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0C" w:rsidRPr="00D7770C" w:rsidRDefault="00D7770C" w:rsidP="00D7770C">
      <w:pPr>
        <w:spacing w:line="360" w:lineRule="auto"/>
        <w:jc w:val="center"/>
        <w:rPr>
          <w:b/>
          <w:sz w:val="28"/>
          <w:szCs w:val="28"/>
        </w:rPr>
      </w:pPr>
      <w:r w:rsidRPr="00D7770C">
        <w:rPr>
          <w:b/>
          <w:sz w:val="28"/>
          <w:szCs w:val="28"/>
          <w:lang w:val="uk-UA"/>
        </w:rPr>
        <w:t>Філологічний аналіз  художнього твору</w:t>
      </w:r>
    </w:p>
    <w:p w:rsidR="00D7770C" w:rsidRDefault="00D7770C" w:rsidP="0028427A">
      <w:pPr>
        <w:pStyle w:val="a3"/>
        <w:suppressAutoHyphens/>
        <w:spacing w:line="360" w:lineRule="auto"/>
        <w:ind w:left="0" w:firstLine="567"/>
        <w:jc w:val="both"/>
        <w:rPr>
          <w:sz w:val="28"/>
          <w:szCs w:val="28"/>
          <w:lang w:val="uk-UA"/>
        </w:rPr>
      </w:pPr>
    </w:p>
    <w:p w:rsidR="009968AD" w:rsidRPr="00BA14E7" w:rsidRDefault="00BA14E7" w:rsidP="00BA14E7">
      <w:pPr>
        <w:pStyle w:val="a3"/>
        <w:spacing w:line="360" w:lineRule="auto"/>
        <w:ind w:left="567"/>
        <w:jc w:val="center"/>
        <w:rPr>
          <w:i/>
        </w:rPr>
      </w:pPr>
      <w:r>
        <w:rPr>
          <w:i/>
          <w:sz w:val="28"/>
          <w:szCs w:val="28"/>
          <w:lang w:val="uk-UA"/>
        </w:rPr>
        <w:t>(</w:t>
      </w:r>
      <w:r w:rsidR="009968AD" w:rsidRPr="00BA14E7">
        <w:rPr>
          <w:i/>
          <w:sz w:val="28"/>
          <w:szCs w:val="28"/>
          <w:lang w:val="uk-UA"/>
        </w:rPr>
        <w:t>Фрагмент</w:t>
      </w:r>
      <w:r w:rsidR="00D7770C" w:rsidRPr="00BA14E7">
        <w:rPr>
          <w:i/>
          <w:sz w:val="28"/>
          <w:szCs w:val="28"/>
          <w:lang w:val="uk-UA"/>
        </w:rPr>
        <w:t xml:space="preserve"> уроку</w:t>
      </w:r>
      <w:r>
        <w:rPr>
          <w:i/>
          <w:sz w:val="28"/>
          <w:szCs w:val="28"/>
          <w:lang w:val="uk-UA"/>
        </w:rPr>
        <w:t>)</w:t>
      </w:r>
      <w:bookmarkStart w:id="0" w:name="_GoBack"/>
      <w:bookmarkEnd w:id="0"/>
    </w:p>
    <w:p w:rsidR="009968AD" w:rsidRDefault="009968AD" w:rsidP="0028427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9968AD">
        <w:rPr>
          <w:b/>
          <w:sz w:val="28"/>
          <w:szCs w:val="28"/>
          <w:lang w:val="uk-UA"/>
        </w:rPr>
        <w:t>Тема.</w:t>
      </w:r>
      <w:r>
        <w:rPr>
          <w:b/>
          <w:sz w:val="28"/>
          <w:szCs w:val="28"/>
          <w:lang w:val="uk-UA"/>
        </w:rPr>
        <w:t xml:space="preserve"> </w:t>
      </w:r>
      <w:r w:rsidR="00BE5501">
        <w:rPr>
          <w:b/>
          <w:sz w:val="28"/>
          <w:szCs w:val="28"/>
          <w:lang w:val="uk-UA"/>
        </w:rPr>
        <w:t xml:space="preserve">Генріх </w:t>
      </w:r>
      <w:proofErr w:type="spellStart"/>
      <w:r w:rsidR="00BE5501">
        <w:rPr>
          <w:b/>
          <w:sz w:val="28"/>
          <w:szCs w:val="28"/>
          <w:lang w:val="uk-UA"/>
        </w:rPr>
        <w:t>Белль</w:t>
      </w:r>
      <w:proofErr w:type="spellEnd"/>
      <w:r w:rsidR="00BE5501">
        <w:rPr>
          <w:b/>
          <w:sz w:val="28"/>
          <w:szCs w:val="28"/>
          <w:lang w:val="uk-UA"/>
        </w:rPr>
        <w:t xml:space="preserve"> «Подорожній, коли ти прийдеш у </w:t>
      </w:r>
      <w:proofErr w:type="spellStart"/>
      <w:r w:rsidR="00BE5501">
        <w:rPr>
          <w:b/>
          <w:sz w:val="28"/>
          <w:szCs w:val="28"/>
          <w:lang w:val="uk-UA"/>
        </w:rPr>
        <w:t>Спа</w:t>
      </w:r>
      <w:proofErr w:type="spellEnd"/>
      <w:r w:rsidR="00BE5501">
        <w:rPr>
          <w:b/>
          <w:sz w:val="28"/>
          <w:szCs w:val="28"/>
          <w:lang w:val="uk-UA"/>
        </w:rPr>
        <w:t>…». Високий антивоєнний і гуманістичний пафос.</w:t>
      </w:r>
    </w:p>
    <w:p w:rsidR="00BE5501" w:rsidRDefault="00BE5501" w:rsidP="0028427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 w:rsidR="00CC6737">
        <w:rPr>
          <w:b/>
          <w:sz w:val="28"/>
          <w:szCs w:val="28"/>
          <w:lang w:val="uk-UA"/>
        </w:rPr>
        <w:t>навчати учнів філологічного аналізу художнього твору</w:t>
      </w:r>
      <w:r w:rsidR="00612134">
        <w:rPr>
          <w:b/>
          <w:sz w:val="28"/>
          <w:szCs w:val="28"/>
          <w:lang w:val="uk-UA"/>
        </w:rPr>
        <w:t xml:space="preserve"> на прикладі оповідання Генріха </w:t>
      </w:r>
      <w:proofErr w:type="spellStart"/>
      <w:r w:rsidR="00612134">
        <w:rPr>
          <w:b/>
          <w:sz w:val="28"/>
          <w:szCs w:val="28"/>
          <w:lang w:val="uk-UA"/>
        </w:rPr>
        <w:t>Белля</w:t>
      </w:r>
      <w:proofErr w:type="spellEnd"/>
      <w:r w:rsidR="00612134">
        <w:rPr>
          <w:b/>
          <w:sz w:val="28"/>
          <w:szCs w:val="28"/>
          <w:lang w:val="uk-UA"/>
        </w:rPr>
        <w:t xml:space="preserve"> «Подорожній, коли ти прийдеш у </w:t>
      </w:r>
      <w:proofErr w:type="spellStart"/>
      <w:r w:rsidR="00612134">
        <w:rPr>
          <w:b/>
          <w:sz w:val="28"/>
          <w:szCs w:val="28"/>
          <w:lang w:val="uk-UA"/>
        </w:rPr>
        <w:t>Спа</w:t>
      </w:r>
      <w:proofErr w:type="spellEnd"/>
      <w:r w:rsidR="00612134">
        <w:rPr>
          <w:b/>
          <w:sz w:val="28"/>
          <w:szCs w:val="28"/>
          <w:lang w:val="uk-UA"/>
        </w:rPr>
        <w:t xml:space="preserve">…»; розвивати уміння визначати провідну думку твору, висловлювати особисте ставлення до проблем, що порушуються в оповіданні; виховувати </w:t>
      </w:r>
      <w:r w:rsidR="0028427A">
        <w:rPr>
          <w:b/>
          <w:sz w:val="28"/>
          <w:szCs w:val="28"/>
          <w:lang w:val="uk-UA"/>
        </w:rPr>
        <w:t>гуманістичне ставлення до світу.</w:t>
      </w:r>
    </w:p>
    <w:p w:rsidR="0028427A" w:rsidRDefault="0028427A" w:rsidP="0028427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28427A">
        <w:rPr>
          <w:b/>
          <w:sz w:val="28"/>
          <w:szCs w:val="28"/>
          <w:lang w:val="uk-UA"/>
        </w:rPr>
        <w:t>Навчальна діяльність</w:t>
      </w:r>
    </w:p>
    <w:p w:rsidR="002C7599" w:rsidRDefault="002C7599" w:rsidP="0028427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</w:t>
      </w:r>
    </w:p>
    <w:p w:rsidR="002C7599" w:rsidRDefault="002C7599" w:rsidP="00D46007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бачимо, оповідання Генріха </w:t>
      </w:r>
      <w:proofErr w:type="spellStart"/>
      <w:r>
        <w:rPr>
          <w:sz w:val="28"/>
          <w:szCs w:val="28"/>
          <w:lang w:val="uk-UA"/>
        </w:rPr>
        <w:t>Белля</w:t>
      </w:r>
      <w:proofErr w:type="spellEnd"/>
      <w:r>
        <w:rPr>
          <w:sz w:val="28"/>
          <w:szCs w:val="28"/>
          <w:lang w:val="uk-UA"/>
        </w:rPr>
        <w:t xml:space="preserve"> «</w:t>
      </w:r>
      <w:r w:rsidRPr="002C7599">
        <w:rPr>
          <w:sz w:val="28"/>
          <w:szCs w:val="28"/>
          <w:lang w:val="uk-UA"/>
        </w:rPr>
        <w:t xml:space="preserve">Подорожній, коли ти прийдеш у </w:t>
      </w:r>
      <w:proofErr w:type="spellStart"/>
      <w:r w:rsidRPr="002C7599">
        <w:rPr>
          <w:sz w:val="28"/>
          <w:szCs w:val="28"/>
          <w:lang w:val="uk-UA"/>
        </w:rPr>
        <w:t>Спа</w:t>
      </w:r>
      <w:proofErr w:type="spellEnd"/>
      <w:r w:rsidRPr="002C7599">
        <w:rPr>
          <w:sz w:val="28"/>
          <w:szCs w:val="28"/>
          <w:lang w:val="uk-UA"/>
        </w:rPr>
        <w:t>…»</w:t>
      </w:r>
      <w:r>
        <w:rPr>
          <w:sz w:val="28"/>
          <w:szCs w:val="28"/>
          <w:lang w:val="uk-UA"/>
        </w:rPr>
        <w:t xml:space="preserve"> має дуже багато кодів, які потрібно розшифрувати. Спробуємо добути інформацію з окремого епізоду.</w:t>
      </w:r>
    </w:p>
    <w:p w:rsidR="0059160A" w:rsidRDefault="0059160A" w:rsidP="00D46007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Етап</w:t>
      </w:r>
    </w:p>
    <w:p w:rsidR="002C7599" w:rsidRDefault="002C7599" w:rsidP="00D46007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Завдання. Знайдіть у тексті епізод, де розповідається про</w:t>
      </w:r>
      <w:r w:rsidR="007E7A48">
        <w:rPr>
          <w:b/>
          <w:sz w:val="28"/>
          <w:szCs w:val="28"/>
          <w:lang w:val="uk-UA"/>
        </w:rPr>
        <w:t xml:space="preserve"> знищення</w:t>
      </w:r>
      <w:r>
        <w:rPr>
          <w:b/>
          <w:sz w:val="28"/>
          <w:szCs w:val="28"/>
          <w:lang w:val="uk-UA"/>
        </w:rPr>
        <w:t xml:space="preserve"> хрест</w:t>
      </w:r>
      <w:r w:rsidR="007E7A48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. Зачитаємо його.</w:t>
      </w:r>
    </w:p>
    <w:p w:rsidR="002C7599" w:rsidRPr="002C7599" w:rsidRDefault="002C7599" w:rsidP="0059160A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 w:rsidRPr="002C7599">
        <w:rPr>
          <w:i/>
          <w:sz w:val="28"/>
          <w:szCs w:val="28"/>
          <w:lang w:val="uk-UA"/>
        </w:rPr>
        <w:t xml:space="preserve">Аж ось санітари знов увійшли до зали, тепер вони підняли мене й понесли туди, за дошку. Я вдруге поплив повз двері й, пропливаючи, нагледів ще одну прикмету: тут, над дверима, висів колись хрест, як гімназія звалася ще школою Святого Хоми; хреста вони потім зняли, але на тому місці на стіні лишився свіжий темно-жовтий слід від нього, такий виразний, що його було, мабуть, ще краще видно, ніж сам той старий, маленький, благенький хрест, який вони зняли; напрочуд помітний і гарно відбитий, проступав той знак на злинялій фарбі стіни. Тоді вони зозла перефарбували всю стіну, та марно, бо маляр не зумів як слід добрати барви, і хрест знову виступив, буруватий і чіткий на рожевому тлі стіни. Вони лаялися, та нічого не зарадили: темний і виразний, хрест, як і раніше, виділявся на ясній стіні, і, я гадаю, вони вичерпали весь свій кошторис на фарби, проте не могли нічого вдіяти. Хреста було видно, і, як приглянутися пильніше, можна було розгледіти навіть нерівний </w:t>
      </w:r>
      <w:r w:rsidRPr="002C7599">
        <w:rPr>
          <w:i/>
          <w:sz w:val="28"/>
          <w:szCs w:val="28"/>
          <w:lang w:val="uk-UA"/>
        </w:rPr>
        <w:lastRenderedPageBreak/>
        <w:t xml:space="preserve">слід на правому кінці поперечки, там, де роками висіла букова галузка, яку чіпляв сторож </w:t>
      </w:r>
      <w:proofErr w:type="spellStart"/>
      <w:r w:rsidRPr="002C7599">
        <w:rPr>
          <w:i/>
          <w:sz w:val="28"/>
          <w:szCs w:val="28"/>
          <w:lang w:val="uk-UA"/>
        </w:rPr>
        <w:t>Біргелер</w:t>
      </w:r>
      <w:proofErr w:type="spellEnd"/>
      <w:r w:rsidRPr="002C7599">
        <w:rPr>
          <w:i/>
          <w:sz w:val="28"/>
          <w:szCs w:val="28"/>
          <w:lang w:val="uk-UA"/>
        </w:rPr>
        <w:t>, коли ще дозволяли чіпляти по школах Хрести...</w:t>
      </w:r>
    </w:p>
    <w:p w:rsidR="002C7599" w:rsidRPr="002C7599" w:rsidRDefault="002C7599" w:rsidP="0059160A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Усе це промайнуло в мене в </w:t>
      </w:r>
      <w:r w:rsidRPr="00D46007">
        <w:rPr>
          <w:i/>
          <w:sz w:val="28"/>
          <w:szCs w:val="28"/>
          <w:lang w:val="uk-UA"/>
        </w:rPr>
        <w:t>голові з</w:t>
      </w:r>
      <w:r w:rsidRPr="002C7599">
        <w:rPr>
          <w:i/>
          <w:sz w:val="28"/>
          <w:szCs w:val="28"/>
          <w:lang w:val="uk-UA"/>
        </w:rPr>
        <w:t>а ту коротку мить, поки мене несли за дошку, де горіло яскраве світло.</w:t>
      </w:r>
    </w:p>
    <w:p w:rsidR="002C7599" w:rsidRPr="0059160A" w:rsidRDefault="0059160A" w:rsidP="0059160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59160A">
        <w:rPr>
          <w:b/>
          <w:sz w:val="28"/>
          <w:szCs w:val="28"/>
          <w:lang w:val="uk-UA"/>
        </w:rPr>
        <w:t>ІІ Етап</w:t>
      </w:r>
    </w:p>
    <w:p w:rsidR="002C7599" w:rsidRDefault="0059160A" w:rsidP="0059160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59160A">
        <w:rPr>
          <w:b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. </w:t>
      </w:r>
      <w:proofErr w:type="spellStart"/>
      <w:r w:rsidRPr="0059160A">
        <w:rPr>
          <w:b/>
          <w:sz w:val="28"/>
          <w:szCs w:val="28"/>
          <w:lang w:val="uk-UA"/>
        </w:rPr>
        <w:t>Визначіть</w:t>
      </w:r>
      <w:proofErr w:type="spellEnd"/>
      <w:r w:rsidRPr="0059160A">
        <w:rPr>
          <w:b/>
          <w:sz w:val="28"/>
          <w:szCs w:val="28"/>
          <w:lang w:val="uk-UA"/>
        </w:rPr>
        <w:t xml:space="preserve"> ключові слова</w:t>
      </w:r>
      <w:r w:rsidR="00EE3A8B">
        <w:rPr>
          <w:b/>
          <w:sz w:val="28"/>
          <w:szCs w:val="28"/>
          <w:lang w:val="uk-UA"/>
        </w:rPr>
        <w:t xml:space="preserve"> цього</w:t>
      </w:r>
      <w:r w:rsidRPr="0059160A">
        <w:rPr>
          <w:b/>
          <w:sz w:val="28"/>
          <w:szCs w:val="28"/>
          <w:lang w:val="uk-UA"/>
        </w:rPr>
        <w:t xml:space="preserve"> епізод</w:t>
      </w:r>
      <w:r w:rsidR="00330DFE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.</w:t>
      </w:r>
    </w:p>
    <w:p w:rsidR="0059160A" w:rsidRDefault="0059160A" w:rsidP="0059160A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u w:val="single"/>
          <w:lang w:val="uk-UA"/>
        </w:rPr>
      </w:pPr>
      <w:r w:rsidRPr="0059160A">
        <w:rPr>
          <w:i/>
          <w:sz w:val="28"/>
          <w:szCs w:val="28"/>
          <w:u w:val="single"/>
          <w:lang w:val="uk-UA"/>
        </w:rPr>
        <w:t>Святий Хома, хрест, слід,</w:t>
      </w:r>
      <w:r w:rsidR="000E3008">
        <w:rPr>
          <w:i/>
          <w:sz w:val="28"/>
          <w:szCs w:val="28"/>
          <w:u w:val="single"/>
          <w:lang w:val="uk-UA"/>
        </w:rPr>
        <w:t xml:space="preserve"> </w:t>
      </w:r>
      <w:r w:rsidRPr="0059160A">
        <w:rPr>
          <w:i/>
          <w:sz w:val="28"/>
          <w:szCs w:val="28"/>
          <w:u w:val="single"/>
          <w:lang w:val="uk-UA"/>
        </w:rPr>
        <w:t>знак,</w:t>
      </w:r>
      <w:r w:rsidR="000E3008">
        <w:rPr>
          <w:i/>
          <w:sz w:val="28"/>
          <w:szCs w:val="28"/>
          <w:u w:val="single"/>
          <w:lang w:val="uk-UA"/>
        </w:rPr>
        <w:t xml:space="preserve"> </w:t>
      </w:r>
      <w:r w:rsidRPr="0059160A">
        <w:rPr>
          <w:i/>
          <w:sz w:val="28"/>
          <w:szCs w:val="28"/>
          <w:u w:val="single"/>
          <w:lang w:val="uk-UA"/>
        </w:rPr>
        <w:t xml:space="preserve">фарба, сторож </w:t>
      </w:r>
      <w:proofErr w:type="spellStart"/>
      <w:r w:rsidRPr="0059160A">
        <w:rPr>
          <w:i/>
          <w:sz w:val="28"/>
          <w:szCs w:val="28"/>
          <w:u w:val="single"/>
          <w:lang w:val="uk-UA"/>
        </w:rPr>
        <w:t>Бергелер</w:t>
      </w:r>
      <w:proofErr w:type="spellEnd"/>
      <w:r w:rsidRPr="0059160A">
        <w:rPr>
          <w:i/>
          <w:sz w:val="28"/>
          <w:szCs w:val="28"/>
          <w:u w:val="single"/>
          <w:lang w:val="uk-UA"/>
        </w:rPr>
        <w:t>.</w:t>
      </w:r>
    </w:p>
    <w:p w:rsidR="00330DFE" w:rsidRDefault="00330DFE" w:rsidP="0059160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Запитання. Яке слово повторюється найчастіше?</w:t>
      </w:r>
    </w:p>
    <w:p w:rsidR="00330DFE" w:rsidRDefault="00330DFE" w:rsidP="0059160A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Хрест</w:t>
      </w:r>
    </w:p>
    <w:p w:rsidR="00330DFE" w:rsidRDefault="00330DFE" w:rsidP="0059160A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хрест є темою даного художнього епізоду.</w:t>
      </w:r>
    </w:p>
    <w:p w:rsidR="00330DFE" w:rsidRPr="00330DFE" w:rsidRDefault="00330DFE" w:rsidP="00330DFE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ж інформацію він у собі приховує? Яке місце цієї теми у контексті цілого оповідання?</w:t>
      </w:r>
    </w:p>
    <w:p w:rsidR="002C7599" w:rsidRDefault="0059160A" w:rsidP="0059160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Етап</w:t>
      </w:r>
    </w:p>
    <w:p w:rsidR="0059160A" w:rsidRDefault="00330DFE" w:rsidP="0059160A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відповісти на ці запитання, с</w:t>
      </w:r>
      <w:r w:rsidR="005A3DCD">
        <w:rPr>
          <w:sz w:val="28"/>
          <w:szCs w:val="28"/>
          <w:lang w:val="uk-UA"/>
        </w:rPr>
        <w:t xml:space="preserve">пробуємо визначити його глибину, використавши </w:t>
      </w:r>
      <w:r w:rsidR="005A3DCD" w:rsidRPr="004F1084">
        <w:rPr>
          <w:b/>
          <w:sz w:val="28"/>
          <w:szCs w:val="28"/>
          <w:lang w:val="uk-UA"/>
        </w:rPr>
        <w:t>«принцип айсберг</w:t>
      </w:r>
      <w:r w:rsidR="00F83C52">
        <w:rPr>
          <w:b/>
          <w:sz w:val="28"/>
          <w:szCs w:val="28"/>
          <w:lang w:val="uk-UA"/>
        </w:rPr>
        <w:t>а</w:t>
      </w:r>
      <w:r w:rsidR="005A3DCD" w:rsidRPr="004F1084">
        <w:rPr>
          <w:b/>
          <w:sz w:val="28"/>
          <w:szCs w:val="28"/>
          <w:lang w:val="uk-UA"/>
        </w:rPr>
        <w:t>».</w:t>
      </w:r>
      <w:r w:rsidR="005A3DCD">
        <w:rPr>
          <w:sz w:val="28"/>
          <w:szCs w:val="28"/>
          <w:lang w:val="uk-UA"/>
        </w:rPr>
        <w:t xml:space="preserve"> </w:t>
      </w:r>
    </w:p>
    <w:p w:rsidR="005A3DCD" w:rsidRDefault="005A3DCD" w:rsidP="0059160A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Завдання. Утворимо три групи</w:t>
      </w:r>
      <w:r w:rsidR="004F1084">
        <w:rPr>
          <w:b/>
          <w:sz w:val="28"/>
          <w:szCs w:val="28"/>
          <w:lang w:val="uk-UA"/>
        </w:rPr>
        <w:t>.</w:t>
      </w:r>
    </w:p>
    <w:p w:rsidR="005A3DCD" w:rsidRDefault="005A3DCD" w:rsidP="0059160A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4F1084">
        <w:rPr>
          <w:b/>
          <w:sz w:val="28"/>
          <w:szCs w:val="28"/>
          <w:lang w:val="uk-UA"/>
        </w:rPr>
        <w:t>Перша група.</w:t>
      </w:r>
      <w:r>
        <w:rPr>
          <w:sz w:val="28"/>
          <w:szCs w:val="28"/>
          <w:lang w:val="uk-UA"/>
        </w:rPr>
        <w:t xml:space="preserve"> Ще раз перечитати уривок і підготувати детальний переказ його. Це допоможе нам усвідомити </w:t>
      </w:r>
      <w:proofErr w:type="spellStart"/>
      <w:r>
        <w:rPr>
          <w:sz w:val="28"/>
          <w:szCs w:val="28"/>
          <w:lang w:val="uk-UA"/>
        </w:rPr>
        <w:t>змістовно-фактуальну</w:t>
      </w:r>
      <w:proofErr w:type="spellEnd"/>
      <w:r>
        <w:rPr>
          <w:sz w:val="28"/>
          <w:szCs w:val="28"/>
          <w:lang w:val="uk-UA"/>
        </w:rPr>
        <w:t xml:space="preserve"> інформацію, тобто те</w:t>
      </w:r>
      <w:r w:rsidR="002575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 що розповідається.</w:t>
      </w:r>
      <w:r w:rsidR="00F7522D">
        <w:rPr>
          <w:sz w:val="28"/>
          <w:szCs w:val="28"/>
          <w:lang w:val="uk-UA"/>
        </w:rPr>
        <w:t xml:space="preserve"> Це і буде надводна частина айсберг</w:t>
      </w:r>
      <w:r w:rsidR="00935418">
        <w:rPr>
          <w:sz w:val="28"/>
          <w:szCs w:val="28"/>
          <w:lang w:val="uk-UA"/>
        </w:rPr>
        <w:t>а</w:t>
      </w:r>
      <w:r w:rsidR="00F7522D">
        <w:rPr>
          <w:sz w:val="28"/>
          <w:szCs w:val="28"/>
          <w:lang w:val="uk-UA"/>
        </w:rPr>
        <w:t>.</w:t>
      </w:r>
    </w:p>
    <w:p w:rsidR="005A3DCD" w:rsidRDefault="005A3DCD" w:rsidP="0059160A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4F1084">
        <w:rPr>
          <w:b/>
          <w:sz w:val="28"/>
          <w:szCs w:val="28"/>
          <w:lang w:val="uk-UA"/>
        </w:rPr>
        <w:t>Друга група.</w:t>
      </w:r>
      <w:r>
        <w:rPr>
          <w:sz w:val="28"/>
          <w:szCs w:val="28"/>
          <w:lang w:val="uk-UA"/>
        </w:rPr>
        <w:t xml:space="preserve">  </w:t>
      </w:r>
      <w:r w:rsidR="002575C2" w:rsidRPr="002575C2">
        <w:rPr>
          <w:sz w:val="28"/>
          <w:szCs w:val="28"/>
          <w:lang w:val="uk-UA"/>
        </w:rPr>
        <w:t>Ще раз перечитати уривок і</w:t>
      </w:r>
      <w:r w:rsidR="002575C2">
        <w:rPr>
          <w:sz w:val="28"/>
          <w:szCs w:val="28"/>
          <w:lang w:val="uk-UA"/>
        </w:rPr>
        <w:t xml:space="preserve"> </w:t>
      </w:r>
      <w:r w:rsidR="00F7522D">
        <w:rPr>
          <w:sz w:val="28"/>
          <w:szCs w:val="28"/>
          <w:lang w:val="uk-UA"/>
        </w:rPr>
        <w:t>витлумачити символічне значення хреста. В цьому вам допоможуть ключові слова, які ми визначили гуртом. Таким чином ми дізнаємося прихований зміст. Цей пласт айсберг</w:t>
      </w:r>
      <w:r w:rsidR="001D39C8">
        <w:rPr>
          <w:sz w:val="28"/>
          <w:szCs w:val="28"/>
          <w:lang w:val="uk-UA"/>
        </w:rPr>
        <w:t>а</w:t>
      </w:r>
      <w:r w:rsidR="00F7522D">
        <w:rPr>
          <w:sz w:val="28"/>
          <w:szCs w:val="28"/>
          <w:lang w:val="uk-UA"/>
        </w:rPr>
        <w:t xml:space="preserve"> несе в собі </w:t>
      </w:r>
      <w:proofErr w:type="spellStart"/>
      <w:r w:rsidR="00F7522D">
        <w:rPr>
          <w:sz w:val="28"/>
          <w:szCs w:val="28"/>
          <w:lang w:val="uk-UA"/>
        </w:rPr>
        <w:t>підтекстову</w:t>
      </w:r>
      <w:proofErr w:type="spellEnd"/>
      <w:r w:rsidR="00F7522D">
        <w:rPr>
          <w:sz w:val="28"/>
          <w:szCs w:val="28"/>
          <w:lang w:val="uk-UA"/>
        </w:rPr>
        <w:t xml:space="preserve"> інформацію. Він значно більший, ніж той, що ми бачимо</w:t>
      </w:r>
      <w:r w:rsidR="00436899">
        <w:rPr>
          <w:sz w:val="28"/>
          <w:szCs w:val="28"/>
          <w:lang w:val="uk-UA"/>
        </w:rPr>
        <w:t xml:space="preserve"> у </w:t>
      </w:r>
      <w:proofErr w:type="spellStart"/>
      <w:r w:rsidR="00436899">
        <w:rPr>
          <w:sz w:val="28"/>
          <w:szCs w:val="28"/>
          <w:lang w:val="uk-UA"/>
        </w:rPr>
        <w:t>ф</w:t>
      </w:r>
      <w:r w:rsidR="00F7522D">
        <w:rPr>
          <w:sz w:val="28"/>
          <w:szCs w:val="28"/>
          <w:lang w:val="uk-UA"/>
        </w:rPr>
        <w:t>актуальному</w:t>
      </w:r>
      <w:proofErr w:type="spellEnd"/>
      <w:r w:rsidR="00F7522D">
        <w:rPr>
          <w:sz w:val="28"/>
          <w:szCs w:val="28"/>
          <w:lang w:val="uk-UA"/>
        </w:rPr>
        <w:t xml:space="preserve"> змісті тексту.</w:t>
      </w:r>
    </w:p>
    <w:p w:rsidR="0029543A" w:rsidRPr="005A2A8D" w:rsidRDefault="005A2A8D" w:rsidP="0036483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Хрест символізує віру людей. Святий Хома(</w:t>
      </w:r>
      <w:proofErr w:type="spellStart"/>
      <w:r>
        <w:rPr>
          <w:i/>
          <w:sz w:val="28"/>
          <w:szCs w:val="28"/>
          <w:lang w:val="uk-UA"/>
        </w:rPr>
        <w:t>Хома</w:t>
      </w:r>
      <w:proofErr w:type="spellEnd"/>
      <w:r>
        <w:rPr>
          <w:i/>
          <w:sz w:val="28"/>
          <w:szCs w:val="28"/>
          <w:lang w:val="uk-UA"/>
        </w:rPr>
        <w:t xml:space="preserve"> невіруючий), </w:t>
      </w:r>
      <w:proofErr w:type="spellStart"/>
      <w:r>
        <w:rPr>
          <w:i/>
          <w:sz w:val="28"/>
          <w:szCs w:val="28"/>
          <w:lang w:val="uk-UA"/>
        </w:rPr>
        <w:t>імʼя</w:t>
      </w:r>
      <w:proofErr w:type="spellEnd"/>
      <w:r>
        <w:rPr>
          <w:i/>
          <w:sz w:val="28"/>
          <w:szCs w:val="28"/>
          <w:lang w:val="uk-UA"/>
        </w:rPr>
        <w:t xml:space="preserve"> якого носила ця школа,на</w:t>
      </w:r>
      <w:r w:rsidR="0029543A">
        <w:rPr>
          <w:i/>
          <w:sz w:val="28"/>
          <w:szCs w:val="28"/>
          <w:lang w:val="uk-UA"/>
        </w:rPr>
        <w:t>вернувся до Бога  і став справжнім апостолом, проповідником Божого Слова. Факт того, що хрест на стіні не змогли зафарбувати, свідчить про</w:t>
      </w:r>
      <w:r w:rsidR="0029543A" w:rsidRPr="0029543A">
        <w:rPr>
          <w:i/>
          <w:sz w:val="28"/>
          <w:szCs w:val="28"/>
          <w:lang w:val="uk-UA"/>
        </w:rPr>
        <w:t xml:space="preserve"> </w:t>
      </w:r>
      <w:proofErr w:type="spellStart"/>
      <w:r w:rsidR="0029543A" w:rsidRPr="0029543A">
        <w:rPr>
          <w:i/>
          <w:sz w:val="28"/>
          <w:szCs w:val="28"/>
          <w:lang w:val="uk-UA"/>
        </w:rPr>
        <w:t>незнищенн</w:t>
      </w:r>
      <w:r w:rsidR="0029543A">
        <w:rPr>
          <w:i/>
          <w:sz w:val="28"/>
          <w:szCs w:val="28"/>
          <w:lang w:val="uk-UA"/>
        </w:rPr>
        <w:t>ість</w:t>
      </w:r>
      <w:proofErr w:type="spellEnd"/>
      <w:r w:rsidR="0029543A">
        <w:rPr>
          <w:i/>
          <w:sz w:val="28"/>
          <w:szCs w:val="28"/>
          <w:lang w:val="uk-UA"/>
        </w:rPr>
        <w:t xml:space="preserve"> віри, любові.</w:t>
      </w:r>
      <w:r w:rsidR="0029543A" w:rsidRPr="0029543A">
        <w:rPr>
          <w:i/>
          <w:sz w:val="28"/>
          <w:szCs w:val="28"/>
          <w:lang w:val="uk-UA"/>
        </w:rPr>
        <w:t xml:space="preserve"> Навіть коли  заперечують</w:t>
      </w:r>
      <w:r w:rsidR="0029543A">
        <w:rPr>
          <w:i/>
          <w:sz w:val="28"/>
          <w:szCs w:val="28"/>
          <w:lang w:val="uk-UA"/>
        </w:rPr>
        <w:t xml:space="preserve"> Бога,</w:t>
      </w:r>
      <w:r w:rsidR="0029543A" w:rsidRPr="0029543A">
        <w:rPr>
          <w:i/>
          <w:sz w:val="28"/>
          <w:szCs w:val="28"/>
          <w:lang w:val="uk-UA"/>
        </w:rPr>
        <w:t xml:space="preserve"> Він все одно існує.</w:t>
      </w:r>
      <w:r w:rsidR="0029543A">
        <w:rPr>
          <w:i/>
          <w:sz w:val="28"/>
          <w:szCs w:val="28"/>
          <w:lang w:val="uk-UA"/>
        </w:rPr>
        <w:t xml:space="preserve"> </w:t>
      </w:r>
      <w:r w:rsidR="00364833">
        <w:rPr>
          <w:i/>
          <w:sz w:val="28"/>
          <w:szCs w:val="28"/>
          <w:lang w:val="uk-UA"/>
        </w:rPr>
        <w:t xml:space="preserve">І навіть у час війни </w:t>
      </w:r>
      <w:r w:rsidR="0029543A">
        <w:rPr>
          <w:i/>
          <w:sz w:val="28"/>
          <w:szCs w:val="28"/>
          <w:lang w:val="uk-UA"/>
        </w:rPr>
        <w:t xml:space="preserve">існують люди (сторож </w:t>
      </w:r>
      <w:proofErr w:type="spellStart"/>
      <w:r w:rsidR="0029543A">
        <w:rPr>
          <w:i/>
          <w:sz w:val="28"/>
          <w:szCs w:val="28"/>
          <w:lang w:val="uk-UA"/>
        </w:rPr>
        <w:t>Бергелен</w:t>
      </w:r>
      <w:proofErr w:type="spellEnd"/>
      <w:r w:rsidR="0029543A">
        <w:rPr>
          <w:i/>
          <w:sz w:val="28"/>
          <w:szCs w:val="28"/>
          <w:lang w:val="uk-UA"/>
        </w:rPr>
        <w:t>), які бережуть духовні цінності</w:t>
      </w:r>
      <w:r w:rsidR="00364833">
        <w:rPr>
          <w:i/>
          <w:sz w:val="28"/>
          <w:szCs w:val="28"/>
          <w:lang w:val="uk-UA"/>
        </w:rPr>
        <w:t>, які не втрачають людяності та допомагають ближньому.</w:t>
      </w:r>
      <w:r w:rsidR="00364833" w:rsidRPr="00364833">
        <w:t xml:space="preserve"> </w:t>
      </w:r>
      <w:r w:rsidR="00364833" w:rsidRPr="00364833">
        <w:rPr>
          <w:i/>
          <w:sz w:val="28"/>
          <w:szCs w:val="28"/>
          <w:lang w:val="uk-UA"/>
        </w:rPr>
        <w:lastRenderedPageBreak/>
        <w:t xml:space="preserve">Надія є завжди, тільки потрібно вірувати, любити ближнього, як робив це сторож </w:t>
      </w:r>
      <w:proofErr w:type="spellStart"/>
      <w:r w:rsidR="00364833" w:rsidRPr="00364833">
        <w:rPr>
          <w:i/>
          <w:sz w:val="28"/>
          <w:szCs w:val="28"/>
          <w:lang w:val="uk-UA"/>
        </w:rPr>
        <w:t>Бергелен</w:t>
      </w:r>
      <w:proofErr w:type="spellEnd"/>
      <w:r w:rsidR="00364833" w:rsidRPr="00364833">
        <w:rPr>
          <w:i/>
          <w:sz w:val="28"/>
          <w:szCs w:val="28"/>
          <w:lang w:val="uk-UA"/>
        </w:rPr>
        <w:t xml:space="preserve">. </w:t>
      </w:r>
    </w:p>
    <w:p w:rsidR="0059160A" w:rsidRDefault="00F7522D" w:rsidP="0059160A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4F1084">
        <w:rPr>
          <w:b/>
          <w:sz w:val="28"/>
          <w:szCs w:val="28"/>
          <w:lang w:val="uk-UA"/>
        </w:rPr>
        <w:t>Третя група.</w:t>
      </w:r>
      <w:r>
        <w:rPr>
          <w:sz w:val="28"/>
          <w:szCs w:val="28"/>
          <w:lang w:val="uk-UA"/>
        </w:rPr>
        <w:t xml:space="preserve"> </w:t>
      </w:r>
      <w:r w:rsidRPr="00F7522D">
        <w:rPr>
          <w:sz w:val="28"/>
          <w:szCs w:val="28"/>
          <w:lang w:val="uk-UA"/>
        </w:rPr>
        <w:t>Ще раз перечитати уривок і</w:t>
      </w:r>
      <w:r>
        <w:rPr>
          <w:sz w:val="28"/>
          <w:szCs w:val="28"/>
          <w:lang w:val="uk-UA"/>
        </w:rPr>
        <w:t xml:space="preserve"> визначити ідею, те, що хотів письменник виразити через розповідь  і прихований зміст. </w:t>
      </w:r>
    </w:p>
    <w:p w:rsidR="00364833" w:rsidRPr="00364833" w:rsidRDefault="00364833" w:rsidP="0059160A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Духовність первинна. Навіть війна не може знищити Любові. </w:t>
      </w:r>
    </w:p>
    <w:p w:rsidR="0028427A" w:rsidRDefault="00364833" w:rsidP="00370751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 «</w:t>
      </w:r>
      <w:proofErr w:type="spellStart"/>
      <w:r>
        <w:rPr>
          <w:b/>
          <w:sz w:val="28"/>
          <w:szCs w:val="28"/>
          <w:lang w:val="uk-UA"/>
        </w:rPr>
        <w:t>Сенкан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364833" w:rsidRDefault="002C0A5D" w:rsidP="00370751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Хрест</w:t>
      </w:r>
    </w:p>
    <w:p w:rsidR="002C0A5D" w:rsidRDefault="002C0A5D" w:rsidP="00370751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Незнищенний, виразний</w:t>
      </w:r>
    </w:p>
    <w:p w:rsidR="002C0A5D" w:rsidRDefault="002C0A5D" w:rsidP="00370751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Оберігає, нагадує, допомагає</w:t>
      </w:r>
    </w:p>
    <w:p w:rsidR="002C0A5D" w:rsidRDefault="00700336" w:rsidP="00370751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Свідок спокути людських гріхів</w:t>
      </w:r>
    </w:p>
    <w:p w:rsidR="00700336" w:rsidRDefault="00700336" w:rsidP="00370751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Людяність</w:t>
      </w:r>
    </w:p>
    <w:p w:rsidR="002C0A5D" w:rsidRPr="002C0A5D" w:rsidRDefault="002C0A5D" w:rsidP="00370751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</w:p>
    <w:sectPr w:rsidR="002C0A5D" w:rsidRPr="002C0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1FE"/>
    <w:multiLevelType w:val="hybridMultilevel"/>
    <w:tmpl w:val="9A9CBF2C"/>
    <w:lvl w:ilvl="0" w:tplc="9F6C956A">
      <w:start w:val="1"/>
      <w:numFmt w:val="decimal"/>
      <w:lvlText w:val="%1."/>
      <w:lvlJc w:val="left"/>
      <w:pPr>
        <w:tabs>
          <w:tab w:val="num" w:pos="1965"/>
        </w:tabs>
        <w:ind w:left="19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59473CA5"/>
    <w:multiLevelType w:val="hybridMultilevel"/>
    <w:tmpl w:val="C152E0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144FD"/>
    <w:multiLevelType w:val="hybridMultilevel"/>
    <w:tmpl w:val="5DB2FE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83"/>
    <w:rsid w:val="000862B5"/>
    <w:rsid w:val="000B12AB"/>
    <w:rsid w:val="000E3008"/>
    <w:rsid w:val="00101383"/>
    <w:rsid w:val="001A1F73"/>
    <w:rsid w:val="001D39C8"/>
    <w:rsid w:val="002575C2"/>
    <w:rsid w:val="002770C3"/>
    <w:rsid w:val="0028427A"/>
    <w:rsid w:val="0029543A"/>
    <w:rsid w:val="002C0A5D"/>
    <w:rsid w:val="002C3CD2"/>
    <w:rsid w:val="002C7599"/>
    <w:rsid w:val="00330DFE"/>
    <w:rsid w:val="00364833"/>
    <w:rsid w:val="00370751"/>
    <w:rsid w:val="00436899"/>
    <w:rsid w:val="004B2FE6"/>
    <w:rsid w:val="004F1084"/>
    <w:rsid w:val="0059160A"/>
    <w:rsid w:val="005A2A8D"/>
    <w:rsid w:val="005A3DCD"/>
    <w:rsid w:val="00612134"/>
    <w:rsid w:val="00700336"/>
    <w:rsid w:val="007E7A48"/>
    <w:rsid w:val="00925C18"/>
    <w:rsid w:val="00935418"/>
    <w:rsid w:val="009968AD"/>
    <w:rsid w:val="00BA14E7"/>
    <w:rsid w:val="00BE5501"/>
    <w:rsid w:val="00C508BB"/>
    <w:rsid w:val="00CC6737"/>
    <w:rsid w:val="00D46007"/>
    <w:rsid w:val="00D7770C"/>
    <w:rsid w:val="00DD6A6B"/>
    <w:rsid w:val="00DF54CE"/>
    <w:rsid w:val="00E10F87"/>
    <w:rsid w:val="00E9213A"/>
    <w:rsid w:val="00EE3A8B"/>
    <w:rsid w:val="00F7522D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24</cp:revision>
  <dcterms:created xsi:type="dcterms:W3CDTF">2013-01-04T18:40:00Z</dcterms:created>
  <dcterms:modified xsi:type="dcterms:W3CDTF">2013-11-21T03:57:00Z</dcterms:modified>
</cp:coreProperties>
</file>