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A3" w:rsidRPr="009C59A3" w:rsidRDefault="009C59A3" w:rsidP="009C5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A3">
        <w:rPr>
          <w:rFonts w:ascii="Times New Roman" w:hAnsi="Times New Roman" w:cs="Times New Roman"/>
          <w:b/>
          <w:sz w:val="28"/>
          <w:szCs w:val="28"/>
        </w:rPr>
        <w:t>Комбінований тип аналізу художнього твору</w:t>
      </w:r>
    </w:p>
    <w:p w:rsidR="00B274D4" w:rsidRDefault="0033684C" w:rsidP="0033684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Тема. Внутрішня драма Жульєна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як наслідок конфлікту його із суспільством</w:t>
      </w:r>
    </w:p>
    <w:p w:rsidR="0033684C" w:rsidRPr="0033684C" w:rsidRDefault="0033684C" w:rsidP="0033684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33684C">
        <w:rPr>
          <w:rFonts w:ascii="Times New Roman" w:hAnsi="Times New Roman" w:cs="Times New Roman"/>
          <w:b/>
          <w:sz w:val="28"/>
          <w:szCs w:val="28"/>
        </w:rPr>
        <w:t xml:space="preserve">навчати учнів аналізувати художній текст, застосовуючи комбінований тип аналізу, визначити головні риси характеру Жульєна </w:t>
      </w:r>
      <w:proofErr w:type="spellStart"/>
      <w:r w:rsidRPr="0033684C">
        <w:rPr>
          <w:rFonts w:ascii="Times New Roman" w:hAnsi="Times New Roman" w:cs="Times New Roman"/>
          <w:b/>
          <w:sz w:val="28"/>
          <w:szCs w:val="28"/>
        </w:rPr>
        <w:t>Сореля</w:t>
      </w:r>
      <w:proofErr w:type="spellEnd"/>
      <w:r w:rsidRPr="0033684C">
        <w:rPr>
          <w:rFonts w:ascii="Times New Roman" w:hAnsi="Times New Roman" w:cs="Times New Roman"/>
          <w:b/>
          <w:sz w:val="28"/>
          <w:szCs w:val="28"/>
        </w:rPr>
        <w:t xml:space="preserve"> та головні етапи формування його особистості; розвивати критичне мислення; виховувати повагу до кожної людини як до неповторного творіння Бога.</w:t>
      </w:r>
    </w:p>
    <w:p w:rsidR="0055132D" w:rsidRDefault="0055132D" w:rsidP="005513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132D">
        <w:rPr>
          <w:rFonts w:ascii="Times New Roman" w:hAnsi="Times New Roman" w:cs="Times New Roman"/>
          <w:b/>
          <w:sz w:val="28"/>
          <w:szCs w:val="28"/>
        </w:rPr>
        <w:t xml:space="preserve">Епіграф: </w:t>
      </w:r>
    </w:p>
    <w:p w:rsidR="0055132D" w:rsidRPr="0055132D" w:rsidRDefault="0055132D" w:rsidP="0055132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132D">
        <w:rPr>
          <w:rFonts w:ascii="Times New Roman" w:hAnsi="Times New Roman" w:cs="Times New Roman"/>
          <w:b/>
          <w:sz w:val="28"/>
          <w:szCs w:val="28"/>
        </w:rPr>
        <w:t>Щасливий той, хто бути сам собою може.</w:t>
      </w:r>
    </w:p>
    <w:p w:rsidR="0055132D" w:rsidRDefault="0055132D" w:rsidP="0055132D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132D">
        <w:rPr>
          <w:rFonts w:ascii="Times New Roman" w:hAnsi="Times New Roman" w:cs="Times New Roman"/>
          <w:b/>
          <w:sz w:val="28"/>
          <w:szCs w:val="28"/>
        </w:rPr>
        <w:t xml:space="preserve">Ф. </w:t>
      </w:r>
      <w:proofErr w:type="spellStart"/>
      <w:r w:rsidRPr="0055132D">
        <w:rPr>
          <w:rFonts w:ascii="Times New Roman" w:hAnsi="Times New Roman" w:cs="Times New Roman"/>
          <w:b/>
          <w:sz w:val="28"/>
          <w:szCs w:val="28"/>
        </w:rPr>
        <w:t>Гагедорн</w:t>
      </w:r>
      <w:proofErr w:type="spellEnd"/>
    </w:p>
    <w:p w:rsidR="0033684C" w:rsidRDefault="00580815" w:rsidP="00580815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46E2D" w:rsidRDefault="00B867C5" w:rsidP="005808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E46E2D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</w:p>
    <w:p w:rsidR="00E46E2D" w:rsidRDefault="00E46E2D" w:rsidP="005808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вчителя</w:t>
      </w:r>
    </w:p>
    <w:p w:rsidR="001F2F01" w:rsidRDefault="00E46E2D" w:rsidP="005808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E2D">
        <w:rPr>
          <w:rFonts w:ascii="Times New Roman" w:hAnsi="Times New Roman" w:cs="Times New Roman"/>
          <w:sz w:val="28"/>
          <w:szCs w:val="28"/>
        </w:rPr>
        <w:t>Можливо вам видасться дивним те</w:t>
      </w:r>
      <w:r>
        <w:rPr>
          <w:rFonts w:ascii="Times New Roman" w:hAnsi="Times New Roman" w:cs="Times New Roman"/>
          <w:sz w:val="28"/>
          <w:szCs w:val="28"/>
        </w:rPr>
        <w:t xml:space="preserve">, що на початку нашого уроку я хотіла б пригадати баку Езопа про Крука та Лисицю. Крук у цьому сюжеті </w:t>
      </w:r>
      <w:r w:rsidR="001F2F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довірлива</w:t>
      </w:r>
      <w:r w:rsidR="001F2F01">
        <w:rPr>
          <w:rFonts w:ascii="Times New Roman" w:hAnsi="Times New Roman" w:cs="Times New Roman"/>
          <w:sz w:val="28"/>
          <w:szCs w:val="28"/>
        </w:rPr>
        <w:t xml:space="preserve"> людина, яку легко підманути, а Лисиця </w:t>
      </w:r>
      <w:r w:rsidR="001F2F01" w:rsidRPr="001F2F01">
        <w:rPr>
          <w:rFonts w:ascii="Times New Roman" w:hAnsi="Times New Roman" w:cs="Times New Roman"/>
          <w:sz w:val="28"/>
          <w:szCs w:val="28"/>
        </w:rPr>
        <w:t>–</w:t>
      </w:r>
      <w:r w:rsidR="001F2F01">
        <w:rPr>
          <w:rFonts w:ascii="Times New Roman" w:hAnsi="Times New Roman" w:cs="Times New Roman"/>
          <w:sz w:val="28"/>
          <w:szCs w:val="28"/>
        </w:rPr>
        <w:t xml:space="preserve"> хитра істота, яка для отримання бажаного (в даному випадку </w:t>
      </w:r>
      <w:r w:rsidR="001F2F01" w:rsidRPr="001F2F01">
        <w:rPr>
          <w:rFonts w:ascii="Times New Roman" w:hAnsi="Times New Roman" w:cs="Times New Roman"/>
          <w:sz w:val="28"/>
          <w:szCs w:val="28"/>
        </w:rPr>
        <w:t>–</w:t>
      </w:r>
      <w:r w:rsidR="001F2F01">
        <w:rPr>
          <w:rFonts w:ascii="Times New Roman" w:hAnsi="Times New Roman" w:cs="Times New Roman"/>
          <w:sz w:val="28"/>
          <w:szCs w:val="28"/>
        </w:rPr>
        <w:t xml:space="preserve"> це сир) використовує </w:t>
      </w:r>
      <w:r w:rsidR="001F2F01" w:rsidRPr="001F2F01">
        <w:rPr>
          <w:rFonts w:ascii="Times New Roman" w:hAnsi="Times New Roman" w:cs="Times New Roman"/>
          <w:b/>
          <w:sz w:val="28"/>
          <w:szCs w:val="28"/>
        </w:rPr>
        <w:t>лицемірство</w:t>
      </w:r>
      <w:r w:rsidR="001F2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01" w:rsidRPr="001F2F01">
        <w:rPr>
          <w:rFonts w:ascii="Times New Roman" w:hAnsi="Times New Roman" w:cs="Times New Roman"/>
          <w:b/>
          <w:sz w:val="28"/>
          <w:szCs w:val="28"/>
        </w:rPr>
        <w:t>–</w:t>
      </w:r>
      <w:r w:rsidR="001F2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01">
        <w:rPr>
          <w:rFonts w:ascii="Times New Roman" w:hAnsi="Times New Roman" w:cs="Times New Roman"/>
          <w:sz w:val="28"/>
          <w:szCs w:val="28"/>
        </w:rPr>
        <w:t xml:space="preserve"> вихваляє не існуючі таланти Крука. </w:t>
      </w:r>
    </w:p>
    <w:p w:rsidR="00580815" w:rsidRPr="005E7A98" w:rsidRDefault="001F2F01" w:rsidP="005808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Запитання. </w:t>
      </w:r>
      <w:r w:rsidRPr="005E7A98">
        <w:rPr>
          <w:rFonts w:ascii="Times New Roman" w:hAnsi="Times New Roman" w:cs="Times New Roman"/>
          <w:sz w:val="28"/>
          <w:szCs w:val="28"/>
        </w:rPr>
        <w:t>На вашу думку, сучасна людина часто використовує лицемірство  для отримання бажаного?</w:t>
      </w:r>
    </w:p>
    <w:p w:rsidR="001F2F01" w:rsidRPr="005E7A98" w:rsidRDefault="001F2F01" w:rsidP="005808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98">
        <w:rPr>
          <w:rFonts w:ascii="Times New Roman" w:hAnsi="Times New Roman" w:cs="Times New Roman"/>
          <w:i/>
          <w:sz w:val="28"/>
          <w:szCs w:val="28"/>
        </w:rPr>
        <w:t>Учні діляться своїми спостереженнями</w:t>
      </w:r>
    </w:p>
    <w:p w:rsidR="001F2F01" w:rsidRPr="005E7A98" w:rsidRDefault="005E7A98" w:rsidP="005808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98">
        <w:rPr>
          <w:rFonts w:ascii="Times New Roman" w:hAnsi="Times New Roman" w:cs="Times New Roman"/>
          <w:b/>
          <w:sz w:val="28"/>
          <w:szCs w:val="28"/>
        </w:rPr>
        <w:t>Запитання.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A98">
        <w:rPr>
          <w:rFonts w:ascii="Times New Roman" w:hAnsi="Times New Roman" w:cs="Times New Roman"/>
          <w:sz w:val="28"/>
          <w:szCs w:val="28"/>
        </w:rPr>
        <w:t>Як ви вважаєте, для досягнення мети можна використовувати усі засоби?</w:t>
      </w:r>
    </w:p>
    <w:p w:rsidR="005E7A98" w:rsidRPr="005E7A98" w:rsidRDefault="005E7A98" w:rsidP="005808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98">
        <w:rPr>
          <w:rFonts w:ascii="Times New Roman" w:hAnsi="Times New Roman" w:cs="Times New Roman"/>
          <w:i/>
          <w:sz w:val="28"/>
          <w:szCs w:val="28"/>
        </w:rPr>
        <w:t>Учні діляться своїми думками</w:t>
      </w:r>
    </w:p>
    <w:p w:rsidR="005E7A98" w:rsidRPr="005E7A98" w:rsidRDefault="005E7A98" w:rsidP="00AC474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98">
        <w:rPr>
          <w:rFonts w:ascii="Times New Roman" w:hAnsi="Times New Roman" w:cs="Times New Roman"/>
          <w:b/>
          <w:sz w:val="28"/>
          <w:szCs w:val="28"/>
        </w:rPr>
        <w:t>Запитання.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A98">
        <w:rPr>
          <w:rFonts w:ascii="Times New Roman" w:hAnsi="Times New Roman" w:cs="Times New Roman"/>
          <w:sz w:val="28"/>
          <w:szCs w:val="28"/>
        </w:rPr>
        <w:t>Як</w:t>
      </w:r>
      <w:r w:rsidR="00AC4744">
        <w:rPr>
          <w:rFonts w:ascii="Times New Roman" w:hAnsi="Times New Roman" w:cs="Times New Roman"/>
          <w:sz w:val="28"/>
          <w:szCs w:val="28"/>
        </w:rPr>
        <w:t xml:space="preserve">що досягти мети неправдою, або </w:t>
      </w:r>
      <w:r w:rsidRPr="005E7A98">
        <w:rPr>
          <w:rFonts w:ascii="Times New Roman" w:hAnsi="Times New Roman" w:cs="Times New Roman"/>
          <w:sz w:val="28"/>
          <w:szCs w:val="28"/>
        </w:rPr>
        <w:t>напівправдою, то отримаєш задоволення, будеш щасливим?</w:t>
      </w:r>
    </w:p>
    <w:p w:rsidR="005E7A98" w:rsidRPr="005E7A98" w:rsidRDefault="005E7A98" w:rsidP="00AC474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98">
        <w:rPr>
          <w:rFonts w:ascii="Times New Roman" w:hAnsi="Times New Roman" w:cs="Times New Roman"/>
          <w:i/>
          <w:sz w:val="28"/>
          <w:szCs w:val="28"/>
        </w:rPr>
        <w:t>Учні діляться своїми думками</w:t>
      </w:r>
    </w:p>
    <w:p w:rsidR="005E7A98" w:rsidRDefault="005E7A98" w:rsidP="00AC474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5E7A98">
        <w:rPr>
          <w:rFonts w:ascii="Times New Roman" w:hAnsi="Times New Roman" w:cs="Times New Roman"/>
          <w:sz w:val="28"/>
          <w:szCs w:val="28"/>
        </w:rPr>
        <w:t>Неправдою світ пройдеш, але назад не вернешся.</w:t>
      </w:r>
      <w:r w:rsidR="00AC4744">
        <w:rPr>
          <w:rFonts w:ascii="Times New Roman" w:hAnsi="Times New Roman" w:cs="Times New Roman"/>
          <w:sz w:val="28"/>
          <w:szCs w:val="28"/>
        </w:rPr>
        <w:t xml:space="preserve"> Неправда або напівправда – шлях до лицемірства.</w:t>
      </w:r>
    </w:p>
    <w:p w:rsidR="005E7A98" w:rsidRDefault="005E7A98" w:rsidP="00AC474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ІІ. Навчальна діяльність</w:t>
      </w:r>
    </w:p>
    <w:p w:rsidR="005E7A98" w:rsidRDefault="005E7A98" w:rsidP="00331905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Оголошення теми, мети та епіграфа уроку</w:t>
      </w:r>
    </w:p>
    <w:p w:rsidR="00D704C6" w:rsidRDefault="00D704C6" w:rsidP="00331905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Створення проблемної ситуації</w:t>
      </w:r>
    </w:p>
    <w:p w:rsidR="00AC4744" w:rsidRDefault="00AC4744" w:rsidP="0033190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Запитання.  </w:t>
      </w:r>
      <w:r w:rsidRPr="00AC4744">
        <w:rPr>
          <w:rFonts w:ascii="Times New Roman" w:hAnsi="Times New Roman" w:cs="Times New Roman"/>
          <w:sz w:val="28"/>
          <w:szCs w:val="28"/>
        </w:rPr>
        <w:t>Що означає «бути самим собою»</w:t>
      </w:r>
      <w:r>
        <w:rPr>
          <w:rFonts w:ascii="Times New Roman" w:hAnsi="Times New Roman" w:cs="Times New Roman"/>
          <w:sz w:val="28"/>
          <w:szCs w:val="28"/>
        </w:rPr>
        <w:t>? Чи може лицемірна людина</w:t>
      </w:r>
      <w:r w:rsidR="00405F27">
        <w:rPr>
          <w:rFonts w:ascii="Times New Roman" w:hAnsi="Times New Roman" w:cs="Times New Roman"/>
          <w:sz w:val="28"/>
          <w:szCs w:val="28"/>
        </w:rPr>
        <w:t xml:space="preserve"> бути сама собою?</w:t>
      </w:r>
    </w:p>
    <w:p w:rsidR="00405F27" w:rsidRPr="00405F27" w:rsidRDefault="00405F27" w:rsidP="0033190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F27">
        <w:rPr>
          <w:rFonts w:ascii="Times New Roman" w:hAnsi="Times New Roman" w:cs="Times New Roman"/>
          <w:i/>
          <w:sz w:val="28"/>
          <w:szCs w:val="28"/>
        </w:rPr>
        <w:t>Учні діляться своїми думками</w:t>
      </w:r>
    </w:p>
    <w:p w:rsidR="00331905" w:rsidRDefault="00405F27" w:rsidP="00331905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Формулювання проблемного запитання</w:t>
      </w:r>
    </w:p>
    <w:p w:rsidR="00331905" w:rsidRPr="00022AE7" w:rsidRDefault="00331905" w:rsidP="006E7D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AE7">
        <w:rPr>
          <w:rFonts w:ascii="Times New Roman" w:hAnsi="Times New Roman" w:cs="Times New Roman"/>
          <w:b/>
          <w:sz w:val="28"/>
          <w:szCs w:val="28"/>
          <w:u w:val="single"/>
        </w:rPr>
        <w:t xml:space="preserve">Що спричинило кризу особистості Жульєна </w:t>
      </w:r>
      <w:proofErr w:type="spellStart"/>
      <w:r w:rsidRPr="00022AE7">
        <w:rPr>
          <w:rFonts w:ascii="Times New Roman" w:hAnsi="Times New Roman" w:cs="Times New Roman"/>
          <w:b/>
          <w:sz w:val="28"/>
          <w:szCs w:val="28"/>
          <w:u w:val="single"/>
        </w:rPr>
        <w:t>Сореля</w:t>
      </w:r>
      <w:proofErr w:type="spellEnd"/>
      <w:r w:rsidRPr="00022AE7">
        <w:rPr>
          <w:rFonts w:ascii="Times New Roman" w:hAnsi="Times New Roman" w:cs="Times New Roman"/>
          <w:b/>
          <w:sz w:val="28"/>
          <w:szCs w:val="28"/>
          <w:u w:val="single"/>
        </w:rPr>
        <w:t>: внутрішній конфлікт, чи конфлікт його із суспільством?</w:t>
      </w:r>
    </w:p>
    <w:p w:rsidR="00331905" w:rsidRDefault="00022AE7" w:rsidP="006E7DDC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Висунення гіпотез</w:t>
      </w:r>
    </w:p>
    <w:p w:rsidR="00022AE7" w:rsidRDefault="006E7DDC" w:rsidP="006E7D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Конфлікт </w:t>
      </w:r>
      <w:r w:rsidR="00A62B05">
        <w:rPr>
          <w:rFonts w:ascii="Times New Roman" w:hAnsi="Times New Roman" w:cs="Times New Roman"/>
          <w:sz w:val="28"/>
          <w:szCs w:val="28"/>
        </w:rPr>
        <w:t>персонажа</w:t>
      </w:r>
      <w:r>
        <w:rPr>
          <w:rFonts w:ascii="Times New Roman" w:hAnsi="Times New Roman" w:cs="Times New Roman"/>
          <w:sz w:val="28"/>
          <w:szCs w:val="28"/>
        </w:rPr>
        <w:t xml:space="preserve"> із суспільством.</w:t>
      </w:r>
    </w:p>
    <w:p w:rsidR="006E7DDC" w:rsidRPr="006E7DDC" w:rsidRDefault="006E7DDC" w:rsidP="006E7D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DC">
        <w:rPr>
          <w:rFonts w:ascii="Times New Roman" w:hAnsi="Times New Roman" w:cs="Times New Roman"/>
          <w:sz w:val="28"/>
          <w:szCs w:val="28"/>
        </w:rPr>
        <w:t xml:space="preserve">Незгода із самим собою. </w:t>
      </w:r>
    </w:p>
    <w:p w:rsidR="006E7DDC" w:rsidRDefault="006E7DDC" w:rsidP="006E7DD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Обидві причини вплинули на кризу особистості</w:t>
      </w:r>
      <w:r w:rsidR="00A62B05">
        <w:rPr>
          <w:rFonts w:ascii="Times New Roman" w:hAnsi="Times New Roman" w:cs="Times New Roman"/>
          <w:sz w:val="28"/>
          <w:szCs w:val="28"/>
        </w:rPr>
        <w:t xml:space="preserve"> Жульєна </w:t>
      </w:r>
      <w:proofErr w:type="spellStart"/>
      <w:r w:rsidR="00A62B05">
        <w:rPr>
          <w:rFonts w:ascii="Times New Roman" w:hAnsi="Times New Roman" w:cs="Times New Roman"/>
          <w:sz w:val="28"/>
          <w:szCs w:val="28"/>
        </w:rPr>
        <w:t>Со</w:t>
      </w:r>
      <w:r w:rsidR="006D68A2">
        <w:rPr>
          <w:rFonts w:ascii="Times New Roman" w:hAnsi="Times New Roman" w:cs="Times New Roman"/>
          <w:sz w:val="28"/>
          <w:szCs w:val="28"/>
        </w:rPr>
        <w:t>р</w:t>
      </w:r>
      <w:r w:rsidR="00A62B05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7DDC" w:rsidRDefault="00995D86" w:rsidP="006E7D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«Займи позицію»</w:t>
      </w:r>
    </w:p>
    <w:p w:rsidR="00995D86" w:rsidRDefault="00995D86" w:rsidP="00995D86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</w:t>
      </w:r>
    </w:p>
    <w:p w:rsidR="00995D86" w:rsidRDefault="00995D86" w:rsidP="00127C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зайняти одну із позицій стосовно проблемного запитання прошу скористатися сигнальними картками, які ви отримали на початку уроку. Чорний колір  − к</w:t>
      </w:r>
      <w:r w:rsidRPr="00995D86">
        <w:rPr>
          <w:rFonts w:ascii="Times New Roman" w:hAnsi="Times New Roman" w:cs="Times New Roman"/>
          <w:b/>
          <w:sz w:val="28"/>
          <w:szCs w:val="28"/>
        </w:rPr>
        <w:t>онфлікт його із суспільством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95D86">
        <w:rPr>
          <w:rFonts w:ascii="Times New Roman" w:hAnsi="Times New Roman" w:cs="Times New Roman"/>
          <w:sz w:val="28"/>
          <w:szCs w:val="28"/>
        </w:rPr>
        <w:t>ервоний</w:t>
      </w:r>
      <w:r w:rsidRPr="00995D86">
        <w:t xml:space="preserve"> </w:t>
      </w:r>
      <w:r w:rsidRPr="00995D8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95D86">
        <w:rPr>
          <w:rFonts w:ascii="Times New Roman" w:hAnsi="Times New Roman" w:cs="Times New Roman"/>
          <w:b/>
          <w:sz w:val="28"/>
          <w:szCs w:val="28"/>
        </w:rPr>
        <w:t>незгода із самим собою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синій </w:t>
      </w:r>
      <w:r w:rsidRPr="00995D86">
        <w:rPr>
          <w:rFonts w:ascii="Times New Roman" w:hAnsi="Times New Roman" w:cs="Times New Roman"/>
          <w:b/>
          <w:sz w:val="28"/>
          <w:szCs w:val="28"/>
        </w:rPr>
        <w:t xml:space="preserve"> −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95D86">
        <w:rPr>
          <w:rFonts w:ascii="Times New Roman" w:hAnsi="Times New Roman" w:cs="Times New Roman"/>
          <w:b/>
          <w:sz w:val="28"/>
          <w:szCs w:val="28"/>
        </w:rPr>
        <w:t>бидві причини вплинули на кризу особистості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5D86" w:rsidRDefault="00995D86" w:rsidP="00127CD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Учні займають позицію</w:t>
      </w:r>
    </w:p>
    <w:p w:rsidR="00995D86" w:rsidRDefault="008404D1" w:rsidP="006A0126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Аргументування позиції</w:t>
      </w:r>
    </w:p>
    <w:p w:rsidR="008404D1" w:rsidRDefault="007E19A3" w:rsidP="006A012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Прогнозован</w:t>
      </w:r>
      <w:r w:rsidR="006A0126">
        <w:rPr>
          <w:rFonts w:ascii="Times New Roman" w:hAnsi="Times New Roman" w:cs="Times New Roman"/>
          <w:b/>
          <w:i/>
          <w:sz w:val="28"/>
          <w:szCs w:val="28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коментар</w:t>
      </w:r>
      <w:r w:rsidR="006A0126">
        <w:rPr>
          <w:rFonts w:ascii="Times New Roman" w:hAnsi="Times New Roman" w:cs="Times New Roman"/>
          <w:b/>
          <w:i/>
          <w:sz w:val="28"/>
          <w:szCs w:val="28"/>
        </w:rPr>
        <w:t>і</w:t>
      </w:r>
    </w:p>
    <w:p w:rsidR="00127CDC" w:rsidRDefault="00127CDC" w:rsidP="006A0126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E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Кризу особистості Жульєна </w:t>
      </w:r>
      <w:proofErr w:type="spellStart"/>
      <w:r w:rsidRPr="00582E4C">
        <w:rPr>
          <w:rFonts w:ascii="Times New Roman" w:hAnsi="Times New Roman" w:cs="Times New Roman"/>
          <w:b/>
          <w:i/>
          <w:sz w:val="28"/>
          <w:szCs w:val="28"/>
          <w:u w:val="single"/>
        </w:rPr>
        <w:t>Сореля</w:t>
      </w:r>
      <w:proofErr w:type="spellEnd"/>
      <w:r w:rsidRPr="00582E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спричинив конфлікт його із суспільством.</w:t>
      </w:r>
      <w:r>
        <w:rPr>
          <w:rFonts w:ascii="Times New Roman" w:hAnsi="Times New Roman" w:cs="Times New Roman"/>
          <w:i/>
          <w:sz w:val="28"/>
          <w:szCs w:val="28"/>
        </w:rPr>
        <w:t xml:space="preserve"> З дитинства він прагнув досягти суспільного успіху, але  рідні не сприймали </w:t>
      </w:r>
      <w:r w:rsidR="00C031AF">
        <w:rPr>
          <w:rFonts w:ascii="Times New Roman" w:hAnsi="Times New Roman" w:cs="Times New Roman"/>
          <w:i/>
          <w:sz w:val="28"/>
          <w:szCs w:val="28"/>
        </w:rPr>
        <w:t xml:space="preserve">його таким, яким він був. Вони хотіли, щоб Жульєн займався сімейною справою, а не читав книжки. Захопившись особистістю Наполеона, він прагне </w:t>
      </w:r>
      <w:proofErr w:type="spellStart"/>
      <w:r w:rsidR="00C031AF">
        <w:rPr>
          <w:rFonts w:ascii="Times New Roman" w:hAnsi="Times New Roman" w:cs="Times New Roman"/>
          <w:i/>
          <w:sz w:val="28"/>
          <w:szCs w:val="28"/>
        </w:rPr>
        <w:t>задовільнити</w:t>
      </w:r>
      <w:proofErr w:type="spellEnd"/>
      <w:r w:rsidR="00C031AF">
        <w:rPr>
          <w:rFonts w:ascii="Times New Roman" w:hAnsi="Times New Roman" w:cs="Times New Roman"/>
          <w:i/>
          <w:sz w:val="28"/>
          <w:szCs w:val="28"/>
        </w:rPr>
        <w:t xml:space="preserve"> свої амбіції. Він навчився керувати своїми емоціями, аналізуючи кожен крок. Роблячи холодні розрахунки, поставав перед людьми таким, яким його хотіли бачити. Жульєн перетворився на лицеміра і </w:t>
      </w:r>
      <w:proofErr w:type="spellStart"/>
      <w:r w:rsidR="00C031AF">
        <w:rPr>
          <w:rFonts w:ascii="Times New Roman" w:hAnsi="Times New Roman" w:cs="Times New Roman"/>
          <w:i/>
          <w:sz w:val="28"/>
          <w:szCs w:val="28"/>
        </w:rPr>
        <w:t>карʼ</w:t>
      </w:r>
      <w:r w:rsidR="006A0126">
        <w:rPr>
          <w:rFonts w:ascii="Times New Roman" w:hAnsi="Times New Roman" w:cs="Times New Roman"/>
          <w:i/>
          <w:sz w:val="28"/>
          <w:szCs w:val="28"/>
        </w:rPr>
        <w:t>єриста</w:t>
      </w:r>
      <w:proofErr w:type="spellEnd"/>
      <w:r w:rsidR="006A0126">
        <w:rPr>
          <w:rFonts w:ascii="Times New Roman" w:hAnsi="Times New Roman" w:cs="Times New Roman"/>
          <w:i/>
          <w:sz w:val="28"/>
          <w:szCs w:val="28"/>
        </w:rPr>
        <w:t>, але в цьому винне оточення, адже воно хотіло його таким бачити. Якби він залишився самим собою, то не зміг би досягти успіху.</w:t>
      </w:r>
    </w:p>
    <w:p w:rsidR="00FC187F" w:rsidRPr="00FC187F" w:rsidRDefault="006A0126" w:rsidP="0090081F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2E4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Кризу особистості Жульєна </w:t>
      </w:r>
      <w:proofErr w:type="spellStart"/>
      <w:r w:rsidRPr="00582E4C">
        <w:rPr>
          <w:rFonts w:ascii="Times New Roman" w:hAnsi="Times New Roman" w:cs="Times New Roman"/>
          <w:b/>
          <w:i/>
          <w:sz w:val="28"/>
          <w:szCs w:val="28"/>
          <w:u w:val="single"/>
        </w:rPr>
        <w:t>Сореля</w:t>
      </w:r>
      <w:proofErr w:type="spellEnd"/>
      <w:r w:rsidRPr="00582E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спричинив конфлікт</w:t>
      </w:r>
      <w:r w:rsidRPr="00582E4C">
        <w:rPr>
          <w:b/>
          <w:i/>
          <w:u w:val="single"/>
        </w:rPr>
        <w:t xml:space="preserve"> </w:t>
      </w:r>
      <w:r w:rsidRPr="00582E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із самим собою. </w:t>
      </w:r>
      <w:r w:rsidR="00582E4C">
        <w:rPr>
          <w:rFonts w:ascii="Times New Roman" w:hAnsi="Times New Roman" w:cs="Times New Roman"/>
          <w:i/>
          <w:sz w:val="28"/>
          <w:szCs w:val="28"/>
        </w:rPr>
        <w:t xml:space="preserve">Коли Жульєн після замаху на пані де </w:t>
      </w:r>
      <w:proofErr w:type="spellStart"/>
      <w:r w:rsidR="00582E4C">
        <w:rPr>
          <w:rFonts w:ascii="Times New Roman" w:hAnsi="Times New Roman" w:cs="Times New Roman"/>
          <w:i/>
          <w:sz w:val="28"/>
          <w:szCs w:val="28"/>
        </w:rPr>
        <w:t>Реналь</w:t>
      </w:r>
      <w:proofErr w:type="spellEnd"/>
      <w:r w:rsidR="00582E4C">
        <w:rPr>
          <w:rFonts w:ascii="Times New Roman" w:hAnsi="Times New Roman" w:cs="Times New Roman"/>
          <w:i/>
          <w:sz w:val="28"/>
          <w:szCs w:val="28"/>
        </w:rPr>
        <w:t xml:space="preserve"> потрапив у </w:t>
      </w:r>
      <w:proofErr w:type="spellStart"/>
      <w:r w:rsidR="00582E4C">
        <w:rPr>
          <w:rFonts w:ascii="Times New Roman" w:hAnsi="Times New Roman" w:cs="Times New Roman"/>
          <w:i/>
          <w:sz w:val="28"/>
          <w:szCs w:val="28"/>
        </w:rPr>
        <w:t>вʼязницю</w:t>
      </w:r>
      <w:proofErr w:type="spellEnd"/>
      <w:r w:rsidR="00582E4C">
        <w:rPr>
          <w:rFonts w:ascii="Times New Roman" w:hAnsi="Times New Roman" w:cs="Times New Roman"/>
          <w:i/>
          <w:sz w:val="28"/>
          <w:szCs w:val="28"/>
        </w:rPr>
        <w:t xml:space="preserve">, він переосмислив своє життя, зробив переоцінку цінностей. Чому юнак відмовився від захисту? Він зрозумів, що пішов хибним шляхом, «синдром </w:t>
      </w:r>
      <w:proofErr w:type="spellStart"/>
      <w:r w:rsidR="00582E4C">
        <w:rPr>
          <w:rFonts w:ascii="Times New Roman" w:hAnsi="Times New Roman" w:cs="Times New Roman"/>
          <w:i/>
          <w:sz w:val="28"/>
          <w:szCs w:val="28"/>
        </w:rPr>
        <w:t>наполеона</w:t>
      </w:r>
      <w:proofErr w:type="spellEnd"/>
      <w:r w:rsidR="00582E4C">
        <w:rPr>
          <w:rFonts w:ascii="Times New Roman" w:hAnsi="Times New Roman" w:cs="Times New Roman"/>
          <w:i/>
          <w:sz w:val="28"/>
          <w:szCs w:val="28"/>
        </w:rPr>
        <w:t xml:space="preserve">» зробив із нього лицеміра і позбавив спокою. Адже дуже важко постійно брехати (навіть самому собі) – потрібно завжди тримати себе у рамках визначеної ролі, щоб не заплутатися. </w:t>
      </w:r>
      <w:proofErr w:type="spellStart"/>
      <w:r w:rsidR="00B35D49">
        <w:rPr>
          <w:rFonts w:ascii="Times New Roman" w:hAnsi="Times New Roman" w:cs="Times New Roman"/>
          <w:i/>
          <w:sz w:val="28"/>
          <w:szCs w:val="28"/>
        </w:rPr>
        <w:t>Жуьєн</w:t>
      </w:r>
      <w:proofErr w:type="spellEnd"/>
      <w:r w:rsidR="00B35D49">
        <w:rPr>
          <w:rFonts w:ascii="Times New Roman" w:hAnsi="Times New Roman" w:cs="Times New Roman"/>
          <w:i/>
          <w:sz w:val="28"/>
          <w:szCs w:val="28"/>
        </w:rPr>
        <w:t xml:space="preserve"> розкаявся і це говорить про те, що він не є насправді таким підлим, яким сам себе заставляв бути. Майже досягнувши того, чого прагнув, персонаж зрозумів, що влада і багатство не зроблять його щасливим. Він так і залишиться чужим для вищого світу і світ йому чужий, адже він завжди ненавидів людей, які його уособлювали.</w:t>
      </w:r>
      <w:r w:rsidR="0010138C">
        <w:rPr>
          <w:rFonts w:ascii="Times New Roman" w:hAnsi="Times New Roman" w:cs="Times New Roman"/>
          <w:i/>
          <w:sz w:val="28"/>
          <w:szCs w:val="28"/>
        </w:rPr>
        <w:t xml:space="preserve"> Це світ лицемірства і, граючи за його законами, Жульєн досяг успіху, але втратив самого себе.</w:t>
      </w:r>
    </w:p>
    <w:p w:rsidR="005E7A98" w:rsidRPr="006D68A2" w:rsidRDefault="00FC187F" w:rsidP="00F31604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87F">
        <w:rPr>
          <w:rFonts w:ascii="Times New Roman" w:hAnsi="Times New Roman" w:cs="Times New Roman"/>
          <w:i/>
          <w:sz w:val="28"/>
          <w:szCs w:val="28"/>
        </w:rPr>
        <w:tab/>
      </w:r>
      <w:r w:rsidRPr="00193ABF">
        <w:rPr>
          <w:rFonts w:ascii="Times New Roman" w:hAnsi="Times New Roman" w:cs="Times New Roman"/>
          <w:b/>
          <w:i/>
          <w:sz w:val="28"/>
          <w:szCs w:val="28"/>
        </w:rPr>
        <w:t xml:space="preserve">Кризу особистості Жульєна </w:t>
      </w:r>
      <w:proofErr w:type="spellStart"/>
      <w:r w:rsidRPr="00193ABF">
        <w:rPr>
          <w:rFonts w:ascii="Times New Roman" w:hAnsi="Times New Roman" w:cs="Times New Roman"/>
          <w:b/>
          <w:i/>
          <w:sz w:val="28"/>
          <w:szCs w:val="28"/>
        </w:rPr>
        <w:t>Сореля</w:t>
      </w:r>
      <w:proofErr w:type="spellEnd"/>
      <w:r w:rsidRPr="00193ABF">
        <w:rPr>
          <w:rFonts w:ascii="Times New Roman" w:hAnsi="Times New Roman" w:cs="Times New Roman"/>
          <w:b/>
          <w:i/>
          <w:sz w:val="28"/>
          <w:szCs w:val="28"/>
        </w:rPr>
        <w:t xml:space="preserve"> спричини</w:t>
      </w:r>
      <w:r w:rsidR="00193ABF" w:rsidRPr="00193ABF">
        <w:rPr>
          <w:rFonts w:ascii="Times New Roman" w:hAnsi="Times New Roman" w:cs="Times New Roman"/>
          <w:b/>
          <w:i/>
          <w:sz w:val="28"/>
          <w:szCs w:val="28"/>
        </w:rPr>
        <w:t>ли і внутрішній, і зовнішній конфлікти.</w:t>
      </w:r>
      <w:r w:rsidR="00582E4C" w:rsidRPr="00193A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3ABF">
        <w:rPr>
          <w:rFonts w:ascii="Times New Roman" w:hAnsi="Times New Roman" w:cs="Times New Roman"/>
          <w:i/>
          <w:sz w:val="28"/>
          <w:szCs w:val="28"/>
        </w:rPr>
        <w:t xml:space="preserve">Не можна звинувачувати тільки оточення, адже доля давала йому багато шансів піти іншим шляхом. І шлюб з Елізою, і пропозиція </w:t>
      </w:r>
      <w:proofErr w:type="spellStart"/>
      <w:r w:rsidR="00193ABF">
        <w:rPr>
          <w:rFonts w:ascii="Times New Roman" w:hAnsi="Times New Roman" w:cs="Times New Roman"/>
          <w:i/>
          <w:sz w:val="28"/>
          <w:szCs w:val="28"/>
        </w:rPr>
        <w:t>Фуке</w:t>
      </w:r>
      <w:proofErr w:type="spellEnd"/>
      <w:r w:rsidR="00193ABF">
        <w:rPr>
          <w:rFonts w:ascii="Times New Roman" w:hAnsi="Times New Roman" w:cs="Times New Roman"/>
          <w:i/>
          <w:sz w:val="28"/>
          <w:szCs w:val="28"/>
        </w:rPr>
        <w:t xml:space="preserve"> стати компаньйонами у бізнесі, і сан священнослужителя, якого він прагнув також з розрахунку, давали йому можливість на безбідне життя. Та через свої амбіції він не міг зупинитися. Складається таке враження, що його задовольни</w:t>
      </w:r>
      <w:r w:rsidR="002D3B4F">
        <w:rPr>
          <w:rFonts w:ascii="Times New Roman" w:hAnsi="Times New Roman" w:cs="Times New Roman"/>
          <w:i/>
          <w:sz w:val="28"/>
          <w:szCs w:val="28"/>
        </w:rPr>
        <w:t xml:space="preserve">в би лише статус імператора. І не дивно, адже його кумиром був Наполеон. Засліплений </w:t>
      </w:r>
      <w:proofErr w:type="spellStart"/>
      <w:r w:rsidR="002D3B4F">
        <w:rPr>
          <w:rFonts w:ascii="Times New Roman" w:hAnsi="Times New Roman" w:cs="Times New Roman"/>
          <w:i/>
          <w:sz w:val="28"/>
          <w:szCs w:val="28"/>
        </w:rPr>
        <w:t>карʼєризмом</w:t>
      </w:r>
      <w:proofErr w:type="spellEnd"/>
      <w:r w:rsidR="002D3B4F">
        <w:rPr>
          <w:rFonts w:ascii="Times New Roman" w:hAnsi="Times New Roman" w:cs="Times New Roman"/>
          <w:i/>
          <w:sz w:val="28"/>
          <w:szCs w:val="28"/>
        </w:rPr>
        <w:t xml:space="preserve"> Жульєн не звертає уваги на те, як закінчується шлях Наполеона. Він не вчиться на чужих помилках, і це призводить до краху його особистості. </w:t>
      </w:r>
    </w:p>
    <w:p w:rsidR="006D68A2" w:rsidRDefault="00874DBF" w:rsidP="006D68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Заповнення таблиці «Основні риси характеру Жульєна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03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5310"/>
      </w:tblGrid>
      <w:tr w:rsidR="00874DBF" w:rsidTr="00874DBF">
        <w:trPr>
          <w:trHeight w:val="329"/>
        </w:trPr>
        <w:tc>
          <w:tcPr>
            <w:tcW w:w="4725" w:type="dxa"/>
          </w:tcPr>
          <w:p w:rsidR="00874DBF" w:rsidRDefault="00874DBF" w:rsidP="00874D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Позитивні</w:t>
            </w:r>
          </w:p>
        </w:tc>
        <w:tc>
          <w:tcPr>
            <w:tcW w:w="5310" w:type="dxa"/>
          </w:tcPr>
          <w:p w:rsidR="00874DBF" w:rsidRPr="00874DBF" w:rsidRDefault="00874DBF" w:rsidP="00874D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Негативні</w:t>
            </w:r>
          </w:p>
        </w:tc>
      </w:tr>
      <w:tr w:rsidR="00874DBF" w:rsidTr="00874DBF">
        <w:trPr>
          <w:trHeight w:val="630"/>
        </w:trPr>
        <w:tc>
          <w:tcPr>
            <w:tcW w:w="4725" w:type="dxa"/>
          </w:tcPr>
          <w:p w:rsidR="00874DBF" w:rsidRPr="00874DBF" w:rsidRDefault="00874DBF" w:rsidP="00D76D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DBF">
              <w:rPr>
                <w:rFonts w:ascii="Times New Roman" w:hAnsi="Times New Roman" w:cs="Times New Roman"/>
                <w:sz w:val="28"/>
                <w:szCs w:val="28"/>
              </w:rPr>
              <w:t>Цілеспрямован</w:t>
            </w:r>
            <w:r w:rsidR="00D76D3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5C3F5B">
              <w:rPr>
                <w:rFonts w:ascii="Times New Roman" w:hAnsi="Times New Roman" w:cs="Times New Roman"/>
                <w:sz w:val="28"/>
                <w:szCs w:val="28"/>
              </w:rPr>
              <w:t>, амбіційний</w:t>
            </w:r>
          </w:p>
        </w:tc>
        <w:tc>
          <w:tcPr>
            <w:tcW w:w="5310" w:type="dxa"/>
          </w:tcPr>
          <w:p w:rsidR="00874DBF" w:rsidRPr="00874DBF" w:rsidRDefault="00D76D3D" w:rsidP="00874D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Лицемірний</w:t>
            </w:r>
          </w:p>
        </w:tc>
      </w:tr>
      <w:tr w:rsidR="00874DBF" w:rsidTr="00874DBF">
        <w:trPr>
          <w:trHeight w:val="1035"/>
        </w:trPr>
        <w:tc>
          <w:tcPr>
            <w:tcW w:w="4725" w:type="dxa"/>
          </w:tcPr>
          <w:p w:rsidR="00874DBF" w:rsidRPr="00874DBF" w:rsidRDefault="00874DBF" w:rsidP="00874D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Вірний, чесний із</w:t>
            </w:r>
            <w:r w:rsidRPr="00874DBF">
              <w:rPr>
                <w:rFonts w:ascii="Times New Roman" w:hAnsi="Times New Roman" w:cs="Times New Roman"/>
                <w:sz w:val="28"/>
                <w:szCs w:val="28"/>
              </w:rPr>
              <w:t xml:space="preserve">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</w:t>
            </w:r>
          </w:p>
        </w:tc>
        <w:tc>
          <w:tcPr>
            <w:tcW w:w="5310" w:type="dxa"/>
          </w:tcPr>
          <w:p w:rsidR="00874DBF" w:rsidRPr="00DD6FC0" w:rsidRDefault="00DD6FC0" w:rsidP="00874D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Гордий, честолюбець</w:t>
            </w:r>
            <w:r w:rsidR="005C3F5B">
              <w:rPr>
                <w:rFonts w:ascii="Times New Roman" w:hAnsi="Times New Roman" w:cs="Times New Roman"/>
                <w:sz w:val="28"/>
                <w:szCs w:val="28"/>
              </w:rPr>
              <w:t>, зарозумілий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4DBF" w:rsidTr="00EB4E56">
        <w:trPr>
          <w:trHeight w:val="630"/>
        </w:trPr>
        <w:tc>
          <w:tcPr>
            <w:tcW w:w="4725" w:type="dxa"/>
          </w:tcPr>
          <w:p w:rsidR="00874DBF" w:rsidRPr="00D76D3D" w:rsidRDefault="00D76D3D" w:rsidP="00874D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D3D">
              <w:rPr>
                <w:rFonts w:ascii="Times New Roman" w:hAnsi="Times New Roman" w:cs="Times New Roman"/>
                <w:sz w:val="28"/>
                <w:szCs w:val="28"/>
              </w:rPr>
              <w:t>Чуттєвий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стосунках із жінками</w:t>
            </w:r>
          </w:p>
        </w:tc>
        <w:tc>
          <w:tcPr>
            <w:tcW w:w="5310" w:type="dxa"/>
          </w:tcPr>
          <w:p w:rsidR="00874DBF" w:rsidRPr="00D76D3D" w:rsidRDefault="00D76D3D" w:rsidP="00D76D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D3D">
              <w:rPr>
                <w:rFonts w:ascii="Times New Roman" w:hAnsi="Times New Roman" w:cs="Times New Roman"/>
                <w:sz w:val="28"/>
                <w:szCs w:val="28"/>
              </w:rPr>
              <w:t>Корислив</w:t>
            </w:r>
            <w:r w:rsidR="005C3F5B">
              <w:rPr>
                <w:rFonts w:ascii="Times New Roman" w:hAnsi="Times New Roman" w:cs="Times New Roman"/>
                <w:sz w:val="28"/>
                <w:szCs w:val="28"/>
              </w:rPr>
              <w:t>ий, егоїстичний</w:t>
            </w:r>
          </w:p>
        </w:tc>
      </w:tr>
      <w:tr w:rsidR="00EB4E56" w:rsidTr="00874DBF">
        <w:trPr>
          <w:trHeight w:val="660"/>
        </w:trPr>
        <w:tc>
          <w:tcPr>
            <w:tcW w:w="4725" w:type="dxa"/>
          </w:tcPr>
          <w:p w:rsidR="00EB4E56" w:rsidRPr="00D76D3D" w:rsidRDefault="00EB4E56" w:rsidP="00EB4E5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Зневажає людей вищого світу</w:t>
            </w:r>
          </w:p>
        </w:tc>
        <w:tc>
          <w:tcPr>
            <w:tcW w:w="5310" w:type="dxa"/>
          </w:tcPr>
          <w:p w:rsidR="00EB4E56" w:rsidRPr="00D76D3D" w:rsidRDefault="00EB4E56" w:rsidP="00D76D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Прагне стати одним із них</w:t>
            </w:r>
          </w:p>
        </w:tc>
      </w:tr>
    </w:tbl>
    <w:p w:rsidR="006D3081" w:rsidRDefault="006D3081" w:rsidP="00874DBF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BF" w:rsidRDefault="006D3081" w:rsidP="00874DBF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Підсумок уроку</w:t>
      </w:r>
    </w:p>
    <w:p w:rsidR="00585D3F" w:rsidRDefault="00C90F92" w:rsidP="00874DBF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</w:t>
      </w:r>
      <w:r w:rsidR="006D3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081" w:rsidRPr="00585D3F" w:rsidRDefault="006D3081" w:rsidP="00874DBF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Запитання</w:t>
      </w:r>
      <w:r w:rsidR="00585D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5D3F" w:rsidRPr="00585D3F">
        <w:rPr>
          <w:rFonts w:ascii="Times New Roman" w:hAnsi="Times New Roman" w:cs="Times New Roman"/>
          <w:b/>
          <w:sz w:val="28"/>
          <w:szCs w:val="28"/>
          <w:u w:val="single"/>
        </w:rPr>
        <w:t>Який можна зробити висновок, порівнюючи позити</w:t>
      </w:r>
      <w:r w:rsidR="00585D3F">
        <w:rPr>
          <w:rFonts w:ascii="Times New Roman" w:hAnsi="Times New Roman" w:cs="Times New Roman"/>
          <w:b/>
          <w:sz w:val="28"/>
          <w:szCs w:val="28"/>
          <w:u w:val="single"/>
        </w:rPr>
        <w:t>вні і негативні риси характеру Ж</w:t>
      </w:r>
      <w:r w:rsidR="00585D3F" w:rsidRPr="00585D3F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ульєна </w:t>
      </w:r>
      <w:proofErr w:type="spellStart"/>
      <w:r w:rsidR="00585D3F" w:rsidRPr="00585D3F">
        <w:rPr>
          <w:rFonts w:ascii="Times New Roman" w:hAnsi="Times New Roman" w:cs="Times New Roman"/>
          <w:b/>
          <w:sz w:val="28"/>
          <w:szCs w:val="28"/>
          <w:u w:val="single"/>
        </w:rPr>
        <w:t>Сореля</w:t>
      </w:r>
      <w:proofErr w:type="spellEnd"/>
      <w:r w:rsidR="00585D3F" w:rsidRPr="00585D3F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5C3F5B" w:rsidRDefault="005C3F5B" w:rsidP="00585D3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Прогнозований в</w:t>
      </w:r>
      <w:r w:rsidR="006D3081">
        <w:rPr>
          <w:rFonts w:ascii="Times New Roman" w:hAnsi="Times New Roman" w:cs="Times New Roman"/>
          <w:b/>
          <w:sz w:val="28"/>
          <w:szCs w:val="28"/>
        </w:rPr>
        <w:t>исновок</w:t>
      </w:r>
    </w:p>
    <w:p w:rsidR="006D3081" w:rsidRDefault="005C3F5B" w:rsidP="006D308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 Жульєна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Сореля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неоднозначний, суперечливий, що характерно реалістичній манері письма та індивідуальному стилю Стендаля зокрема. Під впливом  лицемірної системи суспільних відносин негативні риси характеру спричиняють </w:t>
      </w:r>
      <w:r w:rsidR="00615A17">
        <w:rPr>
          <w:rFonts w:ascii="Times New Roman" w:hAnsi="Times New Roman" w:cs="Times New Roman"/>
          <w:b/>
          <w:i/>
          <w:sz w:val="28"/>
          <w:szCs w:val="28"/>
        </w:rPr>
        <w:t xml:space="preserve">глибоку духовну деградацію персонажа. Але після краху особистості, переоцінки цінностей, персонаж «повертається до себе», тому свідомо йде із життя, бо розуміє, що </w:t>
      </w:r>
      <w:r w:rsidR="006D3081">
        <w:rPr>
          <w:rFonts w:ascii="Times New Roman" w:hAnsi="Times New Roman" w:cs="Times New Roman"/>
          <w:b/>
          <w:i/>
          <w:sz w:val="28"/>
          <w:szCs w:val="28"/>
        </w:rPr>
        <w:t xml:space="preserve">у тому світі, якого він прагнув попри все, не буде щасливим. </w:t>
      </w:r>
    </w:p>
    <w:p w:rsidR="006D3081" w:rsidRDefault="006D3081" w:rsidP="006D308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Досягнення мети будь-якою ціною не веде до щастя. </w:t>
      </w:r>
    </w:p>
    <w:p w:rsidR="00585D3F" w:rsidRDefault="00585D3F" w:rsidP="00C90F92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3F">
        <w:rPr>
          <w:rFonts w:ascii="Times New Roman" w:hAnsi="Times New Roman" w:cs="Times New Roman"/>
          <w:b/>
          <w:sz w:val="28"/>
          <w:szCs w:val="28"/>
        </w:rPr>
        <w:t>Молитва «Отче наш»</w:t>
      </w:r>
    </w:p>
    <w:p w:rsidR="00585D3F" w:rsidRDefault="00585D3F" w:rsidP="00C90F9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</w:t>
      </w:r>
    </w:p>
    <w:p w:rsidR="00585D3F" w:rsidRPr="00585D3F" w:rsidRDefault="00C90F92" w:rsidP="00C90F9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F92">
        <w:rPr>
          <w:rFonts w:ascii="Times New Roman" w:hAnsi="Times New Roman" w:cs="Times New Roman"/>
          <w:sz w:val="28"/>
          <w:szCs w:val="28"/>
        </w:rPr>
        <w:t xml:space="preserve">Протягом усього життя людина піддається багатьом спокусам. </w:t>
      </w:r>
      <w:r>
        <w:rPr>
          <w:rFonts w:ascii="Times New Roman" w:hAnsi="Times New Roman" w:cs="Times New Roman"/>
          <w:sz w:val="28"/>
          <w:szCs w:val="28"/>
        </w:rPr>
        <w:t>Щоб ми мати силу вистояти проти лукавого Бог дав нам молитву «</w:t>
      </w:r>
      <w:r w:rsidRPr="00C90F92">
        <w:rPr>
          <w:rFonts w:ascii="Times New Roman" w:hAnsi="Times New Roman" w:cs="Times New Roman"/>
          <w:sz w:val="28"/>
          <w:szCs w:val="28"/>
        </w:rPr>
        <w:t>Отче наш»</w:t>
      </w:r>
      <w:r>
        <w:rPr>
          <w:rFonts w:ascii="Times New Roman" w:hAnsi="Times New Roman" w:cs="Times New Roman"/>
          <w:sz w:val="28"/>
          <w:szCs w:val="28"/>
        </w:rPr>
        <w:t>. Помолимося.</w:t>
      </w:r>
    </w:p>
    <w:p w:rsidR="00585D3F" w:rsidRDefault="00585D3F" w:rsidP="006D308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585D3F" w:rsidRDefault="00585D3F" w:rsidP="00585D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3F">
        <w:rPr>
          <w:rFonts w:ascii="Times New Roman" w:hAnsi="Times New Roman" w:cs="Times New Roman"/>
          <w:sz w:val="28"/>
          <w:szCs w:val="28"/>
        </w:rPr>
        <w:t xml:space="preserve">Скласти два запитання </w:t>
      </w:r>
      <w:r>
        <w:rPr>
          <w:rFonts w:ascii="Times New Roman" w:hAnsi="Times New Roman" w:cs="Times New Roman"/>
          <w:sz w:val="28"/>
          <w:szCs w:val="28"/>
        </w:rPr>
        <w:t>до твору «Червоне і чорне».</w:t>
      </w:r>
    </w:p>
    <w:p w:rsidR="00585D3F" w:rsidRDefault="00585D3F" w:rsidP="00585D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85">
        <w:rPr>
          <w:rFonts w:ascii="Times New Roman" w:hAnsi="Times New Roman" w:cs="Times New Roman"/>
          <w:sz w:val="28"/>
          <w:szCs w:val="28"/>
          <w:u w:val="single"/>
        </w:rPr>
        <w:t>Високий рівень.</w:t>
      </w:r>
      <w:r>
        <w:rPr>
          <w:rFonts w:ascii="Times New Roman" w:hAnsi="Times New Roman" w:cs="Times New Roman"/>
          <w:sz w:val="28"/>
          <w:szCs w:val="28"/>
        </w:rPr>
        <w:t xml:space="preserve"> Написати міні-твір на тему: «</w:t>
      </w:r>
      <w:r w:rsidRPr="00585D3F">
        <w:rPr>
          <w:rFonts w:ascii="Times New Roman" w:hAnsi="Times New Roman" w:cs="Times New Roman"/>
          <w:sz w:val="28"/>
          <w:szCs w:val="28"/>
        </w:rPr>
        <w:t>Щасливий той, хто бути сам собою може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081" w:rsidRPr="006D3081" w:rsidRDefault="006D3081" w:rsidP="006D308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8A2" w:rsidRPr="005E7A98" w:rsidRDefault="006D68A2" w:rsidP="005C3F5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8A2" w:rsidRPr="005E7A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65D6"/>
    <w:multiLevelType w:val="hybridMultilevel"/>
    <w:tmpl w:val="9D00B0A6"/>
    <w:lvl w:ilvl="0" w:tplc="833C24DE">
      <w:start w:val="5"/>
      <w:numFmt w:val="bullet"/>
      <w:lvlText w:val="−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2F5BD0"/>
    <w:multiLevelType w:val="hybridMultilevel"/>
    <w:tmpl w:val="59B28FEC"/>
    <w:lvl w:ilvl="0" w:tplc="BF5CB2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4124B6"/>
    <w:multiLevelType w:val="hybridMultilevel"/>
    <w:tmpl w:val="096E05F0"/>
    <w:lvl w:ilvl="0" w:tplc="C884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C53856"/>
    <w:multiLevelType w:val="hybridMultilevel"/>
    <w:tmpl w:val="3BACACFA"/>
    <w:lvl w:ilvl="0" w:tplc="914EF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C355D3"/>
    <w:multiLevelType w:val="hybridMultilevel"/>
    <w:tmpl w:val="B9AEF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16"/>
    <w:rsid w:val="00022AE7"/>
    <w:rsid w:val="000264F3"/>
    <w:rsid w:val="000C2912"/>
    <w:rsid w:val="0010138C"/>
    <w:rsid w:val="00127CDC"/>
    <w:rsid w:val="00193ABF"/>
    <w:rsid w:val="001F2F01"/>
    <w:rsid w:val="0020339C"/>
    <w:rsid w:val="00245DC9"/>
    <w:rsid w:val="002D3B4F"/>
    <w:rsid w:val="00331905"/>
    <w:rsid w:val="0033684C"/>
    <w:rsid w:val="00405F27"/>
    <w:rsid w:val="00522326"/>
    <w:rsid w:val="0055132D"/>
    <w:rsid w:val="00580815"/>
    <w:rsid w:val="00582E4C"/>
    <w:rsid w:val="00585D3F"/>
    <w:rsid w:val="005C3F5B"/>
    <w:rsid w:val="005E7A98"/>
    <w:rsid w:val="00615A17"/>
    <w:rsid w:val="006A0126"/>
    <w:rsid w:val="006D3081"/>
    <w:rsid w:val="006D68A2"/>
    <w:rsid w:val="006E7DDC"/>
    <w:rsid w:val="00702C92"/>
    <w:rsid w:val="00711A4D"/>
    <w:rsid w:val="007A2D1C"/>
    <w:rsid w:val="007E19A3"/>
    <w:rsid w:val="008404D1"/>
    <w:rsid w:val="00860C5F"/>
    <w:rsid w:val="00874DBF"/>
    <w:rsid w:val="0090081F"/>
    <w:rsid w:val="00995D86"/>
    <w:rsid w:val="009C59A3"/>
    <w:rsid w:val="00A62B05"/>
    <w:rsid w:val="00A71BBA"/>
    <w:rsid w:val="00AC4744"/>
    <w:rsid w:val="00AC7985"/>
    <w:rsid w:val="00B274D4"/>
    <w:rsid w:val="00B35D49"/>
    <w:rsid w:val="00B867C5"/>
    <w:rsid w:val="00BB0FC5"/>
    <w:rsid w:val="00C031AF"/>
    <w:rsid w:val="00C90F92"/>
    <w:rsid w:val="00CA1816"/>
    <w:rsid w:val="00D704C6"/>
    <w:rsid w:val="00D76D3D"/>
    <w:rsid w:val="00DD6FC0"/>
    <w:rsid w:val="00E46E2D"/>
    <w:rsid w:val="00E91395"/>
    <w:rsid w:val="00EB4E56"/>
    <w:rsid w:val="00F31604"/>
    <w:rsid w:val="00F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180C-E7DF-4947-87CC-A00B9A9B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3591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44</cp:revision>
  <dcterms:created xsi:type="dcterms:W3CDTF">2012-09-04T19:09:00Z</dcterms:created>
  <dcterms:modified xsi:type="dcterms:W3CDTF">2013-11-21T03:51:00Z</dcterms:modified>
</cp:coreProperties>
</file>