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1FC0" w:rsidRPr="00994FED" w:rsidRDefault="00596BCD" w:rsidP="00B669BD">
      <w:pPr>
        <w:spacing w:line="360" w:lineRule="auto"/>
        <w:jc w:val="right"/>
        <w:rPr>
          <w:rFonts w:ascii="Times New Roman" w:hAnsi="Times New Roman" w:cs="Times New Roman"/>
          <w:sz w:val="28"/>
          <w:szCs w:val="28"/>
          <w:lang w:val="en-US"/>
        </w:rPr>
      </w:pPr>
      <w:r w:rsidRPr="00537B1A">
        <w:rPr>
          <w:rFonts w:ascii="Times New Roman" w:hAnsi="Times New Roman" w:cs="Times New Roman"/>
          <w:sz w:val="28"/>
          <w:szCs w:val="28"/>
        </w:rPr>
        <w:t xml:space="preserve"> </w:t>
      </w:r>
      <w:r w:rsidR="00B669BD">
        <w:rPr>
          <w:rFonts w:ascii="Times New Roman" w:hAnsi="Times New Roman" w:cs="Times New Roman"/>
          <w:sz w:val="28"/>
          <w:szCs w:val="28"/>
          <w:lang w:val="uk-UA"/>
        </w:rPr>
        <w:t>Додаток</w:t>
      </w:r>
      <w:r w:rsidR="00994FED">
        <w:rPr>
          <w:rFonts w:ascii="Times New Roman" w:hAnsi="Times New Roman" w:cs="Times New Roman"/>
          <w:sz w:val="28"/>
          <w:szCs w:val="28"/>
          <w:lang w:val="en-US"/>
        </w:rPr>
        <w:t xml:space="preserve"> 3</w:t>
      </w:r>
    </w:p>
    <w:p w:rsidR="00B669BD" w:rsidRPr="002C6C13" w:rsidRDefault="00B669BD" w:rsidP="00B669BD">
      <w:pPr>
        <w:jc w:val="center"/>
        <w:rPr>
          <w:rFonts w:ascii="Times New Roman" w:hAnsi="Times New Roman" w:cs="Times New Roman"/>
          <w:b/>
          <w:sz w:val="36"/>
          <w:szCs w:val="36"/>
          <w:lang w:val="uk-UA"/>
        </w:rPr>
      </w:pPr>
      <w:r w:rsidRPr="002C6C13">
        <w:rPr>
          <w:rFonts w:ascii="Times New Roman" w:hAnsi="Times New Roman" w:cs="Times New Roman"/>
          <w:b/>
          <w:sz w:val="36"/>
          <w:szCs w:val="36"/>
          <w:lang w:val="uk-UA"/>
        </w:rPr>
        <w:t>«Царівна української літератури»</w:t>
      </w:r>
    </w:p>
    <w:p w:rsidR="0072623B" w:rsidRDefault="00B669BD" w:rsidP="00B669BD">
      <w:pPr>
        <w:jc w:val="center"/>
        <w:rPr>
          <w:rFonts w:ascii="Times New Roman" w:hAnsi="Times New Roman" w:cs="Times New Roman"/>
          <w:b/>
          <w:sz w:val="32"/>
          <w:szCs w:val="32"/>
          <w:lang w:val="uk-UA"/>
        </w:rPr>
      </w:pPr>
      <w:r w:rsidRPr="0072623B">
        <w:rPr>
          <w:rFonts w:ascii="Times New Roman" w:hAnsi="Times New Roman" w:cs="Times New Roman"/>
          <w:b/>
          <w:sz w:val="32"/>
          <w:szCs w:val="32"/>
          <w:lang w:val="uk-UA"/>
        </w:rPr>
        <w:t>Літературний вернісаж</w:t>
      </w:r>
      <w:r w:rsidR="0072623B" w:rsidRPr="0072623B">
        <w:rPr>
          <w:rFonts w:ascii="Times New Roman" w:hAnsi="Times New Roman" w:cs="Times New Roman"/>
          <w:b/>
          <w:sz w:val="32"/>
          <w:szCs w:val="32"/>
          <w:lang w:val="uk-UA"/>
        </w:rPr>
        <w:t xml:space="preserve"> до 150-ї річниці з дня народження</w:t>
      </w:r>
    </w:p>
    <w:p w:rsidR="00B669BD" w:rsidRPr="0072623B" w:rsidRDefault="0072623B" w:rsidP="00B669BD">
      <w:pPr>
        <w:jc w:val="center"/>
        <w:rPr>
          <w:rFonts w:ascii="Times New Roman" w:hAnsi="Times New Roman" w:cs="Times New Roman"/>
          <w:b/>
          <w:sz w:val="32"/>
          <w:szCs w:val="32"/>
          <w:lang w:val="uk-UA"/>
        </w:rPr>
      </w:pPr>
      <w:r w:rsidRPr="0072623B">
        <w:rPr>
          <w:rFonts w:ascii="Times New Roman" w:hAnsi="Times New Roman" w:cs="Times New Roman"/>
          <w:b/>
          <w:sz w:val="32"/>
          <w:szCs w:val="32"/>
          <w:lang w:val="uk-UA"/>
        </w:rPr>
        <w:t xml:space="preserve"> О. Кобилянської</w:t>
      </w:r>
    </w:p>
    <w:p w:rsidR="0072623B" w:rsidRDefault="0072623B" w:rsidP="00B669BD">
      <w:pPr>
        <w:jc w:val="center"/>
        <w:rPr>
          <w:rFonts w:ascii="Times New Roman" w:hAnsi="Times New Roman" w:cs="Times New Roman"/>
          <w:b/>
          <w:sz w:val="36"/>
          <w:szCs w:val="36"/>
          <w:lang w:val="uk-UA"/>
        </w:rPr>
      </w:pPr>
    </w:p>
    <w:p w:rsidR="0072623B" w:rsidRPr="0072623B" w:rsidRDefault="005B7554" w:rsidP="005B7554">
      <w:pPr>
        <w:rPr>
          <w:rFonts w:ascii="Times New Roman" w:hAnsi="Times New Roman" w:cs="Times New Roman"/>
          <w:b/>
          <w:i/>
          <w:sz w:val="24"/>
          <w:szCs w:val="24"/>
          <w:lang w:val="uk-UA"/>
        </w:rPr>
      </w:pPr>
      <w:r w:rsidRPr="005B7554">
        <w:rPr>
          <w:rFonts w:ascii="Times New Roman" w:hAnsi="Times New Roman" w:cs="Times New Roman"/>
          <w:b/>
          <w:i/>
          <w:sz w:val="24"/>
          <w:szCs w:val="24"/>
        </w:rPr>
        <w:t xml:space="preserve">                       </w:t>
      </w:r>
      <w:r>
        <w:rPr>
          <w:rFonts w:ascii="Times New Roman" w:hAnsi="Times New Roman" w:cs="Times New Roman"/>
          <w:b/>
          <w:i/>
          <w:sz w:val="24"/>
          <w:szCs w:val="24"/>
          <w:lang w:val="uk-UA"/>
        </w:rPr>
        <w:t>/</w:t>
      </w:r>
      <w:r w:rsidRPr="005B7554">
        <w:rPr>
          <w:rFonts w:ascii="Times New Roman" w:hAnsi="Times New Roman" w:cs="Times New Roman"/>
          <w:b/>
          <w:i/>
          <w:sz w:val="24"/>
          <w:szCs w:val="24"/>
        </w:rPr>
        <w:t xml:space="preserve">     </w:t>
      </w:r>
      <w:r>
        <w:rPr>
          <w:rFonts w:ascii="Times New Roman" w:hAnsi="Times New Roman" w:cs="Times New Roman"/>
          <w:b/>
          <w:i/>
          <w:sz w:val="24"/>
          <w:szCs w:val="24"/>
          <w:lang w:val="uk-UA"/>
        </w:rPr>
        <w:t>Звучить музика . Захід супроводжується презентацією</w:t>
      </w:r>
      <w:r w:rsidR="0072623B" w:rsidRPr="0072623B">
        <w:rPr>
          <w:rFonts w:ascii="Times New Roman" w:hAnsi="Times New Roman" w:cs="Times New Roman"/>
          <w:b/>
          <w:i/>
          <w:sz w:val="24"/>
          <w:szCs w:val="24"/>
          <w:lang w:val="uk-UA"/>
        </w:rPr>
        <w:t xml:space="preserve">  /</w:t>
      </w:r>
    </w:p>
    <w:p w:rsidR="00B669BD" w:rsidRDefault="00836F2D"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B669BD" w:rsidRPr="002C6C13">
        <w:rPr>
          <w:rFonts w:ascii="Times New Roman" w:hAnsi="Times New Roman" w:cs="Times New Roman"/>
          <w:b/>
          <w:sz w:val="28"/>
          <w:szCs w:val="28"/>
          <w:lang w:val="uk-UA"/>
        </w:rPr>
        <w:t>Ведуча І.</w:t>
      </w:r>
      <w:r w:rsidR="00B669BD">
        <w:rPr>
          <w:rFonts w:ascii="Times New Roman" w:hAnsi="Times New Roman" w:cs="Times New Roman"/>
          <w:sz w:val="28"/>
          <w:szCs w:val="28"/>
          <w:lang w:val="uk-UA"/>
        </w:rPr>
        <w:t xml:space="preserve"> Ольга Кобилянська народилася 27 листопада 1863 р. </w:t>
      </w:r>
      <w:r>
        <w:rPr>
          <w:rFonts w:ascii="Times New Roman" w:hAnsi="Times New Roman" w:cs="Times New Roman"/>
          <w:sz w:val="28"/>
          <w:szCs w:val="28"/>
          <w:lang w:val="uk-UA"/>
        </w:rPr>
        <w:t xml:space="preserve">у родині дрібного урядовця. Мати – тонка і поетична натура – все життя займалася вихованням дітей, яких було в неї семеро – </w:t>
      </w:r>
      <w:proofErr w:type="spellStart"/>
      <w:r>
        <w:rPr>
          <w:rFonts w:ascii="Times New Roman" w:hAnsi="Times New Roman" w:cs="Times New Roman"/>
          <w:sz w:val="28"/>
          <w:szCs w:val="28"/>
          <w:lang w:val="uk-UA"/>
        </w:rPr>
        <w:t>п’</w:t>
      </w:r>
      <w:proofErr w:type="spellEnd"/>
      <w:r w:rsidRPr="00836F2D">
        <w:rPr>
          <w:rFonts w:ascii="Times New Roman" w:hAnsi="Times New Roman" w:cs="Times New Roman"/>
          <w:sz w:val="28"/>
          <w:szCs w:val="28"/>
        </w:rPr>
        <w:t xml:space="preserve">ять </w:t>
      </w:r>
      <w:proofErr w:type="spellStart"/>
      <w:r w:rsidRPr="00836F2D">
        <w:rPr>
          <w:rFonts w:ascii="Times New Roman" w:hAnsi="Times New Roman" w:cs="Times New Roman"/>
          <w:sz w:val="28"/>
          <w:szCs w:val="28"/>
        </w:rPr>
        <w:t>синів</w:t>
      </w:r>
      <w:proofErr w:type="spellEnd"/>
      <w:r w:rsidRPr="00836F2D">
        <w:rPr>
          <w:rFonts w:ascii="Times New Roman" w:hAnsi="Times New Roman" w:cs="Times New Roman"/>
          <w:sz w:val="28"/>
          <w:szCs w:val="28"/>
        </w:rPr>
        <w:t xml:space="preserve"> </w:t>
      </w:r>
      <w:proofErr w:type="spellStart"/>
      <w:r w:rsidRPr="00836F2D">
        <w:rPr>
          <w:rFonts w:ascii="Times New Roman" w:hAnsi="Times New Roman" w:cs="Times New Roman"/>
          <w:sz w:val="28"/>
          <w:szCs w:val="28"/>
        </w:rPr>
        <w:t>і</w:t>
      </w:r>
      <w:proofErr w:type="spellEnd"/>
      <w:r w:rsidRPr="00836F2D">
        <w:rPr>
          <w:rFonts w:ascii="Times New Roman" w:hAnsi="Times New Roman" w:cs="Times New Roman"/>
          <w:sz w:val="28"/>
          <w:szCs w:val="28"/>
        </w:rPr>
        <w:t xml:space="preserve"> </w:t>
      </w:r>
      <w:proofErr w:type="spellStart"/>
      <w:r w:rsidRPr="00836F2D">
        <w:rPr>
          <w:rFonts w:ascii="Times New Roman" w:hAnsi="Times New Roman" w:cs="Times New Roman"/>
          <w:sz w:val="28"/>
          <w:szCs w:val="28"/>
        </w:rPr>
        <w:t>дві</w:t>
      </w:r>
      <w:proofErr w:type="spellEnd"/>
      <w:r w:rsidRPr="00836F2D">
        <w:rPr>
          <w:rFonts w:ascii="Times New Roman" w:hAnsi="Times New Roman" w:cs="Times New Roman"/>
          <w:sz w:val="28"/>
          <w:szCs w:val="28"/>
        </w:rPr>
        <w:t xml:space="preserve"> дочки. </w:t>
      </w:r>
      <w:r>
        <w:rPr>
          <w:rFonts w:ascii="Times New Roman" w:hAnsi="Times New Roman" w:cs="Times New Roman"/>
          <w:sz w:val="28"/>
          <w:szCs w:val="28"/>
          <w:lang w:val="uk-UA"/>
        </w:rPr>
        <w:t>Усіх вона зігрівала своїм теплом, всіх благословила на чесну дорогу життя.</w:t>
      </w:r>
    </w:p>
    <w:p w:rsidR="00AF16D5" w:rsidRDefault="00AF16D5"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Через </w:t>
      </w:r>
      <w:proofErr w:type="spellStart"/>
      <w:r>
        <w:rPr>
          <w:rFonts w:ascii="Times New Roman" w:hAnsi="Times New Roman" w:cs="Times New Roman"/>
          <w:sz w:val="28"/>
          <w:szCs w:val="28"/>
          <w:lang w:val="uk-UA"/>
        </w:rPr>
        <w:t>п’</w:t>
      </w:r>
      <w:proofErr w:type="spellEnd"/>
      <w:r w:rsidRPr="00AF16D5">
        <w:rPr>
          <w:rFonts w:ascii="Times New Roman" w:hAnsi="Times New Roman" w:cs="Times New Roman"/>
          <w:sz w:val="28"/>
          <w:szCs w:val="28"/>
        </w:rPr>
        <w:t xml:space="preserve">ять </w:t>
      </w:r>
      <w:proofErr w:type="spellStart"/>
      <w:r w:rsidRPr="00AF16D5">
        <w:rPr>
          <w:rFonts w:ascii="Times New Roman" w:hAnsi="Times New Roman" w:cs="Times New Roman"/>
          <w:sz w:val="28"/>
          <w:szCs w:val="28"/>
        </w:rPr>
        <w:t>років</w:t>
      </w:r>
      <w:proofErr w:type="spellEnd"/>
      <w:r w:rsidRPr="00AF16D5">
        <w:rPr>
          <w:rFonts w:ascii="Times New Roman" w:hAnsi="Times New Roman" w:cs="Times New Roman"/>
          <w:sz w:val="28"/>
          <w:szCs w:val="28"/>
        </w:rPr>
        <w:t xml:space="preserve"> </w:t>
      </w:r>
      <w:proofErr w:type="spellStart"/>
      <w:r w:rsidRPr="00AF16D5">
        <w:rPr>
          <w:rFonts w:ascii="Times New Roman" w:hAnsi="Times New Roman" w:cs="Times New Roman"/>
          <w:sz w:val="28"/>
          <w:szCs w:val="28"/>
        </w:rPr>
        <w:t>після</w:t>
      </w:r>
      <w:proofErr w:type="spellEnd"/>
      <w:r w:rsidRPr="00AF16D5">
        <w:rPr>
          <w:rFonts w:ascii="Times New Roman" w:hAnsi="Times New Roman" w:cs="Times New Roman"/>
          <w:sz w:val="28"/>
          <w:szCs w:val="28"/>
        </w:rPr>
        <w:t xml:space="preserve"> </w:t>
      </w:r>
      <w:proofErr w:type="spellStart"/>
      <w:r w:rsidRPr="00AF16D5">
        <w:rPr>
          <w:rFonts w:ascii="Times New Roman" w:hAnsi="Times New Roman" w:cs="Times New Roman"/>
          <w:sz w:val="28"/>
          <w:szCs w:val="28"/>
        </w:rPr>
        <w:t>народження</w:t>
      </w:r>
      <w:proofErr w:type="spellEnd"/>
      <w:r w:rsidRPr="00AF16D5">
        <w:rPr>
          <w:rFonts w:ascii="Times New Roman" w:hAnsi="Times New Roman" w:cs="Times New Roman"/>
          <w:sz w:val="28"/>
          <w:szCs w:val="28"/>
        </w:rPr>
        <w:t xml:space="preserve"> Ольги батька </w:t>
      </w:r>
      <w:proofErr w:type="spellStart"/>
      <w:r w:rsidRPr="00AF16D5">
        <w:rPr>
          <w:rFonts w:ascii="Times New Roman" w:hAnsi="Times New Roman" w:cs="Times New Roman"/>
          <w:sz w:val="28"/>
          <w:szCs w:val="28"/>
        </w:rPr>
        <w:t>переводять</w:t>
      </w:r>
      <w:proofErr w:type="spellEnd"/>
      <w:r w:rsidRPr="00AF16D5">
        <w:rPr>
          <w:rFonts w:ascii="Times New Roman" w:hAnsi="Times New Roman" w:cs="Times New Roman"/>
          <w:sz w:val="28"/>
          <w:szCs w:val="28"/>
        </w:rPr>
        <w:t xml:space="preserve"> до </w:t>
      </w:r>
      <w:proofErr w:type="spellStart"/>
      <w:r w:rsidRPr="00AF16D5">
        <w:rPr>
          <w:rFonts w:ascii="Times New Roman" w:hAnsi="Times New Roman" w:cs="Times New Roman"/>
          <w:sz w:val="28"/>
          <w:szCs w:val="28"/>
        </w:rPr>
        <w:t>Сучави</w:t>
      </w:r>
      <w:proofErr w:type="spellEnd"/>
      <w:r w:rsidRPr="00AF16D5">
        <w:rPr>
          <w:rFonts w:ascii="Times New Roman" w:hAnsi="Times New Roman" w:cs="Times New Roman"/>
          <w:sz w:val="28"/>
          <w:szCs w:val="28"/>
        </w:rPr>
        <w:t xml:space="preserve">. </w:t>
      </w:r>
      <w:r>
        <w:rPr>
          <w:rFonts w:ascii="Times New Roman" w:hAnsi="Times New Roman" w:cs="Times New Roman"/>
          <w:sz w:val="28"/>
          <w:szCs w:val="28"/>
          <w:lang w:val="uk-UA"/>
        </w:rPr>
        <w:t xml:space="preserve">Там Кобилянські </w:t>
      </w:r>
      <w:r w:rsidR="0032260C">
        <w:rPr>
          <w:rFonts w:ascii="Times New Roman" w:hAnsi="Times New Roman" w:cs="Times New Roman"/>
          <w:sz w:val="28"/>
          <w:szCs w:val="28"/>
          <w:lang w:val="uk-UA"/>
        </w:rPr>
        <w:t>знайомляться з українським письменником Миколою Устиновичем. Це була чи не єдина родина тамтешньої інтелігенції, де співали українських пісень та говорили по-українськи. Між Ольгою Кобилянською та Ольгою Устинович</w:t>
      </w:r>
      <w:r w:rsidR="00596BCD" w:rsidRPr="00596BCD">
        <w:rPr>
          <w:rFonts w:ascii="Times New Roman" w:hAnsi="Times New Roman" w:cs="Times New Roman"/>
          <w:sz w:val="28"/>
          <w:szCs w:val="28"/>
          <w:lang w:val="uk-UA"/>
        </w:rPr>
        <w:t xml:space="preserve"> </w:t>
      </w:r>
      <w:r w:rsidR="00596BCD">
        <w:rPr>
          <w:rFonts w:ascii="Times New Roman" w:hAnsi="Times New Roman" w:cs="Times New Roman"/>
          <w:sz w:val="28"/>
          <w:szCs w:val="28"/>
          <w:lang w:val="uk-UA"/>
        </w:rPr>
        <w:t>зароджуються приятельські стосунки, що триватимуть до кінця життя майбутньої письменниці.</w:t>
      </w:r>
    </w:p>
    <w:p w:rsidR="00596BCD" w:rsidRDefault="00596BCD"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441622">
        <w:rPr>
          <w:rFonts w:ascii="Times New Roman" w:hAnsi="Times New Roman" w:cs="Times New Roman"/>
          <w:b/>
          <w:sz w:val="28"/>
          <w:szCs w:val="28"/>
          <w:lang w:val="uk-UA"/>
        </w:rPr>
        <w:t>Ведучий І.</w:t>
      </w:r>
      <w:r>
        <w:rPr>
          <w:rFonts w:ascii="Times New Roman" w:hAnsi="Times New Roman" w:cs="Times New Roman"/>
          <w:sz w:val="28"/>
          <w:szCs w:val="28"/>
          <w:lang w:val="uk-UA"/>
        </w:rPr>
        <w:t xml:space="preserve"> 1871 року родина Кобилянських переїздить до </w:t>
      </w:r>
      <w:proofErr w:type="spellStart"/>
      <w:r>
        <w:rPr>
          <w:rFonts w:ascii="Times New Roman" w:hAnsi="Times New Roman" w:cs="Times New Roman"/>
          <w:sz w:val="28"/>
          <w:szCs w:val="28"/>
          <w:lang w:val="uk-UA"/>
        </w:rPr>
        <w:t>Кімполунга</w:t>
      </w:r>
      <w:proofErr w:type="spellEnd"/>
      <w:r>
        <w:rPr>
          <w:rFonts w:ascii="Times New Roman" w:hAnsi="Times New Roman" w:cs="Times New Roman"/>
          <w:sz w:val="28"/>
          <w:szCs w:val="28"/>
          <w:lang w:val="uk-UA"/>
        </w:rPr>
        <w:t>, де минуло дитинство і юність Ольги. Тут дівчина відвідує початкову народну школу, навчання в якій проводилося виключно німецькою – офіційною мовою тогочасної Буковини</w:t>
      </w:r>
      <w:r w:rsidR="004A17E1">
        <w:rPr>
          <w:rFonts w:ascii="Times New Roman" w:hAnsi="Times New Roman" w:cs="Times New Roman"/>
          <w:sz w:val="28"/>
          <w:szCs w:val="28"/>
          <w:lang w:val="uk-UA"/>
        </w:rPr>
        <w:t xml:space="preserve">. З народної школи Ольга перейшла до дівочої нормальної школи, де через нестачу грошей навчалася лише до </w:t>
      </w:r>
      <w:proofErr w:type="spellStart"/>
      <w:r w:rsidR="004A17E1">
        <w:rPr>
          <w:rFonts w:ascii="Times New Roman" w:hAnsi="Times New Roman" w:cs="Times New Roman"/>
          <w:sz w:val="28"/>
          <w:szCs w:val="28"/>
          <w:lang w:val="uk-UA"/>
        </w:rPr>
        <w:t>п’</w:t>
      </w:r>
      <w:r w:rsidR="004A17E1" w:rsidRPr="004A17E1">
        <w:rPr>
          <w:rFonts w:ascii="Times New Roman" w:hAnsi="Times New Roman" w:cs="Times New Roman"/>
          <w:sz w:val="28"/>
          <w:szCs w:val="28"/>
        </w:rPr>
        <w:t>ятого</w:t>
      </w:r>
      <w:proofErr w:type="spellEnd"/>
      <w:r w:rsidR="004A17E1" w:rsidRPr="004A17E1">
        <w:rPr>
          <w:rFonts w:ascii="Times New Roman" w:hAnsi="Times New Roman" w:cs="Times New Roman"/>
          <w:sz w:val="28"/>
          <w:szCs w:val="28"/>
        </w:rPr>
        <w:t xml:space="preserve"> курсу. </w:t>
      </w:r>
      <w:r w:rsidR="000958B3">
        <w:rPr>
          <w:rFonts w:ascii="Times New Roman" w:hAnsi="Times New Roman" w:cs="Times New Roman"/>
          <w:sz w:val="28"/>
          <w:szCs w:val="28"/>
          <w:lang w:val="uk-UA"/>
        </w:rPr>
        <w:t xml:space="preserve">Ольга </w:t>
      </w:r>
      <w:r w:rsidR="004A17E1">
        <w:rPr>
          <w:rFonts w:ascii="Times New Roman" w:hAnsi="Times New Roman" w:cs="Times New Roman"/>
          <w:sz w:val="28"/>
          <w:szCs w:val="28"/>
          <w:lang w:val="uk-UA"/>
        </w:rPr>
        <w:t xml:space="preserve"> багато займалася самоосвітою. Захоплювалася творами з соціології, політології та філософськими трактатами. Шукала себе в музиці, непогано малювала і грала в театрі.</w:t>
      </w:r>
    </w:p>
    <w:p w:rsidR="004A17E1" w:rsidRPr="00537B1A" w:rsidRDefault="004A17E1" w:rsidP="00AF16D5">
      <w:pPr>
        <w:spacing w:line="360"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441622">
        <w:rPr>
          <w:rFonts w:ascii="Times New Roman" w:hAnsi="Times New Roman" w:cs="Times New Roman"/>
          <w:b/>
          <w:sz w:val="28"/>
          <w:szCs w:val="28"/>
          <w:lang w:val="uk-UA"/>
        </w:rPr>
        <w:t>Ведуча ІІ.</w:t>
      </w:r>
      <w:r w:rsidR="00587F9A">
        <w:rPr>
          <w:rFonts w:ascii="Times New Roman" w:hAnsi="Times New Roman" w:cs="Times New Roman"/>
          <w:sz w:val="28"/>
          <w:szCs w:val="28"/>
          <w:lang w:val="uk-UA"/>
        </w:rPr>
        <w:t xml:space="preserve"> </w:t>
      </w:r>
      <w:proofErr w:type="spellStart"/>
      <w:r w:rsidR="00587F9A">
        <w:rPr>
          <w:rFonts w:ascii="Times New Roman" w:hAnsi="Times New Roman" w:cs="Times New Roman"/>
          <w:sz w:val="28"/>
          <w:szCs w:val="28"/>
          <w:lang w:val="uk-UA"/>
        </w:rPr>
        <w:t>Кімполунзький</w:t>
      </w:r>
      <w:proofErr w:type="spellEnd"/>
      <w:r w:rsidR="00587F9A">
        <w:rPr>
          <w:rFonts w:ascii="Times New Roman" w:hAnsi="Times New Roman" w:cs="Times New Roman"/>
          <w:sz w:val="28"/>
          <w:szCs w:val="28"/>
          <w:lang w:val="uk-UA"/>
        </w:rPr>
        <w:t xml:space="preserve"> період життя був, напевно, одним із найщасливіших у житті Ольги Кобилянської. Вона була молодою, сповненою енергії та любові, перед нею відкривався світ, який хотілося пізнати і </w:t>
      </w:r>
      <w:r w:rsidR="00587F9A">
        <w:rPr>
          <w:rFonts w:ascii="Times New Roman" w:hAnsi="Times New Roman" w:cs="Times New Roman"/>
          <w:sz w:val="28"/>
          <w:szCs w:val="28"/>
          <w:lang w:val="uk-UA"/>
        </w:rPr>
        <w:lastRenderedPageBreak/>
        <w:t>підкорити. Саме в той час, у віці 13-14 років, вона пише вірші німецькою мовою, малює олівцем, потайки веде щоденник.</w:t>
      </w:r>
      <w:r w:rsidR="002C6C13">
        <w:rPr>
          <w:rFonts w:ascii="Times New Roman" w:hAnsi="Times New Roman" w:cs="Times New Roman"/>
          <w:sz w:val="28"/>
          <w:szCs w:val="28"/>
          <w:lang w:val="uk-UA"/>
        </w:rPr>
        <w:t xml:space="preserve"> Однак, не задовольняючись самими лише віршами та щоденником, починає писати оповідання німецькою, які надсилає до численних журналів, отримуючи відмову через недосконалість молодого таланту.</w:t>
      </w:r>
    </w:p>
    <w:p w:rsidR="00537B1A" w:rsidRDefault="00537B1A" w:rsidP="00AF16D5">
      <w:pPr>
        <w:spacing w:line="360" w:lineRule="auto"/>
        <w:jc w:val="both"/>
        <w:rPr>
          <w:rFonts w:ascii="Times New Roman" w:hAnsi="Times New Roman" w:cs="Times New Roman"/>
          <w:sz w:val="28"/>
          <w:szCs w:val="28"/>
          <w:lang w:val="uk-UA"/>
        </w:rPr>
      </w:pPr>
      <w:r w:rsidRPr="00537B1A">
        <w:rPr>
          <w:rFonts w:ascii="Times New Roman" w:hAnsi="Times New Roman" w:cs="Times New Roman"/>
          <w:sz w:val="28"/>
          <w:szCs w:val="28"/>
        </w:rPr>
        <w:t xml:space="preserve">  </w:t>
      </w:r>
      <w:proofErr w:type="spellStart"/>
      <w:r w:rsidRPr="00537B1A">
        <w:rPr>
          <w:rFonts w:ascii="Times New Roman" w:hAnsi="Times New Roman" w:cs="Times New Roman"/>
          <w:sz w:val="28"/>
          <w:szCs w:val="28"/>
        </w:rPr>
        <w:t>Умовно</w:t>
      </w:r>
      <w:proofErr w:type="spellEnd"/>
      <w:r w:rsidRPr="00537B1A">
        <w:rPr>
          <w:rFonts w:ascii="Times New Roman" w:hAnsi="Times New Roman" w:cs="Times New Roman"/>
          <w:sz w:val="28"/>
          <w:szCs w:val="28"/>
        </w:rPr>
        <w:t xml:space="preserve"> названий </w:t>
      </w:r>
      <w:proofErr w:type="spellStart"/>
      <w:r w:rsidRPr="00537B1A">
        <w:rPr>
          <w:rFonts w:ascii="Times New Roman" w:hAnsi="Times New Roman" w:cs="Times New Roman"/>
          <w:sz w:val="28"/>
          <w:szCs w:val="28"/>
        </w:rPr>
        <w:t>кімполунзький</w:t>
      </w:r>
      <w:proofErr w:type="spellEnd"/>
      <w:r w:rsidRPr="00537B1A">
        <w:rPr>
          <w:rFonts w:ascii="Times New Roman" w:hAnsi="Times New Roman" w:cs="Times New Roman"/>
          <w:sz w:val="28"/>
          <w:szCs w:val="28"/>
        </w:rPr>
        <w:t xml:space="preserve"> </w:t>
      </w:r>
      <w:proofErr w:type="spellStart"/>
      <w:r w:rsidRPr="00537B1A">
        <w:rPr>
          <w:rFonts w:ascii="Times New Roman" w:hAnsi="Times New Roman" w:cs="Times New Roman"/>
          <w:sz w:val="28"/>
          <w:szCs w:val="28"/>
        </w:rPr>
        <w:t>період</w:t>
      </w:r>
      <w:proofErr w:type="spellEnd"/>
      <w:r w:rsidRPr="00537B1A">
        <w:rPr>
          <w:rFonts w:ascii="Times New Roman" w:hAnsi="Times New Roman" w:cs="Times New Roman"/>
          <w:sz w:val="28"/>
          <w:szCs w:val="28"/>
        </w:rPr>
        <w:t xml:space="preserve"> </w:t>
      </w:r>
      <w:proofErr w:type="spellStart"/>
      <w:r w:rsidRPr="00537B1A">
        <w:rPr>
          <w:rFonts w:ascii="Times New Roman" w:hAnsi="Times New Roman" w:cs="Times New Roman"/>
          <w:sz w:val="28"/>
          <w:szCs w:val="28"/>
        </w:rPr>
        <w:t>творчості</w:t>
      </w:r>
      <w:proofErr w:type="spellEnd"/>
      <w:r w:rsidRPr="00537B1A">
        <w:rPr>
          <w:rFonts w:ascii="Times New Roman" w:hAnsi="Times New Roman" w:cs="Times New Roman"/>
          <w:sz w:val="28"/>
          <w:szCs w:val="28"/>
        </w:rPr>
        <w:t xml:space="preserve"> </w:t>
      </w:r>
      <w:proofErr w:type="spellStart"/>
      <w:r w:rsidRPr="00537B1A">
        <w:rPr>
          <w:rFonts w:ascii="Times New Roman" w:hAnsi="Times New Roman" w:cs="Times New Roman"/>
          <w:sz w:val="28"/>
          <w:szCs w:val="28"/>
        </w:rPr>
        <w:t>ранньої</w:t>
      </w:r>
      <w:proofErr w:type="spellEnd"/>
      <w:r w:rsidRPr="00537B1A">
        <w:rPr>
          <w:rFonts w:ascii="Times New Roman" w:hAnsi="Times New Roman" w:cs="Times New Roman"/>
          <w:sz w:val="28"/>
          <w:szCs w:val="28"/>
        </w:rPr>
        <w:t xml:space="preserve"> Ольги </w:t>
      </w:r>
      <w:proofErr w:type="spellStart"/>
      <w:r w:rsidRPr="00537B1A">
        <w:rPr>
          <w:rFonts w:ascii="Times New Roman" w:hAnsi="Times New Roman" w:cs="Times New Roman"/>
          <w:sz w:val="28"/>
          <w:szCs w:val="28"/>
        </w:rPr>
        <w:t>Кобилянської</w:t>
      </w:r>
      <w:proofErr w:type="spellEnd"/>
      <w:r w:rsidRPr="00537B1A">
        <w:rPr>
          <w:rFonts w:ascii="Times New Roman" w:hAnsi="Times New Roman" w:cs="Times New Roman"/>
          <w:sz w:val="28"/>
          <w:szCs w:val="28"/>
        </w:rPr>
        <w:t xml:space="preserve"> </w:t>
      </w:r>
      <w:proofErr w:type="spellStart"/>
      <w:r w:rsidRPr="00537B1A">
        <w:rPr>
          <w:rFonts w:ascii="Times New Roman" w:hAnsi="Times New Roman" w:cs="Times New Roman"/>
          <w:sz w:val="28"/>
          <w:szCs w:val="28"/>
        </w:rPr>
        <w:t>знаменний</w:t>
      </w:r>
      <w:proofErr w:type="spellEnd"/>
      <w:r w:rsidRPr="00537B1A">
        <w:rPr>
          <w:rFonts w:ascii="Times New Roman" w:hAnsi="Times New Roman" w:cs="Times New Roman"/>
          <w:sz w:val="28"/>
          <w:szCs w:val="28"/>
        </w:rPr>
        <w:t xml:space="preserve"> </w:t>
      </w:r>
      <w:proofErr w:type="spellStart"/>
      <w:r w:rsidRPr="00537B1A">
        <w:rPr>
          <w:rFonts w:ascii="Times New Roman" w:hAnsi="Times New Roman" w:cs="Times New Roman"/>
          <w:sz w:val="28"/>
          <w:szCs w:val="28"/>
        </w:rPr>
        <w:t>тим</w:t>
      </w:r>
      <w:proofErr w:type="gramStart"/>
      <w:r w:rsidRPr="00537B1A">
        <w:rPr>
          <w:rFonts w:ascii="Times New Roman" w:hAnsi="Times New Roman" w:cs="Times New Roman"/>
          <w:sz w:val="28"/>
          <w:szCs w:val="28"/>
        </w:rPr>
        <w:t>,щ</w:t>
      </w:r>
      <w:proofErr w:type="gramEnd"/>
      <w:r w:rsidRPr="00537B1A">
        <w:rPr>
          <w:rFonts w:ascii="Times New Roman" w:hAnsi="Times New Roman" w:cs="Times New Roman"/>
          <w:sz w:val="28"/>
          <w:szCs w:val="28"/>
        </w:rPr>
        <w:t>о</w:t>
      </w:r>
      <w:proofErr w:type="spellEnd"/>
      <w:r w:rsidRPr="00537B1A">
        <w:rPr>
          <w:rFonts w:ascii="Times New Roman" w:hAnsi="Times New Roman" w:cs="Times New Roman"/>
          <w:sz w:val="28"/>
          <w:szCs w:val="28"/>
        </w:rPr>
        <w:t xml:space="preserve"> вона </w:t>
      </w:r>
      <w:proofErr w:type="spellStart"/>
      <w:r w:rsidRPr="00537B1A">
        <w:rPr>
          <w:rFonts w:ascii="Times New Roman" w:hAnsi="Times New Roman" w:cs="Times New Roman"/>
          <w:sz w:val="28"/>
          <w:szCs w:val="28"/>
        </w:rPr>
        <w:t>починає</w:t>
      </w:r>
      <w:proofErr w:type="spellEnd"/>
      <w:r w:rsidRPr="00537B1A">
        <w:rPr>
          <w:rFonts w:ascii="Times New Roman" w:hAnsi="Times New Roman" w:cs="Times New Roman"/>
          <w:sz w:val="28"/>
          <w:szCs w:val="28"/>
        </w:rPr>
        <w:t xml:space="preserve"> </w:t>
      </w:r>
      <w:proofErr w:type="spellStart"/>
      <w:r w:rsidRPr="00537B1A">
        <w:rPr>
          <w:rFonts w:ascii="Times New Roman" w:hAnsi="Times New Roman" w:cs="Times New Roman"/>
          <w:sz w:val="28"/>
          <w:szCs w:val="28"/>
        </w:rPr>
        <w:t>вчитися</w:t>
      </w:r>
      <w:proofErr w:type="spellEnd"/>
      <w:r w:rsidRPr="00537B1A">
        <w:rPr>
          <w:rFonts w:ascii="Times New Roman" w:hAnsi="Times New Roman" w:cs="Times New Roman"/>
          <w:sz w:val="28"/>
          <w:szCs w:val="28"/>
        </w:rPr>
        <w:t xml:space="preserve"> </w:t>
      </w:r>
      <w:r>
        <w:rPr>
          <w:rFonts w:ascii="Times New Roman" w:hAnsi="Times New Roman" w:cs="Times New Roman"/>
          <w:sz w:val="28"/>
          <w:szCs w:val="28"/>
          <w:lang w:val="uk-UA"/>
        </w:rPr>
        <w:t>писати українською мовою. У 1894 р. Кобилянська відкриває бібліотеку, навчає дітей грамоти.</w:t>
      </w:r>
    </w:p>
    <w:p w:rsidR="00537B1A" w:rsidRDefault="00537B1A"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537B1A">
        <w:rPr>
          <w:rFonts w:ascii="Times New Roman" w:hAnsi="Times New Roman" w:cs="Times New Roman"/>
          <w:b/>
          <w:sz w:val="28"/>
          <w:szCs w:val="28"/>
          <w:lang w:val="uk-UA"/>
        </w:rPr>
        <w:t>Ведуча ІІІ</w:t>
      </w:r>
      <w:r>
        <w:rPr>
          <w:rFonts w:ascii="Times New Roman" w:hAnsi="Times New Roman" w:cs="Times New Roman"/>
          <w:sz w:val="28"/>
          <w:szCs w:val="28"/>
          <w:lang w:val="uk-UA"/>
        </w:rPr>
        <w:t>. Тісно переплітається</w:t>
      </w:r>
      <w:r w:rsidR="00863179">
        <w:rPr>
          <w:rFonts w:ascii="Times New Roman" w:hAnsi="Times New Roman" w:cs="Times New Roman"/>
          <w:sz w:val="28"/>
          <w:szCs w:val="28"/>
          <w:lang w:val="uk-UA"/>
        </w:rPr>
        <w:t xml:space="preserve"> з раннім художнім доробком О. Кобилянської її мемуарна спадщина, особливо це стосується щоденни</w:t>
      </w:r>
      <w:r w:rsidR="000958B3">
        <w:rPr>
          <w:rFonts w:ascii="Times New Roman" w:hAnsi="Times New Roman" w:cs="Times New Roman"/>
          <w:sz w:val="28"/>
          <w:szCs w:val="28"/>
          <w:lang w:val="uk-UA"/>
        </w:rPr>
        <w:t>ка. Щоденники письменниці</w:t>
      </w:r>
      <w:r w:rsidR="00863179">
        <w:rPr>
          <w:rFonts w:ascii="Times New Roman" w:hAnsi="Times New Roman" w:cs="Times New Roman"/>
          <w:sz w:val="28"/>
          <w:szCs w:val="28"/>
          <w:lang w:val="uk-UA"/>
        </w:rPr>
        <w:t xml:space="preserve"> – це два загальні зошити. Записи вона вела з 20-річного віку протягом семи літ, німецькою, українською та польською мовами. Кожен запис у щоденнику – як вивірений крок, таємна сповідь перед собою. Зі щоденникових аркушів ми бачимо щоразу різну Кобилянську: то літераторку, то</w:t>
      </w:r>
      <w:r w:rsidR="007774B8">
        <w:rPr>
          <w:rFonts w:ascii="Times New Roman" w:hAnsi="Times New Roman" w:cs="Times New Roman"/>
          <w:sz w:val="28"/>
          <w:szCs w:val="28"/>
          <w:lang w:val="uk-UA"/>
        </w:rPr>
        <w:t xml:space="preserve"> </w:t>
      </w:r>
      <w:r w:rsidR="00863179">
        <w:rPr>
          <w:rFonts w:ascii="Times New Roman" w:hAnsi="Times New Roman" w:cs="Times New Roman"/>
          <w:sz w:val="28"/>
          <w:szCs w:val="28"/>
          <w:lang w:val="uk-UA"/>
        </w:rPr>
        <w:t>ліричну</w:t>
      </w:r>
      <w:r w:rsidR="007774B8">
        <w:rPr>
          <w:rFonts w:ascii="Times New Roman" w:hAnsi="Times New Roman" w:cs="Times New Roman"/>
          <w:sz w:val="28"/>
          <w:szCs w:val="28"/>
          <w:lang w:val="uk-UA"/>
        </w:rPr>
        <w:t xml:space="preserve"> натуру, то людину, яку гнітить суспільний лад.</w:t>
      </w:r>
    </w:p>
    <w:p w:rsidR="007774B8" w:rsidRDefault="007774B8" w:rsidP="00AF16D5">
      <w:pPr>
        <w:spacing w:line="360" w:lineRule="auto"/>
        <w:jc w:val="both"/>
        <w:rPr>
          <w:rFonts w:ascii="Times New Roman" w:hAnsi="Times New Roman" w:cs="Times New Roman"/>
          <w:i/>
          <w:sz w:val="24"/>
          <w:szCs w:val="24"/>
          <w:lang w:val="uk-UA"/>
        </w:rPr>
      </w:pPr>
      <w:r w:rsidRPr="007774B8">
        <w:rPr>
          <w:rFonts w:ascii="Times New Roman" w:hAnsi="Times New Roman" w:cs="Times New Roman"/>
          <w:i/>
          <w:sz w:val="24"/>
          <w:szCs w:val="24"/>
          <w:lang w:val="uk-UA"/>
        </w:rPr>
        <w:t>/ Зачитується уривок з щоденника /</w:t>
      </w:r>
    </w:p>
    <w:p w:rsidR="00462BE6" w:rsidRPr="000958B3" w:rsidRDefault="00462BE6" w:rsidP="00AF16D5">
      <w:pPr>
        <w:spacing w:line="360" w:lineRule="auto"/>
        <w:jc w:val="both"/>
        <w:rPr>
          <w:rFonts w:ascii="Times New Roman" w:hAnsi="Times New Roman" w:cs="Times New Roman"/>
          <w:i/>
          <w:sz w:val="28"/>
          <w:szCs w:val="28"/>
          <w:lang w:val="uk-UA"/>
        </w:rPr>
      </w:pPr>
      <w:r>
        <w:rPr>
          <w:rFonts w:ascii="Times New Roman" w:hAnsi="Times New Roman" w:cs="Times New Roman"/>
          <w:sz w:val="28"/>
          <w:szCs w:val="28"/>
          <w:lang w:val="uk-UA"/>
        </w:rPr>
        <w:t xml:space="preserve">    </w:t>
      </w:r>
      <w:r w:rsidRPr="00886774">
        <w:rPr>
          <w:rFonts w:ascii="Times New Roman" w:hAnsi="Times New Roman" w:cs="Times New Roman"/>
          <w:b/>
          <w:sz w:val="28"/>
          <w:szCs w:val="28"/>
          <w:lang w:val="uk-UA"/>
        </w:rPr>
        <w:t>Ведучий ІІ</w:t>
      </w:r>
      <w:r>
        <w:rPr>
          <w:rFonts w:ascii="Times New Roman" w:hAnsi="Times New Roman" w:cs="Times New Roman"/>
          <w:sz w:val="28"/>
          <w:szCs w:val="28"/>
          <w:lang w:val="uk-UA"/>
        </w:rPr>
        <w:t>. З переїздом у1891 р. до Чернівців, для О. Кобилянської почався новий період життя, відкрився новий світ, широкий і багатий для творчої праці. Тут авторка твердо постановляє писати по-українськи. Вона переробляє німецьку повість «Вона вийшла заміж» і під заголовком «Людина» друкує її в «Зорі» 1894р.</w:t>
      </w:r>
      <w:r w:rsidR="00886774">
        <w:rPr>
          <w:rFonts w:ascii="Times New Roman" w:hAnsi="Times New Roman" w:cs="Times New Roman"/>
          <w:sz w:val="28"/>
          <w:szCs w:val="28"/>
          <w:lang w:val="uk-UA"/>
        </w:rPr>
        <w:t xml:space="preserve"> Пише українською наступну повість «</w:t>
      </w:r>
      <w:proofErr w:type="spellStart"/>
      <w:r w:rsidR="00886774">
        <w:rPr>
          <w:rFonts w:ascii="Times New Roman" w:hAnsi="Times New Roman" w:cs="Times New Roman"/>
          <w:sz w:val="28"/>
          <w:szCs w:val="28"/>
          <w:lang w:val="uk-UA"/>
        </w:rPr>
        <w:t>Лореляй</w:t>
      </w:r>
      <w:proofErr w:type="spellEnd"/>
      <w:r w:rsidR="00886774">
        <w:rPr>
          <w:rFonts w:ascii="Times New Roman" w:hAnsi="Times New Roman" w:cs="Times New Roman"/>
          <w:sz w:val="28"/>
          <w:szCs w:val="28"/>
          <w:lang w:val="uk-UA"/>
        </w:rPr>
        <w:t>» , завдяки якій з Кобилянською як з</w:t>
      </w:r>
      <w:r w:rsidR="000958B3">
        <w:rPr>
          <w:rFonts w:ascii="Times New Roman" w:hAnsi="Times New Roman" w:cs="Times New Roman"/>
          <w:sz w:val="28"/>
          <w:szCs w:val="28"/>
          <w:lang w:val="uk-UA"/>
        </w:rPr>
        <w:t xml:space="preserve"> </w:t>
      </w:r>
      <w:r w:rsidR="00886774">
        <w:rPr>
          <w:rFonts w:ascii="Times New Roman" w:hAnsi="Times New Roman" w:cs="Times New Roman"/>
          <w:sz w:val="28"/>
          <w:szCs w:val="28"/>
          <w:lang w:val="uk-UA"/>
        </w:rPr>
        <w:t xml:space="preserve">письменницею, прочитавши рукопис, знайомиться Леся Українка. У1896 р. повість виходить друком під назвою «Царівна». </w:t>
      </w:r>
      <w:r w:rsidR="00622392">
        <w:rPr>
          <w:rFonts w:ascii="Times New Roman" w:hAnsi="Times New Roman" w:cs="Times New Roman"/>
          <w:sz w:val="28"/>
          <w:szCs w:val="28"/>
          <w:lang w:val="uk-UA"/>
        </w:rPr>
        <w:t xml:space="preserve">За ідейним спрямуванням цей твір продовжує і розвиває далі тему ранньої повісті О. Кобилянської «Людина», але дає ширшу панораму життя інтелігенції, виразніше розкриває її ідеали, ідейні пошуки. Тут  Кобилянська утверджується як письменниця-новатор, майстер оповіді про жінку, її внутрішній світ. </w:t>
      </w:r>
    </w:p>
    <w:p w:rsidR="00622392" w:rsidRDefault="00622392" w:rsidP="00AF16D5">
      <w:pPr>
        <w:spacing w:line="360" w:lineRule="auto"/>
        <w:jc w:val="both"/>
        <w:rPr>
          <w:rFonts w:ascii="Times New Roman" w:hAnsi="Times New Roman" w:cs="Times New Roman"/>
          <w:sz w:val="28"/>
          <w:szCs w:val="28"/>
          <w:lang w:val="uk-UA"/>
        </w:rPr>
      </w:pPr>
      <w:r w:rsidRPr="000958B3">
        <w:rPr>
          <w:rFonts w:ascii="Times New Roman" w:hAnsi="Times New Roman" w:cs="Times New Roman"/>
          <w:i/>
          <w:sz w:val="28"/>
          <w:szCs w:val="28"/>
          <w:lang w:val="uk-UA"/>
        </w:rPr>
        <w:lastRenderedPageBreak/>
        <w:t xml:space="preserve">     / Д</w:t>
      </w:r>
      <w:r w:rsidR="00533B43" w:rsidRPr="000958B3">
        <w:rPr>
          <w:rFonts w:ascii="Times New Roman" w:hAnsi="Times New Roman" w:cs="Times New Roman"/>
          <w:i/>
          <w:sz w:val="28"/>
          <w:szCs w:val="28"/>
          <w:lang w:val="uk-UA"/>
        </w:rPr>
        <w:t>емонструється уривок фільму «Царівна»</w:t>
      </w:r>
      <w:r w:rsidR="00533B43">
        <w:rPr>
          <w:rFonts w:ascii="Times New Roman" w:hAnsi="Times New Roman" w:cs="Times New Roman"/>
          <w:sz w:val="28"/>
          <w:szCs w:val="28"/>
          <w:lang w:val="uk-UA"/>
        </w:rPr>
        <w:t xml:space="preserve"> /</w:t>
      </w:r>
    </w:p>
    <w:p w:rsidR="00622392" w:rsidRDefault="00C51388"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C51388">
        <w:rPr>
          <w:rFonts w:ascii="Times New Roman" w:hAnsi="Times New Roman" w:cs="Times New Roman"/>
          <w:b/>
          <w:sz w:val="28"/>
          <w:szCs w:val="28"/>
          <w:lang w:val="uk-UA"/>
        </w:rPr>
        <w:t xml:space="preserve">Ведуча </w:t>
      </w:r>
      <w:r w:rsidRPr="00C51388">
        <w:rPr>
          <w:rFonts w:ascii="Times New Roman" w:hAnsi="Times New Roman" w:cs="Times New Roman"/>
          <w:b/>
          <w:sz w:val="28"/>
          <w:szCs w:val="28"/>
          <w:lang w:val="en-US"/>
        </w:rPr>
        <w:t>IV</w:t>
      </w:r>
      <w:r w:rsidR="00622392">
        <w:rPr>
          <w:rFonts w:ascii="Times New Roman" w:hAnsi="Times New Roman" w:cs="Times New Roman"/>
          <w:sz w:val="28"/>
          <w:szCs w:val="28"/>
          <w:lang w:val="uk-UA"/>
        </w:rPr>
        <w:t xml:space="preserve">. </w:t>
      </w:r>
      <w:r w:rsidR="000845A9">
        <w:rPr>
          <w:rFonts w:ascii="Times New Roman" w:hAnsi="Times New Roman" w:cs="Times New Roman"/>
          <w:sz w:val="28"/>
          <w:szCs w:val="28"/>
          <w:lang w:val="uk-UA"/>
        </w:rPr>
        <w:t xml:space="preserve">На сторінках галицьких часописів друкуються твори, написані авторкою упродовж 1888-1895 років: соціально-психологічні оповідання, поезії у прозі, новели. Окремими виданнями виходять друком мала проза у книжках «Природа», «Некультурна», «Покора», «До світла», одночасно </w:t>
      </w:r>
      <w:proofErr w:type="spellStart"/>
      <w:r w:rsidR="000845A9">
        <w:rPr>
          <w:rFonts w:ascii="Times New Roman" w:hAnsi="Times New Roman" w:cs="Times New Roman"/>
          <w:sz w:val="28"/>
          <w:szCs w:val="28"/>
          <w:lang w:val="uk-UA"/>
        </w:rPr>
        <w:t>з’</w:t>
      </w:r>
      <w:r w:rsidR="000845A9" w:rsidRPr="000845A9">
        <w:rPr>
          <w:rFonts w:ascii="Times New Roman" w:hAnsi="Times New Roman" w:cs="Times New Roman"/>
          <w:sz w:val="28"/>
          <w:szCs w:val="28"/>
        </w:rPr>
        <w:t>являються</w:t>
      </w:r>
      <w:proofErr w:type="spellEnd"/>
      <w:r w:rsidR="000845A9" w:rsidRPr="000845A9">
        <w:rPr>
          <w:rFonts w:ascii="Times New Roman" w:hAnsi="Times New Roman" w:cs="Times New Roman"/>
          <w:sz w:val="28"/>
          <w:szCs w:val="28"/>
        </w:rPr>
        <w:t xml:space="preserve"> </w:t>
      </w:r>
      <w:proofErr w:type="spellStart"/>
      <w:r w:rsidR="000845A9" w:rsidRPr="000845A9">
        <w:rPr>
          <w:rFonts w:ascii="Times New Roman" w:hAnsi="Times New Roman" w:cs="Times New Roman"/>
          <w:sz w:val="28"/>
          <w:szCs w:val="28"/>
        </w:rPr>
        <w:t>переклади</w:t>
      </w:r>
      <w:proofErr w:type="spellEnd"/>
      <w:r w:rsidR="000845A9" w:rsidRPr="000845A9">
        <w:rPr>
          <w:rFonts w:ascii="Times New Roman" w:hAnsi="Times New Roman" w:cs="Times New Roman"/>
          <w:sz w:val="28"/>
          <w:szCs w:val="28"/>
        </w:rPr>
        <w:t xml:space="preserve"> </w:t>
      </w:r>
      <w:proofErr w:type="spellStart"/>
      <w:r w:rsidR="000845A9" w:rsidRPr="000845A9">
        <w:rPr>
          <w:rFonts w:ascii="Times New Roman" w:hAnsi="Times New Roman" w:cs="Times New Roman"/>
          <w:sz w:val="28"/>
          <w:szCs w:val="28"/>
        </w:rPr>
        <w:t>іноземними</w:t>
      </w:r>
      <w:proofErr w:type="spellEnd"/>
      <w:r w:rsidR="000845A9" w:rsidRPr="000845A9">
        <w:rPr>
          <w:rFonts w:ascii="Times New Roman" w:hAnsi="Times New Roman" w:cs="Times New Roman"/>
          <w:sz w:val="28"/>
          <w:szCs w:val="28"/>
        </w:rPr>
        <w:t xml:space="preserve"> </w:t>
      </w:r>
      <w:proofErr w:type="spellStart"/>
      <w:r w:rsidR="000845A9" w:rsidRPr="000845A9">
        <w:rPr>
          <w:rFonts w:ascii="Times New Roman" w:hAnsi="Times New Roman" w:cs="Times New Roman"/>
          <w:sz w:val="28"/>
          <w:szCs w:val="28"/>
        </w:rPr>
        <w:t>мовами</w:t>
      </w:r>
      <w:proofErr w:type="spellEnd"/>
      <w:r w:rsidR="000845A9" w:rsidRPr="000845A9">
        <w:rPr>
          <w:rFonts w:ascii="Times New Roman" w:hAnsi="Times New Roman" w:cs="Times New Roman"/>
          <w:sz w:val="28"/>
          <w:szCs w:val="28"/>
        </w:rPr>
        <w:t xml:space="preserve">. </w:t>
      </w:r>
      <w:r w:rsidR="000845A9">
        <w:rPr>
          <w:rFonts w:ascii="Times New Roman" w:hAnsi="Times New Roman" w:cs="Times New Roman"/>
          <w:sz w:val="28"/>
          <w:szCs w:val="28"/>
          <w:lang w:val="uk-UA"/>
        </w:rPr>
        <w:t xml:space="preserve">У центрі уваги творів </w:t>
      </w:r>
      <w:r w:rsidR="00A76463">
        <w:rPr>
          <w:rFonts w:ascii="Times New Roman" w:hAnsi="Times New Roman" w:cs="Times New Roman"/>
          <w:sz w:val="28"/>
          <w:szCs w:val="28"/>
          <w:lang w:val="uk-UA"/>
        </w:rPr>
        <w:t>–</w:t>
      </w:r>
      <w:r w:rsidR="000845A9">
        <w:rPr>
          <w:rFonts w:ascii="Times New Roman" w:hAnsi="Times New Roman" w:cs="Times New Roman"/>
          <w:sz w:val="28"/>
          <w:szCs w:val="28"/>
          <w:lang w:val="uk-UA"/>
        </w:rPr>
        <w:t xml:space="preserve"> психологія</w:t>
      </w:r>
      <w:r w:rsidR="00A76463">
        <w:rPr>
          <w:rFonts w:ascii="Times New Roman" w:hAnsi="Times New Roman" w:cs="Times New Roman"/>
          <w:sz w:val="28"/>
          <w:szCs w:val="28"/>
          <w:lang w:val="uk-UA"/>
        </w:rPr>
        <w:t xml:space="preserve"> індивідуальності окремої людини.</w:t>
      </w:r>
    </w:p>
    <w:p w:rsidR="00A76463" w:rsidRDefault="00A76463"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A76463">
        <w:rPr>
          <w:rFonts w:ascii="Times New Roman" w:hAnsi="Times New Roman" w:cs="Times New Roman"/>
          <w:b/>
          <w:sz w:val="28"/>
          <w:szCs w:val="28"/>
          <w:lang w:val="uk-UA"/>
        </w:rPr>
        <w:t>Ведуча І.</w:t>
      </w:r>
      <w:r>
        <w:rPr>
          <w:rFonts w:ascii="Times New Roman" w:hAnsi="Times New Roman" w:cs="Times New Roman"/>
          <w:b/>
          <w:sz w:val="28"/>
          <w:szCs w:val="28"/>
          <w:lang w:val="uk-UA"/>
        </w:rPr>
        <w:t xml:space="preserve"> </w:t>
      </w:r>
      <w:r>
        <w:rPr>
          <w:rFonts w:ascii="Times New Roman" w:hAnsi="Times New Roman" w:cs="Times New Roman"/>
          <w:sz w:val="28"/>
          <w:szCs w:val="28"/>
          <w:lang w:val="uk-UA"/>
        </w:rPr>
        <w:t xml:space="preserve">Окрема, чи не </w:t>
      </w:r>
      <w:proofErr w:type="spellStart"/>
      <w:r>
        <w:rPr>
          <w:rFonts w:ascii="Times New Roman" w:hAnsi="Times New Roman" w:cs="Times New Roman"/>
          <w:sz w:val="28"/>
          <w:szCs w:val="28"/>
          <w:lang w:val="uk-UA"/>
        </w:rPr>
        <w:t>найзворушливіша</w:t>
      </w:r>
      <w:proofErr w:type="spellEnd"/>
      <w:r>
        <w:rPr>
          <w:rFonts w:ascii="Times New Roman" w:hAnsi="Times New Roman" w:cs="Times New Roman"/>
          <w:sz w:val="28"/>
          <w:szCs w:val="28"/>
          <w:lang w:val="uk-UA"/>
        </w:rPr>
        <w:t>, сторінка в житті Кобилянської – довголітня дружба з Лесею Українкою. Познайомилися дві великі Українки заочно. Відтоді до кінця життя залишалися близькими товаришками, сестрами, однодумцями. У 1901 р. Леся Українка гостювала</w:t>
      </w:r>
      <w:r w:rsidR="00451FFC">
        <w:rPr>
          <w:rFonts w:ascii="Times New Roman" w:hAnsi="Times New Roman" w:cs="Times New Roman"/>
          <w:sz w:val="28"/>
          <w:szCs w:val="28"/>
          <w:lang w:val="uk-UA"/>
        </w:rPr>
        <w:t xml:space="preserve"> в родині Кобилянських у </w:t>
      </w:r>
      <w:proofErr w:type="spellStart"/>
      <w:r w:rsidR="00451FFC">
        <w:rPr>
          <w:rFonts w:ascii="Times New Roman" w:hAnsi="Times New Roman" w:cs="Times New Roman"/>
          <w:sz w:val="28"/>
          <w:szCs w:val="28"/>
          <w:lang w:val="uk-UA"/>
        </w:rPr>
        <w:t>Кімполунзі</w:t>
      </w:r>
      <w:proofErr w:type="spellEnd"/>
      <w:r w:rsidR="00451FFC">
        <w:rPr>
          <w:rFonts w:ascii="Times New Roman" w:hAnsi="Times New Roman" w:cs="Times New Roman"/>
          <w:sz w:val="28"/>
          <w:szCs w:val="28"/>
          <w:lang w:val="uk-UA"/>
        </w:rPr>
        <w:t>. Дуже полюбила Буковину. Приїздила й Ольга до Косачів у Київ.</w:t>
      </w:r>
      <w:r w:rsidR="00B65E6D">
        <w:rPr>
          <w:rFonts w:ascii="Times New Roman" w:hAnsi="Times New Roman" w:cs="Times New Roman"/>
          <w:sz w:val="28"/>
          <w:szCs w:val="28"/>
          <w:lang w:val="uk-UA"/>
        </w:rPr>
        <w:t xml:space="preserve"> Листування між письменницями додавало обом наснаги у творчій праці, взаємно духовно підтримувало та збагачувало.</w:t>
      </w:r>
    </w:p>
    <w:p w:rsidR="00B65E6D" w:rsidRDefault="00B65E6D"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В одному з листів до Ольги Кобилянської Леся Українка, підбадьорюючи товаришку в прикру хвилину життя, нагадала спільне їм обом кредо</w:t>
      </w:r>
      <w:r w:rsidR="000958B3">
        <w:rPr>
          <w:rFonts w:ascii="Times New Roman" w:hAnsi="Times New Roman" w:cs="Times New Roman"/>
          <w:sz w:val="28"/>
          <w:szCs w:val="28"/>
          <w:lang w:val="uk-UA"/>
        </w:rPr>
        <w:t>:</w:t>
      </w:r>
    </w:p>
    <w:p w:rsidR="00B65E6D" w:rsidRPr="00972BF3" w:rsidRDefault="00B65E6D" w:rsidP="00AF16D5">
      <w:pPr>
        <w:spacing w:line="360" w:lineRule="auto"/>
        <w:jc w:val="both"/>
        <w:rPr>
          <w:rFonts w:ascii="Times New Roman" w:hAnsi="Times New Roman" w:cs="Times New Roman"/>
          <w:i/>
          <w:sz w:val="28"/>
          <w:szCs w:val="28"/>
          <w:lang w:val="uk-UA"/>
        </w:rPr>
      </w:pPr>
      <w:r>
        <w:rPr>
          <w:rFonts w:ascii="Times New Roman" w:hAnsi="Times New Roman" w:cs="Times New Roman"/>
          <w:sz w:val="28"/>
          <w:szCs w:val="28"/>
          <w:lang w:val="uk-UA"/>
        </w:rPr>
        <w:t xml:space="preserve">  /   </w:t>
      </w:r>
      <w:r w:rsidRPr="00972BF3">
        <w:rPr>
          <w:rFonts w:ascii="Times New Roman" w:hAnsi="Times New Roman" w:cs="Times New Roman"/>
          <w:i/>
          <w:sz w:val="28"/>
          <w:szCs w:val="28"/>
          <w:lang w:val="uk-UA"/>
        </w:rPr>
        <w:t>Зачитується уривок листа  /</w:t>
      </w:r>
    </w:p>
    <w:p w:rsidR="00B65E6D" w:rsidRDefault="00F7110C"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237066">
        <w:rPr>
          <w:rFonts w:ascii="Times New Roman" w:hAnsi="Times New Roman" w:cs="Times New Roman"/>
          <w:b/>
          <w:sz w:val="28"/>
          <w:szCs w:val="28"/>
          <w:lang w:val="uk-UA"/>
        </w:rPr>
        <w:t>Ведучий І.</w:t>
      </w:r>
      <w:r>
        <w:rPr>
          <w:rFonts w:ascii="Times New Roman" w:hAnsi="Times New Roman" w:cs="Times New Roman"/>
          <w:sz w:val="28"/>
          <w:szCs w:val="28"/>
          <w:lang w:val="uk-UA"/>
        </w:rPr>
        <w:t xml:space="preserve"> Основний, найпродуктивніший період творчості О. Кобилянської припадає на 900-ті роки. Письменниця в цей час створює багато новел, оповідань, повістей, нарисів. У 1902 р. вона пише соціально-психологічну повість «Земля». Висока поезія, глибока трагедія й психологізм твору поставили О. Кобилянську в ряд найвидатніших українських художників слова ХХ ст.</w:t>
      </w:r>
    </w:p>
    <w:p w:rsidR="00237066" w:rsidRDefault="00237066"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0B5F08">
        <w:rPr>
          <w:rFonts w:ascii="Times New Roman" w:hAnsi="Times New Roman" w:cs="Times New Roman"/>
          <w:b/>
          <w:sz w:val="28"/>
          <w:szCs w:val="28"/>
          <w:lang w:val="uk-UA"/>
        </w:rPr>
        <w:t>Ведуча ІІ</w:t>
      </w:r>
      <w:r>
        <w:rPr>
          <w:rFonts w:ascii="Times New Roman" w:hAnsi="Times New Roman" w:cs="Times New Roman"/>
          <w:sz w:val="28"/>
          <w:szCs w:val="28"/>
          <w:lang w:val="uk-UA"/>
        </w:rPr>
        <w:t>. У</w:t>
      </w:r>
      <w:r w:rsidR="00972BF3">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1909 році в «Літературно-науковому віснику» виходить наступна повість «В неділю рано зілля копала…». Основа цього романтичного твору – народна пісня «Ой не ходи , Грицю, та й на вечорниці», але авторка бере з неї лише сюжетну канву (отруєння дівчиною </w:t>
      </w:r>
      <w:r>
        <w:rPr>
          <w:rFonts w:ascii="Times New Roman" w:hAnsi="Times New Roman" w:cs="Times New Roman"/>
          <w:sz w:val="28"/>
          <w:szCs w:val="28"/>
          <w:lang w:val="uk-UA"/>
        </w:rPr>
        <w:lastRenderedPageBreak/>
        <w:t>зрадливого хлопця), оригінально розробляючи передісторію героїв, циганського походження Гриця, долю його матері Маври.</w:t>
      </w:r>
    </w:p>
    <w:p w:rsidR="000B5F08" w:rsidRDefault="000B5F08"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972BF3">
        <w:rPr>
          <w:rFonts w:ascii="Times New Roman" w:hAnsi="Times New Roman" w:cs="Times New Roman"/>
          <w:i/>
          <w:sz w:val="28"/>
          <w:szCs w:val="28"/>
          <w:lang w:val="uk-UA"/>
        </w:rPr>
        <w:t>/   Пісня «Ой не ходи, Грицю, та й на вечорниці»</w:t>
      </w:r>
      <w:r>
        <w:rPr>
          <w:rFonts w:ascii="Times New Roman" w:hAnsi="Times New Roman" w:cs="Times New Roman"/>
          <w:sz w:val="28"/>
          <w:szCs w:val="28"/>
          <w:lang w:val="uk-UA"/>
        </w:rPr>
        <w:t xml:space="preserve">    /</w:t>
      </w:r>
    </w:p>
    <w:p w:rsidR="000B5F08" w:rsidRDefault="000B5F08"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F662F0">
        <w:rPr>
          <w:rFonts w:ascii="Times New Roman" w:hAnsi="Times New Roman" w:cs="Times New Roman"/>
          <w:b/>
          <w:sz w:val="28"/>
          <w:szCs w:val="28"/>
          <w:lang w:val="uk-UA"/>
        </w:rPr>
        <w:t>Ведуча ІІІ</w:t>
      </w:r>
      <w:r>
        <w:rPr>
          <w:rFonts w:ascii="Times New Roman" w:hAnsi="Times New Roman" w:cs="Times New Roman"/>
          <w:sz w:val="28"/>
          <w:szCs w:val="28"/>
          <w:lang w:val="uk-UA"/>
        </w:rPr>
        <w:t>. Ольга Кобилянська була однією з тих гірських подорожніх,</w:t>
      </w:r>
      <w:r w:rsidR="004E6E08">
        <w:rPr>
          <w:rFonts w:ascii="Times New Roman" w:hAnsi="Times New Roman" w:cs="Times New Roman"/>
          <w:sz w:val="28"/>
          <w:szCs w:val="28"/>
          <w:lang w:val="uk-UA"/>
        </w:rPr>
        <w:t xml:space="preserve"> </w:t>
      </w:r>
      <w:r>
        <w:rPr>
          <w:rFonts w:ascii="Times New Roman" w:hAnsi="Times New Roman" w:cs="Times New Roman"/>
          <w:sz w:val="28"/>
          <w:szCs w:val="28"/>
          <w:lang w:val="uk-UA"/>
        </w:rPr>
        <w:t>які потугою благородного духу й щоденної праці сходили на високості людської думки,</w:t>
      </w:r>
      <w:r w:rsidR="004E6E08">
        <w:rPr>
          <w:rFonts w:ascii="Times New Roman" w:hAnsi="Times New Roman" w:cs="Times New Roman"/>
          <w:sz w:val="28"/>
          <w:szCs w:val="28"/>
          <w:lang w:val="uk-UA"/>
        </w:rPr>
        <w:t xml:space="preserve"> </w:t>
      </w:r>
      <w:r w:rsidR="00972BF3">
        <w:rPr>
          <w:rFonts w:ascii="Times New Roman" w:hAnsi="Times New Roman" w:cs="Times New Roman"/>
          <w:sz w:val="28"/>
          <w:szCs w:val="28"/>
          <w:lang w:val="uk-UA"/>
        </w:rPr>
        <w:t>щоб най</w:t>
      </w:r>
      <w:r>
        <w:rPr>
          <w:rFonts w:ascii="Times New Roman" w:hAnsi="Times New Roman" w:cs="Times New Roman"/>
          <w:sz w:val="28"/>
          <w:szCs w:val="28"/>
          <w:lang w:val="uk-UA"/>
        </w:rPr>
        <w:t>дорожчі скарби своєї душі скласти до тої «ватри великої»,</w:t>
      </w:r>
      <w:r w:rsidR="004E6E08">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що зоріла українському народові в темні ночі царсько-панських благоденствій. </w:t>
      </w:r>
      <w:r w:rsidR="00000F6A">
        <w:rPr>
          <w:rFonts w:ascii="Times New Roman" w:hAnsi="Times New Roman" w:cs="Times New Roman"/>
          <w:sz w:val="28"/>
          <w:szCs w:val="28"/>
          <w:lang w:val="uk-UA"/>
        </w:rPr>
        <w:t>Вона була гарна – її інтелігентна, навіть аскетична краса, струнка постать привертали до себе увагу…Проте… «В моєму житті не часто гостює радість</w:t>
      </w:r>
      <w:r w:rsidR="00404A38">
        <w:rPr>
          <w:rFonts w:ascii="Times New Roman" w:hAnsi="Times New Roman" w:cs="Times New Roman"/>
          <w:sz w:val="28"/>
          <w:szCs w:val="28"/>
          <w:lang w:val="uk-UA"/>
        </w:rPr>
        <w:t>… Чому жоден чоловік не любить мене тривалий час? Чому я для всіх тільки «товаришка»? – намагалася зрозуміти ще зовсім юна Ольга.</w:t>
      </w:r>
    </w:p>
    <w:p w:rsidR="00404A38" w:rsidRDefault="00404A38"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142024">
        <w:rPr>
          <w:rFonts w:ascii="Times New Roman" w:hAnsi="Times New Roman" w:cs="Times New Roman"/>
          <w:b/>
          <w:sz w:val="28"/>
          <w:szCs w:val="28"/>
          <w:lang w:val="uk-UA"/>
        </w:rPr>
        <w:t>Ведучий ІІ</w:t>
      </w:r>
      <w:r>
        <w:rPr>
          <w:rFonts w:ascii="Times New Roman" w:hAnsi="Times New Roman" w:cs="Times New Roman"/>
          <w:sz w:val="28"/>
          <w:szCs w:val="28"/>
          <w:lang w:val="uk-UA"/>
        </w:rPr>
        <w:t xml:space="preserve">. </w:t>
      </w:r>
      <w:r w:rsidR="00F662F0">
        <w:rPr>
          <w:rFonts w:ascii="Times New Roman" w:hAnsi="Times New Roman" w:cs="Times New Roman"/>
          <w:sz w:val="28"/>
          <w:szCs w:val="28"/>
          <w:lang w:val="uk-UA"/>
        </w:rPr>
        <w:t>Го</w:t>
      </w:r>
      <w:r w:rsidR="00972BF3">
        <w:rPr>
          <w:rFonts w:ascii="Times New Roman" w:hAnsi="Times New Roman" w:cs="Times New Roman"/>
          <w:sz w:val="28"/>
          <w:szCs w:val="28"/>
          <w:lang w:val="uk-UA"/>
        </w:rPr>
        <w:t xml:space="preserve">ловне кохання свого життя письменниця </w:t>
      </w:r>
      <w:r w:rsidR="00F662F0">
        <w:rPr>
          <w:rFonts w:ascii="Times New Roman" w:hAnsi="Times New Roman" w:cs="Times New Roman"/>
          <w:sz w:val="28"/>
          <w:szCs w:val="28"/>
          <w:lang w:val="uk-UA"/>
        </w:rPr>
        <w:t>зустріла, коли їй було більше тридцяти. Це був Осип Степанович Маковей. У них було спільне коло знайомих – вони часто зустрічалися. Взаємна симпатія двох людей , яких спочатку поєднувала лише спільна справа, переростає в кохання. Вічною музикою любові звучать листи Ольги Кобилянської до Маковея. Він високо цінував літературний талант. Але в особистому житті був нерішучий. Ольга сама надіслала йому листа, в якому запропонувала</w:t>
      </w:r>
      <w:r w:rsidR="00142024">
        <w:rPr>
          <w:rFonts w:ascii="Times New Roman" w:hAnsi="Times New Roman" w:cs="Times New Roman"/>
          <w:sz w:val="28"/>
          <w:szCs w:val="28"/>
          <w:lang w:val="uk-UA"/>
        </w:rPr>
        <w:t xml:space="preserve"> жити разом, а потім Осип Маковей несподівано одружився з іншою.</w:t>
      </w:r>
      <w:r w:rsidR="00BF4EE0" w:rsidRPr="00BF4EE0">
        <w:rPr>
          <w:rFonts w:ascii="Times New Roman" w:hAnsi="Times New Roman" w:cs="Times New Roman"/>
          <w:sz w:val="28"/>
          <w:szCs w:val="28"/>
        </w:rPr>
        <w:t xml:space="preserve"> </w:t>
      </w:r>
      <w:r w:rsidR="00BF4EE0">
        <w:rPr>
          <w:rFonts w:ascii="Times New Roman" w:hAnsi="Times New Roman" w:cs="Times New Roman"/>
          <w:sz w:val="28"/>
          <w:szCs w:val="28"/>
          <w:lang w:val="uk-UA"/>
        </w:rPr>
        <w:t>Що стало причиною такого його вчинку – сказати важко. Після розриву з Маковеєм єдиною розрадою було листування із своєю духовною сестрою – Лесею Українкою.</w:t>
      </w:r>
    </w:p>
    <w:p w:rsidR="00BF4EE0" w:rsidRDefault="00C51388"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C51388">
        <w:rPr>
          <w:rFonts w:ascii="Times New Roman" w:hAnsi="Times New Roman" w:cs="Times New Roman"/>
          <w:b/>
          <w:sz w:val="28"/>
          <w:szCs w:val="28"/>
          <w:lang w:val="uk-UA"/>
        </w:rPr>
        <w:t xml:space="preserve">Ведуча </w:t>
      </w:r>
      <w:r w:rsidRPr="00C51388">
        <w:rPr>
          <w:rFonts w:ascii="Times New Roman" w:hAnsi="Times New Roman" w:cs="Times New Roman"/>
          <w:b/>
          <w:sz w:val="28"/>
          <w:szCs w:val="28"/>
          <w:lang w:val="en-US"/>
        </w:rPr>
        <w:t>IV</w:t>
      </w:r>
      <w:r w:rsidR="00BF4EE0">
        <w:rPr>
          <w:rFonts w:ascii="Times New Roman" w:hAnsi="Times New Roman" w:cs="Times New Roman"/>
          <w:sz w:val="28"/>
          <w:szCs w:val="28"/>
          <w:lang w:val="uk-UA"/>
        </w:rPr>
        <w:t>. І все-таки в житті Ольги Кобилянської була «біла Лілея» - Василь Стефаник. Знову аристократка і селянський син. Василь писав їй листи,</w:t>
      </w:r>
      <w:r w:rsidR="00E51FE2">
        <w:rPr>
          <w:rFonts w:ascii="Times New Roman" w:hAnsi="Times New Roman" w:cs="Times New Roman"/>
          <w:sz w:val="28"/>
          <w:szCs w:val="28"/>
          <w:lang w:val="uk-UA"/>
        </w:rPr>
        <w:t xml:space="preserve"> </w:t>
      </w:r>
      <w:r w:rsidR="00BF4EE0">
        <w:rPr>
          <w:rFonts w:ascii="Times New Roman" w:hAnsi="Times New Roman" w:cs="Times New Roman"/>
          <w:sz w:val="28"/>
          <w:szCs w:val="28"/>
          <w:lang w:val="uk-UA"/>
        </w:rPr>
        <w:t>схожі</w:t>
      </w:r>
      <w:r w:rsidR="00E51FE2">
        <w:rPr>
          <w:rFonts w:ascii="Times New Roman" w:hAnsi="Times New Roman" w:cs="Times New Roman"/>
          <w:sz w:val="28"/>
          <w:szCs w:val="28"/>
          <w:lang w:val="uk-UA"/>
        </w:rPr>
        <w:t xml:space="preserve"> на величний гімн краси почуттів. Це були справжні літературні шедеври – </w:t>
      </w:r>
      <w:proofErr w:type="spellStart"/>
      <w:r w:rsidR="00E51FE2">
        <w:rPr>
          <w:rFonts w:ascii="Times New Roman" w:hAnsi="Times New Roman" w:cs="Times New Roman"/>
          <w:sz w:val="28"/>
          <w:szCs w:val="28"/>
          <w:lang w:val="uk-UA"/>
        </w:rPr>
        <w:t>новелет</w:t>
      </w:r>
      <w:r w:rsidR="00972BF3">
        <w:rPr>
          <w:rFonts w:ascii="Times New Roman" w:hAnsi="Times New Roman" w:cs="Times New Roman"/>
          <w:sz w:val="28"/>
          <w:szCs w:val="28"/>
          <w:lang w:val="uk-UA"/>
        </w:rPr>
        <w:t>к</w:t>
      </w:r>
      <w:r w:rsidR="00E51FE2">
        <w:rPr>
          <w:rFonts w:ascii="Times New Roman" w:hAnsi="Times New Roman" w:cs="Times New Roman"/>
          <w:sz w:val="28"/>
          <w:szCs w:val="28"/>
          <w:lang w:val="uk-UA"/>
        </w:rPr>
        <w:t>и</w:t>
      </w:r>
      <w:proofErr w:type="spellEnd"/>
      <w:r w:rsidR="00E51FE2">
        <w:rPr>
          <w:rFonts w:ascii="Times New Roman" w:hAnsi="Times New Roman" w:cs="Times New Roman"/>
          <w:sz w:val="28"/>
          <w:szCs w:val="28"/>
          <w:lang w:val="uk-UA"/>
        </w:rPr>
        <w:t xml:space="preserve">. І Ольга, чутлива до талановитого слова, насолоджувалась його стилем, багатством і глибиною образів. Потім відвертий і тремтливий тон листів кудись зник. У 1904 році Василь Стефаник </w:t>
      </w:r>
      <w:r w:rsidR="00E51FE2">
        <w:rPr>
          <w:rFonts w:ascii="Times New Roman" w:hAnsi="Times New Roman" w:cs="Times New Roman"/>
          <w:sz w:val="28"/>
          <w:szCs w:val="28"/>
          <w:lang w:val="uk-UA"/>
        </w:rPr>
        <w:lastRenderedPageBreak/>
        <w:t xml:space="preserve">одружився з Ольгою </w:t>
      </w:r>
      <w:proofErr w:type="spellStart"/>
      <w:r w:rsidR="00E51FE2">
        <w:rPr>
          <w:rFonts w:ascii="Times New Roman" w:hAnsi="Times New Roman" w:cs="Times New Roman"/>
          <w:sz w:val="28"/>
          <w:szCs w:val="28"/>
          <w:lang w:val="uk-UA"/>
        </w:rPr>
        <w:t>Гаморак</w:t>
      </w:r>
      <w:proofErr w:type="spellEnd"/>
      <w:r w:rsidR="00E51FE2">
        <w:rPr>
          <w:rFonts w:ascii="Times New Roman" w:hAnsi="Times New Roman" w:cs="Times New Roman"/>
          <w:sz w:val="28"/>
          <w:szCs w:val="28"/>
          <w:lang w:val="uk-UA"/>
        </w:rPr>
        <w:t>. Ольга Кобилянська так ніколи і не вийшла заміж.</w:t>
      </w:r>
    </w:p>
    <w:p w:rsidR="00E51FE2" w:rsidRPr="00972BF3" w:rsidRDefault="00E51FE2" w:rsidP="00AF16D5">
      <w:pPr>
        <w:spacing w:line="360" w:lineRule="auto"/>
        <w:jc w:val="both"/>
        <w:rPr>
          <w:rFonts w:ascii="Times New Roman" w:hAnsi="Times New Roman" w:cs="Times New Roman"/>
          <w:i/>
          <w:sz w:val="28"/>
          <w:szCs w:val="28"/>
          <w:lang w:val="uk-UA"/>
        </w:rPr>
      </w:pPr>
      <w:r>
        <w:rPr>
          <w:rFonts w:ascii="Times New Roman" w:hAnsi="Times New Roman" w:cs="Times New Roman"/>
          <w:sz w:val="28"/>
          <w:szCs w:val="28"/>
          <w:lang w:val="uk-UA"/>
        </w:rPr>
        <w:t xml:space="preserve">    /  </w:t>
      </w:r>
      <w:r w:rsidRPr="00972BF3">
        <w:rPr>
          <w:rFonts w:ascii="Times New Roman" w:hAnsi="Times New Roman" w:cs="Times New Roman"/>
          <w:i/>
          <w:sz w:val="28"/>
          <w:szCs w:val="28"/>
          <w:lang w:val="uk-UA"/>
        </w:rPr>
        <w:t>Зачитується уривок листа В. Стефаника   /</w:t>
      </w:r>
    </w:p>
    <w:p w:rsidR="00E51FE2" w:rsidRPr="00BF4EE0" w:rsidRDefault="00E51FE2"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83452C">
        <w:rPr>
          <w:rFonts w:ascii="Times New Roman" w:hAnsi="Times New Roman" w:cs="Times New Roman"/>
          <w:b/>
          <w:sz w:val="28"/>
          <w:szCs w:val="28"/>
          <w:lang w:val="uk-UA"/>
        </w:rPr>
        <w:t>Ведуча І</w:t>
      </w:r>
      <w:r>
        <w:rPr>
          <w:rFonts w:ascii="Times New Roman" w:hAnsi="Times New Roman" w:cs="Times New Roman"/>
          <w:sz w:val="28"/>
          <w:szCs w:val="28"/>
          <w:lang w:val="uk-UA"/>
        </w:rPr>
        <w:t xml:space="preserve">. </w:t>
      </w:r>
      <w:r w:rsidR="00F72273">
        <w:rPr>
          <w:rFonts w:ascii="Times New Roman" w:hAnsi="Times New Roman" w:cs="Times New Roman"/>
          <w:sz w:val="28"/>
          <w:szCs w:val="28"/>
          <w:lang w:val="uk-UA"/>
        </w:rPr>
        <w:t>Коли Ользі  Юліанівні виповнилось сорок років, з нею трапилася страшна трагедія – вона перенесла апоплексичний удар (потім він  повторювався протягом життя ще двічі), який спричинив частковий параліч. Молода жінка опинилася в жахливому становищі – безпомічна, прикута  до ліжка. Про неї дбала – з відданою турботою – прийомна дочка, племінниця</w:t>
      </w:r>
      <w:r w:rsidR="0083452C">
        <w:rPr>
          <w:rFonts w:ascii="Times New Roman" w:hAnsi="Times New Roman" w:cs="Times New Roman"/>
          <w:sz w:val="28"/>
          <w:szCs w:val="28"/>
          <w:lang w:val="uk-UA"/>
        </w:rPr>
        <w:t xml:space="preserve"> Галина-Олена, дочка брата.</w:t>
      </w:r>
    </w:p>
    <w:p w:rsidR="00886774" w:rsidRDefault="00886774"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83452C" w:rsidRPr="00A83C18">
        <w:rPr>
          <w:rFonts w:ascii="Times New Roman" w:hAnsi="Times New Roman" w:cs="Times New Roman"/>
          <w:b/>
          <w:sz w:val="28"/>
          <w:szCs w:val="28"/>
          <w:lang w:val="uk-UA"/>
        </w:rPr>
        <w:t>Ведучий І.</w:t>
      </w:r>
      <w:r w:rsidR="0083452C">
        <w:rPr>
          <w:rFonts w:ascii="Times New Roman" w:hAnsi="Times New Roman" w:cs="Times New Roman"/>
          <w:sz w:val="28"/>
          <w:szCs w:val="28"/>
          <w:lang w:val="uk-UA"/>
        </w:rPr>
        <w:t xml:space="preserve"> У кінці двадцятих років  О.Кобилянська нарешті придбала власне житло – відкупила домівку брата. Вона могла  пересуватися в кріслі, мала змогу писати. Упродовж 1915-1923 </w:t>
      </w:r>
      <w:r w:rsidR="003D7B21">
        <w:rPr>
          <w:rFonts w:ascii="Times New Roman" w:hAnsi="Times New Roman" w:cs="Times New Roman"/>
          <w:sz w:val="28"/>
          <w:szCs w:val="28"/>
          <w:lang w:val="uk-UA"/>
        </w:rPr>
        <w:t>років авторка пише низку творів, у яких розкриває трагічну безвихідь, страждання, викликаних драматизмом ситуації, породженої Першою світовою війною – «Лист  засудженого вояка до своєї жінки», «Назустріч долі», «Юда», «Зійшов з розуму», які увійшли до збірки «Але Господь мовчить» (1927).</w:t>
      </w:r>
    </w:p>
    <w:p w:rsidR="003D7B21" w:rsidRPr="005D0E3B" w:rsidRDefault="003D7B21"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A83C18">
        <w:rPr>
          <w:rFonts w:ascii="Times New Roman" w:hAnsi="Times New Roman" w:cs="Times New Roman"/>
          <w:b/>
          <w:sz w:val="28"/>
          <w:szCs w:val="28"/>
          <w:lang w:val="uk-UA"/>
        </w:rPr>
        <w:t>Ведуча ІІ</w:t>
      </w:r>
      <w:r>
        <w:rPr>
          <w:rFonts w:ascii="Times New Roman" w:hAnsi="Times New Roman" w:cs="Times New Roman"/>
          <w:sz w:val="28"/>
          <w:szCs w:val="28"/>
          <w:lang w:val="uk-UA"/>
        </w:rPr>
        <w:t>. Нелегка доля судилася роману «Апостол черні»</w:t>
      </w:r>
      <w:r w:rsidR="00A83C18">
        <w:rPr>
          <w:rFonts w:ascii="Times New Roman" w:hAnsi="Times New Roman" w:cs="Times New Roman"/>
          <w:sz w:val="28"/>
          <w:szCs w:val="28"/>
          <w:lang w:val="uk-UA"/>
        </w:rPr>
        <w:t>, який частково був опублікований у 1926 р. Втім, широкий читач зміг відкрити для себе світ останнього великого твору О. Кобилянської тільки в часи української незалежності.</w:t>
      </w:r>
      <w:r w:rsidR="00FC7C6F" w:rsidRPr="00FC7C6F">
        <w:rPr>
          <w:rFonts w:ascii="Times New Roman" w:hAnsi="Times New Roman" w:cs="Times New Roman"/>
          <w:sz w:val="28"/>
          <w:szCs w:val="28"/>
        </w:rPr>
        <w:t xml:space="preserve"> Я</w:t>
      </w:r>
      <w:proofErr w:type="spellStart"/>
      <w:r w:rsidR="00FC7C6F">
        <w:rPr>
          <w:rFonts w:ascii="Times New Roman" w:hAnsi="Times New Roman" w:cs="Times New Roman"/>
          <w:sz w:val="28"/>
          <w:szCs w:val="28"/>
          <w:lang w:val="uk-UA"/>
        </w:rPr>
        <w:t>сно</w:t>
      </w:r>
      <w:proofErr w:type="spellEnd"/>
      <w:r w:rsidR="00FC7C6F">
        <w:rPr>
          <w:rFonts w:ascii="Times New Roman" w:hAnsi="Times New Roman" w:cs="Times New Roman"/>
          <w:sz w:val="28"/>
          <w:szCs w:val="28"/>
          <w:lang w:val="uk-UA"/>
        </w:rPr>
        <w:t>,</w:t>
      </w:r>
      <w:r w:rsidR="00972BF3">
        <w:rPr>
          <w:rFonts w:ascii="Times New Roman" w:hAnsi="Times New Roman" w:cs="Times New Roman"/>
          <w:sz w:val="28"/>
          <w:szCs w:val="28"/>
          <w:lang w:val="uk-UA"/>
        </w:rPr>
        <w:t xml:space="preserve"> </w:t>
      </w:r>
      <w:r w:rsidR="00FC7C6F">
        <w:rPr>
          <w:rFonts w:ascii="Times New Roman" w:hAnsi="Times New Roman" w:cs="Times New Roman"/>
          <w:sz w:val="28"/>
          <w:szCs w:val="28"/>
          <w:lang w:val="uk-UA"/>
        </w:rPr>
        <w:t xml:space="preserve">що й сама символічно-біблійна назва роману «Апостол черні», і його тема апостольського служіння </w:t>
      </w:r>
      <w:proofErr w:type="gramStart"/>
      <w:r w:rsidR="00FC7C6F">
        <w:rPr>
          <w:rFonts w:ascii="Times New Roman" w:hAnsi="Times New Roman" w:cs="Times New Roman"/>
          <w:sz w:val="28"/>
          <w:szCs w:val="28"/>
          <w:lang w:val="uk-UA"/>
        </w:rPr>
        <w:t>р</w:t>
      </w:r>
      <w:proofErr w:type="gramEnd"/>
      <w:r w:rsidR="00FC7C6F">
        <w:rPr>
          <w:rFonts w:ascii="Times New Roman" w:hAnsi="Times New Roman" w:cs="Times New Roman"/>
          <w:sz w:val="28"/>
          <w:szCs w:val="28"/>
          <w:lang w:val="uk-UA"/>
        </w:rPr>
        <w:t xml:space="preserve">ідному народові, українська національна ідея, спричинили, з одного боку, те, що його просто замовчували, з другого – відмовляли в </w:t>
      </w:r>
      <w:proofErr w:type="spellStart"/>
      <w:r w:rsidR="00FC7C6F">
        <w:rPr>
          <w:rFonts w:ascii="Times New Roman" w:hAnsi="Times New Roman" w:cs="Times New Roman"/>
          <w:sz w:val="28"/>
          <w:szCs w:val="28"/>
          <w:lang w:val="uk-UA"/>
        </w:rPr>
        <w:t>ідейно-</w:t>
      </w:r>
      <w:proofErr w:type="spellEnd"/>
      <w:r w:rsidR="00FC7C6F">
        <w:rPr>
          <w:rFonts w:ascii="Times New Roman" w:hAnsi="Times New Roman" w:cs="Times New Roman"/>
          <w:sz w:val="28"/>
          <w:szCs w:val="28"/>
          <w:lang w:val="uk-UA"/>
        </w:rPr>
        <w:t xml:space="preserve"> художній вартості. В центрі його – проблема виховання особистості, народу, нації, піднесення їх до мети державотворення, здобуття незалежності.</w:t>
      </w:r>
      <w:r w:rsidR="005D0E3B">
        <w:rPr>
          <w:rFonts w:ascii="Times New Roman" w:hAnsi="Times New Roman" w:cs="Times New Roman"/>
          <w:sz w:val="28"/>
          <w:szCs w:val="28"/>
          <w:lang w:val="uk-UA"/>
        </w:rPr>
        <w:t xml:space="preserve"> Письменниця порушує перед читачем дуже актуальні  і сьогодні проблеми: суспільного обов’</w:t>
      </w:r>
      <w:r w:rsidR="005D0E3B" w:rsidRPr="005D0E3B">
        <w:rPr>
          <w:rFonts w:ascii="Times New Roman" w:hAnsi="Times New Roman" w:cs="Times New Roman"/>
          <w:sz w:val="28"/>
          <w:szCs w:val="28"/>
          <w:lang w:val="uk-UA"/>
        </w:rPr>
        <w:t>язку, кохання і зради, злочину і кари, справедливості і виховання.</w:t>
      </w:r>
    </w:p>
    <w:p w:rsidR="005D0E3B" w:rsidRDefault="005D0E3B"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   </w:t>
      </w:r>
      <w:r w:rsidRPr="00775DE3">
        <w:rPr>
          <w:rFonts w:ascii="Times New Roman" w:hAnsi="Times New Roman" w:cs="Times New Roman"/>
          <w:b/>
          <w:sz w:val="28"/>
          <w:szCs w:val="28"/>
          <w:lang w:val="uk-UA"/>
        </w:rPr>
        <w:t>Ведуча ІІІ</w:t>
      </w:r>
      <w:r>
        <w:rPr>
          <w:rFonts w:ascii="Times New Roman" w:hAnsi="Times New Roman" w:cs="Times New Roman"/>
          <w:sz w:val="28"/>
          <w:szCs w:val="28"/>
          <w:lang w:val="uk-UA"/>
        </w:rPr>
        <w:t>. Ольга Кобилянська після написання роману, по суті, літературою не займалася. Матеріальне становище було скрутним, вона жила у постійних злиднях. Внаслідок паралічу Ольга Юліанівна змушена була проводити час переважно в ліжку. Інколи українські письменники висилали їй грошову допомогу</w:t>
      </w:r>
      <w:r w:rsidR="00775DE3">
        <w:rPr>
          <w:rFonts w:ascii="Times New Roman" w:hAnsi="Times New Roman" w:cs="Times New Roman"/>
          <w:sz w:val="28"/>
          <w:szCs w:val="28"/>
          <w:lang w:val="uk-UA"/>
        </w:rPr>
        <w:t xml:space="preserve"> і пакунки з продуктами.</w:t>
      </w:r>
    </w:p>
    <w:p w:rsidR="00775DE3" w:rsidRDefault="00775DE3"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CB38AE">
        <w:rPr>
          <w:rFonts w:ascii="Times New Roman" w:hAnsi="Times New Roman" w:cs="Times New Roman"/>
          <w:b/>
          <w:sz w:val="28"/>
          <w:szCs w:val="28"/>
          <w:lang w:val="uk-UA"/>
        </w:rPr>
        <w:t>Ведучий ІІ.</w:t>
      </w:r>
      <w:r>
        <w:rPr>
          <w:rFonts w:ascii="Times New Roman" w:hAnsi="Times New Roman" w:cs="Times New Roman"/>
          <w:sz w:val="28"/>
          <w:szCs w:val="28"/>
          <w:lang w:val="uk-UA"/>
        </w:rPr>
        <w:t xml:space="preserve"> 1927 р. минуло 40 років літературної творчості Ольги Кобилянської.</w:t>
      </w:r>
      <w:r w:rsidR="00CB38AE" w:rsidRPr="00CB38AE">
        <w:rPr>
          <w:rFonts w:ascii="Times New Roman" w:hAnsi="Times New Roman" w:cs="Times New Roman"/>
          <w:sz w:val="28"/>
          <w:szCs w:val="28"/>
        </w:rPr>
        <w:t xml:space="preserve"> </w:t>
      </w:r>
      <w:proofErr w:type="gramStart"/>
      <w:r w:rsidR="00CB38AE" w:rsidRPr="00CB38AE">
        <w:rPr>
          <w:rFonts w:ascii="Times New Roman" w:hAnsi="Times New Roman" w:cs="Times New Roman"/>
          <w:sz w:val="28"/>
          <w:szCs w:val="28"/>
        </w:rPr>
        <w:t>З</w:t>
      </w:r>
      <w:proofErr w:type="gramEnd"/>
      <w:r w:rsidR="00CB38AE">
        <w:rPr>
          <w:rFonts w:ascii="Times New Roman" w:hAnsi="Times New Roman" w:cs="Times New Roman"/>
          <w:sz w:val="28"/>
          <w:szCs w:val="28"/>
          <w:lang w:val="uk-UA"/>
        </w:rPr>
        <w:t xml:space="preserve"> цієї нагоди уряд Радянської України призначив письменниці </w:t>
      </w:r>
      <w:proofErr w:type="spellStart"/>
      <w:r w:rsidR="002469D4">
        <w:rPr>
          <w:rFonts w:ascii="Times New Roman" w:hAnsi="Times New Roman" w:cs="Times New Roman"/>
          <w:sz w:val="28"/>
          <w:szCs w:val="28"/>
          <w:lang w:val="uk-UA"/>
        </w:rPr>
        <w:t>по</w:t>
      </w:r>
      <w:r w:rsidR="00CB38AE">
        <w:rPr>
          <w:rFonts w:ascii="Times New Roman" w:hAnsi="Times New Roman" w:cs="Times New Roman"/>
          <w:sz w:val="28"/>
          <w:szCs w:val="28"/>
          <w:lang w:val="uk-UA"/>
        </w:rPr>
        <w:t>життєву</w:t>
      </w:r>
      <w:proofErr w:type="spellEnd"/>
      <w:r w:rsidR="00CB38AE">
        <w:rPr>
          <w:rFonts w:ascii="Times New Roman" w:hAnsi="Times New Roman" w:cs="Times New Roman"/>
          <w:sz w:val="28"/>
          <w:szCs w:val="28"/>
          <w:lang w:val="uk-UA"/>
        </w:rPr>
        <w:t xml:space="preserve"> пенсію і запросив її переїхати на постійне місце проживання. Проте румуни, які тоді окупували Буковину, не дали Кобилянській закордонного паспорта. У  1928 р. у Празі громадськість влаштовує урочистий вечір на її честь. А у 1931р. Ольгу Кобилянську іменували першим почесним доктором Українського Вільного університету у Празі,</w:t>
      </w:r>
      <w:r w:rsidR="00972BF3">
        <w:rPr>
          <w:rFonts w:ascii="Times New Roman" w:hAnsi="Times New Roman" w:cs="Times New Roman"/>
          <w:sz w:val="28"/>
          <w:szCs w:val="28"/>
          <w:lang w:val="uk-UA"/>
        </w:rPr>
        <w:t xml:space="preserve"> </w:t>
      </w:r>
      <w:r w:rsidR="00CB38AE">
        <w:rPr>
          <w:rFonts w:ascii="Times New Roman" w:hAnsi="Times New Roman" w:cs="Times New Roman"/>
          <w:sz w:val="28"/>
          <w:szCs w:val="28"/>
          <w:lang w:val="uk-UA"/>
        </w:rPr>
        <w:t>з нагоди святкування його десятилітнього існування.</w:t>
      </w:r>
      <w:r w:rsidR="002469D4">
        <w:rPr>
          <w:rFonts w:ascii="Times New Roman" w:hAnsi="Times New Roman" w:cs="Times New Roman"/>
          <w:sz w:val="28"/>
          <w:szCs w:val="28"/>
          <w:lang w:val="uk-UA"/>
        </w:rPr>
        <w:t xml:space="preserve"> </w:t>
      </w:r>
    </w:p>
    <w:p w:rsidR="002469D4" w:rsidRPr="005B7554" w:rsidRDefault="00C51388" w:rsidP="00AF16D5">
      <w:pPr>
        <w:spacing w:line="360"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C51388">
        <w:rPr>
          <w:rFonts w:ascii="Times New Roman" w:hAnsi="Times New Roman" w:cs="Times New Roman"/>
          <w:b/>
          <w:sz w:val="28"/>
          <w:szCs w:val="28"/>
          <w:lang w:val="uk-UA"/>
        </w:rPr>
        <w:t xml:space="preserve">Ведуча </w:t>
      </w:r>
      <w:r w:rsidRPr="00C51388">
        <w:rPr>
          <w:rFonts w:ascii="Times New Roman" w:hAnsi="Times New Roman" w:cs="Times New Roman"/>
          <w:b/>
          <w:sz w:val="28"/>
          <w:szCs w:val="28"/>
          <w:lang w:val="en-US"/>
        </w:rPr>
        <w:t>IV</w:t>
      </w:r>
      <w:r w:rsidR="002469D4" w:rsidRPr="00C51388">
        <w:rPr>
          <w:rFonts w:ascii="Times New Roman" w:hAnsi="Times New Roman" w:cs="Times New Roman"/>
          <w:b/>
          <w:sz w:val="28"/>
          <w:szCs w:val="28"/>
          <w:lang w:val="uk-UA"/>
        </w:rPr>
        <w:t>.</w:t>
      </w:r>
      <w:r w:rsidR="002469D4">
        <w:rPr>
          <w:rFonts w:ascii="Times New Roman" w:hAnsi="Times New Roman" w:cs="Times New Roman"/>
          <w:sz w:val="28"/>
          <w:szCs w:val="28"/>
          <w:lang w:val="uk-UA"/>
        </w:rPr>
        <w:t xml:space="preserve"> З поверненням на Буковину румунської влади О.  Кобилянську ледве не розстріляли за те, що працювала проти інтересів румунської громади. Справу на неї було заведено, але ні розстріляти, ні арештувати її не встигли – 21 березня 1942 року серце письменниці перестало битися. Влада заборонила навіть публікувати некролог українською мовою</w:t>
      </w:r>
      <w:r w:rsidR="002546CF">
        <w:rPr>
          <w:rFonts w:ascii="Times New Roman" w:hAnsi="Times New Roman" w:cs="Times New Roman"/>
          <w:sz w:val="28"/>
          <w:szCs w:val="28"/>
          <w:lang w:val="uk-UA"/>
        </w:rPr>
        <w:t xml:space="preserve"> та виголошувати над могилою промови. Однак, коли ховали письменницю, звучала її улюблена пісня «Чуєш, брате мій» Богдана та Левка Лепких. Українська земля палала у вогнях війни. Але звістка про втрату Ольги Кобилянської з часом дійшла до різних її куточків.</w:t>
      </w:r>
    </w:p>
    <w:p w:rsidR="000958B3" w:rsidRPr="000958B3" w:rsidRDefault="000958B3" w:rsidP="00AF16D5">
      <w:pPr>
        <w:spacing w:line="360" w:lineRule="auto"/>
        <w:jc w:val="both"/>
        <w:rPr>
          <w:rFonts w:ascii="Times New Roman" w:hAnsi="Times New Roman" w:cs="Times New Roman"/>
          <w:sz w:val="28"/>
          <w:szCs w:val="28"/>
          <w:lang w:val="uk-UA"/>
        </w:rPr>
      </w:pPr>
      <w:r w:rsidRPr="00AC2F5A">
        <w:rPr>
          <w:rFonts w:ascii="Times New Roman" w:hAnsi="Times New Roman" w:cs="Times New Roman"/>
          <w:i/>
          <w:sz w:val="28"/>
          <w:szCs w:val="28"/>
        </w:rPr>
        <w:t xml:space="preserve">   /   </w:t>
      </w:r>
      <w:proofErr w:type="spellStart"/>
      <w:r w:rsidRPr="00AC2F5A">
        <w:rPr>
          <w:rFonts w:ascii="Times New Roman" w:hAnsi="Times New Roman" w:cs="Times New Roman"/>
          <w:i/>
          <w:sz w:val="28"/>
          <w:szCs w:val="28"/>
        </w:rPr>
        <w:t>Звучить</w:t>
      </w:r>
      <w:proofErr w:type="spellEnd"/>
      <w:r w:rsidRPr="00AC2F5A">
        <w:rPr>
          <w:rFonts w:ascii="Times New Roman" w:hAnsi="Times New Roman" w:cs="Times New Roman"/>
          <w:i/>
          <w:sz w:val="28"/>
          <w:szCs w:val="28"/>
        </w:rPr>
        <w:t xml:space="preserve"> </w:t>
      </w:r>
      <w:proofErr w:type="spellStart"/>
      <w:proofErr w:type="gramStart"/>
      <w:r w:rsidRPr="00AC2F5A">
        <w:rPr>
          <w:rFonts w:ascii="Times New Roman" w:hAnsi="Times New Roman" w:cs="Times New Roman"/>
          <w:i/>
          <w:sz w:val="28"/>
          <w:szCs w:val="28"/>
        </w:rPr>
        <w:t>п</w:t>
      </w:r>
      <w:proofErr w:type="gramEnd"/>
      <w:r w:rsidRPr="00AC2F5A">
        <w:rPr>
          <w:rFonts w:ascii="Times New Roman" w:hAnsi="Times New Roman" w:cs="Times New Roman"/>
          <w:i/>
          <w:sz w:val="28"/>
          <w:szCs w:val="28"/>
        </w:rPr>
        <w:t>існя</w:t>
      </w:r>
      <w:proofErr w:type="spellEnd"/>
      <w:r w:rsidRPr="00AC2F5A">
        <w:rPr>
          <w:rFonts w:ascii="Times New Roman" w:hAnsi="Times New Roman" w:cs="Times New Roman"/>
          <w:i/>
          <w:sz w:val="28"/>
          <w:szCs w:val="28"/>
        </w:rPr>
        <w:t xml:space="preserve"> “</w:t>
      </w:r>
      <w:r w:rsidRPr="00AC2F5A">
        <w:rPr>
          <w:rFonts w:ascii="Times New Roman" w:hAnsi="Times New Roman" w:cs="Times New Roman"/>
          <w:i/>
          <w:sz w:val="28"/>
          <w:szCs w:val="28"/>
          <w:lang w:val="uk-UA"/>
        </w:rPr>
        <w:t>Чуєш, брате мій»</w:t>
      </w:r>
      <w:r>
        <w:rPr>
          <w:rFonts w:ascii="Times New Roman" w:hAnsi="Times New Roman" w:cs="Times New Roman"/>
          <w:sz w:val="28"/>
          <w:szCs w:val="28"/>
          <w:lang w:val="uk-UA"/>
        </w:rPr>
        <w:t xml:space="preserve">    /</w:t>
      </w:r>
    </w:p>
    <w:p w:rsidR="00DE6E7D" w:rsidRDefault="00DE6E7D"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DE6E7D">
        <w:rPr>
          <w:rFonts w:ascii="Times New Roman" w:hAnsi="Times New Roman" w:cs="Times New Roman"/>
          <w:b/>
          <w:sz w:val="28"/>
          <w:szCs w:val="28"/>
          <w:lang w:val="uk-UA"/>
        </w:rPr>
        <w:t>Ведуча І.</w:t>
      </w:r>
      <w:r>
        <w:rPr>
          <w:rFonts w:ascii="Times New Roman" w:hAnsi="Times New Roman" w:cs="Times New Roman"/>
          <w:sz w:val="28"/>
          <w:szCs w:val="28"/>
          <w:lang w:val="uk-UA"/>
        </w:rPr>
        <w:t xml:space="preserve"> Ольгу Кобилянську називали – «гірською орлицею» за горде серце, «пишною трояндою» в саду української літератури – за яскраву метафоричність художнього бачення. Сама ж письменниця називала себе скромно і просто – «робітницею свого народу», бо понад 55 років свого життя віддала літературі.</w:t>
      </w:r>
    </w:p>
    <w:p w:rsidR="00DE6E7D" w:rsidRDefault="00DE6E7D" w:rsidP="00AF16D5">
      <w:pPr>
        <w:spacing w:line="360" w:lineRule="auto"/>
        <w:jc w:val="both"/>
        <w:rPr>
          <w:rFonts w:ascii="Times New Roman" w:hAnsi="Times New Roman" w:cs="Times New Roman"/>
          <w:sz w:val="28"/>
          <w:szCs w:val="28"/>
          <w:lang w:val="uk-UA"/>
        </w:rPr>
      </w:pPr>
      <w:r w:rsidRPr="00C90950">
        <w:rPr>
          <w:rFonts w:ascii="Times New Roman" w:hAnsi="Times New Roman" w:cs="Times New Roman"/>
          <w:b/>
          <w:sz w:val="28"/>
          <w:szCs w:val="28"/>
          <w:lang w:val="uk-UA"/>
        </w:rPr>
        <w:lastRenderedPageBreak/>
        <w:t xml:space="preserve">   Ведучий І</w:t>
      </w:r>
      <w:r>
        <w:rPr>
          <w:rFonts w:ascii="Times New Roman" w:hAnsi="Times New Roman" w:cs="Times New Roman"/>
          <w:sz w:val="28"/>
          <w:szCs w:val="28"/>
          <w:lang w:val="uk-UA"/>
        </w:rPr>
        <w:t xml:space="preserve">. </w:t>
      </w:r>
      <w:r w:rsidR="00C90950">
        <w:rPr>
          <w:rFonts w:ascii="Times New Roman" w:hAnsi="Times New Roman" w:cs="Times New Roman"/>
          <w:sz w:val="28"/>
          <w:szCs w:val="28"/>
          <w:lang w:val="uk-UA"/>
        </w:rPr>
        <w:t>У будинку, де письменниця проживала від 1929 року до кінця життя, 27 листопада 1944р. відкрито діючий і сьогодні Чернівецький літературно-меморіальний музей Ольги Кобилянської.</w:t>
      </w:r>
    </w:p>
    <w:p w:rsidR="00C90950" w:rsidRDefault="00C90950"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AD1CFD">
        <w:rPr>
          <w:rFonts w:ascii="Times New Roman" w:hAnsi="Times New Roman" w:cs="Times New Roman"/>
          <w:b/>
          <w:sz w:val="28"/>
          <w:szCs w:val="28"/>
          <w:lang w:val="uk-UA"/>
        </w:rPr>
        <w:t>Ведуча ІІ</w:t>
      </w:r>
      <w:r>
        <w:rPr>
          <w:rFonts w:ascii="Times New Roman" w:hAnsi="Times New Roman" w:cs="Times New Roman"/>
          <w:sz w:val="28"/>
          <w:szCs w:val="28"/>
          <w:lang w:val="uk-UA"/>
        </w:rPr>
        <w:t>. У</w:t>
      </w:r>
      <w:r w:rsidR="00AC2F5A">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2006 році редакцією газети «Буковинське віче» та готельним комплексом «Буковина» засновано літературно-мистецьку премію імені Ольги Кобилянської. </w:t>
      </w:r>
      <w:r w:rsidR="00AD1CFD">
        <w:rPr>
          <w:rFonts w:ascii="Times New Roman" w:hAnsi="Times New Roman" w:cs="Times New Roman"/>
          <w:sz w:val="28"/>
          <w:szCs w:val="28"/>
          <w:lang w:val="uk-UA"/>
        </w:rPr>
        <w:t>Присуджується вона щороку за кращий літературний, художній або публіцистичний твір, наукову розвідку про життєдіяльність сучасної жінки в Україні, становище її в суспільстві, ситуацію щодо гендерної політики в державі.</w:t>
      </w:r>
    </w:p>
    <w:p w:rsidR="00AD1CFD" w:rsidRDefault="00AD1CFD"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C51388">
        <w:rPr>
          <w:rFonts w:ascii="Times New Roman" w:hAnsi="Times New Roman" w:cs="Times New Roman"/>
          <w:b/>
          <w:sz w:val="28"/>
          <w:szCs w:val="28"/>
          <w:lang w:val="uk-UA"/>
        </w:rPr>
        <w:t>Ведуча ІІІ.</w:t>
      </w:r>
      <w:r>
        <w:rPr>
          <w:rFonts w:ascii="Times New Roman" w:hAnsi="Times New Roman" w:cs="Times New Roman"/>
          <w:sz w:val="28"/>
          <w:szCs w:val="28"/>
          <w:lang w:val="uk-UA"/>
        </w:rPr>
        <w:t xml:space="preserve"> За роки існування премії її лауреатами були Володимир Вознюк, письменник, дослідник творчості О. Кобилянської, директор музею Ольги Кобилянської (2006); поетеса Інна </w:t>
      </w:r>
      <w:proofErr w:type="spellStart"/>
      <w:r>
        <w:rPr>
          <w:rFonts w:ascii="Times New Roman" w:hAnsi="Times New Roman" w:cs="Times New Roman"/>
          <w:sz w:val="28"/>
          <w:szCs w:val="28"/>
          <w:lang w:val="uk-UA"/>
        </w:rPr>
        <w:t>Багрійчук</w:t>
      </w:r>
      <w:proofErr w:type="spellEnd"/>
      <w:r>
        <w:rPr>
          <w:rFonts w:ascii="Times New Roman" w:hAnsi="Times New Roman" w:cs="Times New Roman"/>
          <w:sz w:val="28"/>
          <w:szCs w:val="28"/>
          <w:lang w:val="uk-UA"/>
        </w:rPr>
        <w:t xml:space="preserve"> (2007)</w:t>
      </w:r>
      <w:r w:rsidR="00DD661C">
        <w:rPr>
          <w:rFonts w:ascii="Times New Roman" w:hAnsi="Times New Roman" w:cs="Times New Roman"/>
          <w:sz w:val="28"/>
          <w:szCs w:val="28"/>
          <w:lang w:val="uk-UA"/>
        </w:rPr>
        <w:t>; відома українська письменниця Галина Тарасюк (2008); українська письменниця, журналіст, лауреат Національної премії України ім. Т. Шевченка 2008 року, заслужений працівник культури України Любов Голота (2012).</w:t>
      </w:r>
    </w:p>
    <w:p w:rsidR="00DD661C" w:rsidRDefault="00DD661C"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C51388">
        <w:rPr>
          <w:rFonts w:ascii="Times New Roman" w:hAnsi="Times New Roman" w:cs="Times New Roman"/>
          <w:b/>
          <w:sz w:val="28"/>
          <w:szCs w:val="28"/>
          <w:lang w:val="uk-UA"/>
        </w:rPr>
        <w:t>Ведучий ІІ</w:t>
      </w:r>
      <w:r>
        <w:rPr>
          <w:rFonts w:ascii="Times New Roman" w:hAnsi="Times New Roman" w:cs="Times New Roman"/>
          <w:sz w:val="28"/>
          <w:szCs w:val="28"/>
          <w:lang w:val="uk-UA"/>
        </w:rPr>
        <w:t>. Про буковинку Ольгу Кобилянську чернівчани зняли перший документальний фільм на студії «</w:t>
      </w:r>
      <w:proofErr w:type="spellStart"/>
      <w:r>
        <w:rPr>
          <w:rFonts w:ascii="Times New Roman" w:hAnsi="Times New Roman" w:cs="Times New Roman"/>
          <w:sz w:val="28"/>
          <w:szCs w:val="28"/>
          <w:lang w:val="uk-UA"/>
        </w:rPr>
        <w:t>Віател</w:t>
      </w:r>
      <w:proofErr w:type="spellEnd"/>
      <w:r>
        <w:rPr>
          <w:rFonts w:ascii="Times New Roman" w:hAnsi="Times New Roman" w:cs="Times New Roman"/>
          <w:sz w:val="28"/>
          <w:szCs w:val="28"/>
          <w:lang w:val="uk-UA"/>
        </w:rPr>
        <w:t>». До 150-річного ювілею письменниці цього року його показав «5 канал».</w:t>
      </w:r>
    </w:p>
    <w:p w:rsidR="00DD661C" w:rsidRPr="00C51388" w:rsidRDefault="00C51388" w:rsidP="00AF16D5">
      <w:pPr>
        <w:spacing w:line="360"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C51388">
        <w:rPr>
          <w:rFonts w:ascii="Times New Roman" w:hAnsi="Times New Roman" w:cs="Times New Roman"/>
          <w:b/>
          <w:sz w:val="28"/>
          <w:szCs w:val="28"/>
          <w:lang w:val="uk-UA"/>
        </w:rPr>
        <w:t xml:space="preserve">Ведуча </w:t>
      </w:r>
      <w:r w:rsidRPr="00C51388">
        <w:rPr>
          <w:rFonts w:ascii="Times New Roman" w:hAnsi="Times New Roman" w:cs="Times New Roman"/>
          <w:b/>
          <w:sz w:val="28"/>
          <w:szCs w:val="28"/>
          <w:lang w:val="en-US"/>
        </w:rPr>
        <w:t>IV</w:t>
      </w:r>
      <w:r w:rsidR="00DD661C">
        <w:rPr>
          <w:rFonts w:ascii="Times New Roman" w:hAnsi="Times New Roman" w:cs="Times New Roman"/>
          <w:sz w:val="28"/>
          <w:szCs w:val="28"/>
          <w:lang w:val="uk-UA"/>
        </w:rPr>
        <w:t xml:space="preserve">. </w:t>
      </w:r>
      <w:proofErr w:type="spellStart"/>
      <w:r>
        <w:rPr>
          <w:rFonts w:ascii="Times New Roman" w:hAnsi="Times New Roman" w:cs="Times New Roman"/>
          <w:sz w:val="28"/>
          <w:szCs w:val="28"/>
          <w:lang w:val="uk-UA"/>
        </w:rPr>
        <w:t>Пам’</w:t>
      </w:r>
      <w:proofErr w:type="spellEnd"/>
      <w:r w:rsidRPr="00C51388">
        <w:rPr>
          <w:rFonts w:ascii="Times New Roman" w:hAnsi="Times New Roman" w:cs="Times New Roman"/>
          <w:sz w:val="28"/>
          <w:szCs w:val="28"/>
        </w:rPr>
        <w:t xml:space="preserve">ять про Ольгу </w:t>
      </w:r>
      <w:proofErr w:type="spellStart"/>
      <w:r w:rsidRPr="00C51388">
        <w:rPr>
          <w:rFonts w:ascii="Times New Roman" w:hAnsi="Times New Roman" w:cs="Times New Roman"/>
          <w:sz w:val="28"/>
          <w:szCs w:val="28"/>
        </w:rPr>
        <w:t>Кобилянську</w:t>
      </w:r>
      <w:proofErr w:type="spellEnd"/>
      <w:r w:rsidRPr="00C51388">
        <w:rPr>
          <w:rFonts w:ascii="Times New Roman" w:hAnsi="Times New Roman" w:cs="Times New Roman"/>
          <w:sz w:val="28"/>
          <w:szCs w:val="28"/>
        </w:rPr>
        <w:t xml:space="preserve"> жива, як жива </w:t>
      </w:r>
      <w:proofErr w:type="spellStart"/>
      <w:r w:rsidRPr="00C51388">
        <w:rPr>
          <w:rFonts w:ascii="Times New Roman" w:hAnsi="Times New Roman" w:cs="Times New Roman"/>
          <w:sz w:val="28"/>
          <w:szCs w:val="28"/>
        </w:rPr>
        <w:t>і</w:t>
      </w:r>
      <w:proofErr w:type="spellEnd"/>
      <w:r w:rsidRPr="00C51388">
        <w:rPr>
          <w:rFonts w:ascii="Times New Roman" w:hAnsi="Times New Roman" w:cs="Times New Roman"/>
          <w:sz w:val="28"/>
          <w:szCs w:val="28"/>
        </w:rPr>
        <w:t xml:space="preserve"> </w:t>
      </w:r>
      <w:proofErr w:type="spellStart"/>
      <w:r w:rsidRPr="00C51388">
        <w:rPr>
          <w:rFonts w:ascii="Times New Roman" w:hAnsi="Times New Roman" w:cs="Times New Roman"/>
          <w:sz w:val="28"/>
          <w:szCs w:val="28"/>
        </w:rPr>
        <w:t>високохудожня</w:t>
      </w:r>
      <w:proofErr w:type="spellEnd"/>
      <w:r w:rsidRPr="00C51388">
        <w:rPr>
          <w:rFonts w:ascii="Times New Roman" w:hAnsi="Times New Roman" w:cs="Times New Roman"/>
          <w:sz w:val="28"/>
          <w:szCs w:val="28"/>
        </w:rPr>
        <w:t xml:space="preserve"> </w:t>
      </w:r>
      <w:proofErr w:type="spellStart"/>
      <w:r w:rsidRPr="00C51388">
        <w:rPr>
          <w:rFonts w:ascii="Times New Roman" w:hAnsi="Times New Roman" w:cs="Times New Roman"/>
          <w:sz w:val="28"/>
          <w:szCs w:val="28"/>
        </w:rPr>
        <w:t>спадщина</w:t>
      </w:r>
      <w:proofErr w:type="spellEnd"/>
      <w:r w:rsidRPr="00C51388">
        <w:rPr>
          <w:rFonts w:ascii="Times New Roman" w:hAnsi="Times New Roman" w:cs="Times New Roman"/>
          <w:sz w:val="28"/>
          <w:szCs w:val="28"/>
        </w:rPr>
        <w:t xml:space="preserve"> </w:t>
      </w:r>
      <w:proofErr w:type="spellStart"/>
      <w:r w:rsidRPr="00C51388">
        <w:rPr>
          <w:rFonts w:ascii="Times New Roman" w:hAnsi="Times New Roman" w:cs="Times New Roman"/>
          <w:sz w:val="28"/>
          <w:szCs w:val="28"/>
        </w:rPr>
        <w:t>письменниці</w:t>
      </w:r>
      <w:proofErr w:type="spellEnd"/>
      <w:r w:rsidRPr="00C51388">
        <w:rPr>
          <w:rFonts w:ascii="Times New Roman" w:hAnsi="Times New Roman" w:cs="Times New Roman"/>
          <w:sz w:val="28"/>
          <w:szCs w:val="28"/>
        </w:rPr>
        <w:t xml:space="preserve"> </w:t>
      </w:r>
      <w:proofErr w:type="spellStart"/>
      <w:r w:rsidRPr="00C51388">
        <w:rPr>
          <w:rFonts w:ascii="Times New Roman" w:hAnsi="Times New Roman" w:cs="Times New Roman"/>
          <w:sz w:val="28"/>
          <w:szCs w:val="28"/>
        </w:rPr>
        <w:t>і</w:t>
      </w:r>
      <w:proofErr w:type="spellEnd"/>
      <w:r w:rsidRPr="00C51388">
        <w:rPr>
          <w:rFonts w:ascii="Times New Roman" w:hAnsi="Times New Roman" w:cs="Times New Roman"/>
          <w:sz w:val="28"/>
          <w:szCs w:val="28"/>
        </w:rPr>
        <w:t xml:space="preserve"> </w:t>
      </w:r>
      <w:proofErr w:type="spellStart"/>
      <w:r w:rsidRPr="00C51388">
        <w:rPr>
          <w:rFonts w:ascii="Times New Roman" w:hAnsi="Times New Roman" w:cs="Times New Roman"/>
          <w:sz w:val="28"/>
          <w:szCs w:val="28"/>
        </w:rPr>
        <w:t>її</w:t>
      </w:r>
      <w:proofErr w:type="spellEnd"/>
      <w:r w:rsidRPr="00C51388">
        <w:rPr>
          <w:rFonts w:ascii="Times New Roman" w:hAnsi="Times New Roman" w:cs="Times New Roman"/>
          <w:sz w:val="28"/>
          <w:szCs w:val="28"/>
        </w:rPr>
        <w:t xml:space="preserve"> </w:t>
      </w:r>
      <w:proofErr w:type="spellStart"/>
      <w:r w:rsidRPr="00C51388">
        <w:rPr>
          <w:rFonts w:ascii="Times New Roman" w:hAnsi="Times New Roman" w:cs="Times New Roman"/>
          <w:sz w:val="28"/>
          <w:szCs w:val="28"/>
        </w:rPr>
        <w:t>заповітні</w:t>
      </w:r>
      <w:proofErr w:type="spellEnd"/>
      <w:r w:rsidRPr="00C51388">
        <w:rPr>
          <w:rFonts w:ascii="Times New Roman" w:hAnsi="Times New Roman" w:cs="Times New Roman"/>
          <w:sz w:val="28"/>
          <w:szCs w:val="28"/>
        </w:rPr>
        <w:t xml:space="preserve"> слова:</w:t>
      </w:r>
    </w:p>
    <w:p w:rsidR="00C51388" w:rsidRDefault="00C51388"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«Згадуйте предків своїх,</w:t>
      </w:r>
    </w:p>
    <w:p w:rsidR="00C51388" w:rsidRDefault="00C51388"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Щоб історія перед вами не згасла.</w:t>
      </w:r>
    </w:p>
    <w:p w:rsidR="00C51388" w:rsidRDefault="00C51388"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І золотої нитки не згубіть…</w:t>
      </w:r>
    </w:p>
    <w:p w:rsidR="00C51388" w:rsidRPr="00AC2F5A" w:rsidRDefault="00C51388" w:rsidP="00AF16D5">
      <w:pPr>
        <w:spacing w:line="360" w:lineRule="auto"/>
        <w:jc w:val="both"/>
        <w:rPr>
          <w:rFonts w:ascii="Times New Roman" w:hAnsi="Times New Roman" w:cs="Times New Roman"/>
          <w:sz w:val="28"/>
          <w:szCs w:val="28"/>
        </w:rPr>
      </w:pPr>
      <w:r>
        <w:rPr>
          <w:rFonts w:ascii="Times New Roman" w:hAnsi="Times New Roman" w:cs="Times New Roman"/>
          <w:sz w:val="28"/>
          <w:szCs w:val="28"/>
          <w:lang w:val="uk-UA"/>
        </w:rPr>
        <w:t>Молюся за вас…»</w:t>
      </w:r>
    </w:p>
    <w:p w:rsidR="00C90950" w:rsidRDefault="00AC2F5A"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   </w:t>
      </w:r>
      <w:r w:rsidRPr="00AC2F5A">
        <w:rPr>
          <w:rFonts w:ascii="Times New Roman" w:hAnsi="Times New Roman" w:cs="Times New Roman"/>
          <w:i/>
          <w:sz w:val="28"/>
          <w:szCs w:val="28"/>
          <w:lang w:val="uk-UA"/>
        </w:rPr>
        <w:t>Звучить музика Скорика</w:t>
      </w:r>
      <w:r>
        <w:rPr>
          <w:rFonts w:ascii="Times New Roman" w:hAnsi="Times New Roman" w:cs="Times New Roman"/>
          <w:sz w:val="28"/>
          <w:szCs w:val="28"/>
          <w:lang w:val="uk-UA"/>
        </w:rPr>
        <w:t xml:space="preserve">   /</w:t>
      </w:r>
    </w:p>
    <w:p w:rsidR="00AC2F5A" w:rsidRPr="0072623B" w:rsidRDefault="00AC2F5A" w:rsidP="00AF16D5">
      <w:pPr>
        <w:spacing w:line="360" w:lineRule="auto"/>
        <w:jc w:val="both"/>
        <w:rPr>
          <w:rFonts w:ascii="Times New Roman" w:hAnsi="Times New Roman" w:cs="Times New Roman"/>
          <w:i/>
          <w:sz w:val="28"/>
          <w:szCs w:val="28"/>
          <w:lang w:val="uk-UA"/>
        </w:rPr>
      </w:pPr>
      <w:r>
        <w:rPr>
          <w:rFonts w:ascii="Times New Roman" w:hAnsi="Times New Roman" w:cs="Times New Roman"/>
          <w:sz w:val="28"/>
          <w:szCs w:val="28"/>
          <w:lang w:val="uk-UA"/>
        </w:rPr>
        <w:t xml:space="preserve"> </w:t>
      </w:r>
      <w:r w:rsidRPr="0072623B">
        <w:rPr>
          <w:rFonts w:ascii="Times New Roman" w:hAnsi="Times New Roman" w:cs="Times New Roman"/>
          <w:i/>
          <w:sz w:val="28"/>
          <w:szCs w:val="28"/>
          <w:lang w:val="uk-UA"/>
        </w:rPr>
        <w:t>Бібліотекар проводить огляд літератури «</w:t>
      </w:r>
      <w:r w:rsidR="0072623B" w:rsidRPr="0072623B">
        <w:rPr>
          <w:rFonts w:ascii="Times New Roman" w:hAnsi="Times New Roman" w:cs="Times New Roman"/>
          <w:i/>
          <w:sz w:val="28"/>
          <w:szCs w:val="28"/>
          <w:lang w:val="uk-UA"/>
        </w:rPr>
        <w:t>Велика, самобутня, неповторна»</w:t>
      </w:r>
    </w:p>
    <w:p w:rsidR="00462BE6" w:rsidRPr="00462BE6" w:rsidRDefault="00462BE6" w:rsidP="00AF16D5">
      <w:pPr>
        <w:spacing w:line="360" w:lineRule="auto"/>
        <w:jc w:val="both"/>
        <w:rPr>
          <w:rFonts w:ascii="Times New Roman" w:hAnsi="Times New Roman" w:cs="Times New Roman"/>
          <w:sz w:val="28"/>
          <w:szCs w:val="28"/>
          <w:lang w:val="uk-UA"/>
        </w:rPr>
      </w:pPr>
    </w:p>
    <w:p w:rsidR="00863179" w:rsidRPr="00537B1A" w:rsidRDefault="00863179" w:rsidP="00AF16D5">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p>
    <w:p w:rsidR="00596BCD" w:rsidRPr="00596BCD" w:rsidRDefault="00596BCD" w:rsidP="00AF16D5">
      <w:pPr>
        <w:spacing w:line="360" w:lineRule="auto"/>
        <w:jc w:val="both"/>
        <w:rPr>
          <w:rFonts w:ascii="Times New Roman" w:hAnsi="Times New Roman" w:cs="Times New Roman"/>
          <w:sz w:val="28"/>
          <w:szCs w:val="28"/>
          <w:lang w:val="uk-UA"/>
        </w:rPr>
      </w:pPr>
    </w:p>
    <w:p w:rsidR="00596BCD" w:rsidRPr="00596BCD" w:rsidRDefault="00596BCD" w:rsidP="00AF16D5">
      <w:pPr>
        <w:spacing w:line="360" w:lineRule="auto"/>
        <w:jc w:val="both"/>
        <w:rPr>
          <w:rFonts w:ascii="Times New Roman" w:hAnsi="Times New Roman" w:cs="Times New Roman"/>
          <w:sz w:val="28"/>
          <w:szCs w:val="28"/>
          <w:lang w:val="uk-UA"/>
        </w:rPr>
      </w:pPr>
    </w:p>
    <w:p w:rsidR="00B669BD" w:rsidRPr="00B669BD" w:rsidRDefault="00B669BD" w:rsidP="00B669BD">
      <w:pPr>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p>
    <w:sectPr w:rsidR="00B669BD" w:rsidRPr="00B669BD" w:rsidSect="00091FC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669BD"/>
    <w:rsid w:val="00000F6A"/>
    <w:rsid w:val="000845A9"/>
    <w:rsid w:val="0008701B"/>
    <w:rsid w:val="00091FC0"/>
    <w:rsid w:val="000958B3"/>
    <w:rsid w:val="000B5F08"/>
    <w:rsid w:val="00142024"/>
    <w:rsid w:val="00237066"/>
    <w:rsid w:val="002469D4"/>
    <w:rsid w:val="002546CF"/>
    <w:rsid w:val="002C6C13"/>
    <w:rsid w:val="0032260C"/>
    <w:rsid w:val="003D7B21"/>
    <w:rsid w:val="00404A38"/>
    <w:rsid w:val="00441622"/>
    <w:rsid w:val="00451FFC"/>
    <w:rsid w:val="00462BE6"/>
    <w:rsid w:val="004A17E1"/>
    <w:rsid w:val="004E6471"/>
    <w:rsid w:val="004E6E08"/>
    <w:rsid w:val="00533B43"/>
    <w:rsid w:val="00537B1A"/>
    <w:rsid w:val="005413E7"/>
    <w:rsid w:val="00587F9A"/>
    <w:rsid w:val="00596BCD"/>
    <w:rsid w:val="005B7554"/>
    <w:rsid w:val="005D0E3B"/>
    <w:rsid w:val="00622392"/>
    <w:rsid w:val="0072623B"/>
    <w:rsid w:val="00775DE3"/>
    <w:rsid w:val="007774B8"/>
    <w:rsid w:val="0083452C"/>
    <w:rsid w:val="00836F2D"/>
    <w:rsid w:val="00863179"/>
    <w:rsid w:val="00886774"/>
    <w:rsid w:val="008C1E84"/>
    <w:rsid w:val="00972BF3"/>
    <w:rsid w:val="00974030"/>
    <w:rsid w:val="00994FED"/>
    <w:rsid w:val="00A76463"/>
    <w:rsid w:val="00A83C18"/>
    <w:rsid w:val="00AC2F5A"/>
    <w:rsid w:val="00AD1CFD"/>
    <w:rsid w:val="00AF16D5"/>
    <w:rsid w:val="00B65E6D"/>
    <w:rsid w:val="00B669BD"/>
    <w:rsid w:val="00B95BF7"/>
    <w:rsid w:val="00BA32E5"/>
    <w:rsid w:val="00BF4EE0"/>
    <w:rsid w:val="00C51388"/>
    <w:rsid w:val="00C90950"/>
    <w:rsid w:val="00CB38AE"/>
    <w:rsid w:val="00CD6047"/>
    <w:rsid w:val="00DA132A"/>
    <w:rsid w:val="00DD661C"/>
    <w:rsid w:val="00DE6E7D"/>
    <w:rsid w:val="00E06541"/>
    <w:rsid w:val="00E51FE2"/>
    <w:rsid w:val="00F662F0"/>
    <w:rsid w:val="00F7110C"/>
    <w:rsid w:val="00F72273"/>
    <w:rsid w:val="00FC7C6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1FC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453</TotalTime>
  <Pages>1</Pages>
  <Words>1812</Words>
  <Characters>10331</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12119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15</cp:revision>
  <dcterms:created xsi:type="dcterms:W3CDTF">2013-12-15T17:07:00Z</dcterms:created>
  <dcterms:modified xsi:type="dcterms:W3CDTF">2013-12-29T10:47:00Z</dcterms:modified>
</cp:coreProperties>
</file>