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D0" w:rsidRPr="00BC7064" w:rsidRDefault="003A49D0" w:rsidP="003A49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  <w:lang w:val="uk-UA" w:eastAsia="ru-RU"/>
        </w:rPr>
      </w:pPr>
      <w:r w:rsidRPr="00BC7064"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  <w:lang w:val="uk-UA" w:eastAsia="ru-RU"/>
        </w:rPr>
        <w:t>8.1. «Зображувальна діяльність як засіб естетичного розвитку дітей»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 розвитку художньо-творчих здібностей дошкільників важливе значення відводиться педагогам та батькам. Батьки часто недооцінюють роль малювання в дошкільному віці. Їм здається, що діти не так відтворюють оточуючий світ, що оці забави, оці «</w:t>
      </w:r>
      <w:proofErr w:type="spellStart"/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клякси-маляки</w:t>
      </w:r>
      <w:proofErr w:type="spellEnd"/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 самі по собі не несуть розвиваючого ефекту для дитини. Такий підхід до дитячої творчості далекий від істини. Тому завдання педагогів – донести до батьків істину, що навчити дитину зображувати – це значить зробити універсальну корисну справу для своєї дитини.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Розвиваються рухи, дитина вчиться активно показувати в своїх перших дитячих роботах своє відношення до предметів і явищ, свій настрій. По добору фарб психологи визначають душевну рівновагу дошкільника. Наприклад, якщо дитина малює з перевагою чорних, сірих, коричневих фарб – це означає, що дитині сумно, вона у розладі з самим собою чи близькими. Або навпаки, свою радість дошкільник, як правило, зображує з допомогою жовтої, оранжевої, червоної фарб.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Для розвитку творчої особистості дитини необхідно створити певні умови. Вже з двох років у дитини повинен бути куточок творчості, який допоміг би їй, якомога раніше взяти в руки олівці і фарби.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Дослідження, які проводились, показали, що більшість сімей захоплюються фломастерами та олівцями. Рідше дають пластилін. І зовсім рідкісне явище – дитина малює фарбами в умовах сім’ї. фломастери – це добре, але в поєднанні з іншими зображувальними засобами.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Що ж порекомендувати батькам в куточку тв</w:t>
      </w:r>
      <w:r w:rsid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орчості для дітей з 3 до 6</w:t>
      </w: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років?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 Мольберт або просто столик, можна з відкидною дощечкою.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 Акварельні фарби, гуаш, олівці, фломастери, крейда, воскові свічі, вату, пензлики різних розмірів, кусочки поролону, дитячі ножиці з тупими кінцями, тканина, природний матеріал, бархатний папір, копіювальний папір, залишки шерстяних ниток, клей, папір білий, кольоровий.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 тепер потрібно навчити дітей правильно і розумно користуватися всім цим матеріалом.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ТВВЗ (теорія вирішення винахідницьких завдань) пропонує більш різноманітні і прості способи навчання дітей зображувати, творити.</w:t>
      </w:r>
    </w:p>
    <w:p w:rsidR="00AE2E3A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Які ж методичні прийоми ТВВЗ?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Це: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proofErr w:type="spellStart"/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кляксографія</w:t>
      </w:r>
      <w:proofErr w:type="spellEnd"/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малювання удвох на довгій смужці паперу,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малювання самого себе, або малювання з натури улюблених іграшок,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крапковий малюнок,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поролоновий малюнок,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малювання крейдою,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загадковий малюнок,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малювання через копіювальний папір,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метод пальцевого живопису,</w:t>
      </w:r>
    </w:p>
    <w:p w:rsidR="003A49D0" w:rsidRDefault="00C76BCE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метод аква</w:t>
      </w:r>
      <w:r w:rsidR="003A49D0"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типії,</w:t>
      </w:r>
    </w:p>
    <w:p w:rsidR="00DA6A96" w:rsidRDefault="00DA6A96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метод </w:t>
      </w: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монотипії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</w:p>
    <w:p w:rsidR="00EE209A" w:rsidRPr="00BC7064" w:rsidRDefault="00EE209A" w:rsidP="00EE209A">
      <w:pPr>
        <w:spacing w:after="0" w:line="240" w:lineRule="auto"/>
        <w:ind w:left="-567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- малювання по мокрому паперу,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колаж (аплікація + малювання),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об’ємна аплікація, ліплення,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витинанки,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малювання з допомогою відкриток.</w:t>
      </w:r>
    </w:p>
    <w:p w:rsidR="003A49D0" w:rsidRPr="00BC7064" w:rsidRDefault="003A49D0" w:rsidP="00061394">
      <w:pPr>
        <w:spacing w:after="0" w:line="240" w:lineRule="auto"/>
        <w:ind w:left="-567" w:firstLine="1275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Образотворча діяльність дошкільників – це художня діяльність, що сприяє формуванню здібностей і творчому відтворенню враж</w:t>
      </w:r>
      <w:r w:rsidR="00E25ED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ення від навколишньої дійсності</w:t>
      </w: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Залежно від матеріалу і прийомів роботи з ними, образотворча діяльність поділяється на такі види: малювання, аплікація, ліплення. До видів художньої діяльності належать також конструювання.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 предметній образотворчій діяльності діти передають основну форму образу, його будову, пропорційне співвідношення частин, найяскравіші й найхарактерніші ознаки.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Сюжетна образотворча діяльність передбачає зображення кількох предметів, пов’язаних між собою за змістом. 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Для того, щоб образотворча діяльність була засобом всебічного розвитку дітей, їхніх творчих здібностей, необхідно навчити малюків способам і прийомам передачі вражень від навколишнього, озброїти їх зображувальними, технічними та композиційними вміннями в конкретному виді образотворчої діяльності.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Зображувальні вміння дозволяють дітям передавати форму предметів та об’єктів, зображувати явища. Технічні вміння – це вибір необхідних прийомів роботи з матеріалом, способи користування зображувальними інструментами, вибір та утворення нових кольорів та відтінків. Композиційні вміння – це вміння розміщувати предмети чи групи предметів на площині, в просторі, передавати взаємозв’язок між ними.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 визначені змісту малюнків простежується два основних напрями:</w:t>
      </w:r>
    </w:p>
    <w:p w:rsidR="003A49D0" w:rsidRPr="00BC7064" w:rsidRDefault="003A49D0" w:rsidP="00A45364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 Спільна діяльність дитини і дорослого (дитина домальовує малюнок розпочатий дорослим). Це може бути зображення ігрових дій: «Погодуємо пташку» - вихователь малює пташку, діти домальовують зернятка, траву; «Прикрасимо віночок стрічками» - діти домальовують стрічки; зображення природних явищ: «Іде дощ» - вихователь, намалювавши хмари, пропонує дітям намалювати дощ; «Засяяло сонечко» - діти домальовують промені; домальовування частини предмета, без якої він не існує або не мо</w:t>
      </w:r>
      <w:r w:rsidR="00A45364"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же функціонувати.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 Створення образів предметів, в основі яких міститься форма, наближена до геометричної: круг, прямокутник, трикутник, трапеція (дах будинку, човен).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Спочатку діти зображують образи, будова яких схожа на одну геометричну форму, потім предмети, об’єкти, що складаються з двох і більше однакових форм, далі завдання ускладнюється зображенням предметів, в основі яких міститься кілька різних форм. Змістом малюнків можуть бут</w:t>
      </w:r>
      <w:r w:rsidR="00A45364"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и такі теми: «М’яч», «Акваріум», </w:t>
      </w: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тощо.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Сюжетний малюнок – це кілька об’єднаних загальним змістом зображень, виділення серед них головного змістового центру, передача взаємодії між ним та іншими зображеннями, передача враження руху, зображення місця і часу дії.</w:t>
      </w:r>
    </w:p>
    <w:p w:rsidR="003A49D0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Вчити дітей оволодівати головним засобом сюжетного малюнка – елементарними правилами і прийомами композиції.</w:t>
      </w:r>
    </w:p>
    <w:p w:rsidR="00EE209A" w:rsidRPr="00BC7064" w:rsidRDefault="00EE209A" w:rsidP="00EE209A">
      <w:pPr>
        <w:spacing w:after="0" w:line="240" w:lineRule="auto"/>
        <w:ind w:left="-567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На третьому році життя необхідно дати систему орієнтованих завдань, що допоможуть дітям використовувати в своїх малюнках засоби композиційної виразності.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Для оволодіння ритмом, як виразним засобом композиції, запропонувати малюкам завдання, що включають знайомі їм ігрові дії: «Погодуємо пташку», «Іде дощ».</w:t>
      </w:r>
    </w:p>
    <w:p w:rsidR="003A49D0" w:rsidRPr="00BC7064" w:rsidRDefault="003A49D0" w:rsidP="003A49D0">
      <w:pPr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четвертому році життя доцільно запропонувати дітям завдання, в яких необхідно зобразити кілька однако</w:t>
      </w:r>
      <w:r w:rsidR="00F265E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вих форм (багато кульок, м’ячів</w:t>
      </w: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). 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 завданні «Летять, мерехтять повітряні кульки» вчити розміщувати зображення на всьому аркуші, створюючи враження руху ритмом повторів та чергувань (кульки великі й малі, круглі й овальні, рожеві й блакитні).</w:t>
      </w:r>
    </w:p>
    <w:p w:rsidR="003A49D0" w:rsidRPr="00BC7064" w:rsidRDefault="003A49D0" w:rsidP="009547FA">
      <w:pPr>
        <w:spacing w:after="0" w:line="240" w:lineRule="auto"/>
        <w:ind w:left="-567" w:firstLine="1275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При виконанні завдання «Загорілись вогники у вікнах дитячого садка» вчити дітей ритмічно розміщувати елементи в кілька рядів.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Вчити поділяти головний змістовний центр сюжетного малюнка ритмічним розміщенням зображень, пов’язаних за змістом з головним персонажем малюнка, зображуючи їх навкруги головного зображення («Осінь» - дерево під дощем).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Необхідно вибрати теми малюнків, які підказували б вибір того чи іншого виразного засобу композиції, наприклад: «</w:t>
      </w:r>
      <w:proofErr w:type="spellStart"/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Нанижемо</w:t>
      </w:r>
      <w:proofErr w:type="spellEnd"/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намисто», «Квітучі луки», «Зайчики на галявині».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Вчити дітей оволодівати різноманітними технічними вміннями: малювати кольоровими олівцями, фломастерами, </w:t>
      </w:r>
      <w:proofErr w:type="spellStart"/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крейдочкою</w:t>
      </w:r>
      <w:proofErr w:type="spellEnd"/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proofErr w:type="spellStart"/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гуашевими</w:t>
      </w:r>
      <w:proofErr w:type="spellEnd"/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фарбами, користуватися щетинними та волосяними пензликами, ватними тампонами, загостреними паличками різного розміру, пальчиками.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Дати уявлення про зміну насиченості кольору олівця залежно від сили натиску на нього, фломастер залишає рівномірну, яскраву лінію. Обидва інструменти використовуються для штриховки в різних напрямках: зліва-направо, зверху-вниз, під нахилом.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Познайомити дітей з технікою зображення по вологій поверхні аркуша (по-мокрому), з технікою роботи по сухому: ритмічними рухами наносити мазки щетинним пензликом.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Навчати технік, що підвищують виразність малюнків: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техніки «монотипії» (відбиток), коли дітям пропонується на одну зі сторін складеного </w:t>
      </w:r>
      <w:proofErr w:type="spellStart"/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напіваркуша</w:t>
      </w:r>
      <w:proofErr w:type="spellEnd"/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нанести кілька великих плям рідко розведеної фарби, а другою половиною притиснути. Потім розгорнувши аркуш, отримаємо химерні візерунки, можна також домалювати зображення;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пальчикова техніка – коли на кожний пальчик набирається різна фарба.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Вчити дітей малювати крапками, плямами, розводами.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Успішне володіння дітьми технічними вміннями і навичками здійснюється в момент створення образу при виконанні ігрових завдань, в ігрових ситуаціях.</w:t>
      </w:r>
    </w:p>
    <w:p w:rsidR="003A49D0" w:rsidRPr="00BC7064" w:rsidRDefault="003A49D0" w:rsidP="005900F2">
      <w:pPr>
        <w:spacing w:after="0" w:line="240" w:lineRule="auto"/>
        <w:ind w:left="-567" w:firstLine="1275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Навчання завжди пов’язане з помилками. Виправляйте їх спокійно, доброзичливо, щоб не завдати дитині психічної травми. Не забувайте хвалити малюків за найменші успіхи й досягнення. Неодмінно закінчуйте заняття на позитивних емоціях. Найголовніше – зацікавити дітей і підтримати в них бажання пізнавати нове.</w:t>
      </w:r>
    </w:p>
    <w:p w:rsidR="005900F2" w:rsidRDefault="003A49D0" w:rsidP="005900F2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Пам’ятайте, що далеко не всі мають у майбутньому стати художниками, але кожна дитина може навчитися помічати навколо себе красу, шанувати її та вміти відтворювати у своїй душі, своїй творчості.</w:t>
      </w:r>
    </w:p>
    <w:p w:rsidR="00EE209A" w:rsidRPr="00BC7064" w:rsidRDefault="00EE209A" w:rsidP="00EE209A">
      <w:pPr>
        <w:spacing w:after="0" w:line="240" w:lineRule="auto"/>
        <w:ind w:left="-567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</w:t>
      </w:r>
    </w:p>
    <w:p w:rsidR="003A49D0" w:rsidRPr="00BC7064" w:rsidRDefault="003A49D0" w:rsidP="003A49D0">
      <w:pPr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Милування красою на заняттях з малювання</w:t>
      </w:r>
      <w:r w:rsidR="00D95CDD" w:rsidRPr="00BC70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Красу побачить і відчує тільки та людина, яка здатна до цього. Тому краса може бути непоміченою. До краси можна звикнути і втратити здатність сприймати її. Протягом усього життя людина спостерігає, як пробуджується сонце, як пливуть небом хмари, як кружляють у повітрі сніжинки, розквітають сади, прощається з листям старий парк. І чудова краса природи стає звичайним явищем життя.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Людина, яка втратила здатність сприймати красу навколо себе, не може отримати щедрий подарунок природи - щастя натхнення. П.І. Чайковський вважав, що назустріч натхненню необхідно зробити перший крок. І людину, яка вміє настроїти себе на сприйняття звичайного як дива, вже можна назвати художником.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Заняття з малювання в дошкільному закладі мають стати зустріччю з красою, донести до дітей багатство її прояву в природі, мистецтві, в людях та їхніх витворах. Необхідно створювати такі умови для сприйняття краси, щоб вона вразила дитину, пройшла крізь усі органи відчуття, викликала радість, насолоду натхнення. Назавжди залишила свій слід у душі.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Так, використання діапозитивів замість репродукцій допоможе створити ефект присутності. Коли в темному приміщенні, де нічого не відволікає увагу дитини, на великому екрані з'являється яскрава картина природи з величезними дубами, то відразу виникає бажання війти з цю чарівну діброву. Допоможіть малюку зробити перші кроки. Якусь хвилинку обов'язково присвятіть тиші. У сприйнятті краси не можна поспішати, неспішність виключає байдужість. Будь-яке захоплення починається з мовчазного споглядання, адже мовчанням іноді можна сказати більше, ніж словами. Потім запропонуйте дітям вдихнути цю красу на повні груди, щоб вона потрапила в найглибші закутки душі. Порадьте дітям прислухатися до себе: "Відчуваєш? Ти став трохи іншим, тебе переповнюють нові почуття. Спробуй передати їх словами". Із дитячих вуст злітатимуть слова захоплення. Допоможіть їм знайти в словнику насичені вдячністю красі слова: Гарно! Чудово! Надзвичайно! Дивовижно! тощо.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Лише тепер дошкільнята перебувають на рівні глибокого сприйняття. Вони здатні поринути у світ краси. І Вам, шановні колеги, надається щастя першовідкривача - поступово ввести відкриті душі дітей у цей світ. Запропонуйте вдихнути і відчути пахощі повітря, якими насичений весняний краєвид; одержати насолоду від солодкого аромату квітучої вишні; обійняти очима ніжність весняних кольорів; простягнути долоні до світла і відчути тепло сонячних променів.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Краса, яка сприймається усіма органами чуттів, проникає глибоко в душу і назавжди оселяється там.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Під час розглядання натури діти навчаються сприймати звичайні речі очима художника. Завітав до студії гарбуз — і зустріч перетворюється у справжню казку, герой якої красується перед дітьми пишними боками, щедрими формами, яскравими оранжевими щоками й оптимістичним хвостиком.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Милування красенем відкриває дітям таємницю характеру, настрою, цікавих мандрівок привабливої ягідки.</w:t>
      </w:r>
    </w:p>
    <w:p w:rsidR="003A49D0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Ще мить - і студія сповнюється соковитим голосом і веселим реготом гарбуза. Під час спілкування з натурою діти висловлюють свої враження в компліментах, підкреслюючи ознаки, які найбільше сподобались.</w:t>
      </w:r>
    </w:p>
    <w:p w:rsidR="00EE209A" w:rsidRPr="00BC7064" w:rsidRDefault="00EE209A" w:rsidP="00EE209A">
      <w:pPr>
        <w:spacing w:after="0" w:line="240" w:lineRule="auto"/>
        <w:ind w:left="-567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</w:p>
    <w:p w:rsidR="00EE209A" w:rsidRDefault="00EE209A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EE209A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Під час спілкування з художнім матеріалом дитина милується тендітною </w:t>
      </w:r>
      <w:proofErr w:type="spellStart"/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сукенечкою</w:t>
      </w:r>
      <w:proofErr w:type="spellEnd"/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пензлика, насолоджується його ніжною щетинкою.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Вихователь звертає увагу дітей на щирість пензлика, який з радістю зустрічається з фарбою, приймає її кольори і з насолодою віддає аркушу паперу. У світі художнього матеріалу панує гармонія. Художник, закоханий у світ своєї майстерні, що відчуває бажання фарб, прагнення пензлика, мрії полотна, перетворює процес малювання у творчу насолоду, працює з натхненням, не відчуваючи часу.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Якщо дитина не побачить привабливої краси художнього світу, не закохається в духмяність фарб, чутливу пластичність пензлика, ніжність пастелі, вона не перестане малювати. Але її творчість не буде сповнена любові, радості, натхнення.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Підчас спілкування з кольорами перед дітьми відкривається дивовижна краса світу, його емоційна душа із чутливими струнами барв. У сприйнято кольору діти не тільки милуються ним очима, вони відчувають його красу всіма органами відчуття: дивуються гарячому темпераменту червоного кольору, захоплюються мелодійним співом зеленого, насолоджуються медовим смаком жовтого та свіжим подихом блакитного, зачаровуються терпким ароматом казкового </w:t>
      </w:r>
      <w:proofErr w:type="spellStart"/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фіолету</w:t>
      </w:r>
      <w:proofErr w:type="spellEnd"/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Діти з насолодою сприймають улюблену музику, відчувають її настрій, бачать її кольори на "внутрішньому екрані". Акт насолоди вимагає від дошкільника злитися з музикою в єдине ціле. Тому необхідно надати дітям можливість виразити свої відчуття пластикою, мімікою, жестами, голосом.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Милування</w:t>
      </w: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- безперервний процес на занятті з малювання. Під час самостійної роботи об'єктом милування стають самі діти для педагога: із яким захопленням вони малюють, як приємно шурхотить папір під їхніми олівцями, з якою майстерністю вони тримають пензлик, як вільно рухається він, обійнятий дитячими пальчиками, яка багата фантазія допомагає дітям створити намальовані образи і т. д. Східна мудрість наголошує: "Поспішайте захоплюватися людиною, інакше ви пропустите радість". Прекрасна людина, яка створює красу! А дитина, яка живе у світі лише п'ять років і вже відчула його красу, вдихнула її у свою душу і відтворила свої відчуття у малюнку, - це справжній талант! її малюнок - шедевр!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Тому розглядання дитячих малюнків обов'язково супроводжує милування. Спробуйте самі, майстре, здивуватися дитячій творчості, захопитися її казковим змістом, помилуватися кольоровим світом малюнків - і Ви отримаєте велику дяку: поряд з Вами діти навчаться вірити у свій хист створювати красу, пізнають щастя натхнення і будуть здатні </w:t>
      </w:r>
      <w:proofErr w:type="spellStart"/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співрадіти</w:t>
      </w:r>
      <w:proofErr w:type="spellEnd"/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творчості інших дітей.</w:t>
      </w:r>
    </w:p>
    <w:p w:rsidR="003A49D0" w:rsidRPr="00BC7064" w:rsidRDefault="003A49D0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Якщо ми навчимо дітей помічати красу навколо себе, бачити надзвичайне у звичайнісінькому, дивуватися, захоплюватися красою, то подаруємо майбутньому людей, спроможних оберігати світ як чудо і створювати красу своїм життям.</w:t>
      </w:r>
    </w:p>
    <w:p w:rsidR="00EE209A" w:rsidRDefault="00EE209A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EE209A" w:rsidRDefault="00EE209A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EE209A" w:rsidRDefault="00EE209A" w:rsidP="003A49D0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CD69A8" w:rsidRDefault="00EE209A" w:rsidP="00EE209A">
      <w:pPr>
        <w:spacing w:after="0" w:line="240" w:lineRule="auto"/>
        <w:ind w:left="-567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</w:t>
      </w:r>
    </w:p>
    <w:p w:rsidR="00CD69A8" w:rsidRDefault="00CD69A8" w:rsidP="00EE209A">
      <w:pPr>
        <w:spacing w:after="0" w:line="240" w:lineRule="auto"/>
        <w:ind w:left="-567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CD69A8" w:rsidRDefault="00CD69A8" w:rsidP="00EE209A">
      <w:pPr>
        <w:spacing w:after="0" w:line="240" w:lineRule="auto"/>
        <w:ind w:left="-567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CD69A8" w:rsidRDefault="00CD69A8" w:rsidP="00EE209A">
      <w:pPr>
        <w:spacing w:after="0" w:line="240" w:lineRule="auto"/>
        <w:ind w:left="-567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CD69A8" w:rsidRPr="00CD69A8" w:rsidRDefault="00CD69A8" w:rsidP="00CD69A8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44"/>
          <w:szCs w:val="44"/>
          <w:lang w:val="uk-UA"/>
        </w:rPr>
      </w:pPr>
      <w:r w:rsidRPr="00CD69A8">
        <w:rPr>
          <w:rFonts w:ascii="Times New Roman" w:eastAsia="Times New Roman" w:hAnsi="Times New Roman" w:cs="Times New Roman"/>
          <w:bCs/>
          <w:color w:val="0070C0"/>
          <w:sz w:val="44"/>
          <w:szCs w:val="44"/>
          <w:lang w:val="uk-UA" w:eastAsia="ru-RU"/>
        </w:rPr>
        <w:lastRenderedPageBreak/>
        <w:t>8.2.</w:t>
      </w:r>
      <w:r w:rsidRPr="00CD69A8">
        <w:rPr>
          <w:rFonts w:ascii="Times New Roman" w:hAnsi="Times New Roman" w:cs="Times New Roman"/>
          <w:b/>
          <w:color w:val="0070C0"/>
          <w:sz w:val="44"/>
          <w:szCs w:val="44"/>
          <w:lang w:val="uk-UA"/>
        </w:rPr>
        <w:t xml:space="preserve"> Методичні поради </w:t>
      </w:r>
    </w:p>
    <w:p w:rsidR="00CD69A8" w:rsidRDefault="00CD69A8" w:rsidP="00CD69A8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 w:rsidRPr="00674514">
        <w:rPr>
          <w:rFonts w:ascii="Times New Roman" w:hAnsi="Times New Roman" w:cs="Times New Roman"/>
          <w:b/>
          <w:color w:val="0070C0"/>
          <w:sz w:val="44"/>
          <w:szCs w:val="44"/>
          <w:lang w:val="uk-UA"/>
        </w:rPr>
        <w:t>до зразків нетрадиційних методів малювання</w:t>
      </w:r>
      <w:r>
        <w:rPr>
          <w:rFonts w:ascii="Times New Roman" w:hAnsi="Times New Roman" w:cs="Times New Roman"/>
          <w:sz w:val="52"/>
          <w:szCs w:val="52"/>
          <w:lang w:val="uk-UA"/>
        </w:rPr>
        <w:t>.</w:t>
      </w:r>
    </w:p>
    <w:p w:rsidR="00CD69A8" w:rsidRPr="00CD69A8" w:rsidRDefault="00CD69A8" w:rsidP="00CD69A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9A8">
        <w:rPr>
          <w:rFonts w:ascii="Times New Roman" w:hAnsi="Times New Roman" w:cs="Times New Roman"/>
          <w:b/>
          <w:sz w:val="28"/>
          <w:szCs w:val="28"/>
          <w:lang w:val="uk-UA"/>
        </w:rPr>
        <w:t>Тема: Яблуні цвітуть.</w:t>
      </w:r>
    </w:p>
    <w:p w:rsidR="00CD69A8" w:rsidRPr="007420FB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7420FB">
        <w:rPr>
          <w:rFonts w:ascii="Times New Roman" w:hAnsi="Times New Roman" w:cs="Times New Roman"/>
          <w:sz w:val="28"/>
          <w:szCs w:val="28"/>
          <w:lang w:val="uk-UA"/>
        </w:rPr>
        <w:t>Мета: Вчити дітей малювати дерева, які цвітуть.</w:t>
      </w:r>
    </w:p>
    <w:p w:rsidR="00CD69A8" w:rsidRPr="007420FB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7420FB">
        <w:rPr>
          <w:rFonts w:ascii="Times New Roman" w:hAnsi="Times New Roman" w:cs="Times New Roman"/>
          <w:sz w:val="28"/>
          <w:szCs w:val="28"/>
          <w:lang w:val="uk-UA"/>
        </w:rPr>
        <w:t xml:space="preserve">           Стовбур і гілки пальцем,</w:t>
      </w:r>
    </w:p>
    <w:p w:rsidR="00CD69A8" w:rsidRPr="007420FB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7420FB">
        <w:rPr>
          <w:rFonts w:ascii="Times New Roman" w:hAnsi="Times New Roman" w:cs="Times New Roman"/>
          <w:sz w:val="28"/>
          <w:szCs w:val="28"/>
          <w:lang w:val="uk-UA"/>
        </w:rPr>
        <w:t xml:space="preserve">           листочки і цвіт набиванням фарби пензлем від клею.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7420FB">
        <w:rPr>
          <w:rFonts w:ascii="Times New Roman" w:hAnsi="Times New Roman" w:cs="Times New Roman"/>
          <w:sz w:val="28"/>
          <w:szCs w:val="28"/>
          <w:lang w:val="uk-UA"/>
        </w:rPr>
        <w:t xml:space="preserve">           Розвивати творчі здібності. </w:t>
      </w:r>
    </w:p>
    <w:p w:rsidR="00CD69A8" w:rsidRPr="007420FB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самостійність.</w:t>
      </w:r>
      <w:r w:rsidRPr="007420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Методичні прийоми: </w:t>
      </w:r>
    </w:p>
    <w:p w:rsidR="00CD69A8" w:rsidRDefault="00CD69A8" w:rsidP="00CD69A8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Дерево, стовбур і гілки – подушкою вказівного пальця;</w:t>
      </w:r>
    </w:p>
    <w:p w:rsidR="00CD69A8" w:rsidRDefault="00CD69A8" w:rsidP="00CD69A8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Листочки, травичка, цвіт – набивання фарби пензлем для клею.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CD69A8" w:rsidRPr="00CD69A8" w:rsidRDefault="00CD69A8" w:rsidP="00CD69A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9A8">
        <w:rPr>
          <w:rFonts w:ascii="Times New Roman" w:hAnsi="Times New Roman" w:cs="Times New Roman"/>
          <w:b/>
          <w:sz w:val="28"/>
          <w:szCs w:val="28"/>
          <w:lang w:val="uk-UA"/>
        </w:rPr>
        <w:t>Тема: Тюльпани.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Мета: Вчити дітей малювати пелюстки тюльпанів – 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зігнутою середньою фалангою вказівного пальця,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стебло – боком пальця,листочки – бічна сторона мізинця.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уяву.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самостійність.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Методичні прийоми:</w:t>
      </w:r>
    </w:p>
    <w:p w:rsidR="00CD69A8" w:rsidRDefault="00CD69A8" w:rsidP="00CD69A8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Тюльпани – зігнутою середньою фалангою вказівного пальця;</w:t>
      </w:r>
    </w:p>
    <w:p w:rsidR="00CD69A8" w:rsidRDefault="00CD69A8" w:rsidP="00CD69A8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Стебло – боком вказівного пальця;</w:t>
      </w:r>
    </w:p>
    <w:p w:rsidR="00CD69A8" w:rsidRDefault="00CD69A8" w:rsidP="00CD69A8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Листочки – бічна сторона мізинчика;</w:t>
      </w:r>
    </w:p>
    <w:p w:rsidR="00CD69A8" w:rsidRDefault="00CD69A8" w:rsidP="00CD69A8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Роса на тюльпанах – посипані кам’яною сіллю.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CD69A8" w:rsidRPr="00CD69A8" w:rsidRDefault="00CD69A8" w:rsidP="00CD69A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9A8">
        <w:rPr>
          <w:rFonts w:ascii="Times New Roman" w:hAnsi="Times New Roman" w:cs="Times New Roman"/>
          <w:b/>
          <w:sz w:val="28"/>
          <w:szCs w:val="28"/>
          <w:lang w:val="uk-UA"/>
        </w:rPr>
        <w:t>Тема: Метелик.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Мета: Вчити дітей малювати метелика малюючи тулуб – 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зігнути середня фаланга вказівного пальця,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004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голова – пучка вказівного пальця,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крильця – нижня сторона першої фаланги великого пальця.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Розвивати естетичний смак.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Виховувати акуратність.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CD69A8" w:rsidRPr="00CD69A8" w:rsidRDefault="00CD69A8" w:rsidP="00CD69A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9A8">
        <w:rPr>
          <w:rFonts w:ascii="Times New Roman" w:hAnsi="Times New Roman" w:cs="Times New Roman"/>
          <w:b/>
          <w:sz w:val="28"/>
          <w:szCs w:val="28"/>
          <w:lang w:val="uk-UA"/>
        </w:rPr>
        <w:t>Тема: Квіточка.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 Вчити дітей малювати квітку губами, а листочки і стебло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подушкою і боком вказівного пальця.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Розвивати уяву.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Виховувати самостійність.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Методичні прийоми:</w:t>
      </w:r>
    </w:p>
    <w:p w:rsidR="00CD69A8" w:rsidRDefault="00CD69A8" w:rsidP="00CD69A8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Малювання квітки губами (коли рот закритий);</w:t>
      </w:r>
    </w:p>
    <w:p w:rsidR="00CD69A8" w:rsidRDefault="00CD69A8" w:rsidP="00CD69A8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Малювання квітки губами (коли рот круглий);</w:t>
      </w:r>
    </w:p>
    <w:p w:rsidR="00CD69A8" w:rsidRDefault="00CD69A8" w:rsidP="00CD69A8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Середина квітки – пожмаканим папером;</w:t>
      </w:r>
    </w:p>
    <w:p w:rsidR="00CD69A8" w:rsidRDefault="00CD69A8" w:rsidP="00CD69A8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Стебло – боком вказівного пальця;</w:t>
      </w:r>
    </w:p>
    <w:p w:rsidR="00CD69A8" w:rsidRDefault="00CD69A8" w:rsidP="00CD69A8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Листочки – подушечкою і боком вказівного пальця;</w:t>
      </w:r>
    </w:p>
    <w:p w:rsidR="00CD69A8" w:rsidRDefault="00CD69A8" w:rsidP="00CD69A8">
      <w:pPr>
        <w:spacing w:after="0" w:line="240" w:lineRule="atLeast"/>
        <w:ind w:left="705"/>
        <w:rPr>
          <w:rFonts w:ascii="Times New Roman" w:hAnsi="Times New Roman" w:cs="Times New Roman"/>
          <w:sz w:val="28"/>
          <w:szCs w:val="28"/>
          <w:lang w:val="uk-UA"/>
        </w:rPr>
      </w:pPr>
    </w:p>
    <w:p w:rsidR="00CD69A8" w:rsidRPr="00094865" w:rsidRDefault="00CD69A8" w:rsidP="00CD69A8">
      <w:pPr>
        <w:spacing w:after="0" w:line="240" w:lineRule="atLeast"/>
        <w:ind w:left="70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CD69A8" w:rsidRPr="00CD69A8" w:rsidRDefault="00CD69A8" w:rsidP="00CD69A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9A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Тема: Каштани зацвіли.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Мета: Вчити дітей малювати цвіт каштана з листочками 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набиванням фарби пензликом для клею по 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заздалегідь зображеному контуру.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Розвивати естетичний смак.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Виховувати любов до природи.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Методичний прийом:</w:t>
      </w:r>
    </w:p>
    <w:p w:rsidR="00CD69A8" w:rsidRDefault="00CD69A8" w:rsidP="00CD69A8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Набивання фарби пензликом для клею по заздалегідь</w:t>
      </w:r>
    </w:p>
    <w:p w:rsidR="00CD69A8" w:rsidRPr="002D2732" w:rsidRDefault="00CD69A8" w:rsidP="00CD69A8">
      <w:pPr>
        <w:spacing w:after="0" w:line="240" w:lineRule="atLeast"/>
        <w:ind w:left="705"/>
        <w:rPr>
          <w:rFonts w:ascii="Times New Roman" w:hAnsi="Times New Roman" w:cs="Times New Roman"/>
          <w:sz w:val="28"/>
          <w:szCs w:val="28"/>
          <w:lang w:val="uk-UA"/>
        </w:rPr>
      </w:pPr>
      <w:r w:rsidRPr="002D2732">
        <w:rPr>
          <w:rFonts w:ascii="Times New Roman" w:hAnsi="Times New Roman" w:cs="Times New Roman"/>
          <w:sz w:val="28"/>
          <w:szCs w:val="28"/>
          <w:lang w:val="uk-UA"/>
        </w:rPr>
        <w:t xml:space="preserve"> зображеному контуру.</w:t>
      </w:r>
    </w:p>
    <w:p w:rsidR="00CD69A8" w:rsidRPr="00CD69A8" w:rsidRDefault="00CD69A8" w:rsidP="00CD69A8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CD69A8" w:rsidRPr="00CD69A8" w:rsidRDefault="00CD69A8" w:rsidP="00CD69A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9A8">
        <w:rPr>
          <w:rFonts w:ascii="Times New Roman" w:hAnsi="Times New Roman" w:cs="Times New Roman"/>
          <w:b/>
          <w:sz w:val="28"/>
          <w:szCs w:val="28"/>
          <w:lang w:val="uk-UA"/>
        </w:rPr>
        <w:t>Тема: Бузок цвіте.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Мета: Ознайомити дітей з новим способом малювання – 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технікою видування. Вчити зображати кущ бузку.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Розвивати вміння правильно розміщувати малюнок 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аркуші паперу, добирати кольори, які б гармонійно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поєднувалися, доповнювати зображення деталями (трава, квіти).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Розвивати уяву і творчість.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Викликати бажання самостійно творити красу.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Методичні прийоми:</w:t>
      </w:r>
    </w:p>
    <w:p w:rsidR="00CD69A8" w:rsidRDefault="00CD69A8" w:rsidP="00CD69A8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Трава і гілки – технікою видування чарівними трубочками;</w:t>
      </w:r>
    </w:p>
    <w:p w:rsidR="00CD69A8" w:rsidRDefault="00CD69A8" w:rsidP="00CD69A8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Квіти і листочки – пензликом для клею або зубною щіткою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вмокаємо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фарбу і набиваємо рисунок).</w:t>
      </w:r>
    </w:p>
    <w:p w:rsidR="00CD69A8" w:rsidRPr="00CD69A8" w:rsidRDefault="00CD69A8" w:rsidP="00CD69A8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CD69A8" w:rsidRPr="00CD69A8" w:rsidRDefault="00CD69A8" w:rsidP="00CD69A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9A8">
        <w:rPr>
          <w:rFonts w:ascii="Times New Roman" w:hAnsi="Times New Roman" w:cs="Times New Roman"/>
          <w:b/>
          <w:sz w:val="28"/>
          <w:szCs w:val="28"/>
          <w:lang w:val="uk-UA"/>
        </w:rPr>
        <w:t>Тема: Дерево весни.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 Вчити дітей малювати стовбур і гілки дерева долонькою,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потім ребром долоні домальовувати стовбур та гілки дерева.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Пальчиком малювати червоні і жовті листочки на 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дереві й під деревом.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Розвивати творчі здібності.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Виховувати акуратність у роботі й посидючість.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Методичні прийоми:</w:t>
      </w:r>
    </w:p>
    <w:p w:rsidR="00CD69A8" w:rsidRDefault="00CD69A8" w:rsidP="00CD69A8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Посередині аркуша малювати центр гіллястого </w:t>
      </w:r>
    </w:p>
    <w:p w:rsidR="00CD69A8" w:rsidRPr="002D2732" w:rsidRDefault="00CD69A8" w:rsidP="00CD69A8">
      <w:pPr>
        <w:spacing w:after="0" w:line="240" w:lineRule="atLeast"/>
        <w:ind w:left="1062" w:firstLine="3"/>
        <w:rPr>
          <w:rFonts w:ascii="Times New Roman" w:hAnsi="Times New Roman" w:cs="Times New Roman"/>
          <w:sz w:val="28"/>
          <w:szCs w:val="28"/>
          <w:lang w:val="uk-UA"/>
        </w:rPr>
      </w:pPr>
      <w:r w:rsidRPr="002D2732">
        <w:rPr>
          <w:rFonts w:ascii="Times New Roman" w:hAnsi="Times New Roman" w:cs="Times New Roman"/>
          <w:sz w:val="28"/>
          <w:szCs w:val="28"/>
          <w:lang w:val="uk-UA"/>
        </w:rPr>
        <w:t>дерева відкритою долонькою;</w:t>
      </w:r>
    </w:p>
    <w:p w:rsidR="00CD69A8" w:rsidRDefault="00CD69A8" w:rsidP="00CD69A8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Ребром долоні домалювати стовбур та гілки дерева;</w:t>
      </w:r>
    </w:p>
    <w:p w:rsidR="00CD69A8" w:rsidRDefault="00CD69A8" w:rsidP="00CD69A8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Подушкою пальця малювати червоні і жовті листочки</w:t>
      </w:r>
    </w:p>
    <w:p w:rsidR="00CD69A8" w:rsidRPr="002D2732" w:rsidRDefault="00CD69A8" w:rsidP="00CD69A8">
      <w:pPr>
        <w:spacing w:after="0" w:line="240" w:lineRule="atLeast"/>
        <w:ind w:left="1062" w:firstLine="3"/>
        <w:rPr>
          <w:rFonts w:ascii="Times New Roman" w:hAnsi="Times New Roman" w:cs="Times New Roman"/>
          <w:sz w:val="28"/>
          <w:szCs w:val="28"/>
          <w:lang w:val="uk-UA"/>
        </w:rPr>
      </w:pPr>
      <w:r w:rsidRPr="002D2732">
        <w:rPr>
          <w:rFonts w:ascii="Times New Roman" w:hAnsi="Times New Roman" w:cs="Times New Roman"/>
          <w:sz w:val="28"/>
          <w:szCs w:val="28"/>
          <w:lang w:val="uk-UA"/>
        </w:rPr>
        <w:t xml:space="preserve"> на дереві й під деревом унизу.</w:t>
      </w:r>
    </w:p>
    <w:p w:rsidR="00CD69A8" w:rsidRPr="00CD69A8" w:rsidRDefault="00CD69A8" w:rsidP="00CD69A8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CD69A8" w:rsidRPr="00CD69A8" w:rsidRDefault="00CD69A8" w:rsidP="00CD69A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9A8">
        <w:rPr>
          <w:rFonts w:ascii="Times New Roman" w:hAnsi="Times New Roman" w:cs="Times New Roman"/>
          <w:b/>
          <w:sz w:val="28"/>
          <w:szCs w:val="28"/>
          <w:lang w:val="uk-UA"/>
        </w:rPr>
        <w:t>Тема: Листопад.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Мета: Вчити дітей малювати листопад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штампиками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листочків з дерев.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Точно передавати форму, жилкування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листя умоченого у фарбу,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або нанесеної на листок фарби пензлем і передавати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відтінки осінньої гами.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спостережливість.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акуратність у роботі.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Методичний прийом:</w:t>
      </w:r>
    </w:p>
    <w:p w:rsidR="00CD69A8" w:rsidRDefault="00CD69A8" w:rsidP="00CD69A8">
      <w:pPr>
        <w:pStyle w:val="a3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Малювання штампами з осінніх листочків.</w:t>
      </w:r>
    </w:p>
    <w:p w:rsidR="00CD69A8" w:rsidRDefault="00CD69A8" w:rsidP="00CD69A8">
      <w:pPr>
        <w:pStyle w:val="a3"/>
        <w:spacing w:after="0" w:line="240" w:lineRule="atLeast"/>
        <w:ind w:left="106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CD69A8" w:rsidRPr="00CD69A8" w:rsidRDefault="00CD69A8" w:rsidP="00CD69A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9A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Тема: Диво-пташка.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 Вчити дітей малювати пташку, сонечко,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хмаринки і травичку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штампиками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осіннього листя.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Розвивати творчу фантазію.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Виховувати любов до нетрадиційних методів малювання.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Методичний прийом: </w:t>
      </w:r>
    </w:p>
    <w:p w:rsidR="00CD69A8" w:rsidRDefault="00CD69A8" w:rsidP="00CD69A8">
      <w:pPr>
        <w:pStyle w:val="a3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Малювання штампами осіннього листя.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CD69A8" w:rsidRPr="00CD69A8" w:rsidRDefault="00CD69A8" w:rsidP="00CD69A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9A8">
        <w:rPr>
          <w:rFonts w:ascii="Times New Roman" w:hAnsi="Times New Roman" w:cs="Times New Roman"/>
          <w:b/>
          <w:sz w:val="28"/>
          <w:szCs w:val="28"/>
          <w:lang w:val="uk-UA"/>
        </w:rPr>
        <w:t>Тема: Фрукти, овочі.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 Вчити дітей малювати овочі і фрукти, птахи, комахи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соскою і піпеткою вмочених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гуашеву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фарбу.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творчу фантазію.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акуратність, самостійність.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Методичні прийоми:</w:t>
      </w:r>
    </w:p>
    <w:p w:rsidR="00CD69A8" w:rsidRDefault="00CD69A8" w:rsidP="00CD69A8">
      <w:pPr>
        <w:pStyle w:val="a3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Вишні, помідор, кавун – соскою, зануреною у фарбу;</w:t>
      </w:r>
    </w:p>
    <w:p w:rsidR="00CD69A8" w:rsidRDefault="00CD69A8" w:rsidP="00CD69A8">
      <w:pPr>
        <w:pStyle w:val="a3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Птах, курчата, лебідь – соскою;</w:t>
      </w:r>
    </w:p>
    <w:p w:rsidR="00CD69A8" w:rsidRDefault="00CD69A8" w:rsidP="00CD69A8">
      <w:pPr>
        <w:pStyle w:val="a3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Виноград – піпеткою, занурюючи гумовий кінчик у фарбу.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CD69A8" w:rsidRPr="00CD69A8" w:rsidRDefault="00CD69A8" w:rsidP="00CD69A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9A8">
        <w:rPr>
          <w:rFonts w:ascii="Times New Roman" w:hAnsi="Times New Roman" w:cs="Times New Roman"/>
          <w:b/>
          <w:sz w:val="28"/>
          <w:szCs w:val="28"/>
          <w:lang w:val="uk-UA"/>
        </w:rPr>
        <w:t>Тема: Овочі на тарілці.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 Вчити дітей малювати овочі на тарілці шматочками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пластиліну по заздалегідь зображеному контурі.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Розвивати уяву.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Виховувати акуратність у роботі.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Методичний прийом:</w:t>
      </w:r>
    </w:p>
    <w:p w:rsidR="00CD69A8" w:rsidRDefault="00CD69A8" w:rsidP="00CD69A8">
      <w:pPr>
        <w:pStyle w:val="a3"/>
        <w:numPr>
          <w:ilvl w:val="0"/>
          <w:numId w:val="10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Малювання пластиліном на зображеному контурі.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CD69A8" w:rsidRPr="00CD69A8" w:rsidRDefault="00CD69A8" w:rsidP="00CD69A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9A8">
        <w:rPr>
          <w:rFonts w:ascii="Times New Roman" w:hAnsi="Times New Roman" w:cs="Times New Roman"/>
          <w:b/>
          <w:sz w:val="28"/>
          <w:szCs w:val="28"/>
          <w:lang w:val="uk-UA"/>
        </w:rPr>
        <w:t>Тема: овочі на тарілці.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Мета: Вчити дітей малювати овочі на тарілці, 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розтираючи шматочок пластиліну подушкою 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вказівного пальця по заздалегідь зображеному контурі.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творчу фантазію.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самостійність у роботі.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Методичний прийом:</w:t>
      </w:r>
    </w:p>
    <w:p w:rsidR="00CD69A8" w:rsidRDefault="00CD69A8" w:rsidP="00CD69A8">
      <w:pPr>
        <w:pStyle w:val="a3"/>
        <w:numPr>
          <w:ilvl w:val="0"/>
          <w:numId w:val="11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Розтирання шматочка пластиліну подушкою </w:t>
      </w:r>
    </w:p>
    <w:p w:rsidR="00CD69A8" w:rsidRDefault="00CD69A8" w:rsidP="00CD69A8">
      <w:pPr>
        <w:spacing w:after="0" w:line="240" w:lineRule="atLeast"/>
        <w:ind w:left="705"/>
        <w:rPr>
          <w:rFonts w:ascii="Times New Roman" w:hAnsi="Times New Roman" w:cs="Times New Roman"/>
          <w:sz w:val="28"/>
          <w:szCs w:val="28"/>
          <w:lang w:val="uk-UA"/>
        </w:rPr>
      </w:pPr>
      <w:r w:rsidRPr="001046C0">
        <w:rPr>
          <w:rFonts w:ascii="Times New Roman" w:hAnsi="Times New Roman" w:cs="Times New Roman"/>
          <w:sz w:val="28"/>
          <w:szCs w:val="28"/>
          <w:lang w:val="uk-UA"/>
        </w:rPr>
        <w:t>вказівного пальця на заздалегідь зображеному контурі.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CD69A8" w:rsidRPr="00CD69A8" w:rsidRDefault="00CD69A8" w:rsidP="00CD69A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9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Писанка – </w:t>
      </w:r>
      <w:proofErr w:type="spellStart"/>
      <w:r w:rsidRPr="00CD69A8">
        <w:rPr>
          <w:rFonts w:ascii="Times New Roman" w:hAnsi="Times New Roman" w:cs="Times New Roman"/>
          <w:b/>
          <w:sz w:val="28"/>
          <w:szCs w:val="28"/>
          <w:lang w:val="uk-UA"/>
        </w:rPr>
        <w:t>дряпанка</w:t>
      </w:r>
      <w:proofErr w:type="spellEnd"/>
      <w:r w:rsidRPr="00CD69A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 Вчити дітей подряпувати лінії, гілки,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завитки загостреною паличкою на готовій 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поверхні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гратажа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яка має вигляд писанки.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творчу фантазію.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любов до народних звичаїв.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Методичний прийом: </w:t>
      </w:r>
    </w:p>
    <w:p w:rsidR="00CD69A8" w:rsidRDefault="00CD69A8" w:rsidP="00CD69A8">
      <w:pPr>
        <w:pStyle w:val="a3"/>
        <w:numPr>
          <w:ilvl w:val="0"/>
          <w:numId w:val="12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Дряпання загостреною дерев’яною паличкою</w:t>
      </w:r>
    </w:p>
    <w:p w:rsidR="00CD69A8" w:rsidRDefault="00CD69A8" w:rsidP="00CD69A8">
      <w:pPr>
        <w:spacing w:after="0" w:line="240" w:lineRule="atLeast"/>
        <w:ind w:left="705"/>
        <w:rPr>
          <w:rFonts w:ascii="Times New Roman" w:hAnsi="Times New Roman" w:cs="Times New Roman"/>
          <w:sz w:val="28"/>
          <w:szCs w:val="28"/>
          <w:lang w:val="uk-UA"/>
        </w:rPr>
      </w:pPr>
      <w:r w:rsidRPr="005B1D8D">
        <w:rPr>
          <w:rFonts w:ascii="Times New Roman" w:hAnsi="Times New Roman" w:cs="Times New Roman"/>
          <w:sz w:val="28"/>
          <w:szCs w:val="28"/>
          <w:lang w:val="uk-UA"/>
        </w:rPr>
        <w:t xml:space="preserve"> по готовому фоні (овал покритий свічкою і гуаш</w:t>
      </w:r>
    </w:p>
    <w:p w:rsidR="00CD69A8" w:rsidRDefault="00CD69A8" w:rsidP="00CD69A8">
      <w:pPr>
        <w:spacing w:after="0" w:line="240" w:lineRule="atLeast"/>
        <w:ind w:left="705"/>
        <w:rPr>
          <w:rFonts w:ascii="Times New Roman" w:hAnsi="Times New Roman" w:cs="Times New Roman"/>
          <w:sz w:val="28"/>
          <w:szCs w:val="28"/>
          <w:lang w:val="uk-UA"/>
        </w:rPr>
      </w:pPr>
      <w:r w:rsidRPr="005B1D8D">
        <w:rPr>
          <w:rFonts w:ascii="Times New Roman" w:hAnsi="Times New Roman" w:cs="Times New Roman"/>
          <w:sz w:val="28"/>
          <w:szCs w:val="28"/>
          <w:lang w:val="uk-UA"/>
        </w:rPr>
        <w:t xml:space="preserve"> коричнева з наструганим дитячим милом).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CD69A8" w:rsidRDefault="00CD69A8" w:rsidP="00CD69A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CD69A8" w:rsidRPr="00CD69A8" w:rsidRDefault="00CD69A8" w:rsidP="00CD69A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9A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Тема: Писанка.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 Продовжувати знайомити дітей з писанками,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закріплювати елементи візерунків.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Вчити виконувати нескладний узор шляхом 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подряпування загостреною паличкою – прямих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і хвилястих ліній, крапок, квітів, пелюсток, ялинок, гілок.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естетичний смак.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самостійність.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Методичний прийом:</w:t>
      </w:r>
    </w:p>
    <w:p w:rsidR="00CD69A8" w:rsidRDefault="00CD69A8" w:rsidP="00CD69A8">
      <w:pPr>
        <w:pStyle w:val="a3"/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Подряпування загостреною паличкою по овалі</w:t>
      </w:r>
    </w:p>
    <w:p w:rsidR="00CD69A8" w:rsidRDefault="00CD69A8" w:rsidP="00CD69A8">
      <w:pPr>
        <w:spacing w:after="0" w:line="240" w:lineRule="atLeast"/>
        <w:ind w:left="705"/>
        <w:rPr>
          <w:rFonts w:ascii="Times New Roman" w:hAnsi="Times New Roman" w:cs="Times New Roman"/>
          <w:sz w:val="28"/>
          <w:szCs w:val="28"/>
          <w:lang w:val="uk-UA"/>
        </w:rPr>
      </w:pPr>
      <w:r w:rsidRPr="005B1D8D">
        <w:rPr>
          <w:rFonts w:ascii="Times New Roman" w:hAnsi="Times New Roman" w:cs="Times New Roman"/>
          <w:sz w:val="28"/>
          <w:szCs w:val="28"/>
          <w:lang w:val="uk-UA"/>
        </w:rPr>
        <w:t xml:space="preserve"> покритим восковою свічкою і зверху – коричнева</w:t>
      </w:r>
    </w:p>
    <w:p w:rsidR="00CD69A8" w:rsidRDefault="00CD69A8" w:rsidP="00CD69A8">
      <w:pPr>
        <w:spacing w:after="0" w:line="240" w:lineRule="atLeast"/>
        <w:ind w:left="705"/>
        <w:rPr>
          <w:rFonts w:ascii="Times New Roman" w:hAnsi="Times New Roman" w:cs="Times New Roman"/>
          <w:sz w:val="28"/>
          <w:szCs w:val="28"/>
          <w:lang w:val="uk-UA"/>
        </w:rPr>
      </w:pPr>
      <w:r w:rsidRPr="005B1D8D">
        <w:rPr>
          <w:rFonts w:ascii="Times New Roman" w:hAnsi="Times New Roman" w:cs="Times New Roman"/>
          <w:sz w:val="28"/>
          <w:szCs w:val="28"/>
          <w:lang w:val="uk-UA"/>
        </w:rPr>
        <w:t xml:space="preserve"> гуаш з дитячим милом (мило настругати).</w:t>
      </w:r>
    </w:p>
    <w:p w:rsidR="00CD69A8" w:rsidRPr="00CD69A8" w:rsidRDefault="00CD69A8" w:rsidP="00CD69A8">
      <w:pPr>
        <w:spacing w:after="0" w:line="240" w:lineRule="atLeast"/>
        <w:rPr>
          <w:rFonts w:ascii="Times New Roman" w:hAnsi="Times New Roman" w:cs="Times New Roman"/>
          <w:lang w:val="uk-UA"/>
        </w:rPr>
      </w:pPr>
    </w:p>
    <w:p w:rsidR="00CD69A8" w:rsidRPr="00CD69A8" w:rsidRDefault="00CD69A8" w:rsidP="00CD69A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9A8">
        <w:rPr>
          <w:rFonts w:ascii="Times New Roman" w:hAnsi="Times New Roman" w:cs="Times New Roman"/>
          <w:b/>
          <w:sz w:val="28"/>
          <w:szCs w:val="28"/>
          <w:lang w:val="uk-UA"/>
        </w:rPr>
        <w:t>Тема: Зимовий пейзаж.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Мета: Вчити створювати на папері сюжетний малюнок 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(сонечко, хмаринки, дерева, кущі) свічкою, а потім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накладати на нього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гуашеву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фарбу.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творчу уяву.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охайність у роботі.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Методичний прийом:</w:t>
      </w:r>
    </w:p>
    <w:p w:rsidR="00CD69A8" w:rsidRDefault="00CD69A8" w:rsidP="00CD69A8">
      <w:pPr>
        <w:pStyle w:val="a3"/>
        <w:numPr>
          <w:ilvl w:val="0"/>
          <w:numId w:val="14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Малювання свічкою.</w:t>
      </w:r>
    </w:p>
    <w:p w:rsidR="00CD69A8" w:rsidRPr="00CD69A8" w:rsidRDefault="00CD69A8" w:rsidP="00CD69A8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CD69A8" w:rsidRPr="00CD69A8" w:rsidRDefault="00CD69A8" w:rsidP="00CD69A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9A8">
        <w:rPr>
          <w:rFonts w:ascii="Times New Roman" w:hAnsi="Times New Roman" w:cs="Times New Roman"/>
          <w:b/>
          <w:sz w:val="28"/>
          <w:szCs w:val="28"/>
          <w:lang w:val="uk-UA"/>
        </w:rPr>
        <w:t>Тема: Ялинка взимку.</w:t>
      </w:r>
    </w:p>
    <w:p w:rsidR="00CD69A8" w:rsidRDefault="00CD69A8" w:rsidP="00CD69A8">
      <w:pPr>
        <w:spacing w:after="0" w:line="240" w:lineRule="atLeast"/>
        <w:ind w:left="-142"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Мета: Вчити дітей малювати ялинку, використовуючи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штампик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листочка з дуба.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Наклеїти знизу сніжок вовняною ниткою, 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викласти і приклеїти клеєм.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Нитками викласти хмаринки, сонечко.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Сніжок, хмаринки і сонечко фарбувати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гуашевою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фарбою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(жовтого, синього і білого кольору).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творчу фантазію.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акуратність.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Методичний прийом:</w:t>
      </w:r>
    </w:p>
    <w:p w:rsidR="00CD69A8" w:rsidRDefault="00CD69A8" w:rsidP="00CD69A8">
      <w:pPr>
        <w:pStyle w:val="a3"/>
        <w:numPr>
          <w:ilvl w:val="0"/>
          <w:numId w:val="15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Ялинка – штампом листка з дуба, с</w:t>
      </w:r>
      <w:r w:rsidRPr="00E0069B">
        <w:rPr>
          <w:rFonts w:ascii="Times New Roman" w:hAnsi="Times New Roman" w:cs="Times New Roman"/>
          <w:sz w:val="28"/>
          <w:szCs w:val="28"/>
          <w:lang w:val="uk-UA"/>
        </w:rPr>
        <w:t xml:space="preserve">ніжок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0069B">
        <w:rPr>
          <w:rFonts w:ascii="Times New Roman" w:hAnsi="Times New Roman" w:cs="Times New Roman"/>
          <w:sz w:val="28"/>
          <w:szCs w:val="28"/>
          <w:lang w:val="uk-UA"/>
        </w:rPr>
        <w:t xml:space="preserve"> пальцем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D69A8" w:rsidRDefault="00CD69A8" w:rsidP="00CD69A8">
      <w:pPr>
        <w:pStyle w:val="a3"/>
        <w:numPr>
          <w:ilvl w:val="0"/>
          <w:numId w:val="15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Сонечко, хмаринки, сніжок – нитками для в’язання приклеївши клеєм, зверху покрити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гуашевою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фарбою.</w:t>
      </w:r>
    </w:p>
    <w:p w:rsidR="00CD69A8" w:rsidRPr="00CD69A8" w:rsidRDefault="00CD69A8" w:rsidP="00CD69A8">
      <w:pPr>
        <w:spacing w:after="0" w:line="240" w:lineRule="atLeast"/>
        <w:rPr>
          <w:rFonts w:ascii="Times New Roman" w:hAnsi="Times New Roman" w:cs="Times New Roman"/>
          <w:lang w:val="uk-UA"/>
        </w:rPr>
      </w:pPr>
    </w:p>
    <w:p w:rsidR="00CD69A8" w:rsidRPr="00CD69A8" w:rsidRDefault="00CD69A8" w:rsidP="00CD69A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9A8">
        <w:rPr>
          <w:rFonts w:ascii="Times New Roman" w:hAnsi="Times New Roman" w:cs="Times New Roman"/>
          <w:b/>
          <w:sz w:val="28"/>
          <w:szCs w:val="28"/>
          <w:lang w:val="uk-UA"/>
        </w:rPr>
        <w:t>Тема: Казковий метелик.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 Вчити дітей малювати казкового метелика плямами,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одній стороні складеного навпіл метелика малюємо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кілька різнокольорових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безформених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плям – трьома пальцями.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естетичний смак.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самостійність.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Методичний прийом:</w:t>
      </w:r>
    </w:p>
    <w:p w:rsidR="00CD69A8" w:rsidRDefault="00CD69A8" w:rsidP="00CD69A8">
      <w:pPr>
        <w:pStyle w:val="a3"/>
        <w:numPr>
          <w:ilvl w:val="0"/>
          <w:numId w:val="16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Малювання різноколірних плям – трьома пальцями </w:t>
      </w:r>
    </w:p>
    <w:p w:rsidR="00CD69A8" w:rsidRDefault="00CD69A8" w:rsidP="00CD69A8">
      <w:pPr>
        <w:spacing w:after="0" w:line="240" w:lineRule="atLeast"/>
        <w:ind w:left="1062" w:firstLine="3"/>
        <w:rPr>
          <w:rFonts w:ascii="Times New Roman" w:hAnsi="Times New Roman" w:cs="Times New Roman"/>
          <w:sz w:val="28"/>
          <w:szCs w:val="28"/>
          <w:lang w:val="uk-UA"/>
        </w:rPr>
      </w:pPr>
      <w:r w:rsidRPr="00437D39">
        <w:rPr>
          <w:rFonts w:ascii="Times New Roman" w:hAnsi="Times New Roman" w:cs="Times New Roman"/>
          <w:sz w:val="28"/>
          <w:szCs w:val="28"/>
          <w:lang w:val="uk-UA"/>
        </w:rPr>
        <w:t>на одній стороні складеного навпіл аркуша;</w:t>
      </w:r>
    </w:p>
    <w:p w:rsidR="00CD69A8" w:rsidRDefault="00CD69A8" w:rsidP="00CD69A8">
      <w:pPr>
        <w:pStyle w:val="a3"/>
        <w:numPr>
          <w:ilvl w:val="0"/>
          <w:numId w:val="16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метелика вдвоє вздовж тулуба, притиснувши</w:t>
      </w:r>
    </w:p>
    <w:p w:rsidR="00CD69A8" w:rsidRDefault="00CD69A8" w:rsidP="00CD69A8">
      <w:pPr>
        <w:spacing w:after="0" w:line="240" w:lineRule="atLeast"/>
        <w:ind w:left="705"/>
        <w:rPr>
          <w:rFonts w:ascii="Times New Roman" w:hAnsi="Times New Roman" w:cs="Times New Roman"/>
          <w:sz w:val="28"/>
          <w:szCs w:val="28"/>
          <w:lang w:val="uk-UA"/>
        </w:rPr>
      </w:pPr>
      <w:r w:rsidRPr="00437D39">
        <w:rPr>
          <w:rFonts w:ascii="Times New Roman" w:hAnsi="Times New Roman" w:cs="Times New Roman"/>
          <w:sz w:val="28"/>
          <w:szCs w:val="28"/>
          <w:lang w:val="uk-UA"/>
        </w:rPr>
        <w:t xml:space="preserve"> зверху рукою по намальованій стороні.</w:t>
      </w:r>
    </w:p>
    <w:p w:rsidR="00CD69A8" w:rsidRDefault="00CD69A8" w:rsidP="00CD69A8">
      <w:pPr>
        <w:spacing w:after="0" w:line="240" w:lineRule="atLeast"/>
        <w:ind w:left="70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CD69A8" w:rsidRPr="00CD69A8" w:rsidRDefault="00CD69A8" w:rsidP="00CD69A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9A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Тема: Квіти у вазі (гратаж).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 Вчити дітей малювати квіти у вазі, надряпуючи тло аркуша загостреною паличкою, змітаючи стружку м’яким пензлем.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естетичний смак.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самостійність.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Методичний прийом:</w:t>
      </w:r>
    </w:p>
    <w:p w:rsidR="00CD69A8" w:rsidRDefault="00CD69A8" w:rsidP="00CD69A8">
      <w:pPr>
        <w:pStyle w:val="a3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Готуємо тло – розфарбовуємо аркуш картону восковою свічкою;</w:t>
      </w:r>
    </w:p>
    <w:p w:rsidR="00CD69A8" w:rsidRDefault="00CD69A8" w:rsidP="00CD69A8">
      <w:pPr>
        <w:pStyle w:val="a3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картон наносимо розчин дитячого мила і гуаші (1:1) – чорне або темне;</w:t>
      </w:r>
    </w:p>
    <w:p w:rsidR="00CD69A8" w:rsidRPr="00CD69A8" w:rsidRDefault="00CD69A8" w:rsidP="00CD69A8">
      <w:pPr>
        <w:pStyle w:val="a3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тло висохне, подряпуємо зображення відповідно до задуму  загостреною паличкою, стекою.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CD69A8" w:rsidRPr="00CD69A8" w:rsidRDefault="00CD69A8" w:rsidP="00CD69A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9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proofErr w:type="spellStart"/>
      <w:r w:rsidRPr="00CD69A8">
        <w:rPr>
          <w:rFonts w:ascii="Times New Roman" w:hAnsi="Times New Roman" w:cs="Times New Roman"/>
          <w:b/>
          <w:sz w:val="28"/>
          <w:szCs w:val="28"/>
          <w:lang w:val="uk-UA"/>
        </w:rPr>
        <w:t>Сніговик</w:t>
      </w:r>
      <w:proofErr w:type="spellEnd"/>
      <w:r w:rsidRPr="00CD69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чарівник.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 Тренування руки дитини у малюванні сніговита  по заздалегідь зображеному контурі.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Вчити малювати ватою.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творчі здібності.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старанність під час малювання.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Методичний прийом:</w:t>
      </w:r>
    </w:p>
    <w:p w:rsidR="00CD69A8" w:rsidRPr="00CD69A8" w:rsidRDefault="00CD69A8" w:rsidP="00CD69A8">
      <w:pPr>
        <w:pStyle w:val="a3"/>
        <w:numPr>
          <w:ilvl w:val="0"/>
          <w:numId w:val="18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Малювання ватою вмоченою у білу гуаш по заздалегідь зображеному контурі.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CD69A8" w:rsidRPr="00CD69A8" w:rsidRDefault="00CD69A8" w:rsidP="00CD69A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9A8">
        <w:rPr>
          <w:rFonts w:ascii="Times New Roman" w:hAnsi="Times New Roman" w:cs="Times New Roman"/>
          <w:b/>
          <w:sz w:val="28"/>
          <w:szCs w:val="28"/>
          <w:lang w:val="uk-UA"/>
        </w:rPr>
        <w:t>Тема: Дерева сплять (Акватипія).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 Вчити дітей малювати квачиком дерева  на картоні, (нанесеному розчин мила).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Швидко розфарбувати намилений розчин згідно із задумом.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творчу фантазію.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самостійність.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Методичний прийом:</w:t>
      </w:r>
    </w:p>
    <w:p w:rsidR="00CD69A8" w:rsidRDefault="00CD69A8" w:rsidP="00CD69A8">
      <w:pPr>
        <w:pStyle w:val="a3"/>
        <w:numPr>
          <w:ilvl w:val="0"/>
          <w:numId w:val="19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Пензлем наносимо розчин мила на один з аркушів відповідно із задумом (мило натираємо на терці у теплій воді до густини сметани;</w:t>
      </w:r>
    </w:p>
    <w:p w:rsidR="00CD69A8" w:rsidRDefault="00CD69A8" w:rsidP="00CD69A8">
      <w:pPr>
        <w:pStyle w:val="a3"/>
        <w:numPr>
          <w:ilvl w:val="0"/>
          <w:numId w:val="19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Малюємо задум квачиком (клаптик тканини згорнутий  у конус і обв’язаний ниткою), для зимового пейзажу знадобиться біла, блакитна, бузкова фарби;</w:t>
      </w:r>
    </w:p>
    <w:p w:rsidR="00CD69A8" w:rsidRDefault="00CD69A8" w:rsidP="00CD69A8">
      <w:pPr>
        <w:pStyle w:val="a3"/>
        <w:numPr>
          <w:ilvl w:val="0"/>
          <w:numId w:val="19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Накрити малюнок другим аркушем картону, щільно його притиснути;</w:t>
      </w:r>
    </w:p>
    <w:p w:rsidR="00CD69A8" w:rsidRDefault="00CD69A8" w:rsidP="00CD69A8">
      <w:pPr>
        <w:pStyle w:val="a3"/>
        <w:numPr>
          <w:ilvl w:val="0"/>
          <w:numId w:val="19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Вологі зображення домалювати фарбами, висушені зображення – кульковою ручкою. Гілки можна загостреною паличкою.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CD69A8" w:rsidRPr="00CD69A8" w:rsidRDefault="00CD69A8" w:rsidP="00CD69A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9A8">
        <w:rPr>
          <w:rFonts w:ascii="Times New Roman" w:hAnsi="Times New Roman" w:cs="Times New Roman"/>
          <w:b/>
          <w:sz w:val="28"/>
          <w:szCs w:val="28"/>
          <w:lang w:val="uk-UA"/>
        </w:rPr>
        <w:t>Тема: Зимовий пейзаж (Акватипія).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 Вчити дітей малювати дерева квачиком, по мокрому картоні, закінчувати задуманий зимовий пейзаж.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естетичний смак.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акуратність.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Методичний прийом:</w:t>
      </w:r>
    </w:p>
    <w:p w:rsidR="00CD69A8" w:rsidRDefault="00CD69A8" w:rsidP="00CD69A8">
      <w:pPr>
        <w:pStyle w:val="a3"/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Квачиком ( клаптик тканини згорнутої у конус і обв’язаної ниткою).</w:t>
      </w:r>
    </w:p>
    <w:p w:rsidR="00CD69A8" w:rsidRDefault="00CD69A8" w:rsidP="00CD69A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CD69A8" w:rsidRPr="00CD69A8" w:rsidRDefault="00CD69A8" w:rsidP="00CD69A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9A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Тема: Казковий </w:t>
      </w:r>
      <w:proofErr w:type="spellStart"/>
      <w:r w:rsidRPr="00CD69A8">
        <w:rPr>
          <w:rFonts w:ascii="Times New Roman" w:hAnsi="Times New Roman" w:cs="Times New Roman"/>
          <w:b/>
          <w:sz w:val="28"/>
          <w:szCs w:val="28"/>
          <w:lang w:val="uk-UA"/>
        </w:rPr>
        <w:t>сніговик</w:t>
      </w:r>
      <w:proofErr w:type="spellEnd"/>
      <w:r w:rsidRPr="00CD69A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 Вчити дітей малювати казкового сніговита квачиком по яєчній   шкарлупі малюючи круги різних розмірів.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естетичний смак.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акуратність, самостійність.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Методичний прийом:</w:t>
      </w:r>
    </w:p>
    <w:p w:rsidR="00CD69A8" w:rsidRDefault="00CD69A8" w:rsidP="00CD69A8">
      <w:pPr>
        <w:pStyle w:val="a3"/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Малювання квачиком по яєчній шкарлупі (поділена кусочками і наклеєна клеєм ПВА на картон)</w:t>
      </w:r>
    </w:p>
    <w:p w:rsidR="00CD69A8" w:rsidRDefault="00CD69A8" w:rsidP="00CD69A8">
      <w:pPr>
        <w:pStyle w:val="a3"/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Квачик (тканина скручена у конус і замотана ниткою).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CD69A8" w:rsidRPr="00CD69A8" w:rsidRDefault="00CD69A8" w:rsidP="00CD69A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9A8">
        <w:rPr>
          <w:rFonts w:ascii="Times New Roman" w:hAnsi="Times New Roman" w:cs="Times New Roman"/>
          <w:b/>
          <w:sz w:val="28"/>
          <w:szCs w:val="28"/>
          <w:lang w:val="uk-UA"/>
        </w:rPr>
        <w:t>Тема: Курчатко для мами.</w:t>
      </w:r>
    </w:p>
    <w:p w:rsidR="00CD69A8" w:rsidRDefault="00CD69A8" w:rsidP="00D02AA5">
      <w:pPr>
        <w:spacing w:after="0" w:line="240" w:lineRule="atLeast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 Вчити дітей малювати курчатко пластиліном,  розтираючи його подушкою вказівного пальця, по заздалегідь зображеному контурі.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творчу фантазію.</w:t>
      </w:r>
    </w:p>
    <w:p w:rsidR="00CD69A8" w:rsidRDefault="00CD69A8" w:rsidP="00CD69A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самостійність.</w:t>
      </w:r>
    </w:p>
    <w:p w:rsidR="00CD69A8" w:rsidRDefault="00CD69A8" w:rsidP="00CD69A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Методичний прийом:</w:t>
      </w:r>
    </w:p>
    <w:p w:rsidR="00CD69A8" w:rsidRDefault="00CD69A8" w:rsidP="00CD69A8">
      <w:pPr>
        <w:pStyle w:val="a3"/>
        <w:numPr>
          <w:ilvl w:val="0"/>
          <w:numId w:val="22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Малювання шматочком пластиліну, розтираючи його</w:t>
      </w:r>
    </w:p>
    <w:p w:rsidR="00CD69A8" w:rsidRPr="00E035B9" w:rsidRDefault="00CD69A8" w:rsidP="00CD69A8">
      <w:pPr>
        <w:spacing w:after="0" w:line="240" w:lineRule="atLeast"/>
        <w:ind w:left="705"/>
        <w:rPr>
          <w:rFonts w:ascii="Times New Roman" w:hAnsi="Times New Roman" w:cs="Times New Roman"/>
          <w:sz w:val="28"/>
          <w:szCs w:val="28"/>
          <w:lang w:val="uk-UA"/>
        </w:rPr>
      </w:pPr>
      <w:r w:rsidRPr="00E035B9">
        <w:rPr>
          <w:rFonts w:ascii="Times New Roman" w:hAnsi="Times New Roman" w:cs="Times New Roman"/>
          <w:sz w:val="28"/>
          <w:szCs w:val="28"/>
          <w:lang w:val="uk-UA"/>
        </w:rPr>
        <w:t xml:space="preserve"> подушкою пальця по заздалегідь зображеному контурі.</w:t>
      </w:r>
    </w:p>
    <w:p w:rsidR="003A49D0" w:rsidRPr="00BC7064" w:rsidRDefault="003A49D0" w:rsidP="00EE209A">
      <w:pPr>
        <w:spacing w:after="0" w:line="240" w:lineRule="auto"/>
        <w:ind w:left="-567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70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br/>
      </w:r>
    </w:p>
    <w:p w:rsidR="003A49D0" w:rsidRPr="003A49D0" w:rsidRDefault="003A49D0" w:rsidP="003A49D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F55AC" w:rsidRDefault="005F55AC" w:rsidP="003A49D0">
      <w:pPr>
        <w:spacing w:after="0"/>
        <w:rPr>
          <w:lang w:val="uk-UA"/>
        </w:rPr>
      </w:pPr>
    </w:p>
    <w:p w:rsidR="00CD69A8" w:rsidRDefault="00CD69A8" w:rsidP="003A49D0">
      <w:pPr>
        <w:spacing w:after="0"/>
        <w:rPr>
          <w:lang w:val="uk-UA"/>
        </w:rPr>
      </w:pPr>
    </w:p>
    <w:p w:rsidR="00CD69A8" w:rsidRDefault="00CD69A8" w:rsidP="003A49D0">
      <w:pPr>
        <w:spacing w:after="0"/>
        <w:rPr>
          <w:lang w:val="uk-UA"/>
        </w:rPr>
      </w:pPr>
    </w:p>
    <w:p w:rsidR="00CD69A8" w:rsidRDefault="00CD69A8" w:rsidP="003A49D0">
      <w:pPr>
        <w:spacing w:after="0"/>
        <w:rPr>
          <w:lang w:val="uk-UA"/>
        </w:rPr>
      </w:pPr>
    </w:p>
    <w:p w:rsidR="00CD69A8" w:rsidRDefault="00CD69A8" w:rsidP="003A49D0">
      <w:pPr>
        <w:spacing w:after="0"/>
        <w:rPr>
          <w:lang w:val="uk-UA"/>
        </w:rPr>
      </w:pPr>
    </w:p>
    <w:p w:rsidR="00CD69A8" w:rsidRDefault="00CD69A8" w:rsidP="003A49D0">
      <w:pPr>
        <w:spacing w:after="0"/>
        <w:rPr>
          <w:lang w:val="uk-UA"/>
        </w:rPr>
      </w:pPr>
    </w:p>
    <w:p w:rsidR="00CD69A8" w:rsidRDefault="00CD69A8" w:rsidP="003A49D0">
      <w:pPr>
        <w:spacing w:after="0"/>
        <w:rPr>
          <w:lang w:val="uk-UA"/>
        </w:rPr>
      </w:pPr>
    </w:p>
    <w:p w:rsidR="00CD69A8" w:rsidRDefault="00CD69A8" w:rsidP="003A49D0">
      <w:pPr>
        <w:spacing w:after="0"/>
        <w:rPr>
          <w:lang w:val="uk-UA"/>
        </w:rPr>
      </w:pPr>
    </w:p>
    <w:p w:rsidR="00CD69A8" w:rsidRDefault="00CD69A8" w:rsidP="003A49D0">
      <w:pPr>
        <w:spacing w:after="0"/>
        <w:rPr>
          <w:lang w:val="uk-UA"/>
        </w:rPr>
      </w:pPr>
    </w:p>
    <w:p w:rsidR="00CD69A8" w:rsidRDefault="00CD69A8" w:rsidP="003A49D0">
      <w:pPr>
        <w:spacing w:after="0"/>
        <w:rPr>
          <w:lang w:val="uk-UA"/>
        </w:rPr>
      </w:pPr>
    </w:p>
    <w:p w:rsidR="00CD69A8" w:rsidRDefault="00CD69A8" w:rsidP="003A49D0">
      <w:pPr>
        <w:spacing w:after="0"/>
        <w:rPr>
          <w:lang w:val="uk-UA"/>
        </w:rPr>
      </w:pPr>
    </w:p>
    <w:p w:rsidR="00CD69A8" w:rsidRDefault="00CD69A8" w:rsidP="003A49D0">
      <w:pPr>
        <w:spacing w:after="0"/>
        <w:rPr>
          <w:lang w:val="uk-UA"/>
        </w:rPr>
      </w:pPr>
    </w:p>
    <w:p w:rsidR="00CD69A8" w:rsidRDefault="00CD69A8" w:rsidP="003A49D0">
      <w:pPr>
        <w:spacing w:after="0"/>
        <w:rPr>
          <w:lang w:val="uk-UA"/>
        </w:rPr>
      </w:pPr>
    </w:p>
    <w:p w:rsidR="00CD69A8" w:rsidRDefault="00CD69A8" w:rsidP="003A49D0">
      <w:pPr>
        <w:spacing w:after="0"/>
        <w:rPr>
          <w:lang w:val="uk-UA"/>
        </w:rPr>
      </w:pPr>
    </w:p>
    <w:p w:rsidR="00CD69A8" w:rsidRDefault="00CD69A8" w:rsidP="003A49D0">
      <w:pPr>
        <w:spacing w:after="0"/>
        <w:rPr>
          <w:lang w:val="uk-UA"/>
        </w:rPr>
      </w:pPr>
    </w:p>
    <w:p w:rsidR="00CD69A8" w:rsidRDefault="00CD69A8" w:rsidP="003A49D0">
      <w:pPr>
        <w:spacing w:after="0"/>
        <w:rPr>
          <w:lang w:val="uk-UA"/>
        </w:rPr>
      </w:pPr>
    </w:p>
    <w:p w:rsidR="00CD69A8" w:rsidRDefault="00CD69A8" w:rsidP="003A49D0">
      <w:pPr>
        <w:spacing w:after="0"/>
        <w:rPr>
          <w:lang w:val="uk-UA"/>
        </w:rPr>
      </w:pPr>
    </w:p>
    <w:p w:rsidR="00CD69A8" w:rsidRDefault="00CD69A8" w:rsidP="003A49D0">
      <w:pPr>
        <w:spacing w:after="0"/>
        <w:rPr>
          <w:lang w:val="uk-UA"/>
        </w:rPr>
      </w:pPr>
    </w:p>
    <w:p w:rsidR="00CD69A8" w:rsidRDefault="00CD69A8" w:rsidP="003A49D0">
      <w:pPr>
        <w:spacing w:after="0"/>
        <w:rPr>
          <w:lang w:val="uk-UA"/>
        </w:rPr>
      </w:pPr>
    </w:p>
    <w:p w:rsidR="00CD69A8" w:rsidRDefault="00CD69A8" w:rsidP="003A49D0">
      <w:pPr>
        <w:spacing w:after="0"/>
        <w:rPr>
          <w:lang w:val="uk-UA"/>
        </w:rPr>
      </w:pPr>
    </w:p>
    <w:p w:rsidR="00CD69A8" w:rsidRDefault="00CD69A8" w:rsidP="003A49D0">
      <w:pPr>
        <w:spacing w:after="0"/>
        <w:rPr>
          <w:lang w:val="uk-UA"/>
        </w:rPr>
      </w:pPr>
    </w:p>
    <w:p w:rsidR="00CD69A8" w:rsidRDefault="00CD69A8" w:rsidP="003A49D0">
      <w:pPr>
        <w:spacing w:after="0"/>
        <w:rPr>
          <w:lang w:val="uk-UA"/>
        </w:rPr>
      </w:pPr>
    </w:p>
    <w:p w:rsidR="00CD69A8" w:rsidRDefault="00CD69A8" w:rsidP="003A49D0">
      <w:pPr>
        <w:spacing w:after="0"/>
        <w:rPr>
          <w:lang w:val="uk-UA"/>
        </w:rPr>
      </w:pPr>
    </w:p>
    <w:p w:rsidR="00CD69A8" w:rsidRPr="00CD69A8" w:rsidRDefault="00CD69A8" w:rsidP="00CD69A8">
      <w:pPr>
        <w:spacing w:after="0"/>
        <w:jc w:val="center"/>
        <w:rPr>
          <w:lang w:val="uk-UA"/>
        </w:rPr>
      </w:pPr>
      <w:r>
        <w:rPr>
          <w:lang w:val="uk-UA"/>
        </w:rPr>
        <w:t>6</w:t>
      </w:r>
    </w:p>
    <w:sectPr w:rsidR="00CD69A8" w:rsidRPr="00CD69A8" w:rsidSect="0055746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5E1D"/>
    <w:multiLevelType w:val="hybridMultilevel"/>
    <w:tmpl w:val="D2769AA6"/>
    <w:lvl w:ilvl="0" w:tplc="8B3878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9158D6"/>
    <w:multiLevelType w:val="hybridMultilevel"/>
    <w:tmpl w:val="9C2A6EEC"/>
    <w:lvl w:ilvl="0" w:tplc="FFB685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EF45FFC"/>
    <w:multiLevelType w:val="hybridMultilevel"/>
    <w:tmpl w:val="C818DE2E"/>
    <w:lvl w:ilvl="0" w:tplc="CEFC40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F584860"/>
    <w:multiLevelType w:val="hybridMultilevel"/>
    <w:tmpl w:val="58785D4E"/>
    <w:lvl w:ilvl="0" w:tplc="27684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6D11802"/>
    <w:multiLevelType w:val="hybridMultilevel"/>
    <w:tmpl w:val="E2928F08"/>
    <w:lvl w:ilvl="0" w:tplc="E8606F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F647382"/>
    <w:multiLevelType w:val="hybridMultilevel"/>
    <w:tmpl w:val="D31C8742"/>
    <w:lvl w:ilvl="0" w:tplc="6F2A1F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0EC2A76"/>
    <w:multiLevelType w:val="hybridMultilevel"/>
    <w:tmpl w:val="EA58CE42"/>
    <w:lvl w:ilvl="0" w:tplc="669E4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23D3EA2"/>
    <w:multiLevelType w:val="hybridMultilevel"/>
    <w:tmpl w:val="98EAD080"/>
    <w:lvl w:ilvl="0" w:tplc="DCCE63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3FB109E"/>
    <w:multiLevelType w:val="hybridMultilevel"/>
    <w:tmpl w:val="726626E0"/>
    <w:lvl w:ilvl="0" w:tplc="95A0B2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F5C07AF"/>
    <w:multiLevelType w:val="hybridMultilevel"/>
    <w:tmpl w:val="05D2B710"/>
    <w:lvl w:ilvl="0" w:tplc="6C06A3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9704A6D"/>
    <w:multiLevelType w:val="hybridMultilevel"/>
    <w:tmpl w:val="7922A88A"/>
    <w:lvl w:ilvl="0" w:tplc="BCBAA4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0D33193"/>
    <w:multiLevelType w:val="hybridMultilevel"/>
    <w:tmpl w:val="9B9A0624"/>
    <w:lvl w:ilvl="0" w:tplc="E8826B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2987C8F"/>
    <w:multiLevelType w:val="hybridMultilevel"/>
    <w:tmpl w:val="4A2CFD88"/>
    <w:lvl w:ilvl="0" w:tplc="C11C02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46E67AA"/>
    <w:multiLevelType w:val="hybridMultilevel"/>
    <w:tmpl w:val="A89E487E"/>
    <w:lvl w:ilvl="0" w:tplc="98DE0E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5035968"/>
    <w:multiLevelType w:val="hybridMultilevel"/>
    <w:tmpl w:val="BED68FEA"/>
    <w:lvl w:ilvl="0" w:tplc="19BC8A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8A3499E"/>
    <w:multiLevelType w:val="hybridMultilevel"/>
    <w:tmpl w:val="5EF0B06C"/>
    <w:lvl w:ilvl="0" w:tplc="9C887C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31B7CD9"/>
    <w:multiLevelType w:val="hybridMultilevel"/>
    <w:tmpl w:val="F118E6DA"/>
    <w:lvl w:ilvl="0" w:tplc="3432DA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4993473"/>
    <w:multiLevelType w:val="hybridMultilevel"/>
    <w:tmpl w:val="D9D65FA4"/>
    <w:lvl w:ilvl="0" w:tplc="BBECF3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9146A9B"/>
    <w:multiLevelType w:val="hybridMultilevel"/>
    <w:tmpl w:val="487E7366"/>
    <w:lvl w:ilvl="0" w:tplc="0D142E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50221C1"/>
    <w:multiLevelType w:val="hybridMultilevel"/>
    <w:tmpl w:val="A5CC331C"/>
    <w:lvl w:ilvl="0" w:tplc="CA9AEB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52D1B96"/>
    <w:multiLevelType w:val="hybridMultilevel"/>
    <w:tmpl w:val="18143ED0"/>
    <w:lvl w:ilvl="0" w:tplc="01266E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94C3218"/>
    <w:multiLevelType w:val="hybridMultilevel"/>
    <w:tmpl w:val="BCD6F5D0"/>
    <w:lvl w:ilvl="0" w:tplc="7B14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1"/>
  </w:num>
  <w:num w:numId="3">
    <w:abstractNumId w:val="4"/>
  </w:num>
  <w:num w:numId="4">
    <w:abstractNumId w:val="8"/>
  </w:num>
  <w:num w:numId="5">
    <w:abstractNumId w:val="15"/>
  </w:num>
  <w:num w:numId="6">
    <w:abstractNumId w:val="11"/>
  </w:num>
  <w:num w:numId="7">
    <w:abstractNumId w:val="20"/>
  </w:num>
  <w:num w:numId="8">
    <w:abstractNumId w:val="9"/>
  </w:num>
  <w:num w:numId="9">
    <w:abstractNumId w:val="14"/>
  </w:num>
  <w:num w:numId="10">
    <w:abstractNumId w:val="3"/>
  </w:num>
  <w:num w:numId="11">
    <w:abstractNumId w:val="19"/>
  </w:num>
  <w:num w:numId="12">
    <w:abstractNumId w:val="10"/>
  </w:num>
  <w:num w:numId="13">
    <w:abstractNumId w:val="13"/>
  </w:num>
  <w:num w:numId="14">
    <w:abstractNumId w:val="6"/>
  </w:num>
  <w:num w:numId="15">
    <w:abstractNumId w:val="5"/>
  </w:num>
  <w:num w:numId="16">
    <w:abstractNumId w:val="16"/>
  </w:num>
  <w:num w:numId="17">
    <w:abstractNumId w:val="2"/>
  </w:num>
  <w:num w:numId="18">
    <w:abstractNumId w:val="17"/>
  </w:num>
  <w:num w:numId="19">
    <w:abstractNumId w:val="1"/>
  </w:num>
  <w:num w:numId="20">
    <w:abstractNumId w:val="7"/>
  </w:num>
  <w:num w:numId="21">
    <w:abstractNumId w:val="18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9D0"/>
    <w:rsid w:val="00061394"/>
    <w:rsid w:val="003A49D0"/>
    <w:rsid w:val="0055746C"/>
    <w:rsid w:val="00575AF0"/>
    <w:rsid w:val="005900F2"/>
    <w:rsid w:val="005F55AC"/>
    <w:rsid w:val="008A7236"/>
    <w:rsid w:val="009547FA"/>
    <w:rsid w:val="00A45364"/>
    <w:rsid w:val="00AE2E3A"/>
    <w:rsid w:val="00B468D1"/>
    <w:rsid w:val="00BC7064"/>
    <w:rsid w:val="00C76BCE"/>
    <w:rsid w:val="00CD69A8"/>
    <w:rsid w:val="00D02AA5"/>
    <w:rsid w:val="00D95CDD"/>
    <w:rsid w:val="00DA6A96"/>
    <w:rsid w:val="00E25ED2"/>
    <w:rsid w:val="00EE209A"/>
    <w:rsid w:val="00F2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45975-07BD-41B0-AB4F-E826D36E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3424</Words>
  <Characters>19522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22901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16</cp:revision>
  <dcterms:created xsi:type="dcterms:W3CDTF">2013-01-26T13:10:00Z</dcterms:created>
  <dcterms:modified xsi:type="dcterms:W3CDTF">2013-01-26T14:09:00Z</dcterms:modified>
</cp:coreProperties>
</file>