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2D" w:rsidRDefault="00CD602D" w:rsidP="00CD602D">
      <w:pPr>
        <w:ind w:left="900" w:hanging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Займенниково-означальне речення</w:t>
      </w:r>
    </w:p>
    <w:p w:rsidR="00CD602D" w:rsidRDefault="00CD602D" w:rsidP="00CD602D">
      <w:pPr>
        <w:ind w:left="900" w:hanging="900"/>
        <w:rPr>
          <w:sz w:val="28"/>
          <w:szCs w:val="28"/>
          <w:lang w:val="uk-UA"/>
        </w:rPr>
      </w:pPr>
    </w:p>
    <w:p w:rsidR="00CD602D" w:rsidRDefault="00CD602D" w:rsidP="00CD602D">
      <w:pPr>
        <w:ind w:left="900" w:hanging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дати поняття про займенниково-означальне</w:t>
      </w:r>
      <w:r w:rsidR="00FC310A">
        <w:rPr>
          <w:sz w:val="28"/>
          <w:szCs w:val="28"/>
          <w:lang w:val="uk-UA"/>
        </w:rPr>
        <w:t xml:space="preserve"> речення</w:t>
      </w:r>
      <w:r>
        <w:rPr>
          <w:sz w:val="28"/>
          <w:szCs w:val="28"/>
          <w:lang w:val="uk-UA"/>
        </w:rPr>
        <w:t>; удосконалювати вміння визначати види складнопідрядних речень, визначати в них головну і підрядну частини; розвивати творчі вміння моделювати складнопідрядні речення відповідно до мети й обставин спілкування та використовувати їх у власних висловлюваннях; за допомогою мовленнєво-комунікатив</w:t>
      </w:r>
      <w:r w:rsidR="00EE3AA2">
        <w:rPr>
          <w:sz w:val="28"/>
          <w:szCs w:val="28"/>
          <w:lang w:val="uk-UA"/>
        </w:rPr>
        <w:t xml:space="preserve">ного матеріалу виховувати людські чесноти: доброту, небайдужість, почуття </w:t>
      </w:r>
      <w:proofErr w:type="spellStart"/>
      <w:r w:rsidR="00EE3AA2">
        <w:rPr>
          <w:sz w:val="28"/>
          <w:szCs w:val="28"/>
          <w:lang w:val="uk-UA"/>
        </w:rPr>
        <w:t>обовʼязку</w:t>
      </w:r>
      <w:proofErr w:type="spellEnd"/>
      <w:r w:rsidR="00EE3AA2">
        <w:rPr>
          <w:sz w:val="28"/>
          <w:szCs w:val="28"/>
          <w:lang w:val="uk-UA"/>
        </w:rPr>
        <w:t xml:space="preserve"> тощо.</w:t>
      </w:r>
      <w:r w:rsidR="00FC310A">
        <w:rPr>
          <w:sz w:val="28"/>
          <w:szCs w:val="28"/>
          <w:lang w:val="uk-UA"/>
        </w:rPr>
        <w:t xml:space="preserve"> </w:t>
      </w:r>
    </w:p>
    <w:p w:rsidR="00CD602D" w:rsidRDefault="00EE3AA2" w:rsidP="00CD602D">
      <w:pPr>
        <w:ind w:left="900" w:hanging="900"/>
        <w:rPr>
          <w:sz w:val="28"/>
          <w:szCs w:val="28"/>
          <w:lang w:val="uk-UA"/>
        </w:rPr>
      </w:pPr>
      <w:r w:rsidRPr="00EE3AA2"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комбінований.</w:t>
      </w:r>
    </w:p>
    <w:p w:rsidR="00CD602D" w:rsidRPr="00C9605D" w:rsidRDefault="00CD602D" w:rsidP="00C9605D">
      <w:pPr>
        <w:ind w:left="900" w:hanging="9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Обладнання:</w:t>
      </w:r>
      <w:r w:rsidR="00EE3AA2">
        <w:rPr>
          <w:sz w:val="28"/>
          <w:szCs w:val="28"/>
          <w:lang w:val="uk-UA"/>
        </w:rPr>
        <w:t xml:space="preserve"> шаблони для </w:t>
      </w:r>
      <w:proofErr w:type="spellStart"/>
      <w:r w:rsidR="00EE3AA2">
        <w:rPr>
          <w:sz w:val="28"/>
          <w:szCs w:val="28"/>
          <w:lang w:val="uk-UA"/>
        </w:rPr>
        <w:t>розвʼязання</w:t>
      </w:r>
      <w:proofErr w:type="spellEnd"/>
      <w:r w:rsidR="00EE3AA2">
        <w:rPr>
          <w:sz w:val="28"/>
          <w:szCs w:val="28"/>
          <w:lang w:val="uk-UA"/>
        </w:rPr>
        <w:t xml:space="preserve"> фрейм проблеми</w:t>
      </w:r>
    </w:p>
    <w:p w:rsidR="00CD602D" w:rsidRPr="00C9605D" w:rsidRDefault="00CD602D" w:rsidP="00C960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 w:rsidR="00CD602D" w:rsidRDefault="00CD602D" w:rsidP="00CD60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Організаційний момент</w:t>
      </w:r>
      <w:r w:rsidR="00065BF5">
        <w:rPr>
          <w:b/>
          <w:sz w:val="28"/>
          <w:szCs w:val="28"/>
          <w:lang w:val="uk-UA"/>
        </w:rPr>
        <w:t>.</w:t>
      </w:r>
    </w:p>
    <w:p w:rsidR="00216199" w:rsidRDefault="00216199" w:rsidP="00EE3A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Перевірка домашнього завдання.</w:t>
      </w:r>
    </w:p>
    <w:p w:rsidR="00216199" w:rsidRPr="00AE22F2" w:rsidRDefault="00216199" w:rsidP="00216199">
      <w:pPr>
        <w:rPr>
          <w:b/>
          <w:sz w:val="28"/>
          <w:szCs w:val="28"/>
          <w:u w:val="single"/>
          <w:lang w:val="uk-UA"/>
        </w:rPr>
      </w:pPr>
      <w:r w:rsidRPr="00AE22F2">
        <w:rPr>
          <w:b/>
          <w:sz w:val="28"/>
          <w:szCs w:val="28"/>
          <w:u w:val="single"/>
          <w:lang w:val="uk-UA"/>
        </w:rPr>
        <w:t>Варіант 1</w:t>
      </w:r>
    </w:p>
    <w:p w:rsidR="00216199" w:rsidRDefault="00216199" w:rsidP="00216199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Виписати складні речення, визначити граматичні основи, накреслити схеми.</w:t>
      </w:r>
    </w:p>
    <w:p w:rsidR="00216199" w:rsidRPr="00DC55E7" w:rsidRDefault="00216199" w:rsidP="00216199">
      <w:pPr>
        <w:rPr>
          <w:sz w:val="28"/>
          <w:szCs w:val="28"/>
        </w:rPr>
      </w:pPr>
      <w:r w:rsidRPr="00DC55E7">
        <w:rPr>
          <w:sz w:val="28"/>
          <w:szCs w:val="28"/>
        </w:rPr>
        <w:t xml:space="preserve">Як голова </w:t>
      </w:r>
      <w:proofErr w:type="spellStart"/>
      <w:r w:rsidRPr="00DC55E7">
        <w:rPr>
          <w:sz w:val="28"/>
          <w:szCs w:val="28"/>
        </w:rPr>
        <w:t>сиві</w:t>
      </w:r>
      <w:proofErr w:type="gramStart"/>
      <w:r w:rsidRPr="00DC55E7">
        <w:rPr>
          <w:sz w:val="28"/>
          <w:szCs w:val="28"/>
        </w:rPr>
        <w:t>є</w:t>
      </w:r>
      <w:proofErr w:type="spellEnd"/>
      <w:r w:rsidRPr="00DC55E7">
        <w:rPr>
          <w:sz w:val="28"/>
          <w:szCs w:val="28"/>
        </w:rPr>
        <w:t>,</w:t>
      </w:r>
      <w:proofErr w:type="gramEnd"/>
      <w:r w:rsidRPr="00DC55E7">
        <w:rPr>
          <w:sz w:val="28"/>
          <w:szCs w:val="28"/>
        </w:rPr>
        <w:t xml:space="preserve"> то </w:t>
      </w:r>
      <w:proofErr w:type="spellStart"/>
      <w:r w:rsidRPr="00DC55E7">
        <w:rPr>
          <w:sz w:val="28"/>
          <w:szCs w:val="28"/>
        </w:rPr>
        <w:t>чоловік</w:t>
      </w:r>
      <w:proofErr w:type="spellEnd"/>
      <w:r w:rsidRPr="00DC55E7">
        <w:rPr>
          <w:sz w:val="28"/>
          <w:szCs w:val="28"/>
        </w:rPr>
        <w:t xml:space="preserve"> </w:t>
      </w:r>
      <w:proofErr w:type="spellStart"/>
      <w:r w:rsidRPr="00DC55E7">
        <w:rPr>
          <w:sz w:val="28"/>
          <w:szCs w:val="28"/>
        </w:rPr>
        <w:t>мудріє</w:t>
      </w:r>
      <w:proofErr w:type="spellEnd"/>
      <w:r w:rsidRPr="00DC55E7">
        <w:rPr>
          <w:sz w:val="28"/>
          <w:szCs w:val="28"/>
        </w:rPr>
        <w:t>.</w:t>
      </w:r>
    </w:p>
    <w:p w:rsidR="00216199" w:rsidRDefault="00216199" w:rsidP="002161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Знання роблять людей кращими.</w:t>
      </w:r>
    </w:p>
    <w:p w:rsidR="00216199" w:rsidRPr="00DC55E7" w:rsidRDefault="00216199" w:rsidP="00216199">
      <w:pPr>
        <w:rPr>
          <w:sz w:val="28"/>
          <w:szCs w:val="28"/>
        </w:rPr>
      </w:pPr>
      <w:r w:rsidRPr="00DC55E7">
        <w:rPr>
          <w:sz w:val="28"/>
          <w:szCs w:val="28"/>
        </w:rPr>
        <w:t xml:space="preserve">Сила без </w:t>
      </w:r>
      <w:proofErr w:type="spellStart"/>
      <w:r w:rsidRPr="00DC55E7">
        <w:rPr>
          <w:sz w:val="28"/>
          <w:szCs w:val="28"/>
        </w:rPr>
        <w:t>голови</w:t>
      </w:r>
      <w:proofErr w:type="spellEnd"/>
      <w:r w:rsidRPr="00DC55E7">
        <w:rPr>
          <w:sz w:val="28"/>
          <w:szCs w:val="28"/>
        </w:rPr>
        <w:t xml:space="preserve"> </w:t>
      </w:r>
      <w:proofErr w:type="spellStart"/>
      <w:r w:rsidRPr="00DC55E7">
        <w:rPr>
          <w:sz w:val="28"/>
          <w:szCs w:val="28"/>
        </w:rPr>
        <w:t>шалі</w:t>
      </w:r>
      <w:proofErr w:type="gramStart"/>
      <w:r w:rsidRPr="00DC55E7">
        <w:rPr>
          <w:sz w:val="28"/>
          <w:szCs w:val="28"/>
        </w:rPr>
        <w:t>є</w:t>
      </w:r>
      <w:proofErr w:type="spellEnd"/>
      <w:r w:rsidRPr="00DC55E7">
        <w:rPr>
          <w:sz w:val="28"/>
          <w:szCs w:val="28"/>
        </w:rPr>
        <w:t>,</w:t>
      </w:r>
      <w:proofErr w:type="gramEnd"/>
      <w:r w:rsidRPr="00DC55E7">
        <w:rPr>
          <w:sz w:val="28"/>
          <w:szCs w:val="28"/>
        </w:rPr>
        <w:t xml:space="preserve"> а </w:t>
      </w:r>
      <w:proofErr w:type="spellStart"/>
      <w:r w:rsidRPr="00DC55E7">
        <w:rPr>
          <w:sz w:val="28"/>
          <w:szCs w:val="28"/>
        </w:rPr>
        <w:t>розум</w:t>
      </w:r>
      <w:proofErr w:type="spellEnd"/>
      <w:r w:rsidRPr="00DC55E7">
        <w:rPr>
          <w:sz w:val="28"/>
          <w:szCs w:val="28"/>
        </w:rPr>
        <w:t xml:space="preserve"> без </w:t>
      </w:r>
      <w:proofErr w:type="spellStart"/>
      <w:r w:rsidRPr="00DC55E7">
        <w:rPr>
          <w:sz w:val="28"/>
          <w:szCs w:val="28"/>
        </w:rPr>
        <w:t>сили</w:t>
      </w:r>
      <w:proofErr w:type="spellEnd"/>
      <w:r w:rsidRPr="00DC55E7">
        <w:rPr>
          <w:sz w:val="28"/>
          <w:szCs w:val="28"/>
        </w:rPr>
        <w:t xml:space="preserve"> </w:t>
      </w:r>
      <w:proofErr w:type="spellStart"/>
      <w:r w:rsidRPr="00DC55E7">
        <w:rPr>
          <w:sz w:val="28"/>
          <w:szCs w:val="28"/>
        </w:rPr>
        <w:t>мліє</w:t>
      </w:r>
      <w:proofErr w:type="spellEnd"/>
      <w:r w:rsidRPr="00DC55E7">
        <w:rPr>
          <w:sz w:val="28"/>
          <w:szCs w:val="28"/>
        </w:rPr>
        <w:t>.</w:t>
      </w:r>
    </w:p>
    <w:p w:rsidR="00216199" w:rsidRPr="00DC55E7" w:rsidRDefault="005D1046" w:rsidP="00216199">
      <w:pPr>
        <w:rPr>
          <w:sz w:val="28"/>
          <w:szCs w:val="28"/>
        </w:rPr>
      </w:pPr>
      <w:r>
        <w:rPr>
          <w:sz w:val="28"/>
          <w:szCs w:val="28"/>
          <w:lang w:val="uk-UA"/>
        </w:rPr>
        <w:t>Уникаю людей, крила яких прикуті до землі.</w:t>
      </w:r>
      <w:r w:rsidR="00216199" w:rsidRPr="00DC55E7">
        <w:rPr>
          <w:sz w:val="28"/>
          <w:szCs w:val="28"/>
        </w:rPr>
        <w:t xml:space="preserve"> </w:t>
      </w:r>
    </w:p>
    <w:p w:rsidR="00216199" w:rsidRPr="00AE22F2" w:rsidRDefault="00216199" w:rsidP="00216199">
      <w:pPr>
        <w:rPr>
          <w:b/>
          <w:sz w:val="28"/>
          <w:szCs w:val="28"/>
          <w:u w:val="single"/>
          <w:lang w:val="uk-UA"/>
        </w:rPr>
      </w:pPr>
      <w:r w:rsidRPr="00AE22F2">
        <w:rPr>
          <w:b/>
          <w:sz w:val="28"/>
          <w:szCs w:val="28"/>
          <w:u w:val="single"/>
          <w:lang w:val="uk-UA"/>
        </w:rPr>
        <w:t>Варіант 2</w:t>
      </w:r>
      <w:r w:rsidR="005D1046" w:rsidRPr="00AE22F2">
        <w:rPr>
          <w:b/>
          <w:sz w:val="28"/>
          <w:szCs w:val="28"/>
          <w:u w:val="single"/>
          <w:lang w:val="uk-UA"/>
        </w:rPr>
        <w:t xml:space="preserve"> (на дошці)</w:t>
      </w:r>
    </w:p>
    <w:p w:rsidR="00216199" w:rsidRPr="00065BF5" w:rsidRDefault="005D1046" w:rsidP="00216199">
      <w:pPr>
        <w:rPr>
          <w:sz w:val="28"/>
          <w:szCs w:val="28"/>
          <w:u w:val="single"/>
          <w:lang w:val="uk-UA"/>
        </w:rPr>
      </w:pPr>
      <w:r w:rsidRPr="00065BF5">
        <w:rPr>
          <w:sz w:val="28"/>
          <w:szCs w:val="28"/>
          <w:u w:val="single"/>
          <w:lang w:val="uk-UA"/>
        </w:rPr>
        <w:t>Перетворити пару</w:t>
      </w:r>
      <w:r w:rsidR="00216199" w:rsidRPr="00065BF5">
        <w:rPr>
          <w:sz w:val="28"/>
          <w:szCs w:val="28"/>
          <w:u w:val="single"/>
          <w:lang w:val="uk-UA"/>
        </w:rPr>
        <w:t xml:space="preserve"> п</w:t>
      </w:r>
      <w:r w:rsidRPr="00065BF5">
        <w:rPr>
          <w:sz w:val="28"/>
          <w:szCs w:val="28"/>
          <w:u w:val="single"/>
          <w:lang w:val="uk-UA"/>
        </w:rPr>
        <w:t>ростих речень на складнопідрядне з підрядним означальним, накреслити схему речення</w:t>
      </w:r>
      <w:r w:rsidR="00216199" w:rsidRPr="00065BF5">
        <w:rPr>
          <w:sz w:val="28"/>
          <w:szCs w:val="28"/>
          <w:u w:val="single"/>
          <w:lang w:val="uk-UA"/>
        </w:rPr>
        <w:t>, пояснити розділові знаки.</w:t>
      </w:r>
    </w:p>
    <w:p w:rsidR="00613631" w:rsidRDefault="00613631" w:rsidP="005D10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Шукайте в людях скарби. Скарби на поверхні не лежать.</w:t>
      </w:r>
    </w:p>
    <w:p w:rsidR="00216199" w:rsidRPr="00AE22F2" w:rsidRDefault="00216199" w:rsidP="00216199">
      <w:pPr>
        <w:rPr>
          <w:b/>
          <w:sz w:val="28"/>
          <w:szCs w:val="28"/>
          <w:u w:val="single"/>
          <w:lang w:val="uk-UA"/>
        </w:rPr>
      </w:pPr>
      <w:r w:rsidRPr="00AE22F2">
        <w:rPr>
          <w:b/>
          <w:sz w:val="28"/>
          <w:szCs w:val="28"/>
          <w:u w:val="single"/>
          <w:lang w:val="uk-UA"/>
        </w:rPr>
        <w:t>Варіант 3</w:t>
      </w:r>
    </w:p>
    <w:p w:rsidR="00216199" w:rsidRPr="00065BF5" w:rsidRDefault="00216199" w:rsidP="00216199">
      <w:pPr>
        <w:rPr>
          <w:sz w:val="28"/>
          <w:szCs w:val="28"/>
          <w:u w:val="single"/>
          <w:lang w:val="uk-UA"/>
        </w:rPr>
      </w:pPr>
      <w:r w:rsidRPr="00065BF5">
        <w:rPr>
          <w:sz w:val="28"/>
          <w:szCs w:val="28"/>
          <w:u w:val="single"/>
          <w:lang w:val="uk-UA"/>
        </w:rPr>
        <w:t>Складіть складнопідрядні речення, дописавши до поданих підрядні означальні.</w:t>
      </w:r>
      <w:r w:rsidR="00C9605D" w:rsidRPr="00065BF5">
        <w:rPr>
          <w:sz w:val="28"/>
          <w:szCs w:val="28"/>
          <w:u w:val="single"/>
          <w:lang w:val="uk-UA"/>
        </w:rPr>
        <w:t xml:space="preserve"> Накресліть схеми, дайте загальну характеристику одному зі складених речень</w:t>
      </w:r>
    </w:p>
    <w:p w:rsidR="00613631" w:rsidRDefault="00613631" w:rsidP="00216199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моїх друзів багато таких, які</w:t>
      </w:r>
      <w:r w:rsidR="00C9605D">
        <w:rPr>
          <w:sz w:val="28"/>
          <w:szCs w:val="28"/>
          <w:lang w:val="uk-UA"/>
        </w:rPr>
        <w:t xml:space="preserve"> …</w:t>
      </w:r>
    </w:p>
    <w:p w:rsidR="00613631" w:rsidRDefault="00C9605D" w:rsidP="00216199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</w:t>
      </w:r>
      <w:r w:rsidR="006136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хотів</w:t>
      </w:r>
      <w:r w:rsidR="00613631">
        <w:rPr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>и</w:t>
      </w:r>
      <w:r w:rsidR="00613631">
        <w:rPr>
          <w:sz w:val="28"/>
          <w:szCs w:val="28"/>
          <w:lang w:val="uk-UA"/>
        </w:rPr>
        <w:t xml:space="preserve"> більше спілкуватися з людьми, </w:t>
      </w:r>
      <w:r>
        <w:rPr>
          <w:sz w:val="28"/>
          <w:szCs w:val="28"/>
          <w:lang w:val="uk-UA"/>
        </w:rPr>
        <w:t xml:space="preserve"> з якими …</w:t>
      </w:r>
    </w:p>
    <w:p w:rsidR="00216199" w:rsidRPr="005D1046" w:rsidRDefault="00AE22F2" w:rsidP="002161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4  (</w:t>
      </w:r>
      <w:r w:rsidR="00C9605D">
        <w:rPr>
          <w:b/>
          <w:sz w:val="28"/>
          <w:szCs w:val="28"/>
          <w:lang w:val="uk-UA"/>
        </w:rPr>
        <w:t xml:space="preserve"> на дошці д</w:t>
      </w:r>
      <w:r w:rsidR="005D1046" w:rsidRPr="005D1046">
        <w:rPr>
          <w:b/>
          <w:sz w:val="28"/>
          <w:szCs w:val="28"/>
          <w:lang w:val="uk-UA"/>
        </w:rPr>
        <w:t>ля класу</w:t>
      </w:r>
      <w:r w:rsidR="00C9605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)</w:t>
      </w:r>
    </w:p>
    <w:p w:rsidR="00216199" w:rsidRPr="005D1046" w:rsidRDefault="00216199" w:rsidP="00C9605D">
      <w:pPr>
        <w:rPr>
          <w:b/>
          <w:i/>
          <w:sz w:val="28"/>
          <w:szCs w:val="28"/>
          <w:lang w:val="uk-UA"/>
        </w:rPr>
      </w:pPr>
      <w:r w:rsidRPr="005D1046">
        <w:rPr>
          <w:b/>
          <w:i/>
          <w:sz w:val="28"/>
          <w:szCs w:val="28"/>
          <w:lang w:val="uk-UA"/>
        </w:rPr>
        <w:t>Конструювання речень.</w:t>
      </w:r>
    </w:p>
    <w:p w:rsidR="00216199" w:rsidRPr="00065BF5" w:rsidRDefault="005D1046" w:rsidP="00216199">
      <w:pPr>
        <w:rPr>
          <w:sz w:val="28"/>
          <w:szCs w:val="28"/>
          <w:u w:val="single"/>
          <w:lang w:val="uk-UA"/>
        </w:rPr>
      </w:pPr>
      <w:r w:rsidRPr="00065BF5">
        <w:rPr>
          <w:sz w:val="28"/>
          <w:szCs w:val="28"/>
          <w:u w:val="single"/>
          <w:lang w:val="uk-UA"/>
        </w:rPr>
        <w:t>Перебудувати просте речення  з дієприкметниковим зворотом на СПР з підрядним означальним</w:t>
      </w:r>
      <w:r w:rsidR="00216199" w:rsidRPr="00065BF5">
        <w:rPr>
          <w:sz w:val="28"/>
          <w:szCs w:val="28"/>
          <w:u w:val="single"/>
          <w:lang w:val="uk-UA"/>
        </w:rPr>
        <w:t>.</w:t>
      </w:r>
      <w:r w:rsidRPr="00065BF5">
        <w:rPr>
          <w:sz w:val="28"/>
          <w:szCs w:val="28"/>
          <w:u w:val="single"/>
          <w:lang w:val="uk-UA"/>
        </w:rPr>
        <w:t xml:space="preserve"> </w:t>
      </w:r>
      <w:r w:rsidR="00C9605D" w:rsidRPr="00065BF5">
        <w:rPr>
          <w:sz w:val="28"/>
          <w:szCs w:val="28"/>
          <w:u w:val="single"/>
          <w:lang w:val="uk-UA"/>
        </w:rPr>
        <w:t>Зробити повний синтаксичний розбір</w:t>
      </w:r>
    </w:p>
    <w:p w:rsidR="005D1046" w:rsidRDefault="005D1046" w:rsidP="005D1046">
      <w:pPr>
        <w:rPr>
          <w:sz w:val="28"/>
          <w:szCs w:val="28"/>
          <w:lang w:val="uk-UA"/>
        </w:rPr>
      </w:pPr>
      <w:r w:rsidRPr="005D1046">
        <w:rPr>
          <w:sz w:val="28"/>
          <w:szCs w:val="28"/>
          <w:lang w:val="uk-UA"/>
        </w:rPr>
        <w:t xml:space="preserve">Сьогодні </w:t>
      </w:r>
      <w:r w:rsidR="00C9605D">
        <w:rPr>
          <w:sz w:val="28"/>
          <w:szCs w:val="28"/>
          <w:lang w:val="uk-UA"/>
        </w:rPr>
        <w:t xml:space="preserve">часто </w:t>
      </w:r>
      <w:r w:rsidRPr="005D10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зустр</w:t>
      </w:r>
      <w:r w:rsidR="00C9605D">
        <w:rPr>
          <w:sz w:val="28"/>
          <w:szCs w:val="28"/>
          <w:lang w:val="uk-UA"/>
        </w:rPr>
        <w:t>ічаються люди, позбавлені</w:t>
      </w:r>
      <w:r>
        <w:rPr>
          <w:sz w:val="28"/>
          <w:szCs w:val="28"/>
          <w:lang w:val="uk-UA"/>
        </w:rPr>
        <w:t xml:space="preserve"> оптимізму.</w:t>
      </w:r>
    </w:p>
    <w:p w:rsidR="00CD602D" w:rsidRPr="00EE3AA2" w:rsidRDefault="00CD602D" w:rsidP="00EE3A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</w:t>
      </w:r>
      <w:r w:rsidR="00AE22F2">
        <w:rPr>
          <w:b/>
          <w:sz w:val="28"/>
          <w:szCs w:val="28"/>
          <w:lang w:val="uk-UA"/>
        </w:rPr>
        <w:t>І.</w:t>
      </w:r>
      <w:r>
        <w:rPr>
          <w:b/>
          <w:sz w:val="28"/>
          <w:szCs w:val="28"/>
          <w:lang w:val="uk-UA"/>
        </w:rPr>
        <w:t xml:space="preserve"> Оголошення теми уроку. Мотивація навчальної діяльності</w:t>
      </w:r>
    </w:p>
    <w:p w:rsidR="00DC55E7" w:rsidRPr="00DC55E7" w:rsidRDefault="00DC55E7" w:rsidP="00DC55E7">
      <w:pPr>
        <w:ind w:left="72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  <w:lang w:val="uk-UA"/>
        </w:rPr>
        <w:t xml:space="preserve">                                                  </w:t>
      </w:r>
      <w:r w:rsidRPr="00DC55E7">
        <w:rPr>
          <w:bCs/>
          <w:i/>
          <w:iCs/>
          <w:sz w:val="28"/>
          <w:szCs w:val="28"/>
        </w:rPr>
        <w:t xml:space="preserve">Мудрим </w:t>
      </w:r>
      <w:proofErr w:type="spellStart"/>
      <w:r w:rsidRPr="00DC55E7">
        <w:rPr>
          <w:bCs/>
          <w:i/>
          <w:iCs/>
          <w:sz w:val="28"/>
          <w:szCs w:val="28"/>
        </w:rPr>
        <w:t>ніхто</w:t>
      </w:r>
      <w:proofErr w:type="spellEnd"/>
      <w:r w:rsidRPr="00DC55E7">
        <w:rPr>
          <w:bCs/>
          <w:i/>
          <w:iCs/>
          <w:sz w:val="28"/>
          <w:szCs w:val="28"/>
        </w:rPr>
        <w:t xml:space="preserve"> не </w:t>
      </w:r>
      <w:proofErr w:type="spellStart"/>
      <w:r w:rsidRPr="00DC55E7">
        <w:rPr>
          <w:bCs/>
          <w:i/>
          <w:iCs/>
          <w:sz w:val="28"/>
          <w:szCs w:val="28"/>
        </w:rPr>
        <w:t>вродився</w:t>
      </w:r>
      <w:proofErr w:type="spellEnd"/>
      <w:r w:rsidRPr="00DC55E7">
        <w:rPr>
          <w:bCs/>
          <w:i/>
          <w:iCs/>
          <w:sz w:val="28"/>
          <w:szCs w:val="28"/>
        </w:rPr>
        <w:t xml:space="preserve">, а </w:t>
      </w:r>
      <w:proofErr w:type="spellStart"/>
      <w:r w:rsidRPr="00DC55E7">
        <w:rPr>
          <w:bCs/>
          <w:i/>
          <w:iCs/>
          <w:sz w:val="28"/>
          <w:szCs w:val="28"/>
        </w:rPr>
        <w:t>навчився</w:t>
      </w:r>
      <w:proofErr w:type="spellEnd"/>
      <w:r w:rsidRPr="00DC55E7">
        <w:rPr>
          <w:bCs/>
          <w:i/>
          <w:iCs/>
          <w:sz w:val="28"/>
          <w:szCs w:val="28"/>
        </w:rPr>
        <w:t>.</w:t>
      </w:r>
    </w:p>
    <w:p w:rsidR="00DC55E7" w:rsidRPr="00DC55E7" w:rsidRDefault="00DC55E7" w:rsidP="00EE3AA2">
      <w:pPr>
        <w:ind w:left="4140"/>
        <w:rPr>
          <w:bCs/>
          <w:i/>
          <w:iCs/>
          <w:sz w:val="28"/>
          <w:szCs w:val="28"/>
        </w:rPr>
      </w:pPr>
    </w:p>
    <w:p w:rsidR="00EE3AA2" w:rsidRDefault="00EE3AA2" w:rsidP="00EE3AA2">
      <w:pPr>
        <w:ind w:left="4140"/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Легко здобуває знання той, хто хоче вчитися.</w:t>
      </w:r>
    </w:p>
    <w:p w:rsidR="00EE3AA2" w:rsidRDefault="00EE3AA2" w:rsidP="00CD602D">
      <w:pPr>
        <w:rPr>
          <w:b/>
          <w:sz w:val="28"/>
          <w:szCs w:val="28"/>
          <w:lang w:val="uk-UA"/>
        </w:rPr>
      </w:pPr>
    </w:p>
    <w:p w:rsidR="00216199" w:rsidRDefault="00CD602D" w:rsidP="00CD60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65BF5">
        <w:rPr>
          <w:b/>
          <w:sz w:val="28"/>
          <w:szCs w:val="28"/>
          <w:lang w:val="uk-UA"/>
        </w:rPr>
        <w:t>ІV</w:t>
      </w:r>
      <w:r w:rsidR="00065BF5">
        <w:rPr>
          <w:b/>
          <w:sz w:val="28"/>
          <w:szCs w:val="28"/>
          <w:lang w:val="uk-UA"/>
        </w:rPr>
        <w:t>.</w:t>
      </w:r>
      <w:r w:rsidR="00065BF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Актуалізаці</w:t>
      </w:r>
      <w:r w:rsidR="00216199">
        <w:rPr>
          <w:b/>
          <w:sz w:val="28"/>
          <w:szCs w:val="28"/>
          <w:lang w:val="uk-UA"/>
        </w:rPr>
        <w:t xml:space="preserve">я опорних знань. </w:t>
      </w:r>
    </w:p>
    <w:p w:rsidR="00CD602D" w:rsidRPr="00065BF5" w:rsidRDefault="00216199" w:rsidP="00CD602D">
      <w:pPr>
        <w:rPr>
          <w:sz w:val="28"/>
          <w:szCs w:val="28"/>
          <w:lang w:val="uk-UA"/>
        </w:rPr>
      </w:pPr>
      <w:r w:rsidRPr="00065BF5">
        <w:rPr>
          <w:sz w:val="28"/>
          <w:szCs w:val="28"/>
          <w:lang w:val="uk-UA"/>
        </w:rPr>
        <w:t>„Інформаційне ґроно</w:t>
      </w:r>
      <w:r w:rsidR="00CD602D" w:rsidRPr="00065BF5">
        <w:rPr>
          <w:sz w:val="28"/>
          <w:szCs w:val="28"/>
          <w:lang w:val="uk-UA"/>
        </w:rPr>
        <w:t>”</w:t>
      </w:r>
      <w:r w:rsidRPr="00065BF5">
        <w:rPr>
          <w:sz w:val="28"/>
          <w:szCs w:val="28"/>
          <w:lang w:val="uk-UA"/>
        </w:rPr>
        <w:t xml:space="preserve"> до теми «Складне речення» (на дошці)</w:t>
      </w:r>
      <w:r w:rsidR="00CD602D" w:rsidRPr="00065BF5">
        <w:rPr>
          <w:sz w:val="28"/>
          <w:szCs w:val="28"/>
          <w:lang w:val="uk-UA"/>
        </w:rPr>
        <w:t>.</w:t>
      </w:r>
    </w:p>
    <w:p w:rsidR="00CD602D" w:rsidRDefault="00065BF5" w:rsidP="00CD602D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Сприйняття нового матеріалу.</w:t>
      </w:r>
      <w:proofErr w:type="gramEnd"/>
    </w:p>
    <w:p w:rsidR="00CD602D" w:rsidRPr="00065BF5" w:rsidRDefault="00CD602D" w:rsidP="00CD602D">
      <w:pPr>
        <w:rPr>
          <w:b/>
          <w:i/>
          <w:sz w:val="28"/>
          <w:szCs w:val="28"/>
          <w:lang w:val="uk-UA"/>
        </w:rPr>
      </w:pPr>
      <w:r w:rsidRPr="00065BF5">
        <w:rPr>
          <w:b/>
          <w:i/>
          <w:sz w:val="28"/>
          <w:szCs w:val="28"/>
          <w:lang w:val="uk-UA"/>
        </w:rPr>
        <w:lastRenderedPageBreak/>
        <w:t>Проблемне завдання</w:t>
      </w:r>
      <w:r w:rsidR="00065BF5" w:rsidRPr="00065BF5">
        <w:rPr>
          <w:b/>
          <w:i/>
          <w:sz w:val="28"/>
          <w:szCs w:val="28"/>
          <w:lang w:val="uk-UA"/>
        </w:rPr>
        <w:t xml:space="preserve">: як навчитися визначати </w:t>
      </w:r>
      <w:proofErr w:type="spellStart"/>
      <w:r w:rsidR="00065BF5" w:rsidRPr="00065BF5">
        <w:rPr>
          <w:b/>
          <w:i/>
          <w:sz w:val="28"/>
          <w:szCs w:val="28"/>
          <w:lang w:val="uk-UA"/>
        </w:rPr>
        <w:t>займенниково</w:t>
      </w:r>
      <w:proofErr w:type="spellEnd"/>
      <w:r w:rsidR="00065BF5" w:rsidRPr="00065BF5">
        <w:rPr>
          <w:b/>
          <w:i/>
          <w:sz w:val="28"/>
          <w:szCs w:val="28"/>
          <w:lang w:val="uk-UA"/>
        </w:rPr>
        <w:t>-означальні речення?</w:t>
      </w:r>
    </w:p>
    <w:p w:rsidR="00AE22F2" w:rsidRPr="00065BF5" w:rsidRDefault="00AE22F2" w:rsidP="00CD602D">
      <w:pPr>
        <w:rPr>
          <w:sz w:val="28"/>
          <w:szCs w:val="28"/>
          <w:lang w:val="uk-UA"/>
        </w:rPr>
      </w:pPr>
      <w:r w:rsidRPr="00065BF5">
        <w:rPr>
          <w:sz w:val="28"/>
          <w:szCs w:val="28"/>
          <w:lang w:val="uk-UA"/>
        </w:rPr>
        <w:t xml:space="preserve">Робота  над </w:t>
      </w:r>
      <w:proofErr w:type="spellStart"/>
      <w:r w:rsidRPr="00065BF5">
        <w:rPr>
          <w:sz w:val="28"/>
          <w:szCs w:val="28"/>
          <w:lang w:val="uk-UA"/>
        </w:rPr>
        <w:t>розвʼязанням</w:t>
      </w:r>
      <w:proofErr w:type="spellEnd"/>
      <w:r w:rsidRPr="00065BF5">
        <w:rPr>
          <w:sz w:val="28"/>
          <w:szCs w:val="28"/>
          <w:lang w:val="uk-UA"/>
        </w:rPr>
        <w:t xml:space="preserve"> фрейм проблеми</w:t>
      </w:r>
      <w:r w:rsidR="00065BF5">
        <w:rPr>
          <w:sz w:val="28"/>
          <w:szCs w:val="28"/>
          <w:lang w:val="uk-UA"/>
        </w:rPr>
        <w:t xml:space="preserve"> (додаток)</w:t>
      </w:r>
    </w:p>
    <w:p w:rsidR="00CD602D" w:rsidRPr="00065BF5" w:rsidRDefault="00065BF5" w:rsidP="00CD602D">
      <w:pPr>
        <w:ind w:left="75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І.</w:t>
      </w:r>
      <w:proofErr w:type="gram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="00CD602D">
        <w:rPr>
          <w:b/>
          <w:sz w:val="28"/>
          <w:szCs w:val="28"/>
        </w:rPr>
        <w:t>Закріплення</w:t>
      </w:r>
      <w:proofErr w:type="spellEnd"/>
      <w:r w:rsidR="00CD602D">
        <w:rPr>
          <w:b/>
          <w:sz w:val="28"/>
          <w:szCs w:val="28"/>
        </w:rPr>
        <w:t xml:space="preserve"> </w:t>
      </w:r>
      <w:proofErr w:type="spellStart"/>
      <w:r w:rsidR="00CD602D">
        <w:rPr>
          <w:b/>
          <w:sz w:val="28"/>
          <w:szCs w:val="28"/>
        </w:rPr>
        <w:t>вивченого</w:t>
      </w:r>
      <w:proofErr w:type="spellEnd"/>
      <w:r>
        <w:rPr>
          <w:b/>
          <w:sz w:val="28"/>
          <w:szCs w:val="28"/>
          <w:lang w:val="uk-UA"/>
        </w:rPr>
        <w:t>.</w:t>
      </w:r>
    </w:p>
    <w:p w:rsidR="00CD602D" w:rsidRPr="00065BF5" w:rsidRDefault="00CD602D" w:rsidP="00CD602D">
      <w:pPr>
        <w:rPr>
          <w:i/>
          <w:sz w:val="28"/>
          <w:szCs w:val="28"/>
          <w:lang w:val="uk-UA"/>
        </w:rPr>
      </w:pPr>
      <w:r w:rsidRPr="00065BF5">
        <w:rPr>
          <w:b/>
          <w:i/>
          <w:sz w:val="28"/>
          <w:szCs w:val="28"/>
          <w:lang w:val="uk-UA"/>
        </w:rPr>
        <w:t>Творча робота</w:t>
      </w:r>
      <w:r w:rsidRPr="00065BF5">
        <w:rPr>
          <w:i/>
          <w:sz w:val="28"/>
          <w:szCs w:val="28"/>
          <w:lang w:val="uk-UA"/>
        </w:rPr>
        <w:t xml:space="preserve"> </w:t>
      </w:r>
    </w:p>
    <w:p w:rsidR="00AE22F2" w:rsidRPr="00AE22F2" w:rsidRDefault="00AE22F2" w:rsidP="00AE22F2">
      <w:pPr>
        <w:pStyle w:val="a4"/>
        <w:numPr>
          <w:ilvl w:val="0"/>
          <w:numId w:val="2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Скласти твір-мініатюру за </w:t>
      </w:r>
      <w:proofErr w:type="spellStart"/>
      <w:r>
        <w:rPr>
          <w:sz w:val="28"/>
          <w:szCs w:val="28"/>
          <w:lang w:val="uk-UA"/>
        </w:rPr>
        <w:t>прислівʼям</w:t>
      </w:r>
      <w:proofErr w:type="spellEnd"/>
    </w:p>
    <w:p w:rsidR="00AE22F2" w:rsidRPr="00AE22F2" w:rsidRDefault="00AE22F2" w:rsidP="00CD602D">
      <w:pPr>
        <w:rPr>
          <w:b/>
          <w:i/>
          <w:sz w:val="28"/>
          <w:szCs w:val="28"/>
          <w:lang w:val="uk-UA"/>
        </w:rPr>
      </w:pPr>
      <w:proofErr w:type="spellStart"/>
      <w:r w:rsidRPr="00AE22F2">
        <w:rPr>
          <w:b/>
          <w:i/>
          <w:sz w:val="28"/>
          <w:szCs w:val="28"/>
        </w:rPr>
        <w:t>Чого</w:t>
      </w:r>
      <w:proofErr w:type="spellEnd"/>
      <w:r w:rsidRPr="00AE22F2">
        <w:rPr>
          <w:b/>
          <w:i/>
          <w:sz w:val="28"/>
          <w:szCs w:val="28"/>
        </w:rPr>
        <w:t xml:space="preserve"> </w:t>
      </w:r>
      <w:proofErr w:type="spellStart"/>
      <w:r w:rsidRPr="00AE22F2">
        <w:rPr>
          <w:b/>
          <w:i/>
          <w:sz w:val="28"/>
          <w:szCs w:val="28"/>
        </w:rPr>
        <w:t>Івась</w:t>
      </w:r>
      <w:proofErr w:type="spellEnd"/>
      <w:r w:rsidRPr="00AE22F2">
        <w:rPr>
          <w:b/>
          <w:i/>
          <w:sz w:val="28"/>
          <w:szCs w:val="28"/>
        </w:rPr>
        <w:t xml:space="preserve"> не </w:t>
      </w:r>
      <w:proofErr w:type="spellStart"/>
      <w:r w:rsidRPr="00AE22F2">
        <w:rPr>
          <w:b/>
          <w:i/>
          <w:sz w:val="28"/>
          <w:szCs w:val="28"/>
        </w:rPr>
        <w:t>навчиться</w:t>
      </w:r>
      <w:proofErr w:type="spellEnd"/>
      <w:r w:rsidRPr="00AE22F2">
        <w:rPr>
          <w:b/>
          <w:i/>
          <w:sz w:val="28"/>
          <w:szCs w:val="28"/>
        </w:rPr>
        <w:t xml:space="preserve">, </w:t>
      </w:r>
      <w:proofErr w:type="gramStart"/>
      <w:r w:rsidRPr="00AE22F2">
        <w:rPr>
          <w:b/>
          <w:i/>
          <w:sz w:val="28"/>
          <w:szCs w:val="28"/>
        </w:rPr>
        <w:t>того й</w:t>
      </w:r>
      <w:proofErr w:type="gramEnd"/>
      <w:r w:rsidRPr="00AE22F2">
        <w:rPr>
          <w:b/>
          <w:i/>
          <w:sz w:val="28"/>
          <w:szCs w:val="28"/>
        </w:rPr>
        <w:t xml:space="preserve"> </w:t>
      </w:r>
      <w:proofErr w:type="spellStart"/>
      <w:r w:rsidRPr="00AE22F2">
        <w:rPr>
          <w:b/>
          <w:i/>
          <w:sz w:val="28"/>
          <w:szCs w:val="28"/>
        </w:rPr>
        <w:t>Іван</w:t>
      </w:r>
      <w:proofErr w:type="spellEnd"/>
      <w:r w:rsidRPr="00AE22F2">
        <w:rPr>
          <w:b/>
          <w:i/>
          <w:sz w:val="28"/>
          <w:szCs w:val="28"/>
        </w:rPr>
        <w:t xml:space="preserve"> не буде знати.</w:t>
      </w:r>
    </w:p>
    <w:p w:rsidR="00CD602D" w:rsidRDefault="00CD602D" w:rsidP="00CD602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Перевірка роботи.</w:t>
      </w:r>
    </w:p>
    <w:p w:rsidR="00CD602D" w:rsidRDefault="00CD602D" w:rsidP="00CD60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2-3 учні зачитують роботи, акцентуючи увагу слухачів на використаних вставних словах і СПР.</w:t>
      </w:r>
    </w:p>
    <w:p w:rsidR="00CD602D" w:rsidRPr="00AE22F2" w:rsidRDefault="00CD602D" w:rsidP="00CD602D">
      <w:pPr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</w:t>
      </w:r>
      <w:r w:rsidR="00065BF5">
        <w:rPr>
          <w:b/>
          <w:sz w:val="28"/>
          <w:szCs w:val="28"/>
          <w:lang w:val="uk-UA"/>
        </w:rPr>
        <w:t>.</w:t>
      </w:r>
      <w:proofErr w:type="gramEnd"/>
      <w:r>
        <w:rPr>
          <w:b/>
          <w:sz w:val="28"/>
          <w:szCs w:val="28"/>
          <w:lang w:val="uk-UA"/>
        </w:rPr>
        <w:t xml:space="preserve"> Підсумок уроку „Незакінчені речення”</w:t>
      </w:r>
    </w:p>
    <w:p w:rsidR="00CD602D" w:rsidRDefault="00CD602D" w:rsidP="00AE22F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на уроці ми познайомилися із …</w:t>
      </w:r>
    </w:p>
    <w:p w:rsidR="00CD602D" w:rsidRDefault="00CD602D" w:rsidP="00AE22F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речення відрізняються від означальних тим, що …</w:t>
      </w:r>
    </w:p>
    <w:p w:rsidR="00CD602D" w:rsidRDefault="00CD602D" w:rsidP="00AE22F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Підрядне речення відповідає на питання …</w:t>
      </w:r>
    </w:p>
    <w:p w:rsidR="00CD602D" w:rsidRDefault="00CD602D" w:rsidP="00AE22F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Найцікавішим на уроці було …</w:t>
      </w:r>
    </w:p>
    <w:p w:rsidR="00065BF5" w:rsidRDefault="00065BF5" w:rsidP="00AE22F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Фрейм допоміг мені…</w:t>
      </w:r>
      <w:bookmarkStart w:id="0" w:name="_GoBack"/>
      <w:bookmarkEnd w:id="0"/>
    </w:p>
    <w:p w:rsidR="00CD602D" w:rsidRDefault="00CD602D" w:rsidP="00CD602D">
      <w:pPr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  <w:r w:rsidR="00065BF5">
        <w:rPr>
          <w:b/>
          <w:sz w:val="28"/>
          <w:szCs w:val="28"/>
          <w:lang w:val="uk-UA"/>
        </w:rPr>
        <w:t>.</w:t>
      </w:r>
      <w:proofErr w:type="gramEnd"/>
      <w:r>
        <w:rPr>
          <w:b/>
          <w:sz w:val="28"/>
          <w:szCs w:val="28"/>
          <w:lang w:val="uk-UA"/>
        </w:rPr>
        <w:t xml:space="preserve"> Домашнє завдання</w:t>
      </w:r>
    </w:p>
    <w:p w:rsidR="00CD602D" w:rsidRDefault="00AE22F2" w:rsidP="00CD602D">
      <w:pPr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Скласти інструкцію.</w:t>
      </w:r>
    </w:p>
    <w:p w:rsidR="00CD602D" w:rsidRDefault="00CD602D" w:rsidP="00CD602D">
      <w:pPr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Виписати 5 </w:t>
      </w:r>
      <w:proofErr w:type="spellStart"/>
      <w:r>
        <w:rPr>
          <w:sz w:val="28"/>
          <w:szCs w:val="28"/>
          <w:lang w:val="uk-UA"/>
        </w:rPr>
        <w:t>займенниково</w:t>
      </w:r>
      <w:proofErr w:type="spellEnd"/>
      <w:r>
        <w:rPr>
          <w:sz w:val="28"/>
          <w:szCs w:val="28"/>
          <w:lang w:val="uk-UA"/>
        </w:rPr>
        <w:t>-означальних речень-</w:t>
      </w:r>
      <w:proofErr w:type="spellStart"/>
      <w:r>
        <w:rPr>
          <w:sz w:val="28"/>
          <w:szCs w:val="28"/>
          <w:lang w:val="uk-UA"/>
        </w:rPr>
        <w:t>прислів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їв. Синтаксичний розбір двох. </w:t>
      </w: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D7413E" w:rsidRDefault="00D7413E" w:rsidP="00FC310A">
      <w:pPr>
        <w:jc w:val="center"/>
        <w:rPr>
          <w:sz w:val="28"/>
          <w:szCs w:val="28"/>
          <w:lang w:val="uk-UA"/>
        </w:rPr>
      </w:pPr>
    </w:p>
    <w:p w:rsidR="00AE22F2" w:rsidRDefault="00AE22F2" w:rsidP="00FC310A">
      <w:pPr>
        <w:jc w:val="center"/>
        <w:rPr>
          <w:b/>
          <w:sz w:val="32"/>
          <w:szCs w:val="32"/>
          <w:lang w:val="uk-UA"/>
        </w:rPr>
      </w:pPr>
    </w:p>
    <w:p w:rsidR="00AE22F2" w:rsidRDefault="00AE22F2" w:rsidP="00FC310A">
      <w:pPr>
        <w:jc w:val="center"/>
        <w:rPr>
          <w:b/>
          <w:sz w:val="32"/>
          <w:szCs w:val="32"/>
          <w:lang w:val="uk-UA"/>
        </w:rPr>
      </w:pPr>
    </w:p>
    <w:p w:rsidR="00DC4E25" w:rsidRPr="00486689" w:rsidRDefault="00DC4E25" w:rsidP="00FC310A">
      <w:pPr>
        <w:jc w:val="center"/>
        <w:rPr>
          <w:b/>
          <w:sz w:val="32"/>
          <w:szCs w:val="32"/>
          <w:lang w:val="uk-UA"/>
        </w:rPr>
      </w:pPr>
      <w:r w:rsidRPr="00486689">
        <w:rPr>
          <w:b/>
          <w:sz w:val="32"/>
          <w:szCs w:val="32"/>
          <w:lang w:val="uk-UA"/>
        </w:rPr>
        <w:t>Дослідження фрейм проблеми</w:t>
      </w:r>
    </w:p>
    <w:p w:rsidR="00DC4E25" w:rsidRPr="00486689" w:rsidRDefault="00DC4E25" w:rsidP="00FC310A">
      <w:pPr>
        <w:jc w:val="center"/>
        <w:rPr>
          <w:b/>
          <w:sz w:val="32"/>
          <w:szCs w:val="32"/>
          <w:lang w:val="uk-UA"/>
        </w:rPr>
      </w:pPr>
      <w:r w:rsidRPr="00486689">
        <w:rPr>
          <w:b/>
          <w:sz w:val="32"/>
          <w:szCs w:val="32"/>
          <w:lang w:val="uk-UA"/>
        </w:rPr>
        <w:t>щодо розрізнення означальних та займенниково-означальних речень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3"/>
        <w:gridCol w:w="3681"/>
        <w:gridCol w:w="3667"/>
      </w:tblGrid>
      <w:tr w:rsidR="00DC4E25" w:rsidRPr="00D7413E" w:rsidTr="00DC4E25">
        <w:tc>
          <w:tcPr>
            <w:tcW w:w="1809" w:type="dxa"/>
          </w:tcPr>
          <w:p w:rsidR="00DC4E25" w:rsidRDefault="00DC4E25" w:rsidP="00DC4E2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7413E">
              <w:rPr>
                <w:b/>
                <w:sz w:val="28"/>
                <w:szCs w:val="28"/>
                <w:lang w:val="uk-UA"/>
              </w:rPr>
              <w:t>?</w:t>
            </w:r>
          </w:p>
          <w:p w:rsidR="00D7413E" w:rsidRPr="00D7413E" w:rsidRDefault="00466F63" w:rsidP="00DC4E2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  <w:r w:rsidR="00D7413E">
              <w:rPr>
                <w:b/>
                <w:sz w:val="28"/>
                <w:szCs w:val="28"/>
                <w:lang w:val="uk-UA"/>
              </w:rPr>
              <w:t>роблема</w:t>
            </w:r>
          </w:p>
        </w:tc>
        <w:tc>
          <w:tcPr>
            <w:tcW w:w="7762" w:type="dxa"/>
            <w:gridSpan w:val="2"/>
          </w:tcPr>
          <w:p w:rsidR="00DC4E25" w:rsidRPr="00D7413E" w:rsidRDefault="00DC4E25">
            <w:pPr>
              <w:rPr>
                <w:b/>
                <w:sz w:val="28"/>
                <w:szCs w:val="28"/>
                <w:lang w:val="uk-UA"/>
              </w:rPr>
            </w:pPr>
            <w:r w:rsidRPr="00D7413E">
              <w:rPr>
                <w:b/>
                <w:sz w:val="28"/>
                <w:szCs w:val="28"/>
                <w:lang w:val="uk-UA"/>
              </w:rPr>
              <w:t>Розрізнення означальних та займенниково-означальних речень</w:t>
            </w:r>
          </w:p>
        </w:tc>
      </w:tr>
      <w:tr w:rsidR="00DC4E25" w:rsidTr="00DC4E25">
        <w:tc>
          <w:tcPr>
            <w:tcW w:w="1809" w:type="dxa"/>
          </w:tcPr>
          <w:p w:rsidR="00DC4E25" w:rsidRDefault="00DC4E25">
            <w:pPr>
              <w:rPr>
                <w:sz w:val="28"/>
                <w:szCs w:val="28"/>
                <w:lang w:val="uk-UA"/>
              </w:rPr>
            </w:pPr>
          </w:p>
          <w:p w:rsidR="00DC4E25" w:rsidRDefault="00AA7F05" w:rsidP="00DC4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♦</w:t>
            </w:r>
          </w:p>
          <w:p w:rsidR="00DC4E25" w:rsidRDefault="00D741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Матеріал для спостереження</w:t>
            </w:r>
          </w:p>
        </w:tc>
        <w:tc>
          <w:tcPr>
            <w:tcW w:w="3881" w:type="dxa"/>
          </w:tcPr>
          <w:p w:rsidR="00DC4E25" w:rsidRPr="00370D2F" w:rsidRDefault="00370D2F" w:rsidP="00370D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Добре жити людині, яка навчилася робити добро.</w:t>
            </w:r>
          </w:p>
        </w:tc>
        <w:tc>
          <w:tcPr>
            <w:tcW w:w="3881" w:type="dxa"/>
          </w:tcPr>
          <w:p w:rsidR="00DC4E25" w:rsidRPr="00370D2F" w:rsidRDefault="00370D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Добре жити тому, хто навчився робити добро.</w:t>
            </w:r>
          </w:p>
        </w:tc>
      </w:tr>
      <w:tr w:rsidR="00AA7F05" w:rsidTr="00411610">
        <w:tc>
          <w:tcPr>
            <w:tcW w:w="1809" w:type="dxa"/>
            <w:vMerge w:val="restart"/>
          </w:tcPr>
          <w:p w:rsidR="00370D2F" w:rsidRDefault="00370D2F" w:rsidP="00DC4E2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A7F05" w:rsidRPr="00DD2031" w:rsidRDefault="00AA7F05" w:rsidP="00D7413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D2031">
              <w:rPr>
                <w:b/>
                <w:sz w:val="28"/>
                <w:szCs w:val="28"/>
                <w:lang w:val="uk-UA"/>
              </w:rPr>
              <w:t>!</w:t>
            </w:r>
          </w:p>
          <w:p w:rsidR="00D7413E" w:rsidRDefault="00D7413E" w:rsidP="00DC4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Побудова плану </w:t>
            </w:r>
            <w:proofErr w:type="spellStart"/>
            <w:r>
              <w:rPr>
                <w:sz w:val="28"/>
                <w:szCs w:val="28"/>
                <w:lang w:val="uk-UA"/>
              </w:rPr>
              <w:t>розвʼязання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проблеми</w:t>
            </w:r>
          </w:p>
        </w:tc>
        <w:tc>
          <w:tcPr>
            <w:tcW w:w="7762" w:type="dxa"/>
            <w:gridSpan w:val="2"/>
          </w:tcPr>
          <w:p w:rsidR="00AA7F05" w:rsidRDefault="00AA7F05" w:rsidP="003E64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ви вважаєте, що треба зробити, щоб розрізнити  означальне та займенниково-означальне речення?</w:t>
            </w:r>
          </w:p>
        </w:tc>
      </w:tr>
      <w:tr w:rsidR="00AA7F05" w:rsidTr="00411610">
        <w:tc>
          <w:tcPr>
            <w:tcW w:w="1809" w:type="dxa"/>
            <w:vMerge/>
          </w:tcPr>
          <w:p w:rsidR="00AA7F05" w:rsidRDefault="00AA7F05" w:rsidP="00DC4E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762" w:type="dxa"/>
            <w:gridSpan w:val="2"/>
          </w:tcPr>
          <w:p w:rsidR="00AA7F05" w:rsidRDefault="00AA7F05" w:rsidP="00DC4E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Прочитайте подані речення:</w:t>
            </w:r>
          </w:p>
          <w:p w:rsidR="003E6458" w:rsidRPr="003E6458" w:rsidRDefault="003E6458" w:rsidP="003E6458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3E6458">
              <w:rPr>
                <w:sz w:val="28"/>
                <w:szCs w:val="28"/>
                <w:lang w:val="uk-UA"/>
              </w:rPr>
              <w:t>визначте член головного речення, який пояснює підрядна частина;</w:t>
            </w:r>
          </w:p>
          <w:p w:rsidR="003E6458" w:rsidRPr="003E6458" w:rsidRDefault="003E6458" w:rsidP="003E6458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3E6458">
              <w:rPr>
                <w:sz w:val="28"/>
                <w:szCs w:val="28"/>
                <w:lang w:val="uk-UA"/>
              </w:rPr>
              <w:t>встановіть, якою частиною мови виражений цей член речення;</w:t>
            </w:r>
          </w:p>
          <w:p w:rsidR="00370D2F" w:rsidRPr="00370D2F" w:rsidRDefault="00370D2F" w:rsidP="003E6458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370D2F">
              <w:rPr>
                <w:sz w:val="28"/>
                <w:szCs w:val="28"/>
                <w:lang w:val="uk-UA"/>
              </w:rPr>
              <w:t>якими сполучними словами або сполучник</w:t>
            </w:r>
            <w:r>
              <w:rPr>
                <w:sz w:val="28"/>
                <w:szCs w:val="28"/>
                <w:lang w:val="uk-UA"/>
              </w:rPr>
              <w:t xml:space="preserve">ами </w:t>
            </w:r>
            <w:proofErr w:type="spellStart"/>
            <w:r>
              <w:rPr>
                <w:sz w:val="28"/>
                <w:szCs w:val="28"/>
                <w:lang w:val="uk-UA"/>
              </w:rPr>
              <w:t>пов</w:t>
            </w:r>
            <w:r w:rsidR="00DD2031">
              <w:rPr>
                <w:sz w:val="28"/>
                <w:szCs w:val="28"/>
                <w:lang w:val="uk-UA"/>
              </w:rPr>
              <w:t>ʼязані</w:t>
            </w:r>
            <w:proofErr w:type="spellEnd"/>
            <w:r w:rsidR="00DD2031">
              <w:rPr>
                <w:sz w:val="28"/>
                <w:szCs w:val="28"/>
                <w:lang w:val="uk-UA"/>
              </w:rPr>
              <w:t xml:space="preserve"> частини </w:t>
            </w:r>
            <w:r>
              <w:rPr>
                <w:sz w:val="28"/>
                <w:szCs w:val="28"/>
                <w:lang w:val="uk-UA"/>
              </w:rPr>
              <w:t xml:space="preserve"> речення</w:t>
            </w:r>
            <w:r w:rsidR="00DD2031">
              <w:rPr>
                <w:sz w:val="28"/>
                <w:szCs w:val="28"/>
                <w:lang w:val="uk-UA"/>
              </w:rPr>
              <w:t>.</w:t>
            </w:r>
          </w:p>
        </w:tc>
      </w:tr>
      <w:tr w:rsidR="00AA7F05" w:rsidTr="00411610">
        <w:tc>
          <w:tcPr>
            <w:tcW w:w="1809" w:type="dxa"/>
          </w:tcPr>
          <w:p w:rsidR="00AA7F05" w:rsidRDefault="00AA7F05" w:rsidP="00DC4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●</w:t>
            </w:r>
          </w:p>
          <w:p w:rsidR="00D7413E" w:rsidRDefault="00D7413E" w:rsidP="00DD203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Розвʼязування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проблеми: </w:t>
            </w:r>
            <w:r w:rsidR="00DD2031">
              <w:rPr>
                <w:sz w:val="28"/>
                <w:szCs w:val="28"/>
                <w:lang w:val="uk-UA"/>
              </w:rPr>
              <w:t xml:space="preserve">пояснення проблеми або </w:t>
            </w:r>
            <w:r>
              <w:rPr>
                <w:sz w:val="28"/>
                <w:szCs w:val="28"/>
                <w:lang w:val="uk-UA"/>
              </w:rPr>
              <w:t xml:space="preserve">формулювання </w:t>
            </w:r>
            <w:proofErr w:type="spellStart"/>
            <w:r>
              <w:rPr>
                <w:sz w:val="28"/>
                <w:szCs w:val="28"/>
                <w:lang w:val="uk-UA"/>
              </w:rPr>
              <w:t>розвʼязку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62" w:type="dxa"/>
            <w:gridSpan w:val="2"/>
          </w:tcPr>
          <w:p w:rsidR="00D7413E" w:rsidRPr="00486689" w:rsidRDefault="00AA7F05" w:rsidP="00486689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uk-UA"/>
              </w:rPr>
            </w:pPr>
            <w:r w:rsidRPr="00486689">
              <w:rPr>
                <w:sz w:val="28"/>
                <w:szCs w:val="28"/>
                <w:lang w:val="uk-UA"/>
              </w:rPr>
              <w:t>У займенниково-означальних підрядне речення пояснює член головно</w:t>
            </w:r>
            <w:r w:rsidR="00A079E2" w:rsidRPr="00486689">
              <w:rPr>
                <w:sz w:val="28"/>
                <w:szCs w:val="28"/>
                <w:lang w:val="uk-UA"/>
              </w:rPr>
              <w:t xml:space="preserve">го речення, виражений </w:t>
            </w:r>
            <w:r w:rsidR="00D7413E" w:rsidRPr="00486689">
              <w:rPr>
                <w:sz w:val="28"/>
                <w:szCs w:val="28"/>
                <w:lang w:val="uk-UA"/>
              </w:rPr>
              <w:t xml:space="preserve">займенниками: </w:t>
            </w:r>
            <w:r w:rsidR="00D7413E" w:rsidRPr="00486689">
              <w:rPr>
                <w:sz w:val="28"/>
                <w:szCs w:val="28"/>
              </w:rPr>
              <w:t xml:space="preserve"> </w:t>
            </w:r>
          </w:p>
          <w:p w:rsidR="00D7413E" w:rsidRDefault="00D7413E" w:rsidP="00370D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а) </w:t>
            </w:r>
            <w:proofErr w:type="spellStart"/>
            <w:r>
              <w:rPr>
                <w:sz w:val="28"/>
                <w:szCs w:val="28"/>
              </w:rPr>
              <w:t>вказівн</w:t>
            </w:r>
            <w:r>
              <w:rPr>
                <w:sz w:val="28"/>
                <w:szCs w:val="28"/>
                <w:lang w:val="uk-UA"/>
              </w:rPr>
              <w:t>ими</w:t>
            </w:r>
            <w:proofErr w:type="spellEnd"/>
            <w:r>
              <w:rPr>
                <w:sz w:val="28"/>
                <w:szCs w:val="28"/>
              </w:rPr>
              <w:t xml:space="preserve">: той, </w:t>
            </w:r>
            <w:proofErr w:type="spellStart"/>
            <w:r>
              <w:rPr>
                <w:sz w:val="28"/>
                <w:szCs w:val="28"/>
              </w:rPr>
              <w:t>такий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D7413E" w:rsidRDefault="00D7413E" w:rsidP="00370D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r>
              <w:rPr>
                <w:sz w:val="28"/>
                <w:szCs w:val="28"/>
              </w:rPr>
              <w:t>означальн</w:t>
            </w:r>
            <w:r>
              <w:rPr>
                <w:sz w:val="28"/>
                <w:szCs w:val="28"/>
                <w:lang w:val="uk-UA"/>
              </w:rPr>
              <w:t>ими</w:t>
            </w:r>
            <w:proofErr w:type="spellEnd"/>
            <w:r w:rsidRPr="00FC310A">
              <w:rPr>
                <w:sz w:val="28"/>
                <w:szCs w:val="28"/>
              </w:rPr>
              <w:t>: ве</w:t>
            </w:r>
            <w:r>
              <w:rPr>
                <w:sz w:val="28"/>
                <w:szCs w:val="28"/>
              </w:rPr>
              <w:t xml:space="preserve">сь, всякий, </w:t>
            </w:r>
            <w:proofErr w:type="spellStart"/>
            <w:r>
              <w:rPr>
                <w:sz w:val="28"/>
                <w:szCs w:val="28"/>
              </w:rPr>
              <w:t>кожний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D7413E" w:rsidRDefault="00D7413E" w:rsidP="00370D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заперечн</w:t>
            </w:r>
            <w:r>
              <w:rPr>
                <w:sz w:val="28"/>
                <w:szCs w:val="28"/>
                <w:lang w:val="uk-UA"/>
              </w:rPr>
              <w:t>ими</w:t>
            </w:r>
            <w:proofErr w:type="spellEnd"/>
            <w:r w:rsidRPr="00FC310A">
              <w:rPr>
                <w:sz w:val="28"/>
                <w:szCs w:val="28"/>
              </w:rPr>
              <w:t xml:space="preserve">: </w:t>
            </w:r>
            <w:proofErr w:type="spellStart"/>
            <w:r w:rsidRPr="00FC310A">
              <w:rPr>
                <w:sz w:val="28"/>
                <w:szCs w:val="28"/>
              </w:rPr>
              <w:t>ніхто</w:t>
            </w:r>
            <w:proofErr w:type="spellEnd"/>
            <w:r w:rsidRPr="00FC310A">
              <w:rPr>
                <w:sz w:val="28"/>
                <w:szCs w:val="28"/>
              </w:rPr>
              <w:t xml:space="preserve">, </w:t>
            </w:r>
            <w:proofErr w:type="spellStart"/>
            <w:r w:rsidRPr="00FC310A">
              <w:rPr>
                <w:sz w:val="28"/>
                <w:szCs w:val="28"/>
              </w:rPr>
              <w:t>ніщо</w:t>
            </w:r>
            <w:proofErr w:type="spellEnd"/>
            <w:r w:rsidRPr="00FC310A">
              <w:rPr>
                <w:sz w:val="28"/>
                <w:szCs w:val="28"/>
              </w:rPr>
              <w:t xml:space="preserve">; </w:t>
            </w:r>
          </w:p>
          <w:p w:rsidR="00370D2F" w:rsidRDefault="00D7413E" w:rsidP="00370D2F">
            <w:pPr>
              <w:rPr>
                <w:sz w:val="28"/>
                <w:szCs w:val="28"/>
                <w:lang w:val="uk-UA"/>
              </w:rPr>
            </w:pPr>
            <w:r w:rsidRPr="00FC310A">
              <w:rPr>
                <w:sz w:val="28"/>
                <w:szCs w:val="28"/>
              </w:rPr>
              <w:t xml:space="preserve">г) </w:t>
            </w:r>
            <w:proofErr w:type="spellStart"/>
            <w:r w:rsidRPr="00FC310A">
              <w:rPr>
                <w:sz w:val="28"/>
                <w:szCs w:val="28"/>
              </w:rPr>
              <w:t>неозначе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uk-UA"/>
              </w:rPr>
              <w:t>ими</w:t>
            </w:r>
            <w:proofErr w:type="spellEnd"/>
            <w:r w:rsidRPr="00FC310A">
              <w:rPr>
                <w:sz w:val="28"/>
                <w:szCs w:val="28"/>
              </w:rPr>
              <w:t xml:space="preserve">: </w:t>
            </w:r>
            <w:proofErr w:type="spellStart"/>
            <w:r w:rsidRPr="00FC310A">
              <w:rPr>
                <w:sz w:val="28"/>
                <w:szCs w:val="28"/>
              </w:rPr>
              <w:t>хтось</w:t>
            </w:r>
            <w:proofErr w:type="spellEnd"/>
            <w:r w:rsidRPr="00FC310A">
              <w:rPr>
                <w:sz w:val="28"/>
                <w:szCs w:val="28"/>
              </w:rPr>
              <w:t xml:space="preserve">, </w:t>
            </w:r>
            <w:proofErr w:type="spellStart"/>
            <w:r w:rsidRPr="00FC310A">
              <w:rPr>
                <w:sz w:val="28"/>
                <w:szCs w:val="28"/>
              </w:rPr>
              <w:t>дещо</w:t>
            </w:r>
            <w:proofErr w:type="spellEnd"/>
            <w:r w:rsidRPr="00FC310A">
              <w:rPr>
                <w:sz w:val="28"/>
                <w:szCs w:val="28"/>
              </w:rPr>
              <w:t xml:space="preserve">, </w:t>
            </w:r>
            <w:proofErr w:type="spellStart"/>
            <w:r w:rsidRPr="00FC310A">
              <w:rPr>
                <w:sz w:val="28"/>
                <w:szCs w:val="28"/>
              </w:rPr>
              <w:t>дехто</w:t>
            </w:r>
            <w:proofErr w:type="spellEnd"/>
            <w:r w:rsidRPr="00FC310A">
              <w:rPr>
                <w:sz w:val="28"/>
                <w:szCs w:val="28"/>
              </w:rPr>
              <w:t>.</w:t>
            </w:r>
          </w:p>
          <w:p w:rsidR="00FC310A" w:rsidRPr="00486689" w:rsidRDefault="00A079E2" w:rsidP="00486689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uk-UA"/>
              </w:rPr>
            </w:pPr>
            <w:r w:rsidRPr="00486689">
              <w:rPr>
                <w:sz w:val="28"/>
                <w:szCs w:val="28"/>
                <w:lang w:val="uk-UA"/>
              </w:rPr>
              <w:t xml:space="preserve">Від головного </w:t>
            </w:r>
            <w:r w:rsidR="00FC310A" w:rsidRPr="00486689">
              <w:rPr>
                <w:sz w:val="28"/>
                <w:szCs w:val="28"/>
                <w:lang w:val="uk-UA"/>
              </w:rPr>
              <w:t>до підряд</w:t>
            </w:r>
            <w:r w:rsidRPr="00486689">
              <w:rPr>
                <w:sz w:val="28"/>
                <w:szCs w:val="28"/>
                <w:lang w:val="uk-UA"/>
              </w:rPr>
              <w:t>ного речення ставимо зап</w:t>
            </w:r>
            <w:r w:rsidR="00AA7F05" w:rsidRPr="00486689">
              <w:rPr>
                <w:sz w:val="28"/>
                <w:szCs w:val="28"/>
                <w:lang w:val="uk-UA"/>
              </w:rPr>
              <w:t xml:space="preserve">итання: хто саме? що саме? </w:t>
            </w:r>
            <w:r w:rsidRPr="00486689">
              <w:rPr>
                <w:sz w:val="28"/>
                <w:szCs w:val="28"/>
                <w:lang w:val="uk-UA"/>
              </w:rPr>
              <w:t>яке саме?</w:t>
            </w:r>
          </w:p>
          <w:p w:rsidR="00FC310A" w:rsidRPr="00486689" w:rsidRDefault="00D7413E" w:rsidP="00486689">
            <w:pPr>
              <w:pStyle w:val="a4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486689">
              <w:rPr>
                <w:sz w:val="28"/>
                <w:szCs w:val="28"/>
                <w:lang w:val="uk-UA"/>
              </w:rPr>
              <w:t>Підрядна частина приєднується до головної</w:t>
            </w:r>
            <w:r w:rsidRPr="00486689">
              <w:rPr>
                <w:sz w:val="28"/>
                <w:szCs w:val="28"/>
              </w:rPr>
              <w:t xml:space="preserve"> за </w:t>
            </w:r>
            <w:proofErr w:type="spellStart"/>
            <w:r w:rsidRPr="00486689">
              <w:rPr>
                <w:sz w:val="28"/>
                <w:szCs w:val="28"/>
              </w:rPr>
              <w:t>допомог</w:t>
            </w:r>
            <w:r w:rsidRPr="00486689">
              <w:rPr>
                <w:sz w:val="28"/>
                <w:szCs w:val="28"/>
                <w:lang w:val="uk-UA"/>
              </w:rPr>
              <w:t>ою</w:t>
            </w:r>
            <w:proofErr w:type="spellEnd"/>
            <w:r w:rsidR="00FC310A" w:rsidRPr="00486689">
              <w:rPr>
                <w:sz w:val="28"/>
                <w:szCs w:val="28"/>
              </w:rPr>
              <w:t xml:space="preserve"> </w:t>
            </w:r>
            <w:proofErr w:type="spellStart"/>
            <w:r w:rsidR="00FC310A" w:rsidRPr="00486689">
              <w:rPr>
                <w:sz w:val="28"/>
                <w:szCs w:val="28"/>
              </w:rPr>
              <w:t>сполучних</w:t>
            </w:r>
            <w:proofErr w:type="spellEnd"/>
            <w:r w:rsidR="00FC310A" w:rsidRPr="00486689">
              <w:rPr>
                <w:sz w:val="28"/>
                <w:szCs w:val="28"/>
              </w:rPr>
              <w:t xml:space="preserve"> </w:t>
            </w:r>
            <w:proofErr w:type="spellStart"/>
            <w:r w:rsidR="00FC310A" w:rsidRPr="00486689">
              <w:rPr>
                <w:sz w:val="28"/>
                <w:szCs w:val="28"/>
              </w:rPr>
              <w:t>слів</w:t>
            </w:r>
            <w:proofErr w:type="spellEnd"/>
            <w:r w:rsidR="00DD2031" w:rsidRPr="00486689">
              <w:rPr>
                <w:sz w:val="28"/>
                <w:szCs w:val="28"/>
                <w:lang w:val="uk-UA"/>
              </w:rPr>
              <w:t xml:space="preserve"> </w:t>
            </w:r>
            <w:r w:rsidR="00FC310A" w:rsidRPr="00486689">
              <w:rPr>
                <w:sz w:val="28"/>
                <w:szCs w:val="28"/>
              </w:rPr>
              <w:t> </w:t>
            </w:r>
            <w:proofErr w:type="spellStart"/>
            <w:r w:rsidR="00FC310A" w:rsidRPr="00486689">
              <w:rPr>
                <w:i/>
                <w:iCs/>
                <w:sz w:val="28"/>
                <w:szCs w:val="28"/>
              </w:rPr>
              <w:t>хто</w:t>
            </w:r>
            <w:proofErr w:type="spellEnd"/>
            <w:r w:rsidR="00FC310A" w:rsidRPr="0048668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FC310A" w:rsidRPr="00486689">
              <w:rPr>
                <w:i/>
                <w:iCs/>
                <w:sz w:val="28"/>
                <w:szCs w:val="28"/>
              </w:rPr>
              <w:t>що</w:t>
            </w:r>
            <w:proofErr w:type="spellEnd"/>
            <w:r w:rsidR="00FC310A" w:rsidRPr="0048668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FC310A" w:rsidRPr="00486689">
              <w:rPr>
                <w:i/>
                <w:iCs/>
                <w:sz w:val="28"/>
                <w:szCs w:val="28"/>
              </w:rPr>
              <w:t>який</w:t>
            </w:r>
            <w:proofErr w:type="spellEnd"/>
            <w:r w:rsidR="00FC310A" w:rsidRPr="00486689">
              <w:rPr>
                <w:i/>
                <w:iCs/>
                <w:sz w:val="28"/>
                <w:szCs w:val="28"/>
              </w:rPr>
              <w:t xml:space="preserve">, чий, </w:t>
            </w:r>
            <w:proofErr w:type="spellStart"/>
            <w:r w:rsidR="00FC310A" w:rsidRPr="00486689">
              <w:rPr>
                <w:i/>
                <w:iCs/>
                <w:sz w:val="28"/>
                <w:szCs w:val="28"/>
              </w:rPr>
              <w:t>котрий</w:t>
            </w:r>
            <w:proofErr w:type="spellEnd"/>
            <w:r w:rsidR="00FC310A" w:rsidRPr="00486689">
              <w:rPr>
                <w:sz w:val="28"/>
                <w:szCs w:val="28"/>
              </w:rPr>
              <w:t> </w:t>
            </w:r>
            <w:r w:rsidR="00DD2031" w:rsidRPr="00486689">
              <w:rPr>
                <w:sz w:val="28"/>
                <w:szCs w:val="28"/>
              </w:rPr>
              <w:t>і</w:t>
            </w:r>
            <w:r w:rsidR="00DD2031" w:rsidRPr="0048668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C310A" w:rsidRPr="00486689">
              <w:rPr>
                <w:sz w:val="28"/>
                <w:szCs w:val="28"/>
              </w:rPr>
              <w:t>сполучників</w:t>
            </w:r>
            <w:proofErr w:type="spellEnd"/>
            <w:r w:rsidR="00FC310A" w:rsidRPr="00486689">
              <w:rPr>
                <w:sz w:val="28"/>
                <w:szCs w:val="28"/>
              </w:rPr>
              <w:t> </w:t>
            </w:r>
            <w:proofErr w:type="spellStart"/>
            <w:r w:rsidR="00FC310A" w:rsidRPr="00486689">
              <w:rPr>
                <w:i/>
                <w:iCs/>
                <w:sz w:val="28"/>
                <w:szCs w:val="28"/>
              </w:rPr>
              <w:t>що</w:t>
            </w:r>
            <w:proofErr w:type="spellEnd"/>
            <w:r w:rsidR="00FC310A" w:rsidRPr="0048668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FC310A" w:rsidRPr="00486689">
              <w:rPr>
                <w:i/>
                <w:iCs/>
                <w:sz w:val="28"/>
                <w:szCs w:val="28"/>
              </w:rPr>
              <w:t>щоб</w:t>
            </w:r>
            <w:proofErr w:type="spellEnd"/>
            <w:r w:rsidR="00FC310A" w:rsidRPr="0048668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FC310A" w:rsidRPr="00486689">
              <w:rPr>
                <w:i/>
                <w:iCs/>
                <w:sz w:val="28"/>
                <w:szCs w:val="28"/>
              </w:rPr>
              <w:t>наче</w:t>
            </w:r>
            <w:proofErr w:type="spellEnd"/>
            <w:r w:rsidR="00FC310A" w:rsidRPr="0048668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FC310A" w:rsidRPr="00486689">
              <w:rPr>
                <w:i/>
                <w:iCs/>
                <w:sz w:val="28"/>
                <w:szCs w:val="28"/>
              </w:rPr>
              <w:t>ніби</w:t>
            </w:r>
            <w:proofErr w:type="spellEnd"/>
            <w:r w:rsidR="00FC310A" w:rsidRPr="00486689">
              <w:rPr>
                <w:sz w:val="28"/>
                <w:szCs w:val="28"/>
              </w:rPr>
              <w:t xml:space="preserve"> та </w:t>
            </w:r>
            <w:proofErr w:type="spellStart"/>
            <w:r w:rsidR="00FC310A" w:rsidRPr="00486689">
              <w:rPr>
                <w:sz w:val="28"/>
                <w:szCs w:val="28"/>
              </w:rPr>
              <w:t>ін</w:t>
            </w:r>
            <w:proofErr w:type="spellEnd"/>
            <w:r w:rsidR="00FC310A" w:rsidRPr="00486689">
              <w:rPr>
                <w:sz w:val="28"/>
                <w:szCs w:val="28"/>
              </w:rPr>
              <w:t>..</w:t>
            </w:r>
          </w:p>
          <w:p w:rsidR="00AA7F05" w:rsidRDefault="00FC310A" w:rsidP="00DD2031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 w:rsidRPr="00FC310A">
              <w:rPr>
                <w:sz w:val="28"/>
                <w:szCs w:val="28"/>
              </w:rPr>
              <w:t xml:space="preserve">У </w:t>
            </w:r>
            <w:proofErr w:type="spellStart"/>
            <w:r w:rsidRPr="00FC310A">
              <w:rPr>
                <w:sz w:val="28"/>
                <w:szCs w:val="28"/>
              </w:rPr>
              <w:t>займенниково-означальних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складнопідрядних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реченнях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310A">
              <w:rPr>
                <w:sz w:val="28"/>
                <w:szCs w:val="28"/>
              </w:rPr>
              <w:t>п</w:t>
            </w:r>
            <w:proofErr w:type="gramEnd"/>
            <w:r w:rsidRPr="00FC310A">
              <w:rPr>
                <w:sz w:val="28"/>
                <w:szCs w:val="28"/>
              </w:rPr>
              <w:t>ідрядна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частина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стоїть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здебільшого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після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займенника</w:t>
            </w:r>
            <w:proofErr w:type="spellEnd"/>
            <w:r w:rsidRPr="00FC310A">
              <w:rPr>
                <w:sz w:val="28"/>
                <w:szCs w:val="28"/>
              </w:rPr>
              <w:t xml:space="preserve">, до </w:t>
            </w:r>
            <w:proofErr w:type="spellStart"/>
            <w:r w:rsidRPr="00FC310A">
              <w:rPr>
                <w:sz w:val="28"/>
                <w:szCs w:val="28"/>
              </w:rPr>
              <w:t>якого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належить</w:t>
            </w:r>
            <w:proofErr w:type="spellEnd"/>
            <w:r w:rsidRPr="00FC310A">
              <w:rPr>
                <w:sz w:val="28"/>
                <w:szCs w:val="28"/>
              </w:rPr>
              <w:t xml:space="preserve">, але </w:t>
            </w:r>
            <w:proofErr w:type="spellStart"/>
            <w:r w:rsidRPr="00FC310A">
              <w:rPr>
                <w:sz w:val="28"/>
                <w:szCs w:val="28"/>
              </w:rPr>
              <w:t>може</w:t>
            </w:r>
            <w:proofErr w:type="spellEnd"/>
            <w:r w:rsidRPr="00FC310A">
              <w:rPr>
                <w:sz w:val="28"/>
                <w:szCs w:val="28"/>
              </w:rPr>
              <w:t xml:space="preserve"> і </w:t>
            </w:r>
            <w:proofErr w:type="spellStart"/>
            <w:r w:rsidRPr="00FC310A">
              <w:rPr>
                <w:sz w:val="28"/>
                <w:szCs w:val="28"/>
              </w:rPr>
              <w:t>передувати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головній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частині</w:t>
            </w:r>
            <w:proofErr w:type="spellEnd"/>
            <w:r w:rsidRPr="00FC310A">
              <w:rPr>
                <w:sz w:val="28"/>
                <w:szCs w:val="28"/>
              </w:rPr>
              <w:t>: </w:t>
            </w:r>
            <w:proofErr w:type="spellStart"/>
            <w:r w:rsidRPr="00FC310A">
              <w:rPr>
                <w:i/>
                <w:iCs/>
                <w:sz w:val="28"/>
                <w:szCs w:val="28"/>
              </w:rPr>
              <w:t>Помолимось</w:t>
            </w:r>
            <w:proofErr w:type="spellEnd"/>
            <w:r w:rsidRPr="00FC310A">
              <w:rPr>
                <w:i/>
                <w:iCs/>
                <w:sz w:val="28"/>
                <w:szCs w:val="28"/>
              </w:rPr>
              <w:t xml:space="preserve"> за тих, </w:t>
            </w:r>
            <w:proofErr w:type="spellStart"/>
            <w:r w:rsidRPr="00FC310A">
              <w:rPr>
                <w:i/>
                <w:iCs/>
                <w:sz w:val="28"/>
                <w:szCs w:val="28"/>
              </w:rPr>
              <w:t>що</w:t>
            </w:r>
            <w:proofErr w:type="spellEnd"/>
            <w:r w:rsidRPr="00FC310A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C310A">
              <w:rPr>
                <w:i/>
                <w:iCs/>
                <w:sz w:val="28"/>
                <w:szCs w:val="28"/>
              </w:rPr>
              <w:t>розлуці</w:t>
            </w:r>
            <w:proofErr w:type="spellEnd"/>
            <w:r w:rsidRPr="00FC310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i/>
                <w:iCs/>
                <w:sz w:val="28"/>
                <w:szCs w:val="28"/>
              </w:rPr>
              <w:t>помруть</w:t>
            </w:r>
            <w:proofErr w:type="spellEnd"/>
            <w:r w:rsidRPr="00FC310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i/>
                <w:iCs/>
                <w:sz w:val="28"/>
                <w:szCs w:val="28"/>
              </w:rPr>
              <w:t>відірвані</w:t>
            </w:r>
            <w:proofErr w:type="spellEnd"/>
            <w:r w:rsidRPr="00FC310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i/>
                <w:iCs/>
                <w:sz w:val="28"/>
                <w:szCs w:val="28"/>
              </w:rPr>
              <w:t>від</w:t>
            </w:r>
            <w:proofErr w:type="spellEnd"/>
            <w:r w:rsidRPr="00FC310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310A">
              <w:rPr>
                <w:i/>
                <w:iCs/>
                <w:sz w:val="28"/>
                <w:szCs w:val="28"/>
              </w:rPr>
              <w:t>р</w:t>
            </w:r>
            <w:proofErr w:type="gramEnd"/>
            <w:r w:rsidRPr="00FC310A">
              <w:rPr>
                <w:i/>
                <w:iCs/>
                <w:sz w:val="28"/>
                <w:szCs w:val="28"/>
              </w:rPr>
              <w:t>ідних</w:t>
            </w:r>
            <w:proofErr w:type="spellEnd"/>
            <w:r w:rsidRPr="00FC310A">
              <w:rPr>
                <w:i/>
                <w:iCs/>
                <w:sz w:val="28"/>
                <w:szCs w:val="28"/>
              </w:rPr>
              <w:t xml:space="preserve"> хат</w:t>
            </w:r>
            <w:r w:rsidRPr="00FC310A">
              <w:rPr>
                <w:sz w:val="28"/>
                <w:szCs w:val="28"/>
              </w:rPr>
              <w:t xml:space="preserve"> (В. </w:t>
            </w:r>
            <w:proofErr w:type="spellStart"/>
            <w:r w:rsidRPr="00FC310A">
              <w:rPr>
                <w:sz w:val="28"/>
                <w:szCs w:val="28"/>
              </w:rPr>
              <w:t>Клічак</w:t>
            </w:r>
            <w:proofErr w:type="spellEnd"/>
            <w:r w:rsidRPr="00FC310A">
              <w:rPr>
                <w:sz w:val="28"/>
                <w:szCs w:val="28"/>
              </w:rPr>
              <w:t xml:space="preserve">); Той про все </w:t>
            </w:r>
            <w:proofErr w:type="spellStart"/>
            <w:r w:rsidRPr="00FC310A">
              <w:rPr>
                <w:sz w:val="28"/>
                <w:szCs w:val="28"/>
              </w:rPr>
              <w:t>знає</w:t>
            </w:r>
            <w:proofErr w:type="spellEnd"/>
            <w:r w:rsidRPr="00FC310A">
              <w:rPr>
                <w:sz w:val="28"/>
                <w:szCs w:val="28"/>
              </w:rPr>
              <w:t xml:space="preserve">, </w:t>
            </w:r>
            <w:proofErr w:type="spellStart"/>
            <w:r w:rsidRPr="00FC310A">
              <w:rPr>
                <w:sz w:val="28"/>
                <w:szCs w:val="28"/>
              </w:rPr>
              <w:t>хто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багато</w:t>
            </w:r>
            <w:proofErr w:type="spellEnd"/>
            <w:r w:rsidRPr="00FC310A">
              <w:rPr>
                <w:sz w:val="28"/>
                <w:szCs w:val="28"/>
              </w:rPr>
              <w:t xml:space="preserve"> </w:t>
            </w:r>
            <w:proofErr w:type="spellStart"/>
            <w:r w:rsidRPr="00FC310A">
              <w:rPr>
                <w:sz w:val="28"/>
                <w:szCs w:val="28"/>
              </w:rPr>
              <w:t>читає</w:t>
            </w:r>
            <w:proofErr w:type="spellEnd"/>
            <w:r w:rsidRPr="00FC310A">
              <w:rPr>
                <w:sz w:val="28"/>
                <w:szCs w:val="28"/>
              </w:rPr>
              <w:t xml:space="preserve"> (Н. </w:t>
            </w:r>
            <w:proofErr w:type="spellStart"/>
            <w:r w:rsidRPr="00FC310A">
              <w:rPr>
                <w:sz w:val="28"/>
                <w:szCs w:val="28"/>
              </w:rPr>
              <w:t>тв</w:t>
            </w:r>
            <w:proofErr w:type="spellEnd"/>
            <w:r w:rsidRPr="00FC310A">
              <w:rPr>
                <w:sz w:val="28"/>
                <w:szCs w:val="28"/>
              </w:rPr>
              <w:t>.).</w:t>
            </w:r>
          </w:p>
          <w:p w:rsidR="00DD2031" w:rsidRDefault="00DD2031" w:rsidP="00DD2031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 w:rsidRPr="00DD2031">
              <w:rPr>
                <w:b/>
                <w:sz w:val="28"/>
                <w:szCs w:val="28"/>
                <w:lang w:val="uk-UA"/>
              </w:rPr>
              <w:t>Добре жити людині, яка навчилася робити добро.</w:t>
            </w:r>
            <w:r>
              <w:rPr>
                <w:b/>
                <w:sz w:val="28"/>
                <w:szCs w:val="28"/>
                <w:lang w:val="uk-UA"/>
              </w:rPr>
              <w:t xml:space="preserve"> – </w:t>
            </w:r>
            <w:r w:rsidRPr="00DD2031">
              <w:rPr>
                <w:sz w:val="28"/>
                <w:szCs w:val="28"/>
                <w:lang w:val="uk-UA"/>
              </w:rPr>
              <w:t xml:space="preserve">підрядна частина пояснює слово </w:t>
            </w:r>
            <w:r w:rsidRPr="00486689">
              <w:rPr>
                <w:sz w:val="28"/>
                <w:szCs w:val="28"/>
                <w:u w:val="single"/>
                <w:lang w:val="uk-UA"/>
              </w:rPr>
              <w:t>людина</w:t>
            </w:r>
            <w:r w:rsidRPr="00DD2031">
              <w:rPr>
                <w:sz w:val="28"/>
                <w:szCs w:val="28"/>
                <w:lang w:val="uk-UA"/>
              </w:rPr>
              <w:t>, це іменник</w:t>
            </w:r>
            <w:r w:rsidR="00486689">
              <w:rPr>
                <w:sz w:val="28"/>
                <w:szCs w:val="28"/>
                <w:lang w:val="uk-UA"/>
              </w:rPr>
              <w:t>, а не займенник, ставиться питання якій?, а не якій саме?</w:t>
            </w:r>
          </w:p>
          <w:p w:rsidR="00DD2031" w:rsidRDefault="00DD2031" w:rsidP="00DD2031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 w:rsidRPr="00DD2031">
              <w:rPr>
                <w:b/>
                <w:sz w:val="28"/>
                <w:szCs w:val="28"/>
                <w:lang w:val="uk-UA"/>
              </w:rPr>
              <w:t>Добре жити тому, хто навчився робити добро.</w:t>
            </w:r>
            <w:r>
              <w:rPr>
                <w:b/>
                <w:sz w:val="28"/>
                <w:szCs w:val="28"/>
                <w:lang w:val="uk-UA"/>
              </w:rPr>
              <w:t xml:space="preserve"> – </w:t>
            </w:r>
            <w:r w:rsidRPr="00DD2031">
              <w:rPr>
                <w:sz w:val="28"/>
                <w:szCs w:val="28"/>
                <w:lang w:val="uk-UA"/>
              </w:rPr>
              <w:t xml:space="preserve">підрядна частина пояснює слово </w:t>
            </w:r>
            <w:r w:rsidRPr="00486689">
              <w:rPr>
                <w:sz w:val="28"/>
                <w:szCs w:val="28"/>
                <w:u w:val="single"/>
                <w:lang w:val="uk-UA"/>
              </w:rPr>
              <w:t>тому</w:t>
            </w:r>
            <w:r w:rsidRPr="00DD2031">
              <w:rPr>
                <w:sz w:val="28"/>
                <w:szCs w:val="28"/>
                <w:lang w:val="uk-UA"/>
              </w:rPr>
              <w:t xml:space="preserve">, це вказівний </w:t>
            </w:r>
            <w:r w:rsidRPr="00DD2031">
              <w:rPr>
                <w:sz w:val="28"/>
                <w:szCs w:val="28"/>
                <w:lang w:val="uk-UA"/>
              </w:rPr>
              <w:lastRenderedPageBreak/>
              <w:t xml:space="preserve">займенник, </w:t>
            </w:r>
            <w:r w:rsidR="00486689">
              <w:rPr>
                <w:sz w:val="28"/>
                <w:szCs w:val="28"/>
                <w:lang w:val="uk-UA"/>
              </w:rPr>
              <w:t xml:space="preserve"> ставиться питання кому саме?, </w:t>
            </w:r>
            <w:r w:rsidRPr="00DD2031">
              <w:rPr>
                <w:sz w:val="28"/>
                <w:szCs w:val="28"/>
                <w:lang w:val="uk-UA"/>
              </w:rPr>
              <w:t xml:space="preserve">головне і підрядне </w:t>
            </w:r>
            <w:proofErr w:type="spellStart"/>
            <w:r w:rsidRPr="00DD2031">
              <w:rPr>
                <w:sz w:val="28"/>
                <w:szCs w:val="28"/>
                <w:lang w:val="uk-UA"/>
              </w:rPr>
              <w:t>повʼязу</w:t>
            </w:r>
            <w:r w:rsidR="00486689">
              <w:rPr>
                <w:sz w:val="28"/>
                <w:szCs w:val="28"/>
                <w:lang w:val="uk-UA"/>
              </w:rPr>
              <w:t>ю</w:t>
            </w:r>
            <w:r w:rsidRPr="00DD2031">
              <w:rPr>
                <w:sz w:val="28"/>
                <w:szCs w:val="28"/>
                <w:lang w:val="uk-UA"/>
              </w:rPr>
              <w:t>ться</w:t>
            </w:r>
            <w:proofErr w:type="spellEnd"/>
            <w:r w:rsidRPr="00DD2031">
              <w:rPr>
                <w:sz w:val="28"/>
                <w:szCs w:val="28"/>
                <w:lang w:val="uk-UA"/>
              </w:rPr>
              <w:t xml:space="preserve"> сполучним словом хто.</w:t>
            </w:r>
          </w:p>
          <w:p w:rsidR="00486689" w:rsidRPr="00DD2031" w:rsidRDefault="00486689" w:rsidP="00DD2031">
            <w:pPr>
              <w:ind w:left="75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A7F05" w:rsidTr="00411610">
        <w:tc>
          <w:tcPr>
            <w:tcW w:w="1809" w:type="dxa"/>
          </w:tcPr>
          <w:p w:rsidR="00AA7F05" w:rsidRDefault="00AA7F05" w:rsidP="00DC4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▲</w:t>
            </w:r>
          </w:p>
          <w:p w:rsidR="00D7413E" w:rsidRDefault="00D7413E" w:rsidP="00DC4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Практичне застосування сформульованих теоретичних положень</w:t>
            </w:r>
          </w:p>
        </w:tc>
        <w:tc>
          <w:tcPr>
            <w:tcW w:w="7762" w:type="dxa"/>
            <w:gridSpan w:val="2"/>
          </w:tcPr>
          <w:p w:rsidR="00AA7F05" w:rsidRDefault="00D7413E" w:rsidP="00D7413E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521538">
              <w:rPr>
                <w:sz w:val="28"/>
                <w:szCs w:val="28"/>
                <w:lang w:val="uk-UA"/>
              </w:rPr>
              <w:t>. Кодоване письмо (виберіть і запишіть тільки цифри  займенниково-означальних речень).</w:t>
            </w:r>
          </w:p>
          <w:p w:rsidR="00521538" w:rsidRPr="00D7413E" w:rsidRDefault="00521538" w:rsidP="00D7413E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uk-UA"/>
              </w:rPr>
            </w:pPr>
            <w:r w:rsidRPr="00D7413E">
              <w:rPr>
                <w:sz w:val="28"/>
                <w:szCs w:val="28"/>
                <w:lang w:val="uk-UA"/>
              </w:rPr>
              <w:t>Зима із снігом – літо з хлібом.</w:t>
            </w:r>
          </w:p>
          <w:p w:rsidR="00D7413E" w:rsidRPr="00D7413E" w:rsidRDefault="00D7413E" w:rsidP="00D7413E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uk-UA"/>
              </w:rPr>
            </w:pPr>
            <w:r w:rsidRPr="00D7413E">
              <w:rPr>
                <w:sz w:val="28"/>
                <w:szCs w:val="28"/>
                <w:shd w:val="clear" w:color="auto" w:fill="FFFFFF"/>
              </w:rPr>
              <w:t xml:space="preserve">Тому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такий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твоїй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печалі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змі</w:t>
            </w:r>
            <w:proofErr w:type="gramStart"/>
            <w:r w:rsidRPr="00D7413E">
              <w:rPr>
                <w:sz w:val="28"/>
                <w:szCs w:val="28"/>
                <w:shd w:val="clear" w:color="auto" w:fill="FFFFFF"/>
              </w:rPr>
              <w:t>ст</w:t>
            </w:r>
            <w:proofErr w:type="spellEnd"/>
            <w:proofErr w:type="gramEnd"/>
            <w:r w:rsidRPr="00D7413E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який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лиш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людство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зрозуміти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може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 xml:space="preserve"> (М. </w:t>
            </w:r>
            <w:proofErr w:type="spellStart"/>
            <w:r w:rsidRPr="00D7413E">
              <w:rPr>
                <w:sz w:val="28"/>
                <w:szCs w:val="28"/>
                <w:shd w:val="clear" w:color="auto" w:fill="FFFFFF"/>
              </w:rPr>
              <w:t>Рильський</w:t>
            </w:r>
            <w:proofErr w:type="spellEnd"/>
            <w:r w:rsidRPr="00D7413E">
              <w:rPr>
                <w:sz w:val="28"/>
                <w:szCs w:val="28"/>
                <w:shd w:val="clear" w:color="auto" w:fill="FFFFFF"/>
              </w:rPr>
              <w:t>)</w:t>
            </w:r>
          </w:p>
          <w:p w:rsidR="00521538" w:rsidRPr="00D7413E" w:rsidRDefault="00521538" w:rsidP="00D7413E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uk-UA"/>
              </w:rPr>
            </w:pPr>
            <w:r w:rsidRPr="00D7413E">
              <w:rPr>
                <w:sz w:val="28"/>
                <w:szCs w:val="28"/>
                <w:lang w:val="uk-UA"/>
              </w:rPr>
              <w:t>Страшна зима, як дров нема.</w:t>
            </w:r>
          </w:p>
          <w:p w:rsidR="00521538" w:rsidRPr="00D7413E" w:rsidRDefault="00521538" w:rsidP="00D7413E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uk-UA"/>
              </w:rPr>
            </w:pPr>
            <w:r w:rsidRPr="00D7413E">
              <w:rPr>
                <w:sz w:val="28"/>
                <w:szCs w:val="28"/>
                <w:lang w:val="uk-UA"/>
              </w:rPr>
              <w:t>Хто має розум, той не їде зимою возом.</w:t>
            </w:r>
          </w:p>
          <w:p w:rsidR="00521538" w:rsidRPr="00D7413E" w:rsidRDefault="00521538" w:rsidP="00D7413E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uk-UA"/>
              </w:rPr>
            </w:pPr>
            <w:r w:rsidRPr="00D7413E">
              <w:rPr>
                <w:sz w:val="28"/>
                <w:szCs w:val="28"/>
                <w:lang w:val="uk-UA"/>
              </w:rPr>
              <w:t>Зима спитає, де ти був улітку.</w:t>
            </w:r>
          </w:p>
          <w:p w:rsidR="00521538" w:rsidRPr="00D7413E" w:rsidRDefault="00521538" w:rsidP="00D7413E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uk-UA"/>
              </w:rPr>
            </w:pPr>
            <w:r w:rsidRPr="00D7413E">
              <w:rPr>
                <w:sz w:val="28"/>
                <w:szCs w:val="28"/>
                <w:lang w:val="uk-UA"/>
              </w:rPr>
              <w:t>Всі, хто байдужі до краси зимового дня, не заслуговують на повагу.</w:t>
            </w:r>
          </w:p>
          <w:p w:rsidR="00521538" w:rsidRPr="00D7413E" w:rsidRDefault="00A079E2" w:rsidP="00D7413E">
            <w:pPr>
              <w:pStyle w:val="a4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uk-UA"/>
              </w:rPr>
            </w:pPr>
            <w:r w:rsidRPr="00D7413E">
              <w:rPr>
                <w:sz w:val="28"/>
                <w:szCs w:val="28"/>
              </w:rPr>
              <w:t xml:space="preserve">Те, </w:t>
            </w:r>
            <w:proofErr w:type="spellStart"/>
            <w:r w:rsidRPr="00D7413E">
              <w:rPr>
                <w:sz w:val="28"/>
                <w:szCs w:val="28"/>
              </w:rPr>
              <w:t>що</w:t>
            </w:r>
            <w:proofErr w:type="spellEnd"/>
            <w:r w:rsidRPr="00D7413E">
              <w:rPr>
                <w:sz w:val="28"/>
                <w:szCs w:val="28"/>
              </w:rPr>
              <w:t xml:space="preserve"> </w:t>
            </w:r>
            <w:proofErr w:type="spellStart"/>
            <w:r w:rsidRPr="00D7413E">
              <w:rPr>
                <w:sz w:val="28"/>
                <w:szCs w:val="28"/>
              </w:rPr>
              <w:t>було</w:t>
            </w:r>
            <w:proofErr w:type="spellEnd"/>
            <w:r w:rsidRPr="00D7413E">
              <w:rPr>
                <w:sz w:val="28"/>
                <w:szCs w:val="28"/>
              </w:rPr>
              <w:t xml:space="preserve">, </w:t>
            </w:r>
            <w:proofErr w:type="spellStart"/>
            <w:r w:rsidRPr="00D7413E">
              <w:rPr>
                <w:sz w:val="28"/>
                <w:szCs w:val="28"/>
              </w:rPr>
              <w:t>минулося</w:t>
            </w:r>
            <w:proofErr w:type="spellEnd"/>
            <w:r w:rsidRPr="00D7413E">
              <w:rPr>
                <w:sz w:val="28"/>
                <w:szCs w:val="28"/>
              </w:rPr>
              <w:t xml:space="preserve"> і </w:t>
            </w:r>
            <w:proofErr w:type="spellStart"/>
            <w:r w:rsidRPr="00D7413E">
              <w:rPr>
                <w:sz w:val="28"/>
                <w:szCs w:val="28"/>
              </w:rPr>
              <w:t>знову</w:t>
            </w:r>
            <w:proofErr w:type="spellEnd"/>
            <w:r w:rsidRPr="00D7413E">
              <w:rPr>
                <w:sz w:val="28"/>
                <w:szCs w:val="28"/>
              </w:rPr>
              <w:t xml:space="preserve"> не буде (Т. Шевченко).</w:t>
            </w:r>
          </w:p>
          <w:p w:rsidR="00D7413E" w:rsidRDefault="00A065AB" w:rsidP="00D7413E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ІІ</w:t>
            </w:r>
            <w:r w:rsidR="00521538">
              <w:rPr>
                <w:sz w:val="28"/>
                <w:szCs w:val="28"/>
                <w:lang w:val="uk-UA"/>
              </w:rPr>
              <w:t>.</w:t>
            </w:r>
            <w:r w:rsidR="00D7413E">
              <w:rPr>
                <w:sz w:val="28"/>
                <w:szCs w:val="28"/>
                <w:lang w:val="uk-UA"/>
              </w:rPr>
              <w:t>Уста</w:t>
            </w:r>
            <w:r>
              <w:rPr>
                <w:sz w:val="28"/>
                <w:szCs w:val="28"/>
                <w:lang w:val="uk-UA"/>
              </w:rPr>
              <w:t>новіть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відповідність між частин</w:t>
            </w:r>
            <w:r w:rsidR="00D7413E">
              <w:rPr>
                <w:sz w:val="28"/>
                <w:szCs w:val="28"/>
                <w:lang w:val="uk-UA"/>
              </w:rPr>
              <w:t>ами займенниково-означальних речень</w:t>
            </w:r>
          </w:p>
          <w:p w:rsidR="00A065AB" w:rsidRDefault="00A065AB" w:rsidP="00D7413E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</w:t>
            </w:r>
            <w:proofErr w:type="spellStart"/>
            <w:r w:rsidR="00D7413E" w:rsidRPr="00A079E2">
              <w:rPr>
                <w:sz w:val="28"/>
                <w:szCs w:val="28"/>
              </w:rPr>
              <w:t>Хто</w:t>
            </w:r>
            <w:proofErr w:type="spellEnd"/>
            <w:r w:rsidR="00D7413E" w:rsidRPr="00A079E2">
              <w:rPr>
                <w:sz w:val="28"/>
                <w:szCs w:val="28"/>
              </w:rPr>
              <w:t xml:space="preserve"> любить людей, </w:t>
            </w:r>
            <w:r w:rsidR="00D7413E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        1) </w:t>
            </w:r>
            <w:proofErr w:type="spellStart"/>
            <w:r w:rsidRPr="00A079E2">
              <w:rPr>
                <w:sz w:val="28"/>
                <w:szCs w:val="28"/>
              </w:rPr>
              <w:t>хто</w:t>
            </w:r>
            <w:proofErr w:type="spellEnd"/>
            <w:r w:rsidRPr="00A079E2">
              <w:rPr>
                <w:sz w:val="28"/>
                <w:szCs w:val="28"/>
              </w:rPr>
              <w:t xml:space="preserve"> </w:t>
            </w:r>
            <w:proofErr w:type="spellStart"/>
            <w:r w:rsidRPr="00A079E2">
              <w:rPr>
                <w:sz w:val="28"/>
                <w:szCs w:val="28"/>
              </w:rPr>
              <w:t>має</w:t>
            </w:r>
            <w:proofErr w:type="spellEnd"/>
            <w:r w:rsidRPr="00A079E2">
              <w:rPr>
                <w:sz w:val="28"/>
                <w:szCs w:val="28"/>
              </w:rPr>
              <w:t xml:space="preserve"> </w:t>
            </w:r>
            <w:proofErr w:type="spellStart"/>
            <w:r w:rsidRPr="00A079E2">
              <w:rPr>
                <w:sz w:val="28"/>
                <w:szCs w:val="28"/>
              </w:rPr>
              <w:t>серце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79E2">
              <w:rPr>
                <w:sz w:val="28"/>
                <w:szCs w:val="28"/>
              </w:rPr>
              <w:t>чисте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065AB" w:rsidRDefault="00A065AB" w:rsidP="00A065AB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</w:t>
            </w:r>
            <w:proofErr w:type="spellStart"/>
            <w:r>
              <w:rPr>
                <w:sz w:val="28"/>
                <w:szCs w:val="28"/>
              </w:rPr>
              <w:t>Лиш</w:t>
            </w:r>
            <w:proofErr w:type="spellEnd"/>
            <w:r>
              <w:rPr>
                <w:sz w:val="28"/>
                <w:szCs w:val="28"/>
              </w:rPr>
              <w:t xml:space="preserve"> той пророк</w:t>
            </w:r>
            <w:r>
              <w:rPr>
                <w:sz w:val="28"/>
                <w:szCs w:val="28"/>
                <w:lang w:val="uk-UA"/>
              </w:rPr>
              <w:t>,</w:t>
            </w:r>
            <w:r w:rsidRPr="00A079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   2) </w:t>
            </w:r>
            <w:r w:rsidRPr="00A079E2">
              <w:rPr>
                <w:sz w:val="28"/>
                <w:szCs w:val="28"/>
              </w:rPr>
              <w:t>того й люди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люблять</w:t>
            </w:r>
            <w:proofErr w:type="spellEnd"/>
          </w:p>
          <w:p w:rsidR="00A065AB" w:rsidRDefault="00A065AB" w:rsidP="00A065AB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В)</w:t>
            </w:r>
            <w:r w:rsidRPr="00A065AB">
              <w:rPr>
                <w:sz w:val="28"/>
                <w:szCs w:val="28"/>
              </w:rPr>
              <w:t xml:space="preserve">Не </w:t>
            </w:r>
            <w:proofErr w:type="spellStart"/>
            <w:r w:rsidRPr="00A065AB">
              <w:rPr>
                <w:sz w:val="28"/>
                <w:szCs w:val="28"/>
              </w:rPr>
              <w:t>може</w:t>
            </w:r>
            <w:proofErr w:type="spellEnd"/>
            <w:r w:rsidRPr="00A065AB">
              <w:rPr>
                <w:sz w:val="28"/>
                <w:szCs w:val="28"/>
              </w:rPr>
              <w:t xml:space="preserve"> при </w:t>
            </w:r>
            <w:proofErr w:type="spellStart"/>
            <w:r w:rsidRPr="00A065AB">
              <w:rPr>
                <w:sz w:val="28"/>
                <w:szCs w:val="28"/>
              </w:rPr>
              <w:t>добрі</w:t>
            </w:r>
            <w:proofErr w:type="spellEnd"/>
            <w:r w:rsidRPr="00A065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3) </w:t>
            </w:r>
            <w:r w:rsidRPr="00FC310A">
              <w:rPr>
                <w:sz w:val="28"/>
                <w:szCs w:val="28"/>
              </w:rPr>
              <w:t>чия душа і дума</w:t>
            </w:r>
          </w:p>
          <w:p w:rsidR="00A065AB" w:rsidRDefault="00A065AB" w:rsidP="00A065AB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 w:rsidRPr="00A065AB">
              <w:rPr>
                <w:sz w:val="28"/>
                <w:szCs w:val="28"/>
              </w:rPr>
              <w:t>той жить</w:t>
            </w:r>
            <w:r>
              <w:rPr>
                <w:sz w:val="28"/>
                <w:szCs w:val="28"/>
                <w:lang w:val="uk-UA"/>
              </w:rPr>
              <w:t xml:space="preserve">,                                 </w:t>
            </w:r>
            <w:r w:rsidRPr="00A079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C310A">
              <w:rPr>
                <w:sz w:val="28"/>
                <w:szCs w:val="28"/>
              </w:rPr>
              <w:t xml:space="preserve">добро </w:t>
            </w:r>
            <w:proofErr w:type="spellStart"/>
            <w:r w:rsidRPr="00FC310A">
              <w:rPr>
                <w:sz w:val="28"/>
                <w:szCs w:val="28"/>
              </w:rPr>
              <w:t>навчилися</w:t>
            </w:r>
            <w:proofErr w:type="spellEnd"/>
            <w:r w:rsidRPr="00FC310A">
              <w:rPr>
                <w:sz w:val="28"/>
                <w:szCs w:val="28"/>
              </w:rPr>
              <w:t xml:space="preserve"> любить</w:t>
            </w:r>
          </w:p>
          <w:p w:rsidR="00A065AB" w:rsidRDefault="00A065AB" w:rsidP="00A065AB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Г)</w:t>
            </w:r>
            <w:r w:rsidRPr="00FC310A">
              <w:rPr>
                <w:sz w:val="28"/>
                <w:szCs w:val="28"/>
              </w:rPr>
              <w:t xml:space="preserve"> Добре жить тому, </w:t>
            </w:r>
            <w:r>
              <w:rPr>
                <w:sz w:val="28"/>
                <w:szCs w:val="28"/>
                <w:lang w:val="uk-UA"/>
              </w:rPr>
              <w:t xml:space="preserve">              4) х</w:t>
            </w:r>
            <w:r w:rsidRPr="00A079E2">
              <w:rPr>
                <w:sz w:val="28"/>
                <w:szCs w:val="28"/>
              </w:rPr>
              <w:t xml:space="preserve">то </w:t>
            </w:r>
            <w:proofErr w:type="spellStart"/>
            <w:r w:rsidRPr="00A079E2">
              <w:rPr>
                <w:sz w:val="28"/>
                <w:szCs w:val="28"/>
              </w:rPr>
              <w:t>хоче</w:t>
            </w:r>
            <w:proofErr w:type="spellEnd"/>
            <w:r w:rsidRPr="00A079E2">
              <w:rPr>
                <w:sz w:val="28"/>
                <w:szCs w:val="28"/>
              </w:rPr>
              <w:t xml:space="preserve"> злу й</w:t>
            </w:r>
          </w:p>
          <w:p w:rsidR="00A065AB" w:rsidRPr="00A065AB" w:rsidRDefault="00A065AB" w:rsidP="00A065AB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A079E2">
              <w:rPr>
                <w:sz w:val="28"/>
                <w:szCs w:val="28"/>
              </w:rPr>
              <w:t>добру служить…</w:t>
            </w:r>
          </w:p>
          <w:p w:rsidR="00521538" w:rsidRPr="00A065AB" w:rsidRDefault="00A065AB" w:rsidP="00A065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ІІІ. </w:t>
            </w:r>
            <w:r w:rsidR="00521538" w:rsidRPr="00A065AB">
              <w:rPr>
                <w:sz w:val="28"/>
                <w:szCs w:val="28"/>
                <w:lang w:val="uk-UA"/>
              </w:rPr>
              <w:t>Добудуйте подані речення, щоб утворилися займенниково-означальні речення.</w:t>
            </w:r>
          </w:p>
          <w:p w:rsidR="00FC310A" w:rsidRPr="00A065AB" w:rsidRDefault="003E6458" w:rsidP="00A065AB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Хто багато обіцяє</w:t>
            </w:r>
            <w:r w:rsidR="00A065AB">
              <w:rPr>
                <w:sz w:val="28"/>
                <w:szCs w:val="28"/>
                <w:lang w:val="uk-UA"/>
              </w:rPr>
              <w:t xml:space="preserve">, </w:t>
            </w:r>
            <w:bookmarkStart w:id="1" w:name="497"/>
            <w:r>
              <w:rPr>
                <w:sz w:val="28"/>
                <w:szCs w:val="28"/>
                <w:lang w:val="uk-UA"/>
              </w:rPr>
              <w:t>той</w:t>
            </w:r>
          </w:p>
          <w:bookmarkEnd w:id="1"/>
          <w:p w:rsidR="00A079E2" w:rsidRPr="00A065AB" w:rsidRDefault="00A065AB" w:rsidP="00D7413E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посієш,</w:t>
            </w:r>
            <w:r w:rsidR="003E6458">
              <w:rPr>
                <w:sz w:val="28"/>
                <w:szCs w:val="28"/>
                <w:lang w:val="uk-UA"/>
              </w:rPr>
              <w:t xml:space="preserve"> те й</w:t>
            </w:r>
          </w:p>
          <w:p w:rsidR="00521538" w:rsidRDefault="003E6458" w:rsidP="00D7413E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Поважають тих, хто</w:t>
            </w:r>
          </w:p>
          <w:p w:rsidR="00A065AB" w:rsidRDefault="00A065AB" w:rsidP="00D7413E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роби комусь того, </w:t>
            </w:r>
            <w:r w:rsidR="003E6458">
              <w:rPr>
                <w:sz w:val="28"/>
                <w:szCs w:val="28"/>
                <w:lang w:val="uk-UA"/>
              </w:rPr>
              <w:t>чого</w:t>
            </w:r>
          </w:p>
          <w:p w:rsidR="003E6458" w:rsidRDefault="003E6458" w:rsidP="00D7413E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Хто любить лише себе, того</w:t>
            </w:r>
          </w:p>
          <w:p w:rsidR="003E6458" w:rsidRPr="003E6458" w:rsidRDefault="003E6458" w:rsidP="00D7413E">
            <w:pPr>
              <w:ind w:left="75"/>
              <w:jc w:val="both"/>
              <w:rPr>
                <w:sz w:val="28"/>
                <w:szCs w:val="28"/>
              </w:rPr>
            </w:pPr>
          </w:p>
          <w:p w:rsidR="00521538" w:rsidRPr="00521538" w:rsidRDefault="00521538" w:rsidP="00D7413E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Складіть </w:t>
            </w:r>
            <w:r w:rsidRPr="00521538">
              <w:rPr>
                <w:sz w:val="28"/>
                <w:szCs w:val="28"/>
                <w:lang w:val="uk-UA"/>
              </w:rPr>
              <w:t xml:space="preserve"> речення за поданими схемами.</w:t>
            </w:r>
          </w:p>
          <w:p w:rsidR="00521538" w:rsidRDefault="00521538" w:rsidP="00D7413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1538" w:rsidRDefault="00521538" w:rsidP="00D7413E">
            <w:pPr>
              <w:jc w:val="both"/>
              <w:rPr>
                <w:sz w:val="28"/>
                <w:szCs w:val="28"/>
                <w:lang w:val="uk-UA"/>
              </w:rPr>
            </w:pPr>
            <w:r w:rsidRPr="00CD602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D6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Усе</w:t>
            </w:r>
            <w:proofErr w:type="gramStart"/>
            <w:r w:rsidRPr="00CD602D">
              <w:rPr>
                <w:sz w:val="28"/>
                <w:szCs w:val="28"/>
              </w:rPr>
              <w:t xml:space="preserve"> ,</w:t>
            </w:r>
            <w:proofErr w:type="gramEnd"/>
            <w:r w:rsidRPr="00CD602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 xml:space="preserve">що     </w:t>
            </w:r>
            <w:r w:rsidRPr="00CD602D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CD602D">
              <w:rPr>
                <w:sz w:val="28"/>
                <w:szCs w:val="28"/>
              </w:rPr>
              <w:t>].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21538" w:rsidRDefault="00521538" w:rsidP="00D7413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1538" w:rsidRDefault="00521538" w:rsidP="00D7413E">
            <w:pPr>
              <w:jc w:val="both"/>
              <w:rPr>
                <w:sz w:val="28"/>
                <w:szCs w:val="28"/>
                <w:lang w:val="uk-UA"/>
              </w:rPr>
            </w:pPr>
            <w:r w:rsidRPr="00CD602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D6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Той</w:t>
            </w:r>
            <w:proofErr w:type="gramStart"/>
            <w:r w:rsidRPr="00CD602D">
              <w:rPr>
                <w:sz w:val="28"/>
                <w:szCs w:val="28"/>
              </w:rPr>
              <w:t xml:space="preserve"> ,</w:t>
            </w:r>
            <w:proofErr w:type="gramEnd"/>
            <w:r w:rsidRPr="00CD602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 xml:space="preserve">хто    </w:t>
            </w:r>
            <w:r w:rsidRPr="00CD602D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CD602D">
              <w:rPr>
                <w:sz w:val="28"/>
                <w:szCs w:val="28"/>
              </w:rPr>
              <w:t>].</w:t>
            </w:r>
          </w:p>
          <w:p w:rsidR="00521538" w:rsidRDefault="00521538" w:rsidP="00D7413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1538" w:rsidRDefault="00521538" w:rsidP="00D7413E">
            <w:pPr>
              <w:jc w:val="both"/>
              <w:rPr>
                <w:sz w:val="28"/>
                <w:szCs w:val="28"/>
                <w:lang w:val="uk-UA"/>
              </w:rPr>
            </w:pPr>
            <w:r w:rsidRPr="00CD602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486689">
              <w:rPr>
                <w:sz w:val="28"/>
                <w:szCs w:val="28"/>
                <w:lang w:val="uk-UA"/>
              </w:rPr>
              <w:t>таку</w:t>
            </w:r>
            <w:proofErr w:type="gramStart"/>
            <w:r>
              <w:rPr>
                <w:sz w:val="28"/>
                <w:szCs w:val="28"/>
                <w:lang w:val="uk-UA"/>
              </w:rPr>
              <w:t xml:space="preserve"> </w:t>
            </w:r>
            <w:r w:rsidRPr="00CD602D">
              <w:rPr>
                <w:sz w:val="28"/>
                <w:szCs w:val="28"/>
              </w:rPr>
              <w:t xml:space="preserve"> ]</w:t>
            </w:r>
            <w:proofErr w:type="gramEnd"/>
            <w:r w:rsidRPr="00CD602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86689">
              <w:rPr>
                <w:sz w:val="28"/>
                <w:szCs w:val="28"/>
                <w:lang w:val="uk-UA"/>
              </w:rPr>
              <w:t>( яку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CD602D">
              <w:rPr>
                <w:sz w:val="28"/>
                <w:szCs w:val="28"/>
              </w:rPr>
              <w:t>).</w:t>
            </w:r>
          </w:p>
          <w:p w:rsidR="00521538" w:rsidRDefault="00521538" w:rsidP="00AA7F05">
            <w:pPr>
              <w:ind w:left="75"/>
              <w:rPr>
                <w:sz w:val="28"/>
                <w:szCs w:val="28"/>
                <w:lang w:val="uk-UA"/>
              </w:rPr>
            </w:pPr>
          </w:p>
        </w:tc>
      </w:tr>
      <w:tr w:rsidR="00521538" w:rsidTr="00411610">
        <w:tc>
          <w:tcPr>
            <w:tcW w:w="1809" w:type="dxa"/>
          </w:tcPr>
          <w:p w:rsidR="00521538" w:rsidRDefault="00521538" w:rsidP="00DC4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</w:t>
            </w:r>
          </w:p>
          <w:p w:rsidR="00D7413E" w:rsidRDefault="00D7413E" w:rsidP="00DC4E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Постановка проблеми для самостійного </w:t>
            </w:r>
            <w:proofErr w:type="spellStart"/>
            <w:r>
              <w:rPr>
                <w:sz w:val="28"/>
                <w:szCs w:val="28"/>
                <w:lang w:val="uk-UA"/>
              </w:rPr>
              <w:t>розвʼязання</w:t>
            </w:r>
            <w:proofErr w:type="spellEnd"/>
          </w:p>
        </w:tc>
        <w:tc>
          <w:tcPr>
            <w:tcW w:w="7762" w:type="dxa"/>
            <w:gridSpan w:val="2"/>
          </w:tcPr>
          <w:p w:rsidR="003E6458" w:rsidRDefault="00521538" w:rsidP="003E6458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Самостійно складіть інструкцію, як</w:t>
            </w:r>
            <w:r w:rsidR="00486689">
              <w:rPr>
                <w:sz w:val="28"/>
                <w:szCs w:val="28"/>
                <w:lang w:val="uk-UA"/>
              </w:rPr>
              <w:t xml:space="preserve">а допоможе  розрізнити означальне і </w:t>
            </w:r>
            <w:r>
              <w:rPr>
                <w:sz w:val="28"/>
                <w:szCs w:val="28"/>
                <w:lang w:val="uk-UA"/>
              </w:rPr>
              <w:t>займенниково-означальне речення.</w:t>
            </w:r>
            <w:r w:rsidR="003E6458" w:rsidRPr="003E6458">
              <w:rPr>
                <w:sz w:val="28"/>
                <w:szCs w:val="28"/>
              </w:rPr>
              <w:t xml:space="preserve"> </w:t>
            </w:r>
          </w:p>
          <w:p w:rsidR="00521538" w:rsidRDefault="00521538" w:rsidP="003E6458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C4E25" w:rsidRDefault="00DC4E25">
      <w:pPr>
        <w:rPr>
          <w:sz w:val="28"/>
          <w:szCs w:val="28"/>
          <w:lang w:val="uk-UA"/>
        </w:rPr>
      </w:pPr>
    </w:p>
    <w:p w:rsidR="00C9605D" w:rsidRDefault="00C9605D">
      <w:pPr>
        <w:rPr>
          <w:sz w:val="28"/>
          <w:szCs w:val="28"/>
          <w:lang w:val="uk-UA"/>
        </w:rPr>
      </w:pPr>
    </w:p>
    <w:p w:rsidR="00C9605D" w:rsidRPr="00C9605D" w:rsidRDefault="00C9605D" w:rsidP="00C9605D">
      <w:pPr>
        <w:rPr>
          <w:b/>
          <w:sz w:val="28"/>
          <w:szCs w:val="28"/>
          <w:u w:val="single"/>
          <w:lang w:val="uk-UA"/>
        </w:rPr>
      </w:pPr>
      <w:r w:rsidRPr="00C9605D">
        <w:rPr>
          <w:b/>
          <w:sz w:val="28"/>
          <w:szCs w:val="28"/>
          <w:u w:val="single"/>
          <w:lang w:val="uk-UA"/>
        </w:rPr>
        <w:t>Варіант 1</w:t>
      </w:r>
    </w:p>
    <w:p w:rsidR="00C9605D" w:rsidRDefault="00C9605D" w:rsidP="00C9605D">
      <w:pPr>
        <w:rPr>
          <w:sz w:val="28"/>
          <w:szCs w:val="28"/>
          <w:u w:val="single"/>
          <w:lang w:val="uk-UA"/>
        </w:rPr>
      </w:pPr>
    </w:p>
    <w:p w:rsidR="00C9605D" w:rsidRDefault="00C9605D" w:rsidP="00C9605D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Виписати складні речення, визначити види складних речень</w:t>
      </w:r>
    </w:p>
    <w:p w:rsidR="00C9605D" w:rsidRDefault="00C9605D" w:rsidP="00C9605D">
      <w:pPr>
        <w:rPr>
          <w:sz w:val="28"/>
          <w:szCs w:val="28"/>
          <w:lang w:val="uk-UA"/>
        </w:rPr>
      </w:pPr>
    </w:p>
    <w:p w:rsidR="00C9605D" w:rsidRPr="00C9605D" w:rsidRDefault="00C9605D" w:rsidP="00C9605D">
      <w:pPr>
        <w:rPr>
          <w:b/>
          <w:sz w:val="28"/>
          <w:szCs w:val="28"/>
        </w:rPr>
      </w:pPr>
      <w:r w:rsidRPr="00C9605D">
        <w:rPr>
          <w:b/>
          <w:sz w:val="28"/>
          <w:szCs w:val="28"/>
        </w:rPr>
        <w:t xml:space="preserve">Як голова </w:t>
      </w:r>
      <w:proofErr w:type="spellStart"/>
      <w:r w:rsidRPr="00C9605D">
        <w:rPr>
          <w:b/>
          <w:sz w:val="28"/>
          <w:szCs w:val="28"/>
        </w:rPr>
        <w:t>сиві</w:t>
      </w:r>
      <w:proofErr w:type="gramStart"/>
      <w:r w:rsidRPr="00C9605D">
        <w:rPr>
          <w:b/>
          <w:sz w:val="28"/>
          <w:szCs w:val="28"/>
        </w:rPr>
        <w:t>є</w:t>
      </w:r>
      <w:proofErr w:type="spellEnd"/>
      <w:r w:rsidRPr="00C9605D">
        <w:rPr>
          <w:b/>
          <w:sz w:val="28"/>
          <w:szCs w:val="28"/>
        </w:rPr>
        <w:t>,</w:t>
      </w:r>
      <w:proofErr w:type="gramEnd"/>
      <w:r w:rsidRPr="00C9605D">
        <w:rPr>
          <w:b/>
          <w:sz w:val="28"/>
          <w:szCs w:val="28"/>
        </w:rPr>
        <w:t xml:space="preserve"> то </w:t>
      </w:r>
      <w:proofErr w:type="spellStart"/>
      <w:r w:rsidRPr="00C9605D">
        <w:rPr>
          <w:b/>
          <w:sz w:val="28"/>
          <w:szCs w:val="28"/>
        </w:rPr>
        <w:t>чоловік</w:t>
      </w:r>
      <w:proofErr w:type="spellEnd"/>
      <w:r w:rsidRPr="00C9605D">
        <w:rPr>
          <w:b/>
          <w:sz w:val="28"/>
          <w:szCs w:val="28"/>
        </w:rPr>
        <w:t xml:space="preserve"> </w:t>
      </w:r>
      <w:proofErr w:type="spellStart"/>
      <w:r w:rsidRPr="00C9605D">
        <w:rPr>
          <w:b/>
          <w:sz w:val="28"/>
          <w:szCs w:val="28"/>
        </w:rPr>
        <w:t>мудріє</w:t>
      </w:r>
      <w:proofErr w:type="spellEnd"/>
      <w:r w:rsidRPr="00C9605D">
        <w:rPr>
          <w:b/>
          <w:sz w:val="28"/>
          <w:szCs w:val="28"/>
        </w:rPr>
        <w:t>.</w:t>
      </w:r>
    </w:p>
    <w:p w:rsidR="00C9605D" w:rsidRPr="00C9605D" w:rsidRDefault="00C9605D" w:rsidP="00C9605D">
      <w:pPr>
        <w:rPr>
          <w:b/>
          <w:sz w:val="28"/>
          <w:szCs w:val="28"/>
          <w:lang w:val="uk-UA"/>
        </w:rPr>
      </w:pPr>
      <w:r w:rsidRPr="00C9605D">
        <w:rPr>
          <w:b/>
          <w:sz w:val="28"/>
          <w:szCs w:val="28"/>
          <w:lang w:val="uk-UA"/>
        </w:rPr>
        <w:t>Знання роблять людей кращими.</w:t>
      </w:r>
    </w:p>
    <w:p w:rsidR="00C9605D" w:rsidRPr="00C9605D" w:rsidRDefault="00C9605D" w:rsidP="00C9605D">
      <w:pPr>
        <w:rPr>
          <w:b/>
          <w:sz w:val="28"/>
          <w:szCs w:val="28"/>
        </w:rPr>
      </w:pPr>
      <w:r w:rsidRPr="00C9605D">
        <w:rPr>
          <w:b/>
          <w:sz w:val="28"/>
          <w:szCs w:val="28"/>
        </w:rPr>
        <w:t xml:space="preserve">Сила без </w:t>
      </w:r>
      <w:proofErr w:type="spellStart"/>
      <w:r w:rsidRPr="00C9605D">
        <w:rPr>
          <w:b/>
          <w:sz w:val="28"/>
          <w:szCs w:val="28"/>
        </w:rPr>
        <w:t>голови</w:t>
      </w:r>
      <w:proofErr w:type="spellEnd"/>
      <w:r w:rsidRPr="00C9605D">
        <w:rPr>
          <w:b/>
          <w:sz w:val="28"/>
          <w:szCs w:val="28"/>
        </w:rPr>
        <w:t xml:space="preserve"> </w:t>
      </w:r>
      <w:proofErr w:type="spellStart"/>
      <w:r w:rsidRPr="00C9605D">
        <w:rPr>
          <w:b/>
          <w:sz w:val="28"/>
          <w:szCs w:val="28"/>
        </w:rPr>
        <w:t>шалі</w:t>
      </w:r>
      <w:proofErr w:type="gramStart"/>
      <w:r w:rsidRPr="00C9605D">
        <w:rPr>
          <w:b/>
          <w:sz w:val="28"/>
          <w:szCs w:val="28"/>
        </w:rPr>
        <w:t>є</w:t>
      </w:r>
      <w:proofErr w:type="spellEnd"/>
      <w:r w:rsidRPr="00C9605D">
        <w:rPr>
          <w:b/>
          <w:sz w:val="28"/>
          <w:szCs w:val="28"/>
        </w:rPr>
        <w:t>,</w:t>
      </w:r>
      <w:proofErr w:type="gramEnd"/>
      <w:r w:rsidRPr="00C9605D">
        <w:rPr>
          <w:b/>
          <w:sz w:val="28"/>
          <w:szCs w:val="28"/>
        </w:rPr>
        <w:t xml:space="preserve"> а </w:t>
      </w:r>
      <w:proofErr w:type="spellStart"/>
      <w:r w:rsidRPr="00C9605D">
        <w:rPr>
          <w:b/>
          <w:sz w:val="28"/>
          <w:szCs w:val="28"/>
        </w:rPr>
        <w:t>розум</w:t>
      </w:r>
      <w:proofErr w:type="spellEnd"/>
      <w:r w:rsidRPr="00C9605D">
        <w:rPr>
          <w:b/>
          <w:sz w:val="28"/>
          <w:szCs w:val="28"/>
        </w:rPr>
        <w:t xml:space="preserve"> без </w:t>
      </w:r>
      <w:proofErr w:type="spellStart"/>
      <w:r w:rsidRPr="00C9605D">
        <w:rPr>
          <w:b/>
          <w:sz w:val="28"/>
          <w:szCs w:val="28"/>
        </w:rPr>
        <w:t>сили</w:t>
      </w:r>
      <w:proofErr w:type="spellEnd"/>
      <w:r w:rsidRPr="00C9605D">
        <w:rPr>
          <w:b/>
          <w:sz w:val="28"/>
          <w:szCs w:val="28"/>
        </w:rPr>
        <w:t xml:space="preserve"> </w:t>
      </w:r>
      <w:proofErr w:type="spellStart"/>
      <w:r w:rsidRPr="00C9605D">
        <w:rPr>
          <w:b/>
          <w:sz w:val="28"/>
          <w:szCs w:val="28"/>
        </w:rPr>
        <w:t>мліє</w:t>
      </w:r>
      <w:proofErr w:type="spellEnd"/>
      <w:r w:rsidRPr="00C9605D">
        <w:rPr>
          <w:b/>
          <w:sz w:val="28"/>
          <w:szCs w:val="28"/>
        </w:rPr>
        <w:t>.</w:t>
      </w:r>
    </w:p>
    <w:p w:rsidR="00C9605D" w:rsidRPr="00C9605D" w:rsidRDefault="00C9605D" w:rsidP="00C9605D">
      <w:pPr>
        <w:rPr>
          <w:b/>
          <w:sz w:val="28"/>
          <w:szCs w:val="28"/>
        </w:rPr>
      </w:pPr>
      <w:r w:rsidRPr="00C9605D">
        <w:rPr>
          <w:b/>
          <w:sz w:val="28"/>
          <w:szCs w:val="28"/>
          <w:lang w:val="uk-UA"/>
        </w:rPr>
        <w:t>Уникаю людей, крила яких прикуті до землі.</w:t>
      </w:r>
      <w:r w:rsidRPr="00C9605D">
        <w:rPr>
          <w:b/>
          <w:sz w:val="28"/>
          <w:szCs w:val="28"/>
        </w:rPr>
        <w:t xml:space="preserve">. </w:t>
      </w:r>
    </w:p>
    <w:p w:rsidR="00C9605D" w:rsidRDefault="00C9605D" w:rsidP="00C9605D">
      <w:pPr>
        <w:rPr>
          <w:sz w:val="28"/>
          <w:szCs w:val="28"/>
          <w:u w:val="single"/>
          <w:lang w:val="uk-UA"/>
        </w:rPr>
      </w:pPr>
    </w:p>
    <w:p w:rsidR="00C9605D" w:rsidRDefault="00C9605D" w:rsidP="00C9605D">
      <w:pPr>
        <w:rPr>
          <w:sz w:val="28"/>
          <w:szCs w:val="28"/>
          <w:u w:val="single"/>
          <w:lang w:val="uk-UA"/>
        </w:rPr>
      </w:pPr>
    </w:p>
    <w:p w:rsidR="00C9605D" w:rsidRDefault="00C9605D" w:rsidP="00C9605D">
      <w:pPr>
        <w:rPr>
          <w:b/>
          <w:sz w:val="28"/>
          <w:szCs w:val="28"/>
          <w:u w:val="single"/>
          <w:lang w:val="uk-UA"/>
        </w:rPr>
      </w:pPr>
    </w:p>
    <w:p w:rsidR="00C9605D" w:rsidRPr="00C9605D" w:rsidRDefault="00C9605D" w:rsidP="00C9605D">
      <w:pPr>
        <w:rPr>
          <w:b/>
          <w:sz w:val="28"/>
          <w:szCs w:val="28"/>
          <w:u w:val="single"/>
          <w:lang w:val="uk-UA"/>
        </w:rPr>
      </w:pPr>
      <w:r w:rsidRPr="00C9605D">
        <w:rPr>
          <w:b/>
          <w:sz w:val="28"/>
          <w:szCs w:val="28"/>
          <w:u w:val="single"/>
          <w:lang w:val="uk-UA"/>
        </w:rPr>
        <w:t xml:space="preserve">Варіант </w:t>
      </w:r>
      <w:r>
        <w:rPr>
          <w:b/>
          <w:sz w:val="28"/>
          <w:szCs w:val="28"/>
          <w:u w:val="single"/>
          <w:lang w:val="uk-UA"/>
        </w:rPr>
        <w:t>2</w:t>
      </w:r>
    </w:p>
    <w:p w:rsidR="00C9605D" w:rsidRDefault="00C9605D" w:rsidP="00C9605D">
      <w:pPr>
        <w:rPr>
          <w:sz w:val="28"/>
          <w:szCs w:val="28"/>
          <w:u w:val="single"/>
          <w:lang w:val="uk-UA"/>
        </w:rPr>
      </w:pPr>
    </w:p>
    <w:p w:rsidR="00C9605D" w:rsidRDefault="00C9605D" w:rsidP="00C960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Перетворіть  пару простих речень на складнопідрядне з підрядним означальним, накресліть схему речення, поясніть розділові знаки.</w:t>
      </w:r>
    </w:p>
    <w:p w:rsidR="00C9605D" w:rsidRPr="00C9605D" w:rsidRDefault="00C9605D" w:rsidP="00C9605D">
      <w:pPr>
        <w:rPr>
          <w:b/>
          <w:sz w:val="28"/>
          <w:szCs w:val="28"/>
          <w:lang w:val="uk-UA"/>
        </w:rPr>
      </w:pPr>
      <w:r w:rsidRPr="00C9605D">
        <w:rPr>
          <w:b/>
          <w:sz w:val="28"/>
          <w:szCs w:val="28"/>
          <w:lang w:val="uk-UA"/>
        </w:rPr>
        <w:t>Шукайте в людях скарби. Скарби на поверхні не лежать.</w:t>
      </w:r>
    </w:p>
    <w:p w:rsidR="00C9605D" w:rsidRDefault="00C9605D" w:rsidP="00C9605D">
      <w:pPr>
        <w:rPr>
          <w:sz w:val="28"/>
          <w:szCs w:val="28"/>
          <w:u w:val="single"/>
          <w:lang w:val="uk-UA"/>
        </w:rPr>
      </w:pPr>
    </w:p>
    <w:p w:rsidR="00C9605D" w:rsidRDefault="00C9605D" w:rsidP="00C9605D">
      <w:pPr>
        <w:rPr>
          <w:sz w:val="28"/>
          <w:szCs w:val="28"/>
          <w:u w:val="single"/>
          <w:lang w:val="uk-UA"/>
        </w:rPr>
      </w:pPr>
    </w:p>
    <w:p w:rsidR="00C9605D" w:rsidRDefault="00C9605D" w:rsidP="00C9605D">
      <w:pPr>
        <w:rPr>
          <w:b/>
          <w:sz w:val="28"/>
          <w:szCs w:val="28"/>
          <w:u w:val="single"/>
          <w:lang w:val="uk-UA"/>
        </w:rPr>
      </w:pPr>
    </w:p>
    <w:p w:rsidR="00C9605D" w:rsidRDefault="00C9605D" w:rsidP="00C9605D">
      <w:pPr>
        <w:rPr>
          <w:b/>
          <w:sz w:val="28"/>
          <w:szCs w:val="28"/>
          <w:u w:val="single"/>
          <w:lang w:val="uk-UA"/>
        </w:rPr>
      </w:pPr>
    </w:p>
    <w:p w:rsidR="00C9605D" w:rsidRPr="00C9605D" w:rsidRDefault="00C9605D" w:rsidP="00C9605D">
      <w:pPr>
        <w:rPr>
          <w:b/>
          <w:sz w:val="28"/>
          <w:szCs w:val="28"/>
          <w:u w:val="single"/>
          <w:lang w:val="uk-UA"/>
        </w:rPr>
      </w:pPr>
      <w:r w:rsidRPr="00C9605D">
        <w:rPr>
          <w:b/>
          <w:sz w:val="28"/>
          <w:szCs w:val="28"/>
          <w:u w:val="single"/>
          <w:lang w:val="uk-UA"/>
        </w:rPr>
        <w:t>Варіант 3</w:t>
      </w:r>
    </w:p>
    <w:p w:rsidR="00C9605D" w:rsidRDefault="00C9605D" w:rsidP="00C960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складнопідрядні речення, дописавши до поданих підрядні означальні. Накресліть схему, дайте загальну характеристику одному зі складених речень</w:t>
      </w:r>
    </w:p>
    <w:p w:rsidR="00C9605D" w:rsidRPr="00C9605D" w:rsidRDefault="00C9605D" w:rsidP="00C9605D">
      <w:pPr>
        <w:numPr>
          <w:ilvl w:val="0"/>
          <w:numId w:val="23"/>
        </w:numPr>
        <w:rPr>
          <w:b/>
          <w:sz w:val="28"/>
          <w:szCs w:val="28"/>
          <w:lang w:val="uk-UA"/>
        </w:rPr>
      </w:pPr>
      <w:r w:rsidRPr="00C9605D">
        <w:rPr>
          <w:b/>
          <w:sz w:val="28"/>
          <w:szCs w:val="28"/>
          <w:lang w:val="uk-UA"/>
        </w:rPr>
        <w:t>Серед моїх друзів багато таких, які …</w:t>
      </w:r>
    </w:p>
    <w:p w:rsidR="00C9605D" w:rsidRPr="00C9605D" w:rsidRDefault="00C9605D" w:rsidP="00C9605D">
      <w:pPr>
        <w:numPr>
          <w:ilvl w:val="0"/>
          <w:numId w:val="23"/>
        </w:numPr>
        <w:rPr>
          <w:b/>
          <w:sz w:val="28"/>
          <w:szCs w:val="28"/>
          <w:lang w:val="uk-UA"/>
        </w:rPr>
      </w:pPr>
      <w:r w:rsidRPr="00C9605D">
        <w:rPr>
          <w:b/>
          <w:sz w:val="28"/>
          <w:szCs w:val="28"/>
          <w:lang w:val="uk-UA"/>
        </w:rPr>
        <w:t>Я хотів би більше спілкуватися з людьми,  з якими …</w:t>
      </w:r>
    </w:p>
    <w:p w:rsidR="00C9605D" w:rsidRDefault="00C9605D" w:rsidP="00C9605D">
      <w:pPr>
        <w:rPr>
          <w:b/>
          <w:sz w:val="28"/>
          <w:szCs w:val="28"/>
          <w:lang w:val="uk-UA"/>
        </w:rPr>
      </w:pPr>
    </w:p>
    <w:p w:rsidR="00C9605D" w:rsidRDefault="00C9605D" w:rsidP="00C9605D">
      <w:pPr>
        <w:rPr>
          <w:b/>
          <w:sz w:val="28"/>
          <w:szCs w:val="28"/>
          <w:u w:val="single"/>
          <w:lang w:val="uk-UA"/>
        </w:rPr>
      </w:pPr>
    </w:p>
    <w:p w:rsidR="00C9605D" w:rsidRDefault="00C9605D" w:rsidP="00C9605D">
      <w:pPr>
        <w:rPr>
          <w:b/>
          <w:sz w:val="28"/>
          <w:szCs w:val="28"/>
          <w:u w:val="single"/>
          <w:lang w:val="uk-UA"/>
        </w:rPr>
      </w:pPr>
    </w:p>
    <w:p w:rsidR="00C9605D" w:rsidRDefault="00C9605D" w:rsidP="00C9605D">
      <w:pPr>
        <w:rPr>
          <w:b/>
          <w:sz w:val="28"/>
          <w:szCs w:val="28"/>
          <w:u w:val="single"/>
          <w:lang w:val="uk-UA"/>
        </w:rPr>
      </w:pPr>
    </w:p>
    <w:p w:rsidR="00C9605D" w:rsidRDefault="00C9605D" w:rsidP="00C9605D">
      <w:pPr>
        <w:rPr>
          <w:b/>
          <w:sz w:val="28"/>
          <w:szCs w:val="28"/>
          <w:u w:val="single"/>
          <w:lang w:val="uk-UA"/>
        </w:rPr>
      </w:pPr>
    </w:p>
    <w:p w:rsidR="00C9605D" w:rsidRPr="00C9605D" w:rsidRDefault="00C9605D" w:rsidP="00C9605D">
      <w:pPr>
        <w:rPr>
          <w:b/>
          <w:sz w:val="28"/>
          <w:szCs w:val="28"/>
          <w:u w:val="single"/>
          <w:lang w:val="uk-UA"/>
        </w:rPr>
      </w:pPr>
      <w:r w:rsidRPr="00C9605D">
        <w:rPr>
          <w:b/>
          <w:sz w:val="28"/>
          <w:szCs w:val="28"/>
          <w:u w:val="single"/>
          <w:lang w:val="uk-UA"/>
        </w:rPr>
        <w:t>Варіант 4</w:t>
      </w:r>
    </w:p>
    <w:p w:rsidR="00C9605D" w:rsidRDefault="00C9605D" w:rsidP="00C960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Перебудувати просте речення  з дієприкметниковим зворотом на СПР з підрядним означальним. Зробити повний синтаксичний розбір</w:t>
      </w:r>
    </w:p>
    <w:p w:rsidR="00C9605D" w:rsidRDefault="00C9605D" w:rsidP="00C9605D">
      <w:pPr>
        <w:rPr>
          <w:b/>
          <w:sz w:val="28"/>
          <w:szCs w:val="28"/>
          <w:lang w:val="uk-UA"/>
        </w:rPr>
      </w:pPr>
    </w:p>
    <w:p w:rsidR="00C9605D" w:rsidRPr="00C9605D" w:rsidRDefault="00C9605D" w:rsidP="00C9605D">
      <w:pPr>
        <w:rPr>
          <w:b/>
          <w:sz w:val="28"/>
          <w:szCs w:val="28"/>
          <w:lang w:val="uk-UA"/>
        </w:rPr>
      </w:pPr>
      <w:r w:rsidRPr="00C9605D">
        <w:rPr>
          <w:b/>
          <w:sz w:val="28"/>
          <w:szCs w:val="28"/>
          <w:lang w:val="uk-UA"/>
        </w:rPr>
        <w:t>Сьогодні часто  зустрічаються люди, позбавлені оптимізму.</w:t>
      </w:r>
    </w:p>
    <w:p w:rsidR="00C9605D" w:rsidRDefault="00C9605D" w:rsidP="00C9605D">
      <w:pPr>
        <w:rPr>
          <w:sz w:val="28"/>
          <w:szCs w:val="28"/>
          <w:lang w:val="uk-UA"/>
        </w:rPr>
      </w:pPr>
    </w:p>
    <w:p w:rsidR="00C9605D" w:rsidRPr="00DC4E25" w:rsidRDefault="00C9605D">
      <w:pPr>
        <w:rPr>
          <w:sz w:val="28"/>
          <w:szCs w:val="28"/>
          <w:lang w:val="uk-UA"/>
        </w:rPr>
      </w:pPr>
    </w:p>
    <w:sectPr w:rsidR="00C9605D" w:rsidRPr="00DC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FDF"/>
    <w:multiLevelType w:val="multilevel"/>
    <w:tmpl w:val="91E2F5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94978A8"/>
    <w:multiLevelType w:val="hybridMultilevel"/>
    <w:tmpl w:val="4DB694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F45BA"/>
    <w:multiLevelType w:val="hybridMultilevel"/>
    <w:tmpl w:val="779039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75E69E6"/>
    <w:multiLevelType w:val="hybridMultilevel"/>
    <w:tmpl w:val="4DB694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C23E6"/>
    <w:multiLevelType w:val="hybridMultilevel"/>
    <w:tmpl w:val="DD76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636D1"/>
    <w:multiLevelType w:val="hybridMultilevel"/>
    <w:tmpl w:val="C4F44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B5ED4"/>
    <w:multiLevelType w:val="hybridMultilevel"/>
    <w:tmpl w:val="CB2E4614"/>
    <w:lvl w:ilvl="0" w:tplc="E3408C8E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2C5D1A61"/>
    <w:multiLevelType w:val="hybridMultilevel"/>
    <w:tmpl w:val="C4F44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2CF"/>
    <w:multiLevelType w:val="multilevel"/>
    <w:tmpl w:val="C2D04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A9E0D60"/>
    <w:multiLevelType w:val="multilevel"/>
    <w:tmpl w:val="93B4F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B48741D"/>
    <w:multiLevelType w:val="hybridMultilevel"/>
    <w:tmpl w:val="B290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84773"/>
    <w:multiLevelType w:val="hybridMultilevel"/>
    <w:tmpl w:val="068EF6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CE08BE"/>
    <w:multiLevelType w:val="hybridMultilevel"/>
    <w:tmpl w:val="106A22BC"/>
    <w:lvl w:ilvl="0" w:tplc="2D64E0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2292E"/>
    <w:multiLevelType w:val="hybridMultilevel"/>
    <w:tmpl w:val="27DEB940"/>
    <w:lvl w:ilvl="0" w:tplc="799E2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6B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06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7EB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A0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069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E0E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EA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E8F3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021A3"/>
    <w:multiLevelType w:val="hybridMultilevel"/>
    <w:tmpl w:val="52B2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46E66"/>
    <w:multiLevelType w:val="hybridMultilevel"/>
    <w:tmpl w:val="138A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93E17"/>
    <w:multiLevelType w:val="hybridMultilevel"/>
    <w:tmpl w:val="F7229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55754C"/>
    <w:multiLevelType w:val="multilevel"/>
    <w:tmpl w:val="59CC6C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5220C84"/>
    <w:multiLevelType w:val="multilevel"/>
    <w:tmpl w:val="86B44A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B7471B"/>
    <w:multiLevelType w:val="hybridMultilevel"/>
    <w:tmpl w:val="C0BA56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A661E5"/>
    <w:multiLevelType w:val="hybridMultilevel"/>
    <w:tmpl w:val="4DB694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18"/>
  </w:num>
  <w:num w:numId="17">
    <w:abstractNumId w:val="8"/>
  </w:num>
  <w:num w:numId="18">
    <w:abstractNumId w:val="9"/>
  </w:num>
  <w:num w:numId="19">
    <w:abstractNumId w:val="17"/>
  </w:num>
  <w:num w:numId="20">
    <w:abstractNumId w:val="0"/>
  </w:num>
  <w:num w:numId="21">
    <w:abstractNumId w:val="7"/>
  </w:num>
  <w:num w:numId="22">
    <w:abstractNumId w:val="1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2D"/>
    <w:rsid w:val="00065BF5"/>
    <w:rsid w:val="00216199"/>
    <w:rsid w:val="00370D2F"/>
    <w:rsid w:val="003E6458"/>
    <w:rsid w:val="00466F63"/>
    <w:rsid w:val="00486689"/>
    <w:rsid w:val="00521538"/>
    <w:rsid w:val="005D1046"/>
    <w:rsid w:val="00613631"/>
    <w:rsid w:val="007162ED"/>
    <w:rsid w:val="00A065AB"/>
    <w:rsid w:val="00A079E2"/>
    <w:rsid w:val="00AA7F05"/>
    <w:rsid w:val="00AE22F2"/>
    <w:rsid w:val="00C9605D"/>
    <w:rsid w:val="00CC540F"/>
    <w:rsid w:val="00CD602D"/>
    <w:rsid w:val="00D7413E"/>
    <w:rsid w:val="00DA3C4D"/>
    <w:rsid w:val="00DC4E25"/>
    <w:rsid w:val="00DC55E7"/>
    <w:rsid w:val="00DD2031"/>
    <w:rsid w:val="00EE3AA2"/>
    <w:rsid w:val="00F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3C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3C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3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3C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3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3C4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DA3C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3C4D"/>
    <w:pPr>
      <w:ind w:left="720"/>
      <w:contextualSpacing/>
    </w:pPr>
  </w:style>
  <w:style w:type="table" w:styleId="a5">
    <w:name w:val="Table Grid"/>
    <w:basedOn w:val="a1"/>
    <w:rsid w:val="00CD6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C310A"/>
  </w:style>
  <w:style w:type="paragraph" w:styleId="a7">
    <w:name w:val="Balloon Text"/>
    <w:basedOn w:val="a"/>
    <w:link w:val="a8"/>
    <w:uiPriority w:val="99"/>
    <w:semiHidden/>
    <w:unhideWhenUsed/>
    <w:rsid w:val="00EE3A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A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3C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3C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3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3C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3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3C4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DA3C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3C4D"/>
    <w:pPr>
      <w:ind w:left="720"/>
      <w:contextualSpacing/>
    </w:pPr>
  </w:style>
  <w:style w:type="table" w:styleId="a5">
    <w:name w:val="Table Grid"/>
    <w:basedOn w:val="a1"/>
    <w:rsid w:val="00CD6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C310A"/>
  </w:style>
  <w:style w:type="paragraph" w:styleId="a7">
    <w:name w:val="Balloon Text"/>
    <w:basedOn w:val="a"/>
    <w:link w:val="a8"/>
    <w:uiPriority w:val="99"/>
    <w:semiHidden/>
    <w:unhideWhenUsed/>
    <w:rsid w:val="00EE3A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cp:lastPrinted>2014-12-01T22:50:00Z</cp:lastPrinted>
  <dcterms:created xsi:type="dcterms:W3CDTF">2014-12-01T19:38:00Z</dcterms:created>
  <dcterms:modified xsi:type="dcterms:W3CDTF">2016-02-22T20:41:00Z</dcterms:modified>
</cp:coreProperties>
</file>