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B2" w:rsidRPr="006A5825" w:rsidRDefault="00FD20B2" w:rsidP="00FD20B2">
      <w:pPr>
        <w:pStyle w:val="Style1"/>
        <w:widowControl/>
        <w:spacing w:line="360" w:lineRule="auto"/>
        <w:ind w:right="-1"/>
        <w:jc w:val="center"/>
        <w:rPr>
          <w:rStyle w:val="FontStyle17"/>
          <w:rFonts w:ascii="Times New Roman" w:hAnsi="Times New Roman" w:cs="Times New Roman"/>
          <w:lang w:val="uk-UA" w:eastAsia="uk-UA"/>
        </w:rPr>
      </w:pPr>
      <w:r w:rsidRPr="006A5825">
        <w:rPr>
          <w:rStyle w:val="FontStyle17"/>
          <w:rFonts w:ascii="Times New Roman" w:hAnsi="Times New Roman" w:cs="Times New Roman"/>
          <w:lang w:val="uk-UA" w:eastAsia="uk-UA"/>
        </w:rPr>
        <w:t>Кременецький ліцей імені У.Самчука</w:t>
      </w:r>
    </w:p>
    <w:p w:rsidR="00FD20B2" w:rsidRPr="006A5825" w:rsidRDefault="00FD20B2" w:rsidP="00FD20B2">
      <w:pPr>
        <w:pStyle w:val="Style2"/>
        <w:widowControl/>
        <w:spacing w:line="360" w:lineRule="auto"/>
        <w:rPr>
          <w:rFonts w:ascii="Times New Roman" w:hAnsi="Times New Roman" w:cs="Times New Roman"/>
          <w:sz w:val="20"/>
          <w:szCs w:val="20"/>
          <w:lang w:val="uk-UA"/>
        </w:rPr>
      </w:pPr>
    </w:p>
    <w:p w:rsidR="00FD20B2" w:rsidRPr="006A5825" w:rsidRDefault="00FD20B2" w:rsidP="00FD20B2">
      <w:pPr>
        <w:pStyle w:val="Style2"/>
        <w:widowControl/>
        <w:spacing w:line="360" w:lineRule="auto"/>
        <w:rPr>
          <w:rFonts w:ascii="Times New Roman" w:hAnsi="Times New Roman" w:cs="Times New Roman"/>
          <w:sz w:val="20"/>
          <w:szCs w:val="20"/>
          <w:lang w:val="uk-UA"/>
        </w:rPr>
      </w:pPr>
    </w:p>
    <w:p w:rsidR="00FD20B2" w:rsidRPr="006A5825" w:rsidRDefault="00FD20B2" w:rsidP="00FD20B2">
      <w:pPr>
        <w:pStyle w:val="Style2"/>
        <w:widowControl/>
        <w:spacing w:line="360" w:lineRule="auto"/>
        <w:rPr>
          <w:rFonts w:ascii="Times New Roman" w:hAnsi="Times New Roman" w:cs="Times New Roman"/>
          <w:sz w:val="20"/>
          <w:szCs w:val="20"/>
          <w:lang w:val="uk-UA"/>
        </w:rPr>
      </w:pPr>
    </w:p>
    <w:p w:rsidR="00FD20B2" w:rsidRPr="006A5825" w:rsidRDefault="00FD20B2" w:rsidP="00FD20B2">
      <w:pPr>
        <w:pStyle w:val="Style2"/>
        <w:widowControl/>
        <w:spacing w:line="360" w:lineRule="auto"/>
        <w:rPr>
          <w:rFonts w:ascii="Times New Roman" w:hAnsi="Times New Roman" w:cs="Times New Roman"/>
          <w:sz w:val="20"/>
          <w:szCs w:val="20"/>
          <w:lang w:val="uk-UA"/>
        </w:rPr>
      </w:pPr>
    </w:p>
    <w:p w:rsidR="00FD20B2" w:rsidRPr="006A5825" w:rsidRDefault="00FD20B2" w:rsidP="00FD20B2">
      <w:pPr>
        <w:pStyle w:val="Style2"/>
        <w:widowControl/>
        <w:spacing w:line="360" w:lineRule="auto"/>
        <w:rPr>
          <w:rFonts w:ascii="Times New Roman" w:hAnsi="Times New Roman" w:cs="Times New Roman"/>
          <w:sz w:val="20"/>
          <w:szCs w:val="20"/>
          <w:lang w:val="uk-UA"/>
        </w:rPr>
      </w:pPr>
    </w:p>
    <w:p w:rsidR="00FD20B2" w:rsidRPr="006A5825" w:rsidRDefault="00FD20B2" w:rsidP="00FD20B2">
      <w:pPr>
        <w:pStyle w:val="Style2"/>
        <w:widowControl/>
        <w:spacing w:line="360" w:lineRule="auto"/>
        <w:rPr>
          <w:rFonts w:ascii="Times New Roman" w:hAnsi="Times New Roman" w:cs="Times New Roman"/>
          <w:sz w:val="20"/>
          <w:szCs w:val="20"/>
          <w:lang w:val="uk-UA"/>
        </w:rPr>
      </w:pPr>
    </w:p>
    <w:p w:rsidR="00FD20B2" w:rsidRPr="006A5825" w:rsidRDefault="00FD20B2" w:rsidP="00FD20B2">
      <w:pPr>
        <w:pStyle w:val="Style2"/>
        <w:widowControl/>
        <w:spacing w:line="360" w:lineRule="auto"/>
        <w:rPr>
          <w:rFonts w:ascii="Times New Roman" w:hAnsi="Times New Roman" w:cs="Times New Roman"/>
          <w:sz w:val="20"/>
          <w:szCs w:val="20"/>
          <w:lang w:val="uk-UA"/>
        </w:rPr>
      </w:pPr>
    </w:p>
    <w:p w:rsidR="00FD20B2" w:rsidRPr="006A5825" w:rsidRDefault="00FD20B2" w:rsidP="00FD20B2">
      <w:pPr>
        <w:pStyle w:val="Style2"/>
        <w:widowControl/>
        <w:spacing w:line="360" w:lineRule="auto"/>
        <w:rPr>
          <w:rFonts w:ascii="Times New Roman" w:hAnsi="Times New Roman" w:cs="Times New Roman"/>
          <w:sz w:val="20"/>
          <w:szCs w:val="20"/>
          <w:lang w:val="uk-UA"/>
        </w:rPr>
      </w:pPr>
    </w:p>
    <w:p w:rsidR="00FD20B2" w:rsidRPr="006A5825" w:rsidRDefault="00FD20B2" w:rsidP="00FD20B2">
      <w:pPr>
        <w:pStyle w:val="Style2"/>
        <w:widowControl/>
        <w:spacing w:line="360" w:lineRule="auto"/>
        <w:rPr>
          <w:rFonts w:ascii="Times New Roman" w:hAnsi="Times New Roman" w:cs="Times New Roman"/>
          <w:sz w:val="20"/>
          <w:szCs w:val="20"/>
          <w:lang w:val="uk-UA"/>
        </w:rPr>
      </w:pPr>
    </w:p>
    <w:p w:rsidR="00FD20B2" w:rsidRPr="006A5825" w:rsidRDefault="00FD20B2" w:rsidP="00FD20B2">
      <w:pPr>
        <w:pStyle w:val="Style2"/>
        <w:widowControl/>
        <w:spacing w:line="360" w:lineRule="auto"/>
        <w:rPr>
          <w:rFonts w:ascii="Times New Roman" w:hAnsi="Times New Roman" w:cs="Times New Roman"/>
          <w:sz w:val="20"/>
          <w:szCs w:val="20"/>
          <w:lang w:val="uk-UA"/>
        </w:rPr>
      </w:pPr>
    </w:p>
    <w:p w:rsidR="00FD20B2" w:rsidRPr="006A5825" w:rsidRDefault="00FD20B2" w:rsidP="00FD20B2">
      <w:pPr>
        <w:pStyle w:val="Style2"/>
        <w:widowControl/>
        <w:spacing w:line="360" w:lineRule="auto"/>
        <w:rPr>
          <w:rFonts w:ascii="Times New Roman" w:hAnsi="Times New Roman" w:cs="Times New Roman"/>
          <w:sz w:val="20"/>
          <w:szCs w:val="20"/>
          <w:lang w:val="uk-UA"/>
        </w:rPr>
      </w:pPr>
    </w:p>
    <w:p w:rsidR="00FD20B2" w:rsidRPr="003F6C7A" w:rsidRDefault="003F6C7A" w:rsidP="003F6C7A">
      <w:pPr>
        <w:pStyle w:val="Style2"/>
        <w:widowControl/>
        <w:spacing w:line="360" w:lineRule="auto"/>
        <w:jc w:val="center"/>
        <w:rPr>
          <w:rStyle w:val="FontStyle11"/>
          <w:rFonts w:ascii="Times New Roman" w:hAnsi="Times New Roman" w:cs="Times New Roman"/>
          <w:b/>
          <w:sz w:val="40"/>
          <w:szCs w:val="40"/>
          <w:lang w:val="uk-UA" w:eastAsia="uk-UA"/>
        </w:rPr>
      </w:pPr>
      <w:r w:rsidRPr="003F6C7A">
        <w:rPr>
          <w:rStyle w:val="FontStyle11"/>
          <w:rFonts w:ascii="Times New Roman" w:hAnsi="Times New Roman" w:cs="Times New Roman"/>
          <w:b/>
          <w:sz w:val="40"/>
          <w:szCs w:val="40"/>
          <w:lang w:val="uk-UA" w:eastAsia="uk-UA"/>
        </w:rPr>
        <w:t>Фізичний двобій</w:t>
      </w:r>
    </w:p>
    <w:p w:rsidR="003F6C7A" w:rsidRPr="003F6C7A" w:rsidRDefault="00BD758B" w:rsidP="003F6C7A">
      <w:pPr>
        <w:pStyle w:val="Style2"/>
        <w:widowControl/>
        <w:spacing w:line="360" w:lineRule="auto"/>
        <w:jc w:val="center"/>
        <w:rPr>
          <w:rStyle w:val="FontStyle11"/>
          <w:rFonts w:ascii="Times New Roman" w:hAnsi="Times New Roman" w:cs="Times New Roman"/>
          <w:b/>
          <w:sz w:val="56"/>
          <w:szCs w:val="56"/>
          <w:lang w:val="uk-UA" w:eastAsia="uk-UA"/>
        </w:rPr>
      </w:pPr>
      <w:r>
        <w:rPr>
          <w:rStyle w:val="FontStyle11"/>
          <w:rFonts w:ascii="Times New Roman" w:hAnsi="Times New Roman" w:cs="Times New Roman"/>
          <w:b/>
          <w:sz w:val="48"/>
          <w:szCs w:val="48"/>
          <w:lang w:val="uk-UA" w:eastAsia="uk-UA"/>
        </w:rPr>
        <w:t>«</w:t>
      </w:r>
      <w:r w:rsidR="003F6C7A" w:rsidRPr="003F6C7A">
        <w:rPr>
          <w:rStyle w:val="FontStyle11"/>
          <w:rFonts w:ascii="Times New Roman" w:hAnsi="Times New Roman" w:cs="Times New Roman"/>
          <w:b/>
          <w:sz w:val="48"/>
          <w:szCs w:val="48"/>
          <w:lang w:val="uk-UA" w:eastAsia="uk-UA"/>
        </w:rPr>
        <w:t>Ядерна фізика на службі людства</w:t>
      </w:r>
      <w:r>
        <w:rPr>
          <w:rStyle w:val="FontStyle11"/>
          <w:rFonts w:ascii="Times New Roman" w:hAnsi="Times New Roman" w:cs="Times New Roman"/>
          <w:b/>
          <w:sz w:val="48"/>
          <w:szCs w:val="48"/>
          <w:lang w:val="uk-UA" w:eastAsia="uk-UA"/>
        </w:rPr>
        <w:t>»</w:t>
      </w:r>
    </w:p>
    <w:p w:rsidR="00FD20B2" w:rsidRPr="003F6C7A" w:rsidRDefault="003F6C7A" w:rsidP="003F6C7A">
      <w:pPr>
        <w:pStyle w:val="Style2"/>
        <w:widowControl/>
        <w:spacing w:line="360" w:lineRule="auto"/>
        <w:jc w:val="center"/>
        <w:rPr>
          <w:rStyle w:val="FontStyle11"/>
          <w:rFonts w:ascii="Times New Roman" w:hAnsi="Times New Roman" w:cs="Times New Roman"/>
          <w:b/>
          <w:sz w:val="36"/>
          <w:szCs w:val="36"/>
          <w:lang w:val="uk-UA" w:eastAsia="uk-UA"/>
        </w:rPr>
      </w:pPr>
      <w:r w:rsidRPr="003F6C7A">
        <w:rPr>
          <w:rStyle w:val="FontStyle11"/>
          <w:rFonts w:ascii="Times New Roman" w:hAnsi="Times New Roman" w:cs="Times New Roman"/>
          <w:b/>
          <w:sz w:val="36"/>
          <w:szCs w:val="36"/>
          <w:lang w:eastAsia="uk-UA"/>
        </w:rPr>
        <w:t>(розробка позакласного заходу)</w:t>
      </w:r>
    </w:p>
    <w:p w:rsidR="00FD20B2" w:rsidRPr="003F6C7A" w:rsidRDefault="00FD20B2" w:rsidP="00FD20B2">
      <w:pPr>
        <w:pStyle w:val="Style3"/>
        <w:widowControl/>
        <w:spacing w:line="360" w:lineRule="auto"/>
        <w:ind w:left="4498"/>
        <w:jc w:val="both"/>
        <w:rPr>
          <w:rFonts w:ascii="Times New Roman" w:hAnsi="Times New Roman" w:cs="Times New Roman"/>
          <w:sz w:val="20"/>
          <w:szCs w:val="20"/>
          <w:lang w:val="uk-UA"/>
        </w:rPr>
      </w:pPr>
    </w:p>
    <w:p w:rsidR="00FD20B2" w:rsidRPr="003F6C7A" w:rsidRDefault="00FD20B2" w:rsidP="00FD20B2">
      <w:pPr>
        <w:pStyle w:val="Style3"/>
        <w:widowControl/>
        <w:spacing w:line="360" w:lineRule="auto"/>
        <w:ind w:left="4498"/>
        <w:jc w:val="both"/>
        <w:rPr>
          <w:rFonts w:ascii="Times New Roman" w:hAnsi="Times New Roman" w:cs="Times New Roman"/>
          <w:sz w:val="20"/>
          <w:szCs w:val="20"/>
          <w:lang w:val="uk-UA"/>
        </w:rPr>
      </w:pPr>
    </w:p>
    <w:p w:rsidR="00FD20B2" w:rsidRPr="003F6C7A" w:rsidRDefault="00FD20B2" w:rsidP="00FD20B2">
      <w:pPr>
        <w:pStyle w:val="Style3"/>
        <w:widowControl/>
        <w:spacing w:line="360" w:lineRule="auto"/>
        <w:ind w:left="4498"/>
        <w:jc w:val="both"/>
        <w:rPr>
          <w:rFonts w:ascii="Times New Roman" w:hAnsi="Times New Roman" w:cs="Times New Roman"/>
          <w:sz w:val="20"/>
          <w:szCs w:val="20"/>
          <w:lang w:val="uk-UA"/>
        </w:rPr>
      </w:pPr>
    </w:p>
    <w:p w:rsidR="00FD20B2" w:rsidRDefault="00FD20B2" w:rsidP="00FD20B2">
      <w:pPr>
        <w:pStyle w:val="Style3"/>
        <w:widowControl/>
        <w:spacing w:line="360" w:lineRule="auto"/>
        <w:ind w:left="4498"/>
        <w:jc w:val="both"/>
        <w:rPr>
          <w:rFonts w:ascii="Times New Roman" w:hAnsi="Times New Roman" w:cs="Times New Roman"/>
          <w:sz w:val="20"/>
          <w:szCs w:val="20"/>
          <w:lang w:val="uk-UA"/>
        </w:rPr>
      </w:pPr>
    </w:p>
    <w:p w:rsidR="003F6C7A" w:rsidRDefault="003F6C7A" w:rsidP="00FD20B2">
      <w:pPr>
        <w:pStyle w:val="Style3"/>
        <w:widowControl/>
        <w:spacing w:line="360" w:lineRule="auto"/>
        <w:ind w:left="4498"/>
        <w:jc w:val="both"/>
        <w:rPr>
          <w:rFonts w:ascii="Times New Roman" w:hAnsi="Times New Roman" w:cs="Times New Roman"/>
          <w:sz w:val="20"/>
          <w:szCs w:val="20"/>
          <w:lang w:val="uk-UA"/>
        </w:rPr>
      </w:pPr>
    </w:p>
    <w:p w:rsidR="003F6C7A" w:rsidRPr="003F6C7A" w:rsidRDefault="003F6C7A" w:rsidP="00FD20B2">
      <w:pPr>
        <w:pStyle w:val="Style3"/>
        <w:widowControl/>
        <w:spacing w:line="360" w:lineRule="auto"/>
        <w:ind w:left="4498"/>
        <w:jc w:val="both"/>
        <w:rPr>
          <w:rFonts w:ascii="Times New Roman" w:hAnsi="Times New Roman" w:cs="Times New Roman"/>
          <w:sz w:val="20"/>
          <w:szCs w:val="20"/>
          <w:lang w:val="uk-UA"/>
        </w:rPr>
      </w:pPr>
    </w:p>
    <w:p w:rsidR="00FD20B2" w:rsidRPr="003F6C7A" w:rsidRDefault="00FD20B2" w:rsidP="00FD20B2">
      <w:pPr>
        <w:pStyle w:val="Style3"/>
        <w:widowControl/>
        <w:spacing w:line="360" w:lineRule="auto"/>
        <w:ind w:left="4498"/>
        <w:jc w:val="both"/>
        <w:rPr>
          <w:rFonts w:ascii="Times New Roman" w:hAnsi="Times New Roman" w:cs="Times New Roman"/>
          <w:sz w:val="20"/>
          <w:szCs w:val="20"/>
          <w:lang w:val="uk-UA"/>
        </w:rPr>
      </w:pPr>
    </w:p>
    <w:p w:rsidR="00FD20B2" w:rsidRPr="006A5825" w:rsidRDefault="00FD20B2" w:rsidP="00FD20B2">
      <w:pPr>
        <w:pStyle w:val="Style3"/>
        <w:widowControl/>
        <w:spacing w:line="360" w:lineRule="auto"/>
        <w:jc w:val="both"/>
        <w:rPr>
          <w:rFonts w:ascii="Times New Roman" w:hAnsi="Times New Roman" w:cs="Times New Roman"/>
          <w:sz w:val="20"/>
          <w:szCs w:val="20"/>
          <w:lang w:val="uk-UA"/>
        </w:rPr>
      </w:pPr>
    </w:p>
    <w:p w:rsidR="00FD20B2" w:rsidRPr="00C272E7" w:rsidRDefault="00FD20B2" w:rsidP="00FD20B2">
      <w:pPr>
        <w:pStyle w:val="Style3"/>
        <w:widowControl/>
        <w:spacing w:line="360" w:lineRule="auto"/>
        <w:ind w:left="3828"/>
        <w:rPr>
          <w:rStyle w:val="FontStyle12"/>
          <w:rFonts w:ascii="Times New Roman" w:hAnsi="Times New Roman" w:cs="Times New Roman"/>
          <w:spacing w:val="-4"/>
          <w:sz w:val="28"/>
          <w:szCs w:val="28"/>
          <w:lang w:val="uk-UA" w:eastAsia="uk-UA"/>
        </w:rPr>
      </w:pPr>
      <w:r w:rsidRPr="00C272E7">
        <w:rPr>
          <w:rStyle w:val="FontStyle11"/>
          <w:rFonts w:ascii="Times New Roman" w:hAnsi="Times New Roman" w:cs="Times New Roman"/>
          <w:spacing w:val="-4"/>
          <w:sz w:val="28"/>
          <w:szCs w:val="28"/>
          <w:lang w:val="uk-UA" w:eastAsia="uk-UA"/>
        </w:rPr>
        <w:t>Вчитель:</w:t>
      </w:r>
      <w:r w:rsidRPr="00C272E7">
        <w:rPr>
          <w:rStyle w:val="FontStyle11"/>
          <w:rFonts w:ascii="Times New Roman" w:hAnsi="Times New Roman" w:cs="Times New Roman"/>
          <w:spacing w:val="-4"/>
          <w:sz w:val="32"/>
          <w:szCs w:val="32"/>
          <w:lang w:val="uk-UA" w:eastAsia="uk-UA"/>
        </w:rPr>
        <w:t xml:space="preserve"> </w:t>
      </w:r>
      <w:proofErr w:type="spellStart"/>
      <w:r w:rsidRPr="00C272E7">
        <w:rPr>
          <w:rStyle w:val="FontStyle12"/>
          <w:rFonts w:ascii="Times New Roman" w:hAnsi="Times New Roman" w:cs="Times New Roman"/>
          <w:spacing w:val="-4"/>
          <w:sz w:val="28"/>
          <w:szCs w:val="28"/>
          <w:lang w:val="uk-UA" w:eastAsia="uk-UA"/>
        </w:rPr>
        <w:t>Афанасенко</w:t>
      </w:r>
      <w:proofErr w:type="spellEnd"/>
      <w:r w:rsidRPr="00C272E7">
        <w:rPr>
          <w:rStyle w:val="FontStyle12"/>
          <w:rFonts w:ascii="Times New Roman" w:hAnsi="Times New Roman" w:cs="Times New Roman"/>
          <w:spacing w:val="-4"/>
          <w:sz w:val="28"/>
          <w:szCs w:val="28"/>
          <w:lang w:val="uk-UA" w:eastAsia="uk-UA"/>
        </w:rPr>
        <w:t xml:space="preserve"> Анатолій Євгенійович</w:t>
      </w:r>
    </w:p>
    <w:p w:rsidR="00FD20B2" w:rsidRPr="006A5825" w:rsidRDefault="00FD20B2" w:rsidP="00FD20B2">
      <w:pPr>
        <w:pStyle w:val="Style3"/>
        <w:widowControl/>
        <w:spacing w:line="360" w:lineRule="auto"/>
        <w:ind w:left="4498"/>
        <w:jc w:val="both"/>
        <w:rPr>
          <w:rStyle w:val="FontStyle12"/>
          <w:rFonts w:ascii="Times New Roman" w:hAnsi="Times New Roman" w:cs="Times New Roman"/>
          <w:lang w:val="uk-UA" w:eastAsia="uk-UA"/>
        </w:rPr>
      </w:pPr>
    </w:p>
    <w:p w:rsidR="00FD20B2" w:rsidRPr="006A5825" w:rsidRDefault="00FD20B2" w:rsidP="00FD20B2">
      <w:pPr>
        <w:pStyle w:val="Style3"/>
        <w:widowControl/>
        <w:spacing w:line="360" w:lineRule="auto"/>
        <w:ind w:left="4498"/>
        <w:jc w:val="both"/>
        <w:rPr>
          <w:rStyle w:val="FontStyle12"/>
          <w:rFonts w:ascii="Times New Roman" w:hAnsi="Times New Roman" w:cs="Times New Roman"/>
          <w:lang w:val="uk-UA" w:eastAsia="uk-UA"/>
        </w:rPr>
      </w:pPr>
    </w:p>
    <w:p w:rsidR="00FD20B2" w:rsidRDefault="00FD20B2" w:rsidP="00FD20B2">
      <w:pPr>
        <w:pStyle w:val="Style3"/>
        <w:widowControl/>
        <w:spacing w:line="360" w:lineRule="auto"/>
        <w:jc w:val="center"/>
        <w:rPr>
          <w:rStyle w:val="FontStyle17"/>
          <w:rFonts w:ascii="Times New Roman" w:hAnsi="Times New Roman" w:cs="Times New Roman"/>
          <w:lang w:val="uk-UA" w:eastAsia="uk-UA"/>
        </w:rPr>
      </w:pPr>
    </w:p>
    <w:p w:rsidR="003F6C7A" w:rsidRDefault="003F6C7A" w:rsidP="00FD20B2">
      <w:pPr>
        <w:pStyle w:val="Style3"/>
        <w:widowControl/>
        <w:spacing w:line="360" w:lineRule="auto"/>
        <w:jc w:val="center"/>
        <w:rPr>
          <w:rStyle w:val="FontStyle17"/>
          <w:rFonts w:ascii="Times New Roman" w:hAnsi="Times New Roman" w:cs="Times New Roman"/>
          <w:lang w:val="uk-UA" w:eastAsia="uk-UA"/>
        </w:rPr>
      </w:pPr>
    </w:p>
    <w:p w:rsidR="003F6C7A" w:rsidRDefault="003F6C7A" w:rsidP="00FD20B2">
      <w:pPr>
        <w:pStyle w:val="Style3"/>
        <w:widowControl/>
        <w:spacing w:line="360" w:lineRule="auto"/>
        <w:jc w:val="center"/>
        <w:rPr>
          <w:rStyle w:val="FontStyle17"/>
          <w:rFonts w:ascii="Times New Roman" w:hAnsi="Times New Roman" w:cs="Times New Roman"/>
          <w:lang w:val="uk-UA" w:eastAsia="uk-UA"/>
        </w:rPr>
      </w:pPr>
    </w:p>
    <w:p w:rsidR="003F6C7A" w:rsidRDefault="003F6C7A" w:rsidP="00FD20B2">
      <w:pPr>
        <w:pStyle w:val="Style3"/>
        <w:widowControl/>
        <w:spacing w:line="360" w:lineRule="auto"/>
        <w:jc w:val="center"/>
        <w:rPr>
          <w:rStyle w:val="FontStyle17"/>
          <w:rFonts w:ascii="Times New Roman" w:hAnsi="Times New Roman" w:cs="Times New Roman"/>
          <w:lang w:val="uk-UA" w:eastAsia="uk-UA"/>
        </w:rPr>
      </w:pPr>
    </w:p>
    <w:p w:rsidR="00FD20B2" w:rsidRDefault="00FD20B2" w:rsidP="00FD20B2">
      <w:pPr>
        <w:pStyle w:val="Style3"/>
        <w:widowControl/>
        <w:spacing w:line="360" w:lineRule="auto"/>
        <w:jc w:val="center"/>
        <w:rPr>
          <w:rStyle w:val="FontStyle17"/>
          <w:rFonts w:ascii="Times New Roman" w:hAnsi="Times New Roman" w:cs="Times New Roman"/>
          <w:lang w:val="uk-UA" w:eastAsia="uk-UA"/>
        </w:rPr>
      </w:pPr>
    </w:p>
    <w:p w:rsidR="00FD20B2" w:rsidRDefault="00FD20B2" w:rsidP="00FD20B2">
      <w:pPr>
        <w:pStyle w:val="Style3"/>
        <w:widowControl/>
        <w:spacing w:line="360" w:lineRule="auto"/>
        <w:jc w:val="center"/>
        <w:rPr>
          <w:rStyle w:val="FontStyle17"/>
          <w:rFonts w:ascii="Times New Roman" w:hAnsi="Times New Roman" w:cs="Times New Roman"/>
          <w:lang w:val="uk-UA" w:eastAsia="uk-UA"/>
        </w:rPr>
      </w:pPr>
    </w:p>
    <w:p w:rsidR="00FD20B2" w:rsidRPr="00C272E7" w:rsidRDefault="00FD20B2" w:rsidP="00FD20B2">
      <w:pPr>
        <w:pStyle w:val="Style3"/>
        <w:widowControl/>
        <w:spacing w:line="360" w:lineRule="auto"/>
        <w:jc w:val="center"/>
        <w:rPr>
          <w:rStyle w:val="FontStyle15"/>
          <w:rFonts w:ascii="Times New Roman" w:hAnsi="Times New Roman" w:cs="Times New Roman"/>
          <w:b/>
          <w:spacing w:val="-20"/>
          <w:sz w:val="32"/>
          <w:szCs w:val="32"/>
          <w:lang w:val="uk-UA" w:eastAsia="uk-UA"/>
        </w:rPr>
      </w:pPr>
      <w:r w:rsidRPr="00C272E7">
        <w:rPr>
          <w:rStyle w:val="FontStyle17"/>
          <w:rFonts w:ascii="Times New Roman" w:hAnsi="Times New Roman" w:cs="Times New Roman"/>
          <w:lang w:val="uk-UA" w:eastAsia="uk-UA"/>
        </w:rPr>
        <w:t>Кременець</w:t>
      </w:r>
      <w:r w:rsidRPr="00C272E7">
        <w:rPr>
          <w:rStyle w:val="FontStyle17"/>
          <w:rFonts w:ascii="Times New Roman" w:hAnsi="Times New Roman" w:cs="Times New Roman"/>
          <w:b w:val="0"/>
          <w:lang w:val="uk-UA" w:eastAsia="uk-UA"/>
        </w:rPr>
        <w:t xml:space="preserve"> </w:t>
      </w:r>
      <w:r w:rsidRPr="00C272E7">
        <w:rPr>
          <w:rStyle w:val="FontStyle15"/>
          <w:rFonts w:ascii="Times New Roman" w:hAnsi="Times New Roman" w:cs="Times New Roman"/>
          <w:b/>
          <w:lang w:val="uk-UA" w:eastAsia="uk-UA"/>
        </w:rPr>
        <w:t>201</w:t>
      </w:r>
      <w:r w:rsidR="003F6C7A" w:rsidRPr="00C272E7">
        <w:rPr>
          <w:rStyle w:val="FontStyle15"/>
          <w:rFonts w:ascii="Times New Roman" w:hAnsi="Times New Roman" w:cs="Times New Roman"/>
          <w:b/>
          <w:lang w:val="uk-UA" w:eastAsia="uk-UA"/>
        </w:rPr>
        <w:t>2</w:t>
      </w:r>
    </w:p>
    <w:p w:rsidR="00FD20B2" w:rsidRPr="00FD20B2" w:rsidRDefault="00FD20B2" w:rsidP="006A4A7B">
      <w:pPr>
        <w:spacing w:after="0" w:line="360" w:lineRule="auto"/>
        <w:ind w:firstLine="709"/>
        <w:jc w:val="both"/>
        <w:rPr>
          <w:rFonts w:ascii="Times New Roman" w:hAnsi="Times New Roman" w:cs="Times New Roman"/>
          <w:b/>
          <w:sz w:val="28"/>
          <w:szCs w:val="28"/>
          <w:lang w:val="uk-UA"/>
        </w:rPr>
      </w:pPr>
    </w:p>
    <w:p w:rsidR="00C56643" w:rsidRPr="006A4A7B" w:rsidRDefault="00C56643" w:rsidP="006A4A7B">
      <w:pPr>
        <w:spacing w:after="0" w:line="360" w:lineRule="auto"/>
        <w:ind w:firstLine="709"/>
        <w:jc w:val="center"/>
        <w:rPr>
          <w:rFonts w:ascii="Times New Roman" w:hAnsi="Times New Roman" w:cs="Times New Roman"/>
          <w:b/>
          <w:sz w:val="28"/>
          <w:szCs w:val="28"/>
          <w:lang w:val="uk-UA"/>
        </w:rPr>
      </w:pPr>
      <w:r w:rsidRPr="006A4A7B">
        <w:rPr>
          <w:rFonts w:ascii="Times New Roman" w:hAnsi="Times New Roman" w:cs="Times New Roman"/>
          <w:b/>
          <w:sz w:val="28"/>
          <w:szCs w:val="28"/>
          <w:lang w:val="uk-UA"/>
        </w:rPr>
        <w:lastRenderedPageBreak/>
        <w:t>Фізичний двобій</w:t>
      </w:r>
    </w:p>
    <w:p w:rsidR="006A4A7B" w:rsidRDefault="006A4A7B" w:rsidP="006A4A7B">
      <w:pPr>
        <w:spacing w:after="0" w:line="360" w:lineRule="auto"/>
        <w:ind w:firstLine="709"/>
        <w:jc w:val="both"/>
        <w:rPr>
          <w:rFonts w:ascii="Times New Roman" w:hAnsi="Times New Roman" w:cs="Times New Roman"/>
          <w:b/>
          <w:sz w:val="28"/>
          <w:szCs w:val="28"/>
          <w:lang w:val="uk-UA"/>
        </w:rPr>
      </w:pPr>
    </w:p>
    <w:p w:rsidR="00711CBC" w:rsidRPr="006A4A7B" w:rsidRDefault="006A4A7B"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b/>
          <w:sz w:val="28"/>
          <w:szCs w:val="28"/>
          <w:lang w:val="uk-UA"/>
        </w:rPr>
        <w:t>Методичний коментар</w:t>
      </w:r>
      <w:r>
        <w:rPr>
          <w:rFonts w:ascii="Times New Roman" w:hAnsi="Times New Roman" w:cs="Times New Roman"/>
          <w:sz w:val="28"/>
          <w:szCs w:val="28"/>
          <w:lang w:val="uk-UA"/>
        </w:rPr>
        <w:t>: У</w:t>
      </w:r>
      <w:r w:rsidR="00711CBC" w:rsidRPr="006A4A7B">
        <w:rPr>
          <w:rFonts w:ascii="Times New Roman" w:hAnsi="Times New Roman" w:cs="Times New Roman"/>
          <w:sz w:val="28"/>
          <w:szCs w:val="28"/>
          <w:lang w:val="uk-UA"/>
        </w:rPr>
        <w:t>сіх учасників двобою попередньо розділено на дві команди. З числа незадіяних утворюють дві групи контролерів-спостерігачів</w:t>
      </w:r>
      <w:r>
        <w:rPr>
          <w:rFonts w:ascii="Times New Roman" w:hAnsi="Times New Roman" w:cs="Times New Roman"/>
          <w:sz w:val="28"/>
          <w:szCs w:val="28"/>
          <w:lang w:val="uk-UA"/>
        </w:rPr>
        <w:t>, ф</w:t>
      </w:r>
      <w:r w:rsidR="00711CBC" w:rsidRPr="006A4A7B">
        <w:rPr>
          <w:rFonts w:ascii="Times New Roman" w:hAnsi="Times New Roman" w:cs="Times New Roman"/>
          <w:sz w:val="28"/>
          <w:szCs w:val="28"/>
          <w:lang w:val="uk-UA"/>
        </w:rPr>
        <w:t xml:space="preserve">ункція </w:t>
      </w:r>
      <w:r>
        <w:rPr>
          <w:rFonts w:ascii="Times New Roman" w:hAnsi="Times New Roman" w:cs="Times New Roman"/>
          <w:sz w:val="28"/>
          <w:szCs w:val="28"/>
          <w:lang w:val="uk-UA"/>
        </w:rPr>
        <w:t>яких</w:t>
      </w:r>
      <w:r w:rsidR="00711CBC" w:rsidRPr="006A4A7B">
        <w:rPr>
          <w:rFonts w:ascii="Times New Roman" w:hAnsi="Times New Roman" w:cs="Times New Roman"/>
          <w:sz w:val="28"/>
          <w:szCs w:val="28"/>
          <w:lang w:val="uk-UA"/>
        </w:rPr>
        <w:t xml:space="preserve"> слідкувати за проведенням конкурсів, перевіряти </w:t>
      </w:r>
      <w:r>
        <w:rPr>
          <w:rFonts w:ascii="Times New Roman" w:hAnsi="Times New Roman" w:cs="Times New Roman"/>
          <w:sz w:val="28"/>
          <w:szCs w:val="28"/>
          <w:lang w:val="uk-UA"/>
        </w:rPr>
        <w:t>правильність</w:t>
      </w:r>
      <w:r w:rsidR="00711CBC" w:rsidRPr="006A4A7B">
        <w:rPr>
          <w:rFonts w:ascii="Times New Roman" w:hAnsi="Times New Roman" w:cs="Times New Roman"/>
          <w:sz w:val="28"/>
          <w:szCs w:val="28"/>
          <w:lang w:val="uk-UA"/>
        </w:rPr>
        <w:t xml:space="preserve"> виконання завдань.</w:t>
      </w:r>
    </w:p>
    <w:p w:rsidR="00E11CF6" w:rsidRPr="006A4A7B" w:rsidRDefault="00711CBC"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 xml:space="preserve">Розпочинають двобій з конкурсів розминки. Усім учасникам пропонуються </w:t>
      </w:r>
      <w:r w:rsidR="009F55E2" w:rsidRPr="006A4A7B">
        <w:rPr>
          <w:rFonts w:ascii="Times New Roman" w:hAnsi="Times New Roman" w:cs="Times New Roman"/>
          <w:sz w:val="28"/>
          <w:szCs w:val="28"/>
          <w:lang w:val="uk-UA"/>
        </w:rPr>
        <w:t>ідентичні завдання</w:t>
      </w:r>
      <w:r w:rsidR="006A4A7B">
        <w:rPr>
          <w:rFonts w:ascii="Times New Roman" w:hAnsi="Times New Roman" w:cs="Times New Roman"/>
          <w:sz w:val="28"/>
          <w:szCs w:val="28"/>
          <w:lang w:val="uk-UA"/>
        </w:rPr>
        <w:t>,</w:t>
      </w:r>
      <w:r w:rsidR="009F55E2" w:rsidRPr="006A4A7B">
        <w:rPr>
          <w:rFonts w:ascii="Times New Roman" w:hAnsi="Times New Roman" w:cs="Times New Roman"/>
          <w:sz w:val="28"/>
          <w:szCs w:val="28"/>
          <w:lang w:val="uk-UA"/>
        </w:rPr>
        <w:t xml:space="preserve"> за які нараховується по 1 балу. </w:t>
      </w:r>
    </w:p>
    <w:p w:rsidR="00E11CF6" w:rsidRPr="006A4A7B" w:rsidRDefault="006A4A7B" w:rsidP="006A4A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9F55E2" w:rsidRPr="006A4A7B">
        <w:rPr>
          <w:rFonts w:ascii="Times New Roman" w:hAnsi="Times New Roman" w:cs="Times New Roman"/>
          <w:sz w:val="28"/>
          <w:szCs w:val="28"/>
          <w:lang w:val="uk-UA"/>
        </w:rPr>
        <w:t xml:space="preserve"> ході виконання учні можуть колективно обговорювати відповіді з членами своєї команди. Відповіді озвучують представники команди або представляють записи відповідей на окремих аркушах. </w:t>
      </w:r>
    </w:p>
    <w:p w:rsidR="00711CBC" w:rsidRDefault="009F55E2"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Кожну наступну відповідь озвучує інший учасник команди. Допускаються корекції відповідей учасниками команди.</w:t>
      </w:r>
    </w:p>
    <w:p w:rsidR="006A4A7B" w:rsidRPr="006A4A7B" w:rsidRDefault="006A4A7B" w:rsidP="006A4A7B">
      <w:pPr>
        <w:spacing w:after="0" w:line="360" w:lineRule="auto"/>
        <w:ind w:firstLine="709"/>
        <w:jc w:val="both"/>
        <w:rPr>
          <w:rFonts w:ascii="Times New Roman" w:hAnsi="Times New Roman" w:cs="Times New Roman"/>
          <w:sz w:val="28"/>
          <w:szCs w:val="28"/>
          <w:lang w:val="uk-UA"/>
        </w:rPr>
      </w:pPr>
    </w:p>
    <w:p w:rsidR="00D0359A" w:rsidRPr="006A4A7B" w:rsidRDefault="00D0359A" w:rsidP="006A4A7B">
      <w:pPr>
        <w:pStyle w:val="a3"/>
        <w:numPr>
          <w:ilvl w:val="0"/>
          <w:numId w:val="1"/>
        </w:numPr>
        <w:spacing w:after="0" w:line="360" w:lineRule="auto"/>
        <w:ind w:left="0" w:firstLine="709"/>
        <w:jc w:val="both"/>
        <w:rPr>
          <w:rFonts w:ascii="Times New Roman" w:hAnsi="Times New Roman" w:cs="Times New Roman"/>
          <w:b/>
          <w:sz w:val="28"/>
          <w:szCs w:val="28"/>
          <w:lang w:val="uk-UA"/>
        </w:rPr>
      </w:pPr>
      <w:r w:rsidRPr="006A4A7B">
        <w:rPr>
          <w:rFonts w:ascii="Times New Roman" w:hAnsi="Times New Roman" w:cs="Times New Roman"/>
          <w:b/>
          <w:sz w:val="28"/>
          <w:szCs w:val="28"/>
          <w:lang w:val="uk-UA"/>
        </w:rPr>
        <w:t>Конкурс – розминка.</w:t>
      </w:r>
    </w:p>
    <w:p w:rsidR="00D0359A" w:rsidRPr="006A4A7B" w:rsidRDefault="00D0359A" w:rsidP="006A4A7B">
      <w:pPr>
        <w:pStyle w:val="a3"/>
        <w:spacing w:after="0" w:line="360" w:lineRule="auto"/>
        <w:ind w:left="0" w:firstLine="709"/>
        <w:jc w:val="both"/>
        <w:rPr>
          <w:rFonts w:ascii="Times New Roman" w:hAnsi="Times New Roman" w:cs="Times New Roman"/>
          <w:b/>
          <w:sz w:val="28"/>
          <w:szCs w:val="28"/>
          <w:lang w:val="uk-UA"/>
        </w:rPr>
      </w:pPr>
      <w:r w:rsidRPr="006A4A7B">
        <w:rPr>
          <w:rFonts w:ascii="Times New Roman" w:hAnsi="Times New Roman" w:cs="Times New Roman"/>
          <w:b/>
          <w:sz w:val="28"/>
          <w:szCs w:val="28"/>
          <w:lang w:val="uk-UA"/>
        </w:rPr>
        <w:t>«Впізнай портрет науковця»</w:t>
      </w:r>
    </w:p>
    <w:p w:rsidR="00D0359A" w:rsidRDefault="00D0359A" w:rsidP="006A4A7B">
      <w:pPr>
        <w:pStyle w:val="a3"/>
        <w:spacing w:after="0" w:line="360" w:lineRule="auto"/>
        <w:ind w:left="0"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 xml:space="preserve">Учасникам пропонується розглянути портрети видатних </w:t>
      </w:r>
      <w:r w:rsidR="006A4A7B">
        <w:rPr>
          <w:rFonts w:ascii="Times New Roman" w:hAnsi="Times New Roman" w:cs="Times New Roman"/>
          <w:sz w:val="28"/>
          <w:szCs w:val="28"/>
          <w:lang w:val="uk-UA"/>
        </w:rPr>
        <w:t>у</w:t>
      </w:r>
      <w:r w:rsidRPr="006A4A7B">
        <w:rPr>
          <w:rFonts w:ascii="Times New Roman" w:hAnsi="Times New Roman" w:cs="Times New Roman"/>
          <w:sz w:val="28"/>
          <w:szCs w:val="28"/>
          <w:lang w:val="uk-UA"/>
        </w:rPr>
        <w:t xml:space="preserve">чених в галузі ядерної фізики. Учні повинні записати </w:t>
      </w:r>
      <w:r w:rsidR="006A4A7B">
        <w:rPr>
          <w:rFonts w:ascii="Times New Roman" w:hAnsi="Times New Roman" w:cs="Times New Roman"/>
          <w:sz w:val="28"/>
          <w:szCs w:val="28"/>
          <w:lang w:val="uk-UA"/>
        </w:rPr>
        <w:t>прізвища</w:t>
      </w:r>
      <w:r w:rsidRPr="006A4A7B">
        <w:rPr>
          <w:rFonts w:ascii="Times New Roman" w:hAnsi="Times New Roman" w:cs="Times New Roman"/>
          <w:sz w:val="28"/>
          <w:szCs w:val="28"/>
          <w:lang w:val="uk-UA"/>
        </w:rPr>
        <w:t xml:space="preserve"> у відповідності до зображень. На кожну фотографію дається 1 хвилина. Команду</w:t>
      </w:r>
      <w:r w:rsidR="006A4A7B">
        <w:rPr>
          <w:rFonts w:ascii="Times New Roman" w:hAnsi="Times New Roman" w:cs="Times New Roman"/>
          <w:sz w:val="28"/>
          <w:szCs w:val="28"/>
          <w:lang w:val="uk-UA"/>
        </w:rPr>
        <w:t>-</w:t>
      </w:r>
      <w:r w:rsidRPr="006A4A7B">
        <w:rPr>
          <w:rFonts w:ascii="Times New Roman" w:hAnsi="Times New Roman" w:cs="Times New Roman"/>
          <w:sz w:val="28"/>
          <w:szCs w:val="28"/>
          <w:lang w:val="uk-UA"/>
        </w:rPr>
        <w:t xml:space="preserve">переможця визначають за максимальною кількістю </w:t>
      </w:r>
      <w:r w:rsidR="006A4A7B">
        <w:rPr>
          <w:rFonts w:ascii="Times New Roman" w:hAnsi="Times New Roman" w:cs="Times New Roman"/>
          <w:sz w:val="28"/>
          <w:szCs w:val="28"/>
          <w:lang w:val="uk-UA"/>
        </w:rPr>
        <w:t>правильних</w:t>
      </w:r>
      <w:r w:rsidRPr="006A4A7B">
        <w:rPr>
          <w:rFonts w:ascii="Times New Roman" w:hAnsi="Times New Roman" w:cs="Times New Roman"/>
          <w:sz w:val="28"/>
          <w:szCs w:val="28"/>
          <w:lang w:val="uk-UA"/>
        </w:rPr>
        <w:t xml:space="preserve"> відповідей.</w:t>
      </w:r>
    </w:p>
    <w:p w:rsidR="00E27F64" w:rsidRPr="006A4A7B" w:rsidRDefault="00E27F64" w:rsidP="006A4A7B">
      <w:pPr>
        <w:pStyle w:val="a3"/>
        <w:numPr>
          <w:ilvl w:val="0"/>
          <w:numId w:val="1"/>
        </w:numPr>
        <w:spacing w:after="0" w:line="360" w:lineRule="auto"/>
        <w:ind w:left="0" w:firstLine="709"/>
        <w:jc w:val="both"/>
        <w:rPr>
          <w:rFonts w:ascii="Times New Roman" w:hAnsi="Times New Roman" w:cs="Times New Roman"/>
          <w:b/>
          <w:sz w:val="28"/>
          <w:szCs w:val="28"/>
          <w:lang w:val="uk-UA"/>
        </w:rPr>
      </w:pPr>
      <w:r w:rsidRPr="006A4A7B">
        <w:rPr>
          <w:rFonts w:ascii="Times New Roman" w:hAnsi="Times New Roman" w:cs="Times New Roman"/>
          <w:b/>
          <w:sz w:val="28"/>
          <w:szCs w:val="28"/>
          <w:lang w:val="uk-UA"/>
        </w:rPr>
        <w:t>Конкурс – розминка.</w:t>
      </w:r>
    </w:p>
    <w:p w:rsidR="00E27F64" w:rsidRPr="006A4A7B" w:rsidRDefault="00E27F64" w:rsidP="006A4A7B">
      <w:pPr>
        <w:pStyle w:val="a3"/>
        <w:spacing w:after="0" w:line="360" w:lineRule="auto"/>
        <w:ind w:left="0" w:firstLine="709"/>
        <w:jc w:val="both"/>
        <w:rPr>
          <w:rFonts w:ascii="Times New Roman" w:hAnsi="Times New Roman" w:cs="Times New Roman"/>
          <w:b/>
          <w:sz w:val="28"/>
          <w:szCs w:val="28"/>
          <w:lang w:val="uk-UA"/>
        </w:rPr>
      </w:pPr>
      <w:r w:rsidRPr="006A4A7B">
        <w:rPr>
          <w:rFonts w:ascii="Times New Roman" w:hAnsi="Times New Roman" w:cs="Times New Roman"/>
          <w:b/>
          <w:sz w:val="28"/>
          <w:szCs w:val="28"/>
          <w:lang w:val="uk-UA"/>
        </w:rPr>
        <w:t>«Вкажи назву пристрою, досліду»</w:t>
      </w:r>
    </w:p>
    <w:p w:rsidR="00E27F64" w:rsidRDefault="00E27F64" w:rsidP="006A4A7B">
      <w:pPr>
        <w:pStyle w:val="a3"/>
        <w:spacing w:after="0" w:line="360" w:lineRule="auto"/>
        <w:ind w:left="0"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Учасники розглядають схеми дослідів і вказують назви їх. На кожне завдання виділяється по 1 хвилині.</w:t>
      </w:r>
      <w:r w:rsidR="00450D88" w:rsidRPr="006A4A7B">
        <w:rPr>
          <w:rFonts w:ascii="Times New Roman" w:hAnsi="Times New Roman" w:cs="Times New Roman"/>
          <w:sz w:val="28"/>
          <w:szCs w:val="28"/>
          <w:lang w:val="uk-UA"/>
        </w:rPr>
        <w:t xml:space="preserve"> Переможця визначають за кількістю вірних відповідей.</w:t>
      </w:r>
    </w:p>
    <w:p w:rsidR="00450D88" w:rsidRPr="006A4A7B" w:rsidRDefault="00450D88" w:rsidP="006A4A7B">
      <w:pPr>
        <w:pStyle w:val="a3"/>
        <w:numPr>
          <w:ilvl w:val="0"/>
          <w:numId w:val="1"/>
        </w:numPr>
        <w:spacing w:after="0" w:line="360" w:lineRule="auto"/>
        <w:ind w:left="0" w:firstLine="709"/>
        <w:jc w:val="both"/>
        <w:rPr>
          <w:rFonts w:ascii="Times New Roman" w:hAnsi="Times New Roman" w:cs="Times New Roman"/>
          <w:b/>
          <w:sz w:val="28"/>
          <w:szCs w:val="28"/>
          <w:lang w:val="uk-UA"/>
        </w:rPr>
      </w:pPr>
      <w:r w:rsidRPr="006A4A7B">
        <w:rPr>
          <w:rFonts w:ascii="Times New Roman" w:hAnsi="Times New Roman" w:cs="Times New Roman"/>
          <w:b/>
          <w:sz w:val="28"/>
          <w:szCs w:val="28"/>
          <w:lang w:val="uk-UA"/>
        </w:rPr>
        <w:t>Конкурс – розминка.</w:t>
      </w:r>
    </w:p>
    <w:p w:rsidR="00450D88" w:rsidRPr="006A4A7B" w:rsidRDefault="00450D88" w:rsidP="006A4A7B">
      <w:pPr>
        <w:pStyle w:val="a3"/>
        <w:spacing w:after="0" w:line="360" w:lineRule="auto"/>
        <w:ind w:left="0" w:firstLine="709"/>
        <w:jc w:val="both"/>
        <w:rPr>
          <w:rFonts w:ascii="Times New Roman" w:hAnsi="Times New Roman" w:cs="Times New Roman"/>
          <w:b/>
          <w:sz w:val="28"/>
          <w:szCs w:val="28"/>
          <w:lang w:val="uk-UA"/>
        </w:rPr>
      </w:pPr>
      <w:r w:rsidRPr="006A4A7B">
        <w:rPr>
          <w:rFonts w:ascii="Times New Roman" w:hAnsi="Times New Roman" w:cs="Times New Roman"/>
          <w:b/>
          <w:sz w:val="28"/>
          <w:szCs w:val="28"/>
          <w:lang w:val="uk-UA"/>
        </w:rPr>
        <w:t>«Нобелівські Лауреати»</w:t>
      </w:r>
    </w:p>
    <w:p w:rsidR="00450D88" w:rsidRPr="006A4A7B" w:rsidRDefault="00450D88" w:rsidP="006A4A7B">
      <w:pPr>
        <w:pStyle w:val="a3"/>
        <w:spacing w:after="0" w:line="360" w:lineRule="auto"/>
        <w:ind w:left="0"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Назвати максимальну кількість Лауреатів Нобелівської премії в галузі ядерної фізики. На виконання завдання виділяється 2 хвилини.</w:t>
      </w:r>
    </w:p>
    <w:p w:rsidR="00450D88" w:rsidRPr="006A4A7B" w:rsidRDefault="00450D88" w:rsidP="006A4A7B">
      <w:pPr>
        <w:pStyle w:val="a3"/>
        <w:numPr>
          <w:ilvl w:val="0"/>
          <w:numId w:val="1"/>
        </w:numPr>
        <w:spacing w:after="0" w:line="360" w:lineRule="auto"/>
        <w:ind w:left="0" w:firstLine="709"/>
        <w:jc w:val="both"/>
        <w:rPr>
          <w:rFonts w:ascii="Times New Roman" w:hAnsi="Times New Roman" w:cs="Times New Roman"/>
          <w:b/>
          <w:sz w:val="28"/>
          <w:szCs w:val="28"/>
          <w:lang w:val="uk-UA"/>
        </w:rPr>
      </w:pPr>
      <w:r w:rsidRPr="006A4A7B">
        <w:rPr>
          <w:rFonts w:ascii="Times New Roman" w:hAnsi="Times New Roman" w:cs="Times New Roman"/>
          <w:b/>
          <w:sz w:val="28"/>
          <w:szCs w:val="28"/>
          <w:lang w:val="uk-UA"/>
        </w:rPr>
        <w:t>Конкурс – розминка.</w:t>
      </w:r>
    </w:p>
    <w:p w:rsidR="00450D88" w:rsidRPr="006A4A7B" w:rsidRDefault="00450D88" w:rsidP="006A4A7B">
      <w:pPr>
        <w:pStyle w:val="a3"/>
        <w:spacing w:after="0" w:line="360" w:lineRule="auto"/>
        <w:ind w:left="0" w:firstLine="709"/>
        <w:jc w:val="both"/>
        <w:rPr>
          <w:rFonts w:ascii="Times New Roman" w:hAnsi="Times New Roman" w:cs="Times New Roman"/>
          <w:b/>
          <w:sz w:val="28"/>
          <w:szCs w:val="28"/>
          <w:lang w:val="uk-UA"/>
        </w:rPr>
      </w:pPr>
      <w:r w:rsidRPr="006A4A7B">
        <w:rPr>
          <w:rFonts w:ascii="Times New Roman" w:hAnsi="Times New Roman" w:cs="Times New Roman"/>
          <w:b/>
          <w:sz w:val="28"/>
          <w:szCs w:val="28"/>
          <w:lang w:val="uk-UA"/>
        </w:rPr>
        <w:lastRenderedPageBreak/>
        <w:t>«Ядерні перетворення»</w:t>
      </w:r>
    </w:p>
    <w:p w:rsidR="00450D88" w:rsidRPr="006A4A7B" w:rsidRDefault="00C60C26" w:rsidP="006A4A7B">
      <w:pPr>
        <w:pStyle w:val="a3"/>
        <w:spacing w:after="0" w:line="360" w:lineRule="auto"/>
        <w:ind w:left="0"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Записати хімічний елемент, який утвориться в процесі:</w:t>
      </w:r>
    </w:p>
    <w:p w:rsidR="00C60C26" w:rsidRPr="006A4A7B" w:rsidRDefault="00C60C26" w:rsidP="006A4A7B">
      <w:pPr>
        <w:pStyle w:val="a3"/>
        <w:numPr>
          <w:ilvl w:val="0"/>
          <w:numId w:val="2"/>
        </w:numPr>
        <w:spacing w:after="0" w:line="360" w:lineRule="auto"/>
        <w:ind w:left="0"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 xml:space="preserve">П’ятикратного </w:t>
      </w:r>
      <m:oMath>
        <m:r>
          <w:rPr>
            <w:rFonts w:ascii="Cambria Math" w:hAnsi="Cambria Math" w:cs="Times New Roman"/>
            <w:sz w:val="28"/>
            <w:szCs w:val="28"/>
            <w:lang w:val="uk-UA"/>
          </w:rPr>
          <m:t>α</m:t>
        </m:r>
      </m:oMath>
      <w:r w:rsidRPr="006A4A7B">
        <w:rPr>
          <w:rFonts w:ascii="Times New Roman" w:eastAsiaTheme="minorEastAsia" w:hAnsi="Times New Roman" w:cs="Times New Roman"/>
          <w:sz w:val="28"/>
          <w:szCs w:val="28"/>
          <w:lang w:val="uk-UA"/>
        </w:rPr>
        <w:t>-розпаду Та (</w:t>
      </w:r>
      <w:r w:rsidR="00BC7A89" w:rsidRPr="006A4A7B">
        <w:rPr>
          <w:rFonts w:ascii="Times New Roman" w:eastAsiaTheme="minorEastAsia" w:hAnsi="Times New Roman" w:cs="Times New Roman"/>
          <w:sz w:val="28"/>
          <w:szCs w:val="28"/>
          <w:lang w:val="uk-UA"/>
        </w:rPr>
        <w:t xml:space="preserve">Танталу, </w:t>
      </w:r>
      <w:r w:rsidR="00BC7A89" w:rsidRPr="006A4A7B">
        <w:rPr>
          <w:rFonts w:ascii="Times New Roman" w:eastAsiaTheme="minorEastAsia" w:hAnsi="Times New Roman" w:cs="Times New Roman"/>
          <w:sz w:val="28"/>
          <w:szCs w:val="28"/>
          <w:lang w:val="en-GB"/>
        </w:rPr>
        <w:t>Z</w:t>
      </w:r>
      <w:r w:rsidRPr="006A4A7B">
        <w:rPr>
          <w:rFonts w:ascii="Times New Roman" w:eastAsiaTheme="minorEastAsia" w:hAnsi="Times New Roman" w:cs="Times New Roman"/>
          <w:sz w:val="28"/>
          <w:szCs w:val="28"/>
          <w:lang w:val="uk-UA"/>
        </w:rPr>
        <w:t>=73, А=181)</w:t>
      </w:r>
    </w:p>
    <w:p w:rsidR="00BC7A89" w:rsidRPr="006A4A7B" w:rsidRDefault="00BC7A89" w:rsidP="006A4A7B">
      <w:pPr>
        <w:pStyle w:val="a3"/>
        <w:numPr>
          <w:ilvl w:val="0"/>
          <w:numId w:val="2"/>
        </w:numPr>
        <w:spacing w:after="0" w:line="360" w:lineRule="auto"/>
        <w:ind w:left="0"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 xml:space="preserve">П’ятикратного </w:t>
      </w:r>
      <m:oMath>
        <m:r>
          <w:rPr>
            <w:rFonts w:ascii="Cambria Math" w:hAnsi="Cambria Math" w:cs="Times New Roman"/>
            <w:sz w:val="28"/>
            <w:szCs w:val="28"/>
            <w:lang w:val="uk-UA"/>
          </w:rPr>
          <m:t>α</m:t>
        </m:r>
      </m:oMath>
      <w:r w:rsidRPr="006A4A7B">
        <w:rPr>
          <w:rFonts w:ascii="Times New Roman" w:eastAsiaTheme="minorEastAsia" w:hAnsi="Times New Roman" w:cs="Times New Roman"/>
          <w:sz w:val="28"/>
          <w:szCs w:val="28"/>
          <w:lang w:val="uk-UA"/>
        </w:rPr>
        <w:t>-розпаду Хе (Ксенону, Z=54, А=131)</w:t>
      </w:r>
    </w:p>
    <w:p w:rsidR="00BC7A89" w:rsidRPr="006A4A7B" w:rsidRDefault="00BC7A89" w:rsidP="006A4A7B">
      <w:pPr>
        <w:pStyle w:val="a3"/>
        <w:spacing w:after="0" w:line="360" w:lineRule="auto"/>
        <w:ind w:left="0"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На виконання завдання 1 хвилина.</w:t>
      </w:r>
    </w:p>
    <w:p w:rsidR="00E11CF6" w:rsidRPr="006A4A7B" w:rsidRDefault="0030307C"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Команда</w:t>
      </w:r>
      <w:r w:rsidR="006A4A7B">
        <w:rPr>
          <w:rFonts w:ascii="Times New Roman" w:hAnsi="Times New Roman" w:cs="Times New Roman"/>
          <w:sz w:val="28"/>
          <w:szCs w:val="28"/>
          <w:lang w:val="uk-UA"/>
        </w:rPr>
        <w:t>-</w:t>
      </w:r>
      <w:r w:rsidRPr="006A4A7B">
        <w:rPr>
          <w:rFonts w:ascii="Times New Roman" w:hAnsi="Times New Roman" w:cs="Times New Roman"/>
          <w:sz w:val="28"/>
          <w:szCs w:val="28"/>
          <w:lang w:val="uk-UA"/>
        </w:rPr>
        <w:t>переможець конкурс</w:t>
      </w:r>
      <w:r w:rsidR="006A4A7B">
        <w:rPr>
          <w:rFonts w:ascii="Times New Roman" w:hAnsi="Times New Roman" w:cs="Times New Roman"/>
          <w:sz w:val="28"/>
          <w:szCs w:val="28"/>
          <w:lang w:val="uk-UA"/>
        </w:rPr>
        <w:t>у</w:t>
      </w:r>
      <w:r w:rsidRPr="006A4A7B">
        <w:rPr>
          <w:rFonts w:ascii="Times New Roman" w:hAnsi="Times New Roman" w:cs="Times New Roman"/>
          <w:sz w:val="28"/>
          <w:szCs w:val="28"/>
          <w:lang w:val="uk-UA"/>
        </w:rPr>
        <w:t xml:space="preserve"> розминки починає двобій і відстоює ідею розвитку ядерної енергетики в Україні. Команда</w:t>
      </w:r>
      <w:r w:rsidR="006A4A7B">
        <w:rPr>
          <w:rFonts w:ascii="Times New Roman" w:hAnsi="Times New Roman" w:cs="Times New Roman"/>
          <w:sz w:val="28"/>
          <w:szCs w:val="28"/>
          <w:lang w:val="uk-UA"/>
        </w:rPr>
        <w:t>-</w:t>
      </w:r>
      <w:r w:rsidRPr="006A4A7B">
        <w:rPr>
          <w:rFonts w:ascii="Times New Roman" w:hAnsi="Times New Roman" w:cs="Times New Roman"/>
          <w:sz w:val="28"/>
          <w:szCs w:val="28"/>
          <w:lang w:val="uk-UA"/>
        </w:rPr>
        <w:t>суперник відстоює ідею невикористання ядерної е</w:t>
      </w:r>
      <w:r w:rsidR="00E11CF6" w:rsidRPr="006A4A7B">
        <w:rPr>
          <w:rFonts w:ascii="Times New Roman" w:hAnsi="Times New Roman" w:cs="Times New Roman"/>
          <w:sz w:val="28"/>
          <w:szCs w:val="28"/>
          <w:lang w:val="uk-UA"/>
        </w:rPr>
        <w:t>нергії з екологічних міркувань.</w:t>
      </w:r>
    </w:p>
    <w:p w:rsidR="00BC7A89" w:rsidRPr="006A4A7B" w:rsidRDefault="006A4A7B" w:rsidP="006A4A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30307C" w:rsidRPr="006A4A7B">
        <w:rPr>
          <w:rFonts w:ascii="Times New Roman" w:hAnsi="Times New Roman" w:cs="Times New Roman"/>
          <w:sz w:val="28"/>
          <w:szCs w:val="28"/>
          <w:lang w:val="uk-UA"/>
        </w:rPr>
        <w:t xml:space="preserve"> перерві між висловленням думок спостерігачі зачитують інформацію про розвиток</w:t>
      </w:r>
      <w:r w:rsidR="000E4362" w:rsidRPr="006A4A7B">
        <w:rPr>
          <w:rFonts w:ascii="Times New Roman" w:hAnsi="Times New Roman" w:cs="Times New Roman"/>
          <w:sz w:val="28"/>
          <w:szCs w:val="28"/>
          <w:lang w:val="uk-UA"/>
        </w:rPr>
        <w:t xml:space="preserve"> ядерної енергетики в Україні.</w:t>
      </w:r>
    </w:p>
    <w:p w:rsidR="000E4362" w:rsidRPr="006A4A7B" w:rsidRDefault="000E4362"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Завершується двобій підведенням підсумків. Вказується достовірна стратегія розвитку енергетики країни.</w:t>
      </w:r>
    </w:p>
    <w:p w:rsidR="000E4362" w:rsidRPr="006A4A7B" w:rsidRDefault="000E4362"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 xml:space="preserve">Спостерігачі оголошують результати двобою, зачитують список найбільш активних учнів. </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p>
    <w:p w:rsidR="00E85DCE" w:rsidRDefault="006A4A7B" w:rsidP="006A4A7B">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ДОДАТКИ</w:t>
      </w:r>
    </w:p>
    <w:p w:rsidR="006A4A7B" w:rsidRPr="006A4A7B" w:rsidRDefault="006A4A7B" w:rsidP="006A4A7B">
      <w:pPr>
        <w:spacing w:after="0" w:line="360" w:lineRule="auto"/>
        <w:ind w:firstLine="709"/>
        <w:jc w:val="center"/>
        <w:rPr>
          <w:rFonts w:ascii="Times New Roman" w:hAnsi="Times New Roman" w:cs="Times New Roman"/>
          <w:sz w:val="28"/>
          <w:szCs w:val="28"/>
          <w:lang w:val="uk-UA"/>
        </w:rPr>
      </w:pPr>
    </w:p>
    <w:p w:rsidR="00E85DCE" w:rsidRPr="006A4A7B" w:rsidRDefault="00E85DCE" w:rsidP="006A4A7B">
      <w:pPr>
        <w:pStyle w:val="a3"/>
        <w:numPr>
          <w:ilvl w:val="0"/>
          <w:numId w:val="5"/>
        </w:numPr>
        <w:spacing w:after="0" w:line="360" w:lineRule="auto"/>
        <w:jc w:val="center"/>
        <w:rPr>
          <w:rFonts w:ascii="Times New Roman" w:hAnsi="Times New Roman" w:cs="Times New Roman"/>
          <w:sz w:val="28"/>
          <w:szCs w:val="28"/>
          <w:lang w:val="uk-UA"/>
        </w:rPr>
      </w:pPr>
      <w:r w:rsidRPr="006A4A7B">
        <w:rPr>
          <w:rFonts w:ascii="Times New Roman" w:hAnsi="Times New Roman" w:cs="Times New Roman"/>
          <w:b/>
          <w:sz w:val="28"/>
          <w:szCs w:val="28"/>
          <w:lang w:val="uk-UA"/>
        </w:rPr>
        <w:t>Видатні вчені в галузі ядерної фізики</w:t>
      </w:r>
    </w:p>
    <w:p w:rsidR="00E85DCE" w:rsidRPr="006A4A7B" w:rsidRDefault="00E85DCE" w:rsidP="006A4A7B">
      <w:pPr>
        <w:spacing w:after="0" w:line="360" w:lineRule="auto"/>
        <w:ind w:firstLine="709"/>
        <w:jc w:val="center"/>
        <w:rPr>
          <w:rFonts w:ascii="Times New Roman" w:hAnsi="Times New Roman" w:cs="Times New Roman"/>
          <w:sz w:val="28"/>
          <w:szCs w:val="28"/>
          <w:lang w:val="uk-UA"/>
        </w:rPr>
      </w:pPr>
      <w:r w:rsidRPr="006A4A7B">
        <w:rPr>
          <w:rFonts w:ascii="Times New Roman" w:hAnsi="Times New Roman" w:cs="Times New Roman"/>
          <w:sz w:val="28"/>
          <w:szCs w:val="28"/>
          <w:lang w:val="uk-UA"/>
        </w:rPr>
        <w:t xml:space="preserve">(Відповіді до вікторини </w:t>
      </w:r>
      <w:r w:rsidR="006A4A7B">
        <w:rPr>
          <w:rFonts w:ascii="Times New Roman" w:hAnsi="Times New Roman" w:cs="Times New Roman"/>
          <w:sz w:val="28"/>
          <w:szCs w:val="28"/>
          <w:lang w:val="uk-UA"/>
        </w:rPr>
        <w:t>«</w:t>
      </w:r>
      <w:r w:rsidRPr="006A4A7B">
        <w:rPr>
          <w:rFonts w:ascii="Times New Roman" w:hAnsi="Times New Roman" w:cs="Times New Roman"/>
          <w:sz w:val="28"/>
          <w:szCs w:val="28"/>
          <w:lang w:val="uk-UA"/>
        </w:rPr>
        <w:t>Впізнай портрет науковця</w:t>
      </w:r>
      <w:r w:rsidR="006A4A7B">
        <w:rPr>
          <w:rFonts w:ascii="Times New Roman" w:hAnsi="Times New Roman" w:cs="Times New Roman"/>
          <w:sz w:val="28"/>
          <w:szCs w:val="28"/>
          <w:lang w:val="uk-UA"/>
        </w:rPr>
        <w:t>»</w:t>
      </w:r>
      <w:r w:rsidRPr="006A4A7B">
        <w:rPr>
          <w:rFonts w:ascii="Times New Roman" w:hAnsi="Times New Roman" w:cs="Times New Roman"/>
          <w:sz w:val="28"/>
          <w:szCs w:val="28"/>
          <w:lang w:val="uk-UA"/>
        </w:rPr>
        <w:t>)</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1. Антуан Анрі Беккерель</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2. Пьер Кюрі</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3. Альберт Ейнштейн</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4. Лєв  Давидович Ландау</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5. Нільс Бор</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6. Учень 41 групи</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7. Ернест Резерфорд</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8. Джеймс Чедвік</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9. Марія Склодовська-Кюрі</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10. Ліза Мейтнер</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lastRenderedPageBreak/>
        <w:t>11. Ігор Курчатов</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12. Ян Френкель</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13. Фріц Штрассман</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14. Отто Ган</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15. Учениця 41 групи</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p>
    <w:p w:rsidR="00E85DCE" w:rsidRPr="00D83CFF" w:rsidRDefault="00E85DCE" w:rsidP="00D83CFF">
      <w:pPr>
        <w:pStyle w:val="a3"/>
        <w:numPr>
          <w:ilvl w:val="0"/>
          <w:numId w:val="5"/>
        </w:numPr>
        <w:spacing w:after="0" w:line="360" w:lineRule="auto"/>
        <w:jc w:val="center"/>
        <w:rPr>
          <w:rFonts w:ascii="Times New Roman" w:hAnsi="Times New Roman" w:cs="Times New Roman"/>
          <w:b/>
          <w:sz w:val="28"/>
          <w:szCs w:val="28"/>
          <w:lang w:val="uk-UA"/>
        </w:rPr>
      </w:pPr>
      <w:r w:rsidRPr="00D83CFF">
        <w:rPr>
          <w:rFonts w:ascii="Times New Roman" w:hAnsi="Times New Roman" w:cs="Times New Roman"/>
          <w:b/>
          <w:sz w:val="28"/>
          <w:szCs w:val="28"/>
          <w:lang w:val="uk-UA"/>
        </w:rPr>
        <w:t>Що зображено на картинці?</w:t>
      </w:r>
    </w:p>
    <w:p w:rsidR="00E85DCE" w:rsidRPr="006A4A7B" w:rsidRDefault="00D83CFF" w:rsidP="00D83CFF">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E85DCE" w:rsidRPr="006A4A7B">
        <w:rPr>
          <w:rFonts w:ascii="Times New Roman" w:hAnsi="Times New Roman" w:cs="Times New Roman"/>
          <w:sz w:val="28"/>
          <w:szCs w:val="28"/>
          <w:lang w:val="uk-UA"/>
        </w:rPr>
        <w:t xml:space="preserve">Відповіді до вікторини </w:t>
      </w:r>
      <w:r>
        <w:rPr>
          <w:rFonts w:ascii="Times New Roman" w:hAnsi="Times New Roman" w:cs="Times New Roman"/>
          <w:sz w:val="28"/>
          <w:szCs w:val="28"/>
          <w:lang w:val="uk-UA"/>
        </w:rPr>
        <w:t>«</w:t>
      </w:r>
      <w:r w:rsidR="00E85DCE" w:rsidRPr="006A4A7B">
        <w:rPr>
          <w:rFonts w:ascii="Times New Roman" w:hAnsi="Times New Roman" w:cs="Times New Roman"/>
          <w:sz w:val="28"/>
          <w:szCs w:val="28"/>
          <w:lang w:val="uk-UA"/>
        </w:rPr>
        <w:t>Назва пристрою, досліду</w:t>
      </w:r>
      <w:r>
        <w:rPr>
          <w:rFonts w:ascii="Times New Roman" w:hAnsi="Times New Roman" w:cs="Times New Roman"/>
          <w:sz w:val="28"/>
          <w:szCs w:val="28"/>
          <w:lang w:val="uk-UA"/>
        </w:rPr>
        <w:t>»</w:t>
      </w:r>
      <w:r w:rsidR="00E85DCE" w:rsidRPr="006A4A7B">
        <w:rPr>
          <w:rFonts w:ascii="Times New Roman" w:hAnsi="Times New Roman" w:cs="Times New Roman"/>
          <w:sz w:val="28"/>
          <w:szCs w:val="28"/>
          <w:lang w:val="uk-UA"/>
        </w:rPr>
        <w:t>)</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1. Дослід Резерфорда</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2. Радіоактивні промені ( склад випромінювання )</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3. Будова атома</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4. Ланцюгова реакція поділу ядер</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5. Енергія з</w:t>
      </w:r>
      <w:r w:rsidR="006860FB" w:rsidRPr="006A4A7B">
        <w:rPr>
          <w:rFonts w:ascii="Times New Roman" w:hAnsi="Times New Roman" w:cs="Times New Roman"/>
          <w:sz w:val="28"/>
          <w:szCs w:val="28"/>
          <w:lang w:val="uk-UA"/>
        </w:rPr>
        <w:t>в</w:t>
      </w:r>
      <w:r w:rsidRPr="006A4A7B">
        <w:rPr>
          <w:rFonts w:ascii="Times New Roman" w:hAnsi="Times New Roman" w:cs="Times New Roman"/>
          <w:sz w:val="28"/>
          <w:szCs w:val="28"/>
          <w:lang w:val="uk-UA"/>
        </w:rPr>
        <w:t>’</w:t>
      </w:r>
      <w:r w:rsidRPr="006A4A7B">
        <w:rPr>
          <w:rFonts w:ascii="Times New Roman" w:hAnsi="Times New Roman" w:cs="Times New Roman"/>
          <w:sz w:val="28"/>
          <w:szCs w:val="28"/>
        </w:rPr>
        <w:t>язку</w:t>
      </w:r>
      <w:r w:rsidRPr="006A4A7B">
        <w:rPr>
          <w:rFonts w:ascii="Times New Roman" w:hAnsi="Times New Roman" w:cs="Times New Roman"/>
          <w:sz w:val="28"/>
          <w:szCs w:val="28"/>
          <w:lang w:val="uk-UA"/>
        </w:rPr>
        <w:t xml:space="preserve"> атома ( графік )</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6. Схема ядерного реактора</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7. Рентгенівська трубка</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8. Дозиметр</w:t>
      </w: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p>
    <w:p w:rsidR="00E85DCE" w:rsidRPr="006A4A7B" w:rsidRDefault="00E85DCE" w:rsidP="006A4A7B">
      <w:pPr>
        <w:spacing w:after="0" w:line="360" w:lineRule="auto"/>
        <w:ind w:firstLine="709"/>
        <w:jc w:val="both"/>
        <w:rPr>
          <w:rFonts w:ascii="Times New Roman" w:hAnsi="Times New Roman" w:cs="Times New Roman"/>
          <w:sz w:val="28"/>
          <w:szCs w:val="28"/>
          <w:lang w:val="uk-UA"/>
        </w:rPr>
      </w:pPr>
    </w:p>
    <w:p w:rsidR="00976A99" w:rsidRPr="00D83CFF" w:rsidRDefault="00976A99" w:rsidP="00D83CFF">
      <w:pPr>
        <w:pStyle w:val="Style1"/>
        <w:widowControl/>
        <w:numPr>
          <w:ilvl w:val="0"/>
          <w:numId w:val="5"/>
        </w:numPr>
        <w:spacing w:line="360" w:lineRule="auto"/>
        <w:jc w:val="center"/>
        <w:rPr>
          <w:rStyle w:val="FontStyle11"/>
          <w:rFonts w:ascii="Times New Roman" w:hAnsi="Times New Roman" w:cs="Times New Roman"/>
          <w:b/>
          <w:sz w:val="28"/>
          <w:szCs w:val="28"/>
          <w:lang w:val="uk-UA" w:eastAsia="uk-UA"/>
        </w:rPr>
      </w:pPr>
      <w:r w:rsidRPr="00D83CFF">
        <w:rPr>
          <w:rStyle w:val="FontStyle11"/>
          <w:rFonts w:ascii="Times New Roman" w:hAnsi="Times New Roman" w:cs="Times New Roman"/>
          <w:b/>
          <w:sz w:val="28"/>
          <w:szCs w:val="28"/>
          <w:lang w:val="uk-UA" w:eastAsia="uk-UA"/>
        </w:rPr>
        <w:t>Лауреати Нобелівської премії з фізики</w:t>
      </w:r>
    </w:p>
    <w:p w:rsidR="00976A99" w:rsidRPr="006A4A7B" w:rsidRDefault="00976A99" w:rsidP="006A4A7B">
      <w:pPr>
        <w:pStyle w:val="Style1"/>
        <w:widowControl/>
        <w:spacing w:line="360" w:lineRule="auto"/>
        <w:ind w:firstLine="709"/>
        <w:rPr>
          <w:rFonts w:ascii="Times New Roman" w:hAnsi="Times New Roman" w:cs="Times New Roman"/>
          <w:sz w:val="28"/>
          <w:szCs w:val="28"/>
          <w:lang w:val="uk-UA"/>
        </w:rPr>
      </w:pPr>
    </w:p>
    <w:p w:rsidR="00976A99" w:rsidRPr="00D83CFF" w:rsidRDefault="00976A99" w:rsidP="006A4A7B">
      <w:pPr>
        <w:pStyle w:val="Style1"/>
        <w:widowControl/>
        <w:spacing w:line="360" w:lineRule="auto"/>
        <w:ind w:firstLine="709"/>
        <w:rPr>
          <w:rStyle w:val="FontStyle11"/>
          <w:rFonts w:ascii="Times New Roman" w:hAnsi="Times New Roman" w:cs="Times New Roman"/>
          <w:sz w:val="28"/>
          <w:szCs w:val="28"/>
          <w:u w:val="single"/>
          <w:lang w:val="uk-UA"/>
        </w:rPr>
      </w:pPr>
      <w:r w:rsidRPr="00D83CFF">
        <w:rPr>
          <w:rStyle w:val="FontStyle11"/>
          <w:rFonts w:ascii="Times New Roman" w:hAnsi="Times New Roman" w:cs="Times New Roman"/>
          <w:sz w:val="28"/>
          <w:szCs w:val="28"/>
          <w:u w:val="single"/>
          <w:lang w:val="uk-UA"/>
        </w:rPr>
        <w:t>1901-1925</w:t>
      </w:r>
    </w:p>
    <w:p w:rsidR="00976A99" w:rsidRPr="006A4A7B" w:rsidRDefault="00976A99" w:rsidP="006A4A7B">
      <w:pPr>
        <w:pStyle w:val="Style1"/>
        <w:widowControl/>
        <w:spacing w:line="360" w:lineRule="auto"/>
        <w:ind w:firstLine="709"/>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 xml:space="preserve">Рентген </w:t>
      </w:r>
      <w:r w:rsidR="00313FF1" w:rsidRPr="006A4A7B">
        <w:rPr>
          <w:rStyle w:val="FontStyle11"/>
          <w:rFonts w:ascii="Times New Roman" w:hAnsi="Times New Roman" w:cs="Times New Roman"/>
          <w:sz w:val="28"/>
          <w:szCs w:val="28"/>
          <w:lang w:val="uk-UA" w:eastAsia="uk-UA"/>
        </w:rPr>
        <w:t xml:space="preserve">(1901)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Лоренц / Зееман (1902) </w:t>
      </w:r>
      <m:oMath>
        <m:r>
          <w:rPr>
            <w:rStyle w:val="FontStyle11"/>
            <w:rFonts w:ascii="Times New Roman" w:hAnsi="Times New Roman" w:cs="Times New Roman"/>
            <w:sz w:val="28"/>
            <w:szCs w:val="28"/>
            <w:lang w:val="uk-UA" w:eastAsia="uk-UA"/>
          </w:rPr>
          <m:t>∙</m:t>
        </m:r>
        <m:r>
          <w:rPr>
            <w:rStyle w:val="FontStyle11"/>
            <w:rFonts w:ascii="Cambria Math" w:hAnsi="Times New Roman" w:cs="Times New Roman"/>
            <w:sz w:val="28"/>
            <w:szCs w:val="28"/>
            <w:lang w:val="uk-UA" w:eastAsia="uk-UA"/>
          </w:rPr>
          <m:t xml:space="preserve"> </m:t>
        </m:r>
      </m:oMath>
      <w:r w:rsidRPr="006A4A7B">
        <w:rPr>
          <w:rStyle w:val="FontStyle11"/>
          <w:rFonts w:ascii="Times New Roman" w:hAnsi="Times New Roman" w:cs="Times New Roman"/>
          <w:sz w:val="28"/>
          <w:szCs w:val="28"/>
          <w:lang w:val="uk-UA" w:eastAsia="uk-UA"/>
        </w:rPr>
        <w:t xml:space="preserve">Беккерель / П'єр Кюрі / Марія Кюрі (1903) </w:t>
      </w:r>
      <m:oMath>
        <m:r>
          <w:rPr>
            <w:rStyle w:val="FontStyle11"/>
            <w:rFonts w:ascii="Times New Roman" w:hAnsi="Times New Roman" w:cs="Times New Roman"/>
            <w:sz w:val="28"/>
            <w:szCs w:val="28"/>
            <w:lang w:val="uk-UA" w:eastAsia="uk-UA"/>
          </w:rPr>
          <m:t>∙</m:t>
        </m:r>
        <m:r>
          <w:rPr>
            <w:rStyle w:val="FontStyle11"/>
            <w:rFonts w:ascii="Cambria Math" w:hAnsi="Times New Roman" w:cs="Times New Roman"/>
            <w:sz w:val="28"/>
            <w:szCs w:val="28"/>
            <w:lang w:val="uk-UA" w:eastAsia="uk-UA"/>
          </w:rPr>
          <m:t xml:space="preserve"> </m:t>
        </m:r>
      </m:oMath>
      <w:r w:rsidRPr="006A4A7B">
        <w:rPr>
          <w:rStyle w:val="FontStyle11"/>
          <w:rFonts w:ascii="Times New Roman" w:hAnsi="Times New Roman" w:cs="Times New Roman"/>
          <w:sz w:val="28"/>
          <w:szCs w:val="28"/>
          <w:lang w:val="uk-UA" w:eastAsia="uk-UA"/>
        </w:rPr>
        <w:t xml:space="preserve"> Релей (1904) Ленард </w:t>
      </w:r>
      <w:r w:rsidR="00313FF1" w:rsidRPr="006A4A7B">
        <w:rPr>
          <w:rStyle w:val="FontStyle11"/>
          <w:rFonts w:ascii="Times New Roman" w:hAnsi="Times New Roman" w:cs="Times New Roman"/>
          <w:sz w:val="28"/>
          <w:szCs w:val="28"/>
          <w:lang w:val="uk-UA" w:eastAsia="uk-UA"/>
        </w:rPr>
        <w:t xml:space="preserve">(1905)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Томсон </w:t>
      </w:r>
      <w:r w:rsidR="00313FF1" w:rsidRPr="006A4A7B">
        <w:rPr>
          <w:rStyle w:val="FontStyle11"/>
          <w:rFonts w:ascii="Times New Roman" w:hAnsi="Times New Roman" w:cs="Times New Roman"/>
          <w:sz w:val="28"/>
          <w:szCs w:val="28"/>
          <w:lang w:val="uk-UA" w:eastAsia="uk-UA"/>
        </w:rPr>
        <w:t xml:space="preserve">(1906)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Майкельсон (1907)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Ліппман </w:t>
      </w:r>
      <w:r w:rsidR="00313FF1" w:rsidRPr="006A4A7B">
        <w:rPr>
          <w:rStyle w:val="FontStyle11"/>
          <w:rFonts w:ascii="Times New Roman" w:hAnsi="Times New Roman" w:cs="Times New Roman"/>
          <w:sz w:val="28"/>
          <w:szCs w:val="28"/>
          <w:lang w:val="uk-UA" w:eastAsia="uk-UA"/>
        </w:rPr>
        <w:t xml:space="preserve">(1908)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Марконі / Браун (1909) </w:t>
      </w:r>
      <m:oMath>
        <m:r>
          <w:rPr>
            <w:rStyle w:val="FontStyle11"/>
            <w:rFonts w:ascii="Times New Roman" w:hAnsi="Times New Roman" w:cs="Times New Roman"/>
            <w:sz w:val="28"/>
            <w:szCs w:val="28"/>
            <w:lang w:val="uk-UA" w:eastAsia="uk-UA"/>
          </w:rPr>
          <m:t>∙</m:t>
        </m:r>
        <m:r>
          <w:rPr>
            <w:rStyle w:val="FontStyle11"/>
            <w:rFonts w:ascii="Cambria Math" w:hAnsi="Times New Roman" w:cs="Times New Roman"/>
            <w:sz w:val="28"/>
            <w:szCs w:val="28"/>
            <w:lang w:val="uk-UA" w:eastAsia="uk-UA"/>
          </w:rPr>
          <m:t xml:space="preserve"> </m:t>
        </m:r>
      </m:oMath>
      <w:r w:rsidR="00313FF1" w:rsidRPr="006A4A7B">
        <w:rPr>
          <w:rStyle w:val="FontStyle11"/>
          <w:rFonts w:ascii="Times New Roman" w:hAnsi="Times New Roman" w:cs="Times New Roman"/>
          <w:sz w:val="28"/>
          <w:szCs w:val="28"/>
          <w:lang w:val="uk-UA" w:eastAsia="uk-UA"/>
        </w:rPr>
        <w:t>В</w:t>
      </w:r>
      <w:r w:rsidRPr="006A4A7B">
        <w:rPr>
          <w:rStyle w:val="FontStyle11"/>
          <w:rFonts w:ascii="Times New Roman" w:hAnsi="Times New Roman" w:cs="Times New Roman"/>
          <w:sz w:val="28"/>
          <w:szCs w:val="28"/>
          <w:lang w:val="uk-UA" w:eastAsia="uk-UA"/>
        </w:rPr>
        <w:t xml:space="preserve">ан дер Ваальс </w:t>
      </w:r>
      <w:r w:rsidR="00313FF1" w:rsidRPr="006A4A7B">
        <w:rPr>
          <w:rStyle w:val="FontStyle11"/>
          <w:rFonts w:ascii="Times New Roman" w:hAnsi="Times New Roman" w:cs="Times New Roman"/>
          <w:sz w:val="28"/>
          <w:szCs w:val="28"/>
          <w:lang w:val="uk-UA" w:eastAsia="uk-UA"/>
        </w:rPr>
        <w:t xml:space="preserve">(1910)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Він </w:t>
      </w:r>
      <w:r w:rsidR="00313FF1" w:rsidRPr="006A4A7B">
        <w:rPr>
          <w:rStyle w:val="FontStyle11"/>
          <w:rFonts w:ascii="Times New Roman" w:hAnsi="Times New Roman" w:cs="Times New Roman"/>
          <w:sz w:val="28"/>
          <w:szCs w:val="28"/>
          <w:lang w:val="uk-UA" w:eastAsia="uk-UA"/>
        </w:rPr>
        <w:t xml:space="preserve">(1911) </w:t>
      </w:r>
      <m:oMath>
        <m:r>
          <w:rPr>
            <w:rStyle w:val="FontStyle11"/>
            <w:rFonts w:ascii="Times New Roman" w:hAnsi="Times New Roman" w:cs="Times New Roman"/>
            <w:sz w:val="28"/>
            <w:szCs w:val="28"/>
            <w:lang w:val="uk-UA" w:eastAsia="uk-UA"/>
          </w:rPr>
          <m:t>∙</m:t>
        </m:r>
      </m:oMath>
      <w:r w:rsidR="00313FF1" w:rsidRPr="006A4A7B">
        <w:rPr>
          <w:rStyle w:val="FontStyle11"/>
          <w:rFonts w:ascii="Times New Roman" w:hAnsi="Times New Roman" w:cs="Times New Roman"/>
          <w:sz w:val="28"/>
          <w:szCs w:val="28"/>
          <w:lang w:val="uk-UA" w:eastAsia="uk-UA"/>
        </w:rPr>
        <w:t xml:space="preserve"> Дален (1912)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Камерлінг-Оннес (1913)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Лауе </w:t>
      </w:r>
      <w:r w:rsidR="00313FF1" w:rsidRPr="006A4A7B">
        <w:rPr>
          <w:rStyle w:val="FontStyle11"/>
          <w:rFonts w:ascii="Times New Roman" w:hAnsi="Times New Roman" w:cs="Times New Roman"/>
          <w:sz w:val="28"/>
          <w:szCs w:val="28"/>
          <w:lang w:val="uk-UA" w:eastAsia="uk-UA"/>
        </w:rPr>
        <w:t xml:space="preserve">(1914)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В. Г. Брегг / В. Л. Брегг </w:t>
      </w:r>
      <w:r w:rsidR="00313FF1" w:rsidRPr="006A4A7B">
        <w:rPr>
          <w:rStyle w:val="FontStyle11"/>
          <w:rFonts w:ascii="Times New Roman" w:hAnsi="Times New Roman" w:cs="Times New Roman"/>
          <w:sz w:val="28"/>
          <w:szCs w:val="28"/>
          <w:lang w:val="uk-UA" w:eastAsia="uk-UA"/>
        </w:rPr>
        <w:t xml:space="preserve">(1915)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Баркла </w:t>
      </w:r>
      <w:r w:rsidR="00313FF1" w:rsidRPr="006A4A7B">
        <w:rPr>
          <w:rStyle w:val="FontStyle11"/>
          <w:rFonts w:ascii="Times New Roman" w:hAnsi="Times New Roman" w:cs="Times New Roman"/>
          <w:sz w:val="28"/>
          <w:szCs w:val="28"/>
          <w:lang w:val="uk-UA" w:eastAsia="uk-UA"/>
        </w:rPr>
        <w:t xml:space="preserve">(1917)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Планк </w:t>
      </w:r>
      <w:r w:rsidR="00313FF1" w:rsidRPr="006A4A7B">
        <w:rPr>
          <w:rStyle w:val="FontStyle11"/>
          <w:rFonts w:ascii="Times New Roman" w:hAnsi="Times New Roman" w:cs="Times New Roman"/>
          <w:sz w:val="28"/>
          <w:szCs w:val="28"/>
          <w:lang w:val="uk-UA" w:eastAsia="uk-UA"/>
        </w:rPr>
        <w:t xml:space="preserve">(1918)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Штарк </w:t>
      </w:r>
      <w:r w:rsidR="00313FF1" w:rsidRPr="006A4A7B">
        <w:rPr>
          <w:rStyle w:val="FontStyle11"/>
          <w:rFonts w:ascii="Times New Roman" w:hAnsi="Times New Roman" w:cs="Times New Roman"/>
          <w:sz w:val="28"/>
          <w:szCs w:val="28"/>
          <w:lang w:val="uk-UA" w:eastAsia="uk-UA"/>
        </w:rPr>
        <w:t xml:space="preserve">(1919)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Гільйом </w:t>
      </w:r>
      <w:r w:rsidR="00313FF1" w:rsidRPr="006A4A7B">
        <w:rPr>
          <w:rStyle w:val="FontStyle11"/>
          <w:rFonts w:ascii="Times New Roman" w:hAnsi="Times New Roman" w:cs="Times New Roman"/>
          <w:sz w:val="28"/>
          <w:szCs w:val="28"/>
          <w:lang w:val="uk-UA" w:eastAsia="uk-UA"/>
        </w:rPr>
        <w:t xml:space="preserve">(1920) </w:t>
      </w:r>
      <m:oMath>
        <m:r>
          <w:rPr>
            <w:rStyle w:val="FontStyle11"/>
            <w:rFonts w:ascii="Times New Roman" w:hAnsi="Times New Roman" w:cs="Times New Roman"/>
            <w:sz w:val="28"/>
            <w:szCs w:val="28"/>
            <w:lang w:val="uk-UA" w:eastAsia="uk-UA"/>
          </w:rPr>
          <m:t>∙</m:t>
        </m:r>
        <m:r>
          <w:rPr>
            <w:rStyle w:val="FontStyle11"/>
            <w:rFonts w:ascii="Cambria Math" w:hAnsi="Times New Roman" w:cs="Times New Roman"/>
            <w:sz w:val="28"/>
            <w:szCs w:val="28"/>
            <w:lang w:val="uk-UA" w:eastAsia="uk-UA"/>
          </w:rPr>
          <m:t xml:space="preserve"> </m:t>
        </m:r>
      </m:oMath>
      <w:r w:rsidRPr="006A4A7B">
        <w:rPr>
          <w:rStyle w:val="FontStyle11"/>
          <w:rFonts w:ascii="Times New Roman" w:hAnsi="Times New Roman" w:cs="Times New Roman"/>
          <w:sz w:val="28"/>
          <w:szCs w:val="28"/>
          <w:lang w:val="uk-UA" w:eastAsia="uk-UA"/>
        </w:rPr>
        <w:t xml:space="preserve">Ейнштейн </w:t>
      </w:r>
      <w:r w:rsidR="00313FF1" w:rsidRPr="006A4A7B">
        <w:rPr>
          <w:rStyle w:val="FontStyle11"/>
          <w:rFonts w:ascii="Times New Roman" w:hAnsi="Times New Roman" w:cs="Times New Roman"/>
          <w:sz w:val="28"/>
          <w:szCs w:val="28"/>
          <w:lang w:val="uk-UA" w:eastAsia="uk-UA"/>
        </w:rPr>
        <w:t xml:space="preserve">(1921)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Н. Бор </w:t>
      </w:r>
      <w:r w:rsidR="008C4541" w:rsidRPr="006A4A7B">
        <w:rPr>
          <w:rStyle w:val="FontStyle11"/>
          <w:rFonts w:ascii="Times New Roman" w:hAnsi="Times New Roman" w:cs="Times New Roman"/>
          <w:sz w:val="28"/>
          <w:szCs w:val="28"/>
          <w:lang w:val="uk-UA" w:eastAsia="uk-UA"/>
        </w:rPr>
        <w:t xml:space="preserve">(1922)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Міллікен </w:t>
      </w:r>
      <w:r w:rsidR="008C4541" w:rsidRPr="006A4A7B">
        <w:rPr>
          <w:rStyle w:val="FontStyle11"/>
          <w:rFonts w:ascii="Times New Roman" w:hAnsi="Times New Roman" w:cs="Times New Roman"/>
          <w:sz w:val="28"/>
          <w:szCs w:val="28"/>
          <w:lang w:val="uk-UA" w:eastAsia="uk-UA"/>
        </w:rPr>
        <w:t xml:space="preserve">(1923) </w:t>
      </w:r>
      <m:oMath>
        <m:r>
          <w:rPr>
            <w:rStyle w:val="FontStyle11"/>
            <w:rFonts w:ascii="Times New Roman" w:hAnsi="Times New Roman" w:cs="Times New Roman"/>
            <w:sz w:val="28"/>
            <w:szCs w:val="28"/>
            <w:lang w:val="uk-UA" w:eastAsia="uk-UA"/>
          </w:rPr>
          <m:t>∙</m:t>
        </m:r>
        <m:r>
          <w:rPr>
            <w:rStyle w:val="FontStyle11"/>
            <w:rFonts w:ascii="Cambria Math" w:hAnsi="Times New Roman" w:cs="Times New Roman"/>
            <w:sz w:val="28"/>
            <w:szCs w:val="28"/>
            <w:lang w:val="uk-UA" w:eastAsia="uk-UA"/>
          </w:rPr>
          <m:t xml:space="preserve"> </m:t>
        </m:r>
      </m:oMath>
      <w:r w:rsidRPr="006A4A7B">
        <w:rPr>
          <w:rStyle w:val="FontStyle11"/>
          <w:rFonts w:ascii="Times New Roman" w:hAnsi="Times New Roman" w:cs="Times New Roman"/>
          <w:sz w:val="28"/>
          <w:szCs w:val="28"/>
          <w:lang w:val="uk-UA" w:eastAsia="uk-UA"/>
        </w:rPr>
        <w:t xml:space="preserve">М. Сігбан (1924)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Франк / Герц (1925)</w:t>
      </w:r>
    </w:p>
    <w:p w:rsidR="00976A99" w:rsidRPr="00D83CFF" w:rsidRDefault="00976A99" w:rsidP="006A4A7B">
      <w:pPr>
        <w:pStyle w:val="Style1"/>
        <w:widowControl/>
        <w:spacing w:line="360" w:lineRule="auto"/>
        <w:ind w:firstLine="709"/>
        <w:rPr>
          <w:rStyle w:val="FontStyle11"/>
          <w:rFonts w:ascii="Times New Roman" w:hAnsi="Times New Roman" w:cs="Times New Roman"/>
          <w:sz w:val="28"/>
          <w:szCs w:val="28"/>
          <w:u w:val="single"/>
          <w:lang w:val="uk-UA"/>
        </w:rPr>
      </w:pPr>
      <w:r w:rsidRPr="00D83CFF">
        <w:rPr>
          <w:rStyle w:val="FontStyle11"/>
          <w:rFonts w:ascii="Times New Roman" w:hAnsi="Times New Roman" w:cs="Times New Roman"/>
          <w:sz w:val="28"/>
          <w:szCs w:val="28"/>
          <w:u w:val="single"/>
          <w:lang w:val="uk-UA"/>
        </w:rPr>
        <w:t>1926-1950</w:t>
      </w:r>
    </w:p>
    <w:p w:rsidR="00976A99" w:rsidRPr="006A4A7B" w:rsidRDefault="00976A99" w:rsidP="006A4A7B">
      <w:pPr>
        <w:pStyle w:val="Style2"/>
        <w:widowControl/>
        <w:spacing w:line="360" w:lineRule="auto"/>
        <w:ind w:firstLine="709"/>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lastRenderedPageBreak/>
        <w:t xml:space="preserve">Перрен </w:t>
      </w:r>
      <w:r w:rsidR="005A2C04" w:rsidRPr="006A4A7B">
        <w:rPr>
          <w:rStyle w:val="FontStyle11"/>
          <w:rFonts w:ascii="Times New Roman" w:hAnsi="Times New Roman" w:cs="Times New Roman"/>
          <w:sz w:val="28"/>
          <w:szCs w:val="28"/>
          <w:lang w:val="uk-UA" w:eastAsia="uk-UA"/>
        </w:rPr>
        <w:t xml:space="preserve">(1926)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Комптон / Ч. Вільсон (1927) </w:t>
      </w:r>
      <m:oMath>
        <m:r>
          <w:rPr>
            <w:rStyle w:val="FontStyle11"/>
            <w:rFonts w:ascii="Times New Roman" w:hAnsi="Times New Roman" w:cs="Times New Roman"/>
            <w:sz w:val="28"/>
            <w:szCs w:val="28"/>
            <w:lang w:val="uk-UA" w:eastAsia="uk-UA"/>
          </w:rPr>
          <m:t>∙</m:t>
        </m:r>
        <m:r>
          <w:rPr>
            <w:rStyle w:val="FontStyle11"/>
            <w:rFonts w:ascii="Cambria Math" w:hAnsi="Times New Roman" w:cs="Times New Roman"/>
            <w:sz w:val="28"/>
            <w:szCs w:val="28"/>
            <w:lang w:val="uk-UA" w:eastAsia="uk-UA"/>
          </w:rPr>
          <m:t xml:space="preserve"> </m:t>
        </m:r>
      </m:oMath>
      <w:r w:rsidRPr="006A4A7B">
        <w:rPr>
          <w:rStyle w:val="FontStyle11"/>
          <w:rFonts w:ascii="Times New Roman" w:hAnsi="Times New Roman" w:cs="Times New Roman"/>
          <w:sz w:val="28"/>
          <w:szCs w:val="28"/>
          <w:lang w:val="uk-UA" w:eastAsia="uk-UA"/>
        </w:rPr>
        <w:t xml:space="preserve">О. Річардсон (1928)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де Бройль (1929)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Раман (1930)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Гейзенберг </w:t>
      </w:r>
      <w:r w:rsidR="005A2C04" w:rsidRPr="006A4A7B">
        <w:rPr>
          <w:rStyle w:val="FontStyle11"/>
          <w:rFonts w:ascii="Times New Roman" w:hAnsi="Times New Roman" w:cs="Times New Roman"/>
          <w:sz w:val="28"/>
          <w:szCs w:val="28"/>
          <w:lang w:val="uk-UA" w:eastAsia="uk-UA"/>
        </w:rPr>
        <w:t xml:space="preserve">(1932)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Шредінгер / Дірак </w:t>
      </w:r>
      <w:r w:rsidR="005A2C04" w:rsidRPr="006A4A7B">
        <w:rPr>
          <w:rStyle w:val="FontStyle11"/>
          <w:rFonts w:ascii="Times New Roman" w:hAnsi="Times New Roman" w:cs="Times New Roman"/>
          <w:sz w:val="28"/>
          <w:szCs w:val="28"/>
          <w:lang w:val="uk-UA" w:eastAsia="uk-UA"/>
        </w:rPr>
        <w:t xml:space="preserve">(1933)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Чедвік (1935)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Гесс </w:t>
      </w:r>
      <w:r w:rsidR="005A2C04" w:rsidRPr="006A4A7B">
        <w:rPr>
          <w:rStyle w:val="FontStyle11"/>
          <w:rFonts w:ascii="Times New Roman" w:hAnsi="Times New Roman" w:cs="Times New Roman"/>
          <w:sz w:val="28"/>
          <w:szCs w:val="28"/>
          <w:lang w:val="uk-UA" w:eastAsia="uk-UA"/>
        </w:rPr>
        <w:t xml:space="preserve">/ К. Д. Андерсон (1936)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Девіссон /Томсон (1937)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Фермі </w:t>
      </w:r>
      <w:r w:rsidR="00855570" w:rsidRPr="006A4A7B">
        <w:rPr>
          <w:rStyle w:val="FontStyle11"/>
          <w:rFonts w:ascii="Times New Roman" w:hAnsi="Times New Roman" w:cs="Times New Roman"/>
          <w:sz w:val="28"/>
          <w:szCs w:val="28"/>
          <w:lang w:val="uk-UA" w:eastAsia="uk-UA"/>
        </w:rPr>
        <w:t xml:space="preserve">(1938)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Лоуренс </w:t>
      </w:r>
      <w:r w:rsidR="00855570" w:rsidRPr="006A4A7B">
        <w:rPr>
          <w:rStyle w:val="FontStyle11"/>
          <w:rFonts w:ascii="Times New Roman" w:hAnsi="Times New Roman" w:cs="Times New Roman"/>
          <w:sz w:val="28"/>
          <w:szCs w:val="28"/>
          <w:lang w:val="uk-UA" w:eastAsia="uk-UA"/>
        </w:rPr>
        <w:t xml:space="preserve">(1939) </w:t>
      </w:r>
      <m:oMath>
        <m:r>
          <w:rPr>
            <w:rStyle w:val="FontStyle11"/>
            <w:rFonts w:ascii="Times New Roman" w:hAnsi="Times New Roman" w:cs="Times New Roman"/>
            <w:sz w:val="28"/>
            <w:szCs w:val="28"/>
            <w:lang w:val="uk-UA" w:eastAsia="uk-UA"/>
          </w:rPr>
          <m:t>∙</m:t>
        </m:r>
      </m:oMath>
      <w:r w:rsidR="00855570" w:rsidRPr="006A4A7B">
        <w:rPr>
          <w:rStyle w:val="FontStyle11"/>
          <w:rFonts w:ascii="Times New Roman" w:hAnsi="Times New Roman" w:cs="Times New Roman"/>
          <w:sz w:val="28"/>
          <w:szCs w:val="28"/>
          <w:lang w:val="uk-UA" w:eastAsia="uk-UA"/>
        </w:rPr>
        <w:t xml:space="preserve"> Штерн (1943) </w:t>
      </w:r>
      <w:r w:rsidRPr="006A4A7B">
        <w:rPr>
          <w:rStyle w:val="FontStyle11"/>
          <w:rFonts w:ascii="Times New Roman" w:hAnsi="Times New Roman" w:cs="Times New Roman"/>
          <w:sz w:val="28"/>
          <w:szCs w:val="28"/>
          <w:lang w:val="uk-UA" w:eastAsia="uk-UA"/>
        </w:rPr>
        <w:t xml:space="preserve"> Рабі </w:t>
      </w:r>
      <w:r w:rsidR="00855570" w:rsidRPr="006A4A7B">
        <w:rPr>
          <w:rStyle w:val="FontStyle11"/>
          <w:rFonts w:ascii="Times New Roman" w:hAnsi="Times New Roman" w:cs="Times New Roman"/>
          <w:sz w:val="28"/>
          <w:szCs w:val="28"/>
          <w:lang w:val="uk-UA" w:eastAsia="uk-UA"/>
        </w:rPr>
        <w:t xml:space="preserve">(1944)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Паулі </w:t>
      </w:r>
      <w:r w:rsidR="00855570" w:rsidRPr="006A4A7B">
        <w:rPr>
          <w:rStyle w:val="FontStyle11"/>
          <w:rFonts w:ascii="Times New Roman" w:hAnsi="Times New Roman" w:cs="Times New Roman"/>
          <w:sz w:val="28"/>
          <w:szCs w:val="28"/>
          <w:lang w:val="uk-UA" w:eastAsia="uk-UA"/>
        </w:rPr>
        <w:t xml:space="preserve">(1945)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Бріджмен (1946) </w:t>
      </w:r>
      <m:oMath>
        <m:r>
          <w:rPr>
            <w:rStyle w:val="FontStyle11"/>
            <w:rFonts w:ascii="Times New Roman" w:hAnsi="Times New Roman" w:cs="Times New Roman"/>
            <w:sz w:val="28"/>
            <w:szCs w:val="28"/>
            <w:lang w:val="uk-UA" w:eastAsia="uk-UA"/>
          </w:rPr>
          <m:t>∙</m:t>
        </m:r>
        <m:r>
          <w:rPr>
            <w:rStyle w:val="FontStyle11"/>
            <w:rFonts w:ascii="Cambria Math" w:hAnsi="Times New Roman" w:cs="Times New Roman"/>
            <w:sz w:val="28"/>
            <w:szCs w:val="28"/>
            <w:lang w:val="uk-UA" w:eastAsia="uk-UA"/>
          </w:rPr>
          <m:t xml:space="preserve"> </m:t>
        </m:r>
      </m:oMath>
      <w:r w:rsidRPr="006A4A7B">
        <w:rPr>
          <w:rStyle w:val="FontStyle11"/>
          <w:rFonts w:ascii="Times New Roman" w:hAnsi="Times New Roman" w:cs="Times New Roman"/>
          <w:sz w:val="28"/>
          <w:szCs w:val="28"/>
          <w:lang w:val="uk-UA" w:eastAsia="uk-UA"/>
        </w:rPr>
        <w:t xml:space="preserve">Епплтон </w:t>
      </w:r>
      <w:r w:rsidR="00855570" w:rsidRPr="006A4A7B">
        <w:rPr>
          <w:rStyle w:val="FontStyle11"/>
          <w:rFonts w:ascii="Times New Roman" w:hAnsi="Times New Roman" w:cs="Times New Roman"/>
          <w:sz w:val="28"/>
          <w:szCs w:val="28"/>
          <w:lang w:val="uk-UA" w:eastAsia="uk-UA"/>
        </w:rPr>
        <w:t xml:space="preserve">(1947)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Блекетт (1948)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Юкава </w:t>
      </w:r>
      <w:r w:rsidR="00855570" w:rsidRPr="006A4A7B">
        <w:rPr>
          <w:rStyle w:val="FontStyle11"/>
          <w:rFonts w:ascii="Times New Roman" w:hAnsi="Times New Roman" w:cs="Times New Roman"/>
          <w:sz w:val="28"/>
          <w:szCs w:val="28"/>
          <w:lang w:val="uk-UA" w:eastAsia="uk-UA"/>
        </w:rPr>
        <w:t xml:space="preserve">(1949)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Павелл (1950)</w:t>
      </w:r>
    </w:p>
    <w:p w:rsidR="00976A99" w:rsidRPr="006A4A7B" w:rsidRDefault="00976A99" w:rsidP="006A4A7B">
      <w:pPr>
        <w:pStyle w:val="Style1"/>
        <w:widowControl/>
        <w:spacing w:line="360" w:lineRule="auto"/>
        <w:ind w:firstLine="709"/>
        <w:rPr>
          <w:rFonts w:ascii="Times New Roman" w:hAnsi="Times New Roman" w:cs="Times New Roman"/>
          <w:sz w:val="28"/>
          <w:szCs w:val="28"/>
          <w:lang w:val="uk-UA"/>
        </w:rPr>
      </w:pPr>
    </w:p>
    <w:p w:rsidR="00976A99" w:rsidRPr="00D83CFF" w:rsidRDefault="00976A99" w:rsidP="006A4A7B">
      <w:pPr>
        <w:pStyle w:val="Style1"/>
        <w:widowControl/>
        <w:spacing w:line="360" w:lineRule="auto"/>
        <w:ind w:firstLine="709"/>
        <w:rPr>
          <w:rStyle w:val="FontStyle11"/>
          <w:rFonts w:ascii="Times New Roman" w:hAnsi="Times New Roman" w:cs="Times New Roman"/>
          <w:sz w:val="28"/>
          <w:szCs w:val="28"/>
          <w:u w:val="single"/>
          <w:lang w:val="uk-UA"/>
        </w:rPr>
      </w:pPr>
      <w:r w:rsidRPr="00D83CFF">
        <w:rPr>
          <w:rStyle w:val="FontStyle11"/>
          <w:rFonts w:ascii="Times New Roman" w:hAnsi="Times New Roman" w:cs="Times New Roman"/>
          <w:sz w:val="28"/>
          <w:szCs w:val="28"/>
          <w:u w:val="single"/>
          <w:lang w:val="uk-UA"/>
        </w:rPr>
        <w:t>1951-1975</w:t>
      </w:r>
    </w:p>
    <w:p w:rsidR="00976A99" w:rsidRPr="006A4A7B" w:rsidRDefault="00976A99" w:rsidP="006A4A7B">
      <w:pPr>
        <w:pStyle w:val="Style2"/>
        <w:widowControl/>
        <w:spacing w:line="360" w:lineRule="auto"/>
        <w:ind w:firstLine="709"/>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 xml:space="preserve">Кокрофт / Волтон (1951)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Блох / Перселл </w:t>
      </w:r>
      <w:r w:rsidR="008E7DF3" w:rsidRPr="006A4A7B">
        <w:rPr>
          <w:rStyle w:val="FontStyle11"/>
          <w:rFonts w:ascii="Times New Roman" w:hAnsi="Times New Roman" w:cs="Times New Roman"/>
          <w:sz w:val="28"/>
          <w:szCs w:val="28"/>
          <w:lang w:val="uk-UA" w:eastAsia="uk-UA"/>
        </w:rPr>
        <w:t xml:space="preserve">(1952)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Церніке </w:t>
      </w:r>
      <w:r w:rsidR="008E7DF3" w:rsidRPr="006A4A7B">
        <w:rPr>
          <w:rStyle w:val="FontStyle11"/>
          <w:rFonts w:ascii="Times New Roman" w:hAnsi="Times New Roman" w:cs="Times New Roman"/>
          <w:sz w:val="28"/>
          <w:szCs w:val="28"/>
          <w:lang w:val="uk-UA" w:eastAsia="uk-UA"/>
        </w:rPr>
        <w:t xml:space="preserve">(1953)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Борн / Боте (1954)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Лемб / Куш </w:t>
      </w:r>
      <w:r w:rsidR="008E7DF3" w:rsidRPr="006A4A7B">
        <w:rPr>
          <w:rStyle w:val="FontStyle11"/>
          <w:rFonts w:ascii="Times New Roman" w:hAnsi="Times New Roman" w:cs="Times New Roman"/>
          <w:sz w:val="28"/>
          <w:szCs w:val="28"/>
          <w:lang w:val="uk-UA" w:eastAsia="uk-UA"/>
        </w:rPr>
        <w:t xml:space="preserve">(1955)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Шоклі / Бардін / Браттейн </w:t>
      </w:r>
      <w:r w:rsidR="008E7DF3" w:rsidRPr="006A4A7B">
        <w:rPr>
          <w:rStyle w:val="FontStyle11"/>
          <w:rFonts w:ascii="Times New Roman" w:hAnsi="Times New Roman" w:cs="Times New Roman"/>
          <w:sz w:val="28"/>
          <w:szCs w:val="28"/>
          <w:lang w:val="uk-UA" w:eastAsia="uk-UA"/>
        </w:rPr>
        <w:t xml:space="preserve">(1956)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Янг / Цзундао (1957) </w:t>
      </w:r>
      <m:oMath>
        <m:r>
          <w:rPr>
            <w:rStyle w:val="FontStyle11"/>
            <w:rFonts w:ascii="Times New Roman" w:hAnsi="Times New Roman" w:cs="Times New Roman"/>
            <w:sz w:val="28"/>
            <w:szCs w:val="28"/>
            <w:lang w:val="uk-UA" w:eastAsia="uk-UA"/>
          </w:rPr>
          <m:t>∙</m:t>
        </m:r>
        <m:r>
          <w:rPr>
            <w:rStyle w:val="FontStyle11"/>
            <w:rFonts w:ascii="Cambria Math" w:hAnsi="Times New Roman" w:cs="Times New Roman"/>
            <w:sz w:val="28"/>
            <w:szCs w:val="28"/>
            <w:lang w:val="uk-UA" w:eastAsia="uk-UA"/>
          </w:rPr>
          <m:t xml:space="preserve"> </m:t>
        </m:r>
      </m:oMath>
      <w:r w:rsidRPr="006A4A7B">
        <w:rPr>
          <w:rStyle w:val="FontStyle11"/>
          <w:rFonts w:ascii="Times New Roman" w:hAnsi="Times New Roman" w:cs="Times New Roman"/>
          <w:sz w:val="28"/>
          <w:szCs w:val="28"/>
          <w:lang w:val="uk-UA" w:eastAsia="uk-UA"/>
        </w:rPr>
        <w:t xml:space="preserve">Черенков / Франк / Тамм </w:t>
      </w:r>
      <w:r w:rsidR="008E7DF3" w:rsidRPr="006A4A7B">
        <w:rPr>
          <w:rStyle w:val="FontStyle11"/>
          <w:rFonts w:ascii="Times New Roman" w:hAnsi="Times New Roman" w:cs="Times New Roman"/>
          <w:sz w:val="28"/>
          <w:szCs w:val="28"/>
          <w:lang w:val="uk-UA" w:eastAsia="uk-UA"/>
        </w:rPr>
        <w:t xml:space="preserve">(1958)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Сегре / Чемберлен (1959)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Глазер (1960) </w:t>
      </w:r>
      <m:oMath>
        <m:r>
          <w:rPr>
            <w:rStyle w:val="FontStyle11"/>
            <w:rFonts w:ascii="Times New Roman" w:hAnsi="Times New Roman" w:cs="Times New Roman"/>
            <w:sz w:val="28"/>
            <w:szCs w:val="28"/>
            <w:lang w:val="uk-UA" w:eastAsia="uk-UA"/>
          </w:rPr>
          <m:t>∙</m:t>
        </m:r>
        <m:r>
          <w:rPr>
            <w:rStyle w:val="FontStyle11"/>
            <w:rFonts w:ascii="Cambria Math" w:hAnsi="Times New Roman" w:cs="Times New Roman"/>
            <w:sz w:val="28"/>
            <w:szCs w:val="28"/>
            <w:lang w:val="uk-UA" w:eastAsia="uk-UA"/>
          </w:rPr>
          <m:t xml:space="preserve"> </m:t>
        </m:r>
      </m:oMath>
      <w:r w:rsidRPr="006A4A7B">
        <w:rPr>
          <w:rStyle w:val="FontStyle11"/>
          <w:rFonts w:ascii="Times New Roman" w:hAnsi="Times New Roman" w:cs="Times New Roman"/>
          <w:sz w:val="28"/>
          <w:szCs w:val="28"/>
          <w:lang w:val="uk-UA" w:eastAsia="uk-UA"/>
        </w:rPr>
        <w:t xml:space="preserve">Хофштедтер / Мессбауер </w:t>
      </w:r>
      <w:r w:rsidR="008E7DF3" w:rsidRPr="006A4A7B">
        <w:rPr>
          <w:rStyle w:val="FontStyle11"/>
          <w:rFonts w:ascii="Times New Roman" w:hAnsi="Times New Roman" w:cs="Times New Roman"/>
          <w:sz w:val="28"/>
          <w:szCs w:val="28"/>
          <w:lang w:val="uk-UA" w:eastAsia="uk-UA"/>
        </w:rPr>
        <w:t xml:space="preserve">(1961) </w:t>
      </w:r>
      <m:oMath>
        <m:r>
          <w:rPr>
            <w:rStyle w:val="FontStyle11"/>
            <w:rFonts w:ascii="Times New Roman" w:hAnsi="Times New Roman" w:cs="Times New Roman"/>
            <w:sz w:val="28"/>
            <w:szCs w:val="28"/>
            <w:lang w:val="uk-UA" w:eastAsia="uk-UA"/>
          </w:rPr>
          <m:t>∙</m:t>
        </m:r>
      </m:oMath>
      <w:r w:rsidR="008E7DF3" w:rsidRPr="006A4A7B">
        <w:rPr>
          <w:rStyle w:val="FontStyle11"/>
          <w:rFonts w:ascii="Times New Roman" w:hAnsi="Times New Roman" w:cs="Times New Roman"/>
          <w:sz w:val="28"/>
          <w:szCs w:val="28"/>
          <w:lang w:val="uk-UA" w:eastAsia="uk-UA"/>
        </w:rPr>
        <w:t xml:space="preserve"> Ландау (1962)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Вігнер / Гепперт-Маєр / Єнсен (1963) </w:t>
      </w:r>
      <m:oMath>
        <m:r>
          <w:rPr>
            <w:rStyle w:val="FontStyle11"/>
            <w:rFonts w:ascii="Times New Roman" w:hAnsi="Times New Roman" w:cs="Times New Roman"/>
            <w:sz w:val="28"/>
            <w:szCs w:val="28"/>
            <w:lang w:val="uk-UA" w:eastAsia="uk-UA"/>
          </w:rPr>
          <m:t>∙</m:t>
        </m:r>
      </m:oMath>
      <w:r w:rsidR="008E7DF3" w:rsidRPr="006A4A7B">
        <w:rPr>
          <w:rStyle w:val="FontStyle11"/>
          <w:rFonts w:ascii="Times New Roman" w:hAnsi="Times New Roman" w:cs="Times New Roman"/>
          <w:sz w:val="28"/>
          <w:szCs w:val="28"/>
          <w:lang w:val="uk-UA" w:eastAsia="uk-UA"/>
        </w:rPr>
        <w:t xml:space="preserve"> </w:t>
      </w:r>
      <w:r w:rsidRPr="006A4A7B">
        <w:rPr>
          <w:rStyle w:val="FontStyle11"/>
          <w:rFonts w:ascii="Times New Roman" w:hAnsi="Times New Roman" w:cs="Times New Roman"/>
          <w:sz w:val="28"/>
          <w:szCs w:val="28"/>
          <w:lang w:val="uk-UA" w:eastAsia="uk-UA"/>
        </w:rPr>
        <w:t xml:space="preserve">Басов / Прохоров / Таунс </w:t>
      </w:r>
      <w:r w:rsidR="008E7DF3" w:rsidRPr="006A4A7B">
        <w:rPr>
          <w:rStyle w:val="FontStyle11"/>
          <w:rFonts w:ascii="Times New Roman" w:hAnsi="Times New Roman" w:cs="Times New Roman"/>
          <w:sz w:val="28"/>
          <w:szCs w:val="28"/>
          <w:lang w:val="uk-UA" w:eastAsia="uk-UA"/>
        </w:rPr>
        <w:t xml:space="preserve">(1964)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Томонага / Швінгер / Фейнман </w:t>
      </w:r>
      <w:r w:rsidR="008E7DF3" w:rsidRPr="006A4A7B">
        <w:rPr>
          <w:rStyle w:val="FontStyle11"/>
          <w:rFonts w:ascii="Times New Roman" w:hAnsi="Times New Roman" w:cs="Times New Roman"/>
          <w:sz w:val="28"/>
          <w:szCs w:val="28"/>
          <w:lang w:val="uk-UA" w:eastAsia="uk-UA"/>
        </w:rPr>
        <w:t xml:space="preserve">(1965)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Кастлер (1966) </w:t>
      </w:r>
      <m:oMath>
        <m:r>
          <w:rPr>
            <w:rStyle w:val="FontStyle11"/>
            <w:rFonts w:ascii="Times New Roman" w:hAnsi="Times New Roman" w:cs="Times New Roman"/>
            <w:sz w:val="28"/>
            <w:szCs w:val="28"/>
            <w:lang w:val="uk-UA" w:eastAsia="uk-UA"/>
          </w:rPr>
          <m:t>∙</m:t>
        </m:r>
      </m:oMath>
      <w:r w:rsidR="008E7DF3" w:rsidRPr="006A4A7B">
        <w:rPr>
          <w:rStyle w:val="FontStyle11"/>
          <w:rFonts w:ascii="Times New Roman" w:hAnsi="Times New Roman" w:cs="Times New Roman"/>
          <w:sz w:val="28"/>
          <w:szCs w:val="28"/>
          <w:lang w:val="uk-UA" w:eastAsia="uk-UA"/>
        </w:rPr>
        <w:t xml:space="preserve">Бете (1967)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Альварес (1968</w:t>
      </w:r>
      <w:r w:rsidR="008E7DF3" w:rsidRPr="006A4A7B">
        <w:rPr>
          <w:rStyle w:val="FontStyle11"/>
          <w:rFonts w:ascii="Times New Roman" w:hAnsi="Times New Roman" w:cs="Times New Roman"/>
          <w:sz w:val="28"/>
          <w:szCs w:val="28"/>
          <w:lang w:val="uk-UA" w:eastAsia="uk-UA"/>
        </w:rPr>
        <w:t xml:space="preserve">) </w:t>
      </w:r>
      <m:oMath>
        <m:r>
          <w:rPr>
            <w:rStyle w:val="FontStyle11"/>
            <w:rFonts w:ascii="Times New Roman" w:hAnsi="Times New Roman" w:cs="Times New Roman"/>
            <w:sz w:val="28"/>
            <w:szCs w:val="28"/>
            <w:lang w:val="uk-UA" w:eastAsia="uk-UA"/>
          </w:rPr>
          <m:t>∙</m:t>
        </m:r>
      </m:oMath>
      <w:r w:rsidR="008E7DF3" w:rsidRPr="006A4A7B">
        <w:rPr>
          <w:rStyle w:val="FontStyle11"/>
          <w:rFonts w:ascii="Times New Roman" w:hAnsi="Times New Roman" w:cs="Times New Roman"/>
          <w:sz w:val="28"/>
          <w:szCs w:val="28"/>
          <w:lang w:val="uk-UA" w:eastAsia="uk-UA"/>
        </w:rPr>
        <w:t xml:space="preserve"> Гелл-Манн (1969)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Альфвен / Неель (1970) </w:t>
      </w:r>
      <m:oMath>
        <m:r>
          <w:rPr>
            <w:rStyle w:val="FontStyle11"/>
            <w:rFonts w:ascii="Times New Roman" w:hAnsi="Times New Roman" w:cs="Times New Roman"/>
            <w:sz w:val="28"/>
            <w:szCs w:val="28"/>
            <w:lang w:val="uk-UA" w:eastAsia="uk-UA"/>
          </w:rPr>
          <m:t>∙</m:t>
        </m:r>
      </m:oMath>
      <w:r w:rsidR="008E7DF3" w:rsidRPr="006A4A7B">
        <w:rPr>
          <w:rStyle w:val="FontStyle11"/>
          <w:rFonts w:ascii="Times New Roman" w:hAnsi="Times New Roman" w:cs="Times New Roman"/>
          <w:sz w:val="28"/>
          <w:szCs w:val="28"/>
          <w:lang w:val="uk-UA" w:eastAsia="uk-UA"/>
        </w:rPr>
        <w:t xml:space="preserve"> Габор (1971)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Бардін / Купер / Шріффер </w:t>
      </w:r>
      <w:r w:rsidR="008E7DF3" w:rsidRPr="006A4A7B">
        <w:rPr>
          <w:rStyle w:val="FontStyle11"/>
          <w:rFonts w:ascii="Times New Roman" w:hAnsi="Times New Roman" w:cs="Times New Roman"/>
          <w:sz w:val="28"/>
          <w:szCs w:val="28"/>
          <w:lang w:val="uk-UA" w:eastAsia="uk-UA"/>
        </w:rPr>
        <w:t xml:space="preserve">(1972)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Леона / Йевер / Джозефсон (1973)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Райл / Х'юіш </w:t>
      </w:r>
      <w:r w:rsidR="008E7DF3" w:rsidRPr="006A4A7B">
        <w:rPr>
          <w:rStyle w:val="FontStyle11"/>
          <w:rFonts w:ascii="Times New Roman" w:hAnsi="Times New Roman" w:cs="Times New Roman"/>
          <w:sz w:val="28"/>
          <w:szCs w:val="28"/>
          <w:lang w:val="uk-UA" w:eastAsia="uk-UA"/>
        </w:rPr>
        <w:t xml:space="preserve">(1974)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Бор / Моттельсон / Рейнуотер (1975)</w:t>
      </w:r>
    </w:p>
    <w:p w:rsidR="00D83CFF" w:rsidRDefault="00D83CFF" w:rsidP="006A4A7B">
      <w:pPr>
        <w:pStyle w:val="Style1"/>
        <w:widowControl/>
        <w:spacing w:line="360" w:lineRule="auto"/>
        <w:ind w:firstLine="709"/>
        <w:rPr>
          <w:rStyle w:val="FontStyle11"/>
          <w:rFonts w:ascii="Times New Roman" w:hAnsi="Times New Roman" w:cs="Times New Roman"/>
          <w:sz w:val="28"/>
          <w:szCs w:val="28"/>
          <w:lang w:val="uk-UA"/>
        </w:rPr>
      </w:pPr>
    </w:p>
    <w:p w:rsidR="00976A99" w:rsidRPr="00D83CFF" w:rsidRDefault="00976A99" w:rsidP="006A4A7B">
      <w:pPr>
        <w:pStyle w:val="Style1"/>
        <w:widowControl/>
        <w:spacing w:line="360" w:lineRule="auto"/>
        <w:ind w:firstLine="709"/>
        <w:rPr>
          <w:rStyle w:val="FontStyle11"/>
          <w:rFonts w:ascii="Times New Roman" w:hAnsi="Times New Roman" w:cs="Times New Roman"/>
          <w:sz w:val="28"/>
          <w:szCs w:val="28"/>
          <w:u w:val="single"/>
          <w:lang w:val="uk-UA"/>
        </w:rPr>
      </w:pPr>
      <w:r w:rsidRPr="00D83CFF">
        <w:rPr>
          <w:rStyle w:val="FontStyle11"/>
          <w:rFonts w:ascii="Times New Roman" w:hAnsi="Times New Roman" w:cs="Times New Roman"/>
          <w:sz w:val="28"/>
          <w:szCs w:val="28"/>
          <w:u w:val="single"/>
          <w:lang w:val="uk-UA"/>
        </w:rPr>
        <w:t>1976-2000</w:t>
      </w:r>
    </w:p>
    <w:p w:rsidR="00976A99" w:rsidRPr="006A4A7B" w:rsidRDefault="00976A99" w:rsidP="006A4A7B">
      <w:pPr>
        <w:pStyle w:val="Style2"/>
        <w:widowControl/>
        <w:spacing w:line="360" w:lineRule="auto"/>
        <w:ind w:firstLine="709"/>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 xml:space="preserve">Ріхтер / Тінг (1976)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Ф. В. Андерсон / Мотт / Ван Флек</w:t>
      </w:r>
      <w:r w:rsidR="008A37FC" w:rsidRPr="006A4A7B">
        <w:rPr>
          <w:rStyle w:val="FontStyle11"/>
          <w:rFonts w:ascii="Times New Roman" w:hAnsi="Times New Roman" w:cs="Times New Roman"/>
          <w:sz w:val="28"/>
          <w:szCs w:val="28"/>
          <w:lang w:val="uk-UA" w:eastAsia="uk-UA"/>
        </w:rPr>
        <w:t xml:space="preserve"> (1977)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Капиця / Пензіас / Р. Вільсон </w:t>
      </w:r>
      <w:r w:rsidR="008A37FC" w:rsidRPr="006A4A7B">
        <w:rPr>
          <w:rStyle w:val="FontStyle11"/>
          <w:rFonts w:ascii="Times New Roman" w:hAnsi="Times New Roman" w:cs="Times New Roman"/>
          <w:sz w:val="28"/>
          <w:szCs w:val="28"/>
          <w:lang w:val="uk-UA" w:eastAsia="uk-UA"/>
        </w:rPr>
        <w:t xml:space="preserve">(1978)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Гл</w:t>
      </w:r>
      <w:r w:rsidR="008A37FC" w:rsidRPr="006A4A7B">
        <w:rPr>
          <w:rStyle w:val="FontStyle11"/>
          <w:rFonts w:ascii="Times New Roman" w:hAnsi="Times New Roman" w:cs="Times New Roman"/>
          <w:sz w:val="28"/>
          <w:szCs w:val="28"/>
          <w:lang w:val="uk-UA" w:eastAsia="uk-UA"/>
        </w:rPr>
        <w:t xml:space="preserve">ешоу / Салам / Вайнберг (1979)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Фітч / Кронін (1980) </w:t>
      </w:r>
      <m:oMath>
        <m:r>
          <w:rPr>
            <w:rStyle w:val="FontStyle11"/>
            <w:rFonts w:ascii="Times New Roman" w:hAnsi="Times New Roman" w:cs="Times New Roman"/>
            <w:sz w:val="28"/>
            <w:szCs w:val="28"/>
            <w:lang w:val="uk-UA" w:eastAsia="uk-UA"/>
          </w:rPr>
          <m:t>∙</m:t>
        </m:r>
        <m:r>
          <w:rPr>
            <w:rStyle w:val="FontStyle11"/>
            <w:rFonts w:ascii="Cambria Math" w:hAnsi="Times New Roman" w:cs="Times New Roman"/>
            <w:sz w:val="28"/>
            <w:szCs w:val="28"/>
            <w:lang w:val="uk-UA" w:eastAsia="uk-UA"/>
          </w:rPr>
          <m:t xml:space="preserve"> </m:t>
        </m:r>
      </m:oMath>
      <w:r w:rsidRPr="006A4A7B">
        <w:rPr>
          <w:rStyle w:val="FontStyle11"/>
          <w:rFonts w:ascii="Times New Roman" w:hAnsi="Times New Roman" w:cs="Times New Roman"/>
          <w:sz w:val="28"/>
          <w:szCs w:val="28"/>
          <w:lang w:val="uk-UA" w:eastAsia="uk-UA"/>
        </w:rPr>
        <w:t xml:space="preserve">Бломберген / Шавлов / К. Сігбан </w:t>
      </w:r>
      <w:r w:rsidR="008A37FC" w:rsidRPr="006A4A7B">
        <w:rPr>
          <w:rStyle w:val="FontStyle11"/>
          <w:rFonts w:ascii="Times New Roman" w:hAnsi="Times New Roman" w:cs="Times New Roman"/>
          <w:sz w:val="28"/>
          <w:szCs w:val="28"/>
          <w:lang w:val="uk-UA" w:eastAsia="uk-UA"/>
        </w:rPr>
        <w:t xml:space="preserve">(1981) </w:t>
      </w:r>
      <m:oMath>
        <m:r>
          <w:rPr>
            <w:rStyle w:val="FontStyle11"/>
            <w:rFonts w:ascii="Times New Roman" w:hAnsi="Times New Roman" w:cs="Times New Roman"/>
            <w:sz w:val="28"/>
            <w:szCs w:val="28"/>
            <w:lang w:val="uk-UA" w:eastAsia="uk-UA"/>
          </w:rPr>
          <m:t>∙</m:t>
        </m:r>
        <m:r>
          <w:rPr>
            <w:rStyle w:val="FontStyle11"/>
            <w:rFonts w:ascii="Cambria Math" w:hAnsi="Times New Roman" w:cs="Times New Roman"/>
            <w:sz w:val="28"/>
            <w:szCs w:val="28"/>
            <w:lang w:val="uk-UA" w:eastAsia="uk-UA"/>
          </w:rPr>
          <m:t xml:space="preserve"> </m:t>
        </m:r>
      </m:oMath>
      <w:r w:rsidRPr="006A4A7B">
        <w:rPr>
          <w:rStyle w:val="FontStyle11"/>
          <w:rFonts w:ascii="Times New Roman" w:hAnsi="Times New Roman" w:cs="Times New Roman"/>
          <w:sz w:val="28"/>
          <w:szCs w:val="28"/>
          <w:lang w:val="uk-UA" w:eastAsia="uk-UA"/>
        </w:rPr>
        <w:t xml:space="preserve">К. Вільсон (1982)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Чандрасекар / Фаулер (1983)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Руббіа </w:t>
      </w:r>
      <w:r w:rsidR="008A37FC" w:rsidRPr="006A4A7B">
        <w:rPr>
          <w:rStyle w:val="FontStyle11"/>
          <w:rFonts w:ascii="Times New Roman" w:hAnsi="Times New Roman" w:cs="Times New Roman"/>
          <w:sz w:val="28"/>
          <w:szCs w:val="28"/>
          <w:lang w:val="uk-UA" w:eastAsia="uk-UA"/>
        </w:rPr>
        <w:t xml:space="preserve">/ ван дер Мер (1984)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фон Клітцинг </w:t>
      </w:r>
      <w:r w:rsidR="008A37FC" w:rsidRPr="006A4A7B">
        <w:rPr>
          <w:rStyle w:val="FontStyle11"/>
          <w:rFonts w:ascii="Times New Roman" w:hAnsi="Times New Roman" w:cs="Times New Roman"/>
          <w:sz w:val="28"/>
          <w:szCs w:val="28"/>
          <w:lang w:val="uk-UA" w:eastAsia="uk-UA"/>
        </w:rPr>
        <w:t xml:space="preserve">(1985)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Руска / Бінніг/ Рорер (1986) </w:t>
      </w:r>
      <m:oMath>
        <m:r>
          <w:rPr>
            <w:rStyle w:val="FontStyle11"/>
            <w:rFonts w:ascii="Times New Roman" w:hAnsi="Times New Roman" w:cs="Times New Roman"/>
            <w:sz w:val="28"/>
            <w:szCs w:val="28"/>
            <w:lang w:val="uk-UA" w:eastAsia="uk-UA"/>
          </w:rPr>
          <m:t>∙</m:t>
        </m:r>
      </m:oMath>
      <w:r w:rsidR="008A37FC" w:rsidRPr="006A4A7B">
        <w:rPr>
          <w:rStyle w:val="FontStyle11"/>
          <w:rFonts w:ascii="Times New Roman" w:hAnsi="Times New Roman" w:cs="Times New Roman"/>
          <w:sz w:val="28"/>
          <w:szCs w:val="28"/>
          <w:lang w:val="uk-UA" w:eastAsia="uk-UA"/>
        </w:rPr>
        <w:t xml:space="preserve"> Беднорц/ Мюллер (1987)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Ледерма</w:t>
      </w:r>
      <w:r w:rsidR="008A37FC" w:rsidRPr="006A4A7B">
        <w:rPr>
          <w:rStyle w:val="FontStyle11"/>
          <w:rFonts w:ascii="Times New Roman" w:hAnsi="Times New Roman" w:cs="Times New Roman"/>
          <w:sz w:val="28"/>
          <w:szCs w:val="28"/>
          <w:lang w:val="uk-UA" w:eastAsia="uk-UA"/>
        </w:rPr>
        <w:t xml:space="preserve">н/ Шварц / Стейнбергер (1988) </w:t>
      </w:r>
      <m:oMath>
        <m:r>
          <w:rPr>
            <w:rStyle w:val="FontStyle11"/>
            <w:rFonts w:ascii="Times New Roman" w:hAnsi="Times New Roman" w:cs="Times New Roman"/>
            <w:sz w:val="28"/>
            <w:szCs w:val="28"/>
            <w:lang w:val="uk-UA" w:eastAsia="uk-UA"/>
          </w:rPr>
          <m:t>∙</m:t>
        </m:r>
        <m:r>
          <w:rPr>
            <w:rStyle w:val="FontStyle11"/>
            <w:rFonts w:ascii="Cambria Math" w:hAnsi="Times New Roman" w:cs="Times New Roman"/>
            <w:sz w:val="28"/>
            <w:szCs w:val="28"/>
            <w:lang w:val="uk-UA" w:eastAsia="uk-UA"/>
          </w:rPr>
          <m:t xml:space="preserve"> </m:t>
        </m:r>
      </m:oMath>
      <w:r w:rsidRPr="006A4A7B">
        <w:rPr>
          <w:rStyle w:val="FontStyle11"/>
          <w:rFonts w:ascii="Times New Roman" w:hAnsi="Times New Roman" w:cs="Times New Roman"/>
          <w:sz w:val="28"/>
          <w:szCs w:val="28"/>
          <w:lang w:val="uk-UA" w:eastAsia="uk-UA"/>
        </w:rPr>
        <w:t>Р</w:t>
      </w:r>
      <w:r w:rsidR="008A37FC" w:rsidRPr="006A4A7B">
        <w:rPr>
          <w:rStyle w:val="FontStyle11"/>
          <w:rFonts w:ascii="Times New Roman" w:hAnsi="Times New Roman" w:cs="Times New Roman"/>
          <w:sz w:val="28"/>
          <w:szCs w:val="28"/>
          <w:lang w:val="uk-UA" w:eastAsia="uk-UA"/>
        </w:rPr>
        <w:t xml:space="preserve">амзей / Демельт / Пауль (1989)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Фрідман </w:t>
      </w:r>
      <w:r w:rsidR="008A37FC" w:rsidRPr="006A4A7B">
        <w:rPr>
          <w:rStyle w:val="FontStyle11"/>
          <w:rFonts w:ascii="Times New Roman" w:hAnsi="Times New Roman" w:cs="Times New Roman"/>
          <w:sz w:val="28"/>
          <w:szCs w:val="28"/>
          <w:lang w:val="uk-UA" w:eastAsia="uk-UA"/>
        </w:rPr>
        <w:t xml:space="preserve">/ Кендалл / Р. Тейлор (1990)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де </w:t>
      </w:r>
      <w:r w:rsidR="008A37FC" w:rsidRPr="006A4A7B">
        <w:rPr>
          <w:rStyle w:val="FontStyle11"/>
          <w:rFonts w:ascii="Times New Roman" w:hAnsi="Times New Roman" w:cs="Times New Roman"/>
          <w:sz w:val="28"/>
          <w:szCs w:val="28"/>
          <w:lang w:val="uk-UA" w:eastAsia="uk-UA"/>
        </w:rPr>
        <w:t xml:space="preserve">Жен (1991) </w:t>
      </w:r>
      <m:oMath>
        <m:r>
          <w:rPr>
            <w:rStyle w:val="FontStyle11"/>
            <w:rFonts w:ascii="Times New Roman" w:hAnsi="Times New Roman" w:cs="Times New Roman"/>
            <w:sz w:val="28"/>
            <w:szCs w:val="28"/>
            <w:lang w:val="uk-UA" w:eastAsia="uk-UA"/>
          </w:rPr>
          <m:t>∙</m:t>
        </m:r>
        <m:r>
          <w:rPr>
            <w:rStyle w:val="FontStyle11"/>
            <w:rFonts w:ascii="Cambria Math" w:hAnsi="Times New Roman" w:cs="Times New Roman"/>
            <w:sz w:val="28"/>
            <w:szCs w:val="28"/>
            <w:lang w:val="uk-UA" w:eastAsia="uk-UA"/>
          </w:rPr>
          <m:t xml:space="preserve"> </m:t>
        </m:r>
      </m:oMath>
      <w:r w:rsidRPr="006A4A7B">
        <w:rPr>
          <w:rStyle w:val="FontStyle11"/>
          <w:rFonts w:ascii="Times New Roman" w:hAnsi="Times New Roman" w:cs="Times New Roman"/>
          <w:sz w:val="28"/>
          <w:szCs w:val="28"/>
          <w:lang w:val="uk-UA" w:eastAsia="uk-UA"/>
        </w:rPr>
        <w:t xml:space="preserve">Харпак </w:t>
      </w:r>
      <w:r w:rsidR="008A37FC" w:rsidRPr="006A4A7B">
        <w:rPr>
          <w:rStyle w:val="FontStyle11"/>
          <w:rFonts w:ascii="Times New Roman" w:hAnsi="Times New Roman" w:cs="Times New Roman"/>
          <w:sz w:val="28"/>
          <w:szCs w:val="28"/>
          <w:lang w:val="uk-UA" w:eastAsia="uk-UA"/>
        </w:rPr>
        <w:t xml:space="preserve">(1992)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Хале / Д. Тейлор (1993) </w:t>
      </w:r>
      <m:oMath>
        <m:r>
          <w:rPr>
            <w:rStyle w:val="FontStyle11"/>
            <w:rFonts w:ascii="Times New Roman" w:hAnsi="Times New Roman" w:cs="Times New Roman"/>
            <w:sz w:val="28"/>
            <w:szCs w:val="28"/>
            <w:lang w:val="uk-UA" w:eastAsia="uk-UA"/>
          </w:rPr>
          <m:t>∙</m:t>
        </m:r>
      </m:oMath>
      <w:r w:rsidR="008A37FC" w:rsidRPr="006A4A7B">
        <w:rPr>
          <w:rStyle w:val="FontStyle11"/>
          <w:rFonts w:ascii="Times New Roman" w:hAnsi="Times New Roman" w:cs="Times New Roman"/>
          <w:sz w:val="28"/>
          <w:szCs w:val="28"/>
          <w:lang w:val="uk-UA" w:eastAsia="uk-UA"/>
        </w:rPr>
        <w:t xml:space="preserve"> Брокхауз / Шалл (1994)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Перл / Рейн</w:t>
      </w:r>
      <w:r w:rsidR="008A37FC" w:rsidRPr="006A4A7B">
        <w:rPr>
          <w:rStyle w:val="FontStyle11"/>
          <w:rFonts w:ascii="Times New Roman" w:hAnsi="Times New Roman" w:cs="Times New Roman"/>
          <w:sz w:val="28"/>
          <w:szCs w:val="28"/>
          <w:lang w:val="uk-UA" w:eastAsia="uk-UA"/>
        </w:rPr>
        <w:t xml:space="preserve">е (1995)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Д. Лі / Ошеров / Р.</w:t>
      </w:r>
      <w:r w:rsidRPr="006A4A7B">
        <w:rPr>
          <w:rFonts w:ascii="Times New Roman" w:hAnsi="Times New Roman" w:cs="Times New Roman"/>
          <w:sz w:val="28"/>
          <w:szCs w:val="28"/>
          <w:lang w:val="uk-UA" w:eastAsia="uk-UA"/>
        </w:rPr>
        <w:t xml:space="preserve"> </w:t>
      </w:r>
      <w:r w:rsidR="008A37FC" w:rsidRPr="006A4A7B">
        <w:rPr>
          <w:rStyle w:val="FontStyle11"/>
          <w:rFonts w:ascii="Times New Roman" w:hAnsi="Times New Roman" w:cs="Times New Roman"/>
          <w:sz w:val="28"/>
          <w:szCs w:val="28"/>
          <w:lang w:val="uk-UA" w:eastAsia="uk-UA"/>
        </w:rPr>
        <w:t xml:space="preserve">Ричардсон (1996)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Чу / Коен-Таннуджи </w:t>
      </w:r>
      <w:r w:rsidRPr="006A4A7B">
        <w:rPr>
          <w:rStyle w:val="FontStyle11"/>
          <w:rFonts w:ascii="Times New Roman" w:hAnsi="Times New Roman" w:cs="Times New Roman"/>
          <w:spacing w:val="-20"/>
          <w:sz w:val="28"/>
          <w:szCs w:val="28"/>
          <w:lang w:val="uk-UA" w:eastAsia="uk-UA"/>
        </w:rPr>
        <w:t>/'</w:t>
      </w:r>
      <w:r w:rsidRPr="006A4A7B">
        <w:rPr>
          <w:rStyle w:val="FontStyle11"/>
          <w:rFonts w:ascii="Times New Roman" w:hAnsi="Times New Roman" w:cs="Times New Roman"/>
          <w:sz w:val="28"/>
          <w:szCs w:val="28"/>
          <w:lang w:val="uk-UA" w:eastAsia="uk-UA"/>
        </w:rPr>
        <w:t xml:space="preserve"> Філіпс </w:t>
      </w:r>
      <w:r w:rsidR="008A37FC" w:rsidRPr="006A4A7B">
        <w:rPr>
          <w:rStyle w:val="FontStyle11"/>
          <w:rFonts w:ascii="Times New Roman" w:hAnsi="Times New Roman" w:cs="Times New Roman"/>
          <w:sz w:val="28"/>
          <w:szCs w:val="28"/>
          <w:lang w:val="uk-UA" w:eastAsia="uk-UA"/>
        </w:rPr>
        <w:t xml:space="preserve">(1997)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Лафлін / Штермер / Цуї (1998) </w:t>
      </w:r>
      <m:oMath>
        <m:r>
          <w:rPr>
            <w:rStyle w:val="FontStyle11"/>
            <w:rFonts w:ascii="Times New Roman" w:hAnsi="Times New Roman" w:cs="Times New Roman"/>
            <w:sz w:val="28"/>
            <w:szCs w:val="28"/>
            <w:lang w:val="uk-UA" w:eastAsia="uk-UA"/>
          </w:rPr>
          <m:t>∙</m:t>
        </m:r>
      </m:oMath>
      <w:r w:rsidRPr="006A4A7B">
        <w:rPr>
          <w:rStyle w:val="FontStyle11"/>
          <w:rFonts w:ascii="Times New Roman" w:hAnsi="Times New Roman" w:cs="Times New Roman"/>
          <w:sz w:val="28"/>
          <w:szCs w:val="28"/>
          <w:lang w:val="uk-UA" w:eastAsia="uk-UA"/>
        </w:rPr>
        <w:t xml:space="preserve"> Хоофт / Вельтман (1999) • Алфьоров / Кремер / Кілбі (2000)</w:t>
      </w:r>
    </w:p>
    <w:p w:rsidR="00976A99" w:rsidRPr="006A4A7B" w:rsidRDefault="00976A99" w:rsidP="006A4A7B">
      <w:pPr>
        <w:pStyle w:val="Style1"/>
        <w:widowControl/>
        <w:spacing w:line="360" w:lineRule="auto"/>
        <w:ind w:firstLine="709"/>
        <w:rPr>
          <w:rFonts w:ascii="Times New Roman" w:hAnsi="Times New Roman" w:cs="Times New Roman"/>
          <w:sz w:val="28"/>
          <w:szCs w:val="28"/>
          <w:lang w:val="uk-UA"/>
        </w:rPr>
      </w:pPr>
    </w:p>
    <w:p w:rsidR="00976A99" w:rsidRPr="00D83CFF" w:rsidRDefault="00976A99" w:rsidP="006A4A7B">
      <w:pPr>
        <w:pStyle w:val="Style1"/>
        <w:widowControl/>
        <w:spacing w:line="360" w:lineRule="auto"/>
        <w:ind w:firstLine="709"/>
        <w:rPr>
          <w:rStyle w:val="FontStyle11"/>
          <w:rFonts w:ascii="Times New Roman" w:hAnsi="Times New Roman" w:cs="Times New Roman"/>
          <w:sz w:val="28"/>
          <w:szCs w:val="28"/>
          <w:u w:val="single"/>
          <w:lang w:val="uk-UA" w:eastAsia="uk-UA"/>
        </w:rPr>
      </w:pPr>
      <w:r w:rsidRPr="00D83CFF">
        <w:rPr>
          <w:rStyle w:val="FontStyle11"/>
          <w:rFonts w:ascii="Times New Roman" w:hAnsi="Times New Roman" w:cs="Times New Roman"/>
          <w:sz w:val="28"/>
          <w:szCs w:val="28"/>
          <w:u w:val="single"/>
          <w:lang w:val="uk-UA" w:eastAsia="uk-UA"/>
        </w:rPr>
        <w:t>2001-дотепєр</w:t>
      </w:r>
    </w:p>
    <w:p w:rsidR="00976A99" w:rsidRPr="006A4A7B" w:rsidRDefault="00976A99" w:rsidP="006A4A7B">
      <w:pPr>
        <w:pStyle w:val="Style1"/>
        <w:widowControl/>
        <w:spacing w:line="360" w:lineRule="auto"/>
        <w:ind w:firstLine="709"/>
        <w:rPr>
          <w:rStyle w:val="FontStyle11"/>
          <w:rFonts w:ascii="Times New Roman" w:hAnsi="Times New Roman" w:cs="Times New Roman"/>
          <w:sz w:val="28"/>
          <w:szCs w:val="28"/>
          <w:lang w:val="uk-UA"/>
        </w:rPr>
      </w:pPr>
      <w:r w:rsidRPr="006A4A7B">
        <w:rPr>
          <w:rStyle w:val="FontStyle11"/>
          <w:rFonts w:ascii="Times New Roman" w:hAnsi="Times New Roman" w:cs="Times New Roman"/>
          <w:sz w:val="28"/>
          <w:szCs w:val="28"/>
          <w:lang w:val="uk-UA"/>
        </w:rPr>
        <w:lastRenderedPageBreak/>
        <w:t xml:space="preserve">Корнелл / Кеттерле / Віман </w:t>
      </w:r>
      <w:r w:rsidR="00964900" w:rsidRPr="006A4A7B">
        <w:rPr>
          <w:rStyle w:val="FontStyle11"/>
          <w:rFonts w:ascii="Times New Roman" w:hAnsi="Times New Roman" w:cs="Times New Roman"/>
          <w:sz w:val="28"/>
          <w:szCs w:val="28"/>
          <w:lang w:val="uk-UA"/>
        </w:rPr>
        <w:t xml:space="preserve">(2001) </w:t>
      </w:r>
      <m:oMath>
        <m:r>
          <w:rPr>
            <w:rStyle w:val="FontStyle11"/>
            <w:rFonts w:ascii="Times New Roman" w:hAnsi="Times New Roman" w:cs="Times New Roman"/>
            <w:sz w:val="28"/>
            <w:szCs w:val="28"/>
            <w:lang w:val="uk-UA"/>
          </w:rPr>
          <m:t>∙</m:t>
        </m:r>
      </m:oMath>
      <w:r w:rsidRPr="006A4A7B">
        <w:rPr>
          <w:rStyle w:val="FontStyle11"/>
          <w:rFonts w:ascii="Times New Roman" w:hAnsi="Times New Roman" w:cs="Times New Roman"/>
          <w:sz w:val="28"/>
          <w:szCs w:val="28"/>
          <w:lang w:val="uk-UA"/>
        </w:rPr>
        <w:t xml:space="preserve"> Девіс / Косіба / Джакконі (2002) </w:t>
      </w:r>
      <m:oMath>
        <m:r>
          <w:rPr>
            <w:rStyle w:val="FontStyle11"/>
            <w:rFonts w:ascii="Times New Roman" w:hAnsi="Times New Roman" w:cs="Times New Roman"/>
            <w:sz w:val="28"/>
            <w:szCs w:val="28"/>
            <w:lang w:val="uk-UA"/>
          </w:rPr>
          <m:t>∙</m:t>
        </m:r>
        <m:r>
          <w:rPr>
            <w:rStyle w:val="FontStyle11"/>
            <w:rFonts w:ascii="Cambria Math" w:hAnsi="Times New Roman" w:cs="Times New Roman"/>
            <w:sz w:val="28"/>
            <w:szCs w:val="28"/>
            <w:lang w:val="uk-UA"/>
          </w:rPr>
          <m:t xml:space="preserve"> </m:t>
        </m:r>
      </m:oMath>
      <w:r w:rsidRPr="006A4A7B">
        <w:rPr>
          <w:rStyle w:val="FontStyle11"/>
          <w:rFonts w:ascii="Times New Roman" w:hAnsi="Times New Roman" w:cs="Times New Roman"/>
          <w:sz w:val="28"/>
          <w:szCs w:val="28"/>
          <w:lang w:val="uk-UA"/>
        </w:rPr>
        <w:t xml:space="preserve">Абрикосов / Гінзбург / Леггет </w:t>
      </w:r>
      <w:r w:rsidR="00964900" w:rsidRPr="006A4A7B">
        <w:rPr>
          <w:rStyle w:val="FontStyle11"/>
          <w:rFonts w:ascii="Times New Roman" w:hAnsi="Times New Roman" w:cs="Times New Roman"/>
          <w:sz w:val="28"/>
          <w:szCs w:val="28"/>
          <w:lang w:val="uk-UA"/>
        </w:rPr>
        <w:t xml:space="preserve">(2003) </w:t>
      </w:r>
      <m:oMath>
        <m:r>
          <w:rPr>
            <w:rStyle w:val="FontStyle11"/>
            <w:rFonts w:ascii="Times New Roman" w:hAnsi="Times New Roman" w:cs="Times New Roman"/>
            <w:sz w:val="28"/>
            <w:szCs w:val="28"/>
            <w:lang w:val="uk-UA"/>
          </w:rPr>
          <m:t>∙</m:t>
        </m:r>
      </m:oMath>
      <w:r w:rsidRPr="006A4A7B">
        <w:rPr>
          <w:rStyle w:val="FontStyle11"/>
          <w:rFonts w:ascii="Times New Roman" w:hAnsi="Times New Roman" w:cs="Times New Roman"/>
          <w:sz w:val="28"/>
          <w:szCs w:val="28"/>
          <w:lang w:val="uk-UA"/>
        </w:rPr>
        <w:t xml:space="preserve"> Гросс / Політцер / Вільчек </w:t>
      </w:r>
      <w:r w:rsidR="00964900" w:rsidRPr="006A4A7B">
        <w:rPr>
          <w:rStyle w:val="FontStyle11"/>
          <w:rFonts w:ascii="Times New Roman" w:hAnsi="Times New Roman" w:cs="Times New Roman"/>
          <w:sz w:val="28"/>
          <w:szCs w:val="28"/>
          <w:lang w:val="uk-UA"/>
        </w:rPr>
        <w:t xml:space="preserve">(2004) </w:t>
      </w:r>
      <m:oMath>
        <m:r>
          <w:rPr>
            <w:rStyle w:val="FontStyle11"/>
            <w:rFonts w:ascii="Times New Roman" w:hAnsi="Times New Roman" w:cs="Times New Roman"/>
            <w:sz w:val="28"/>
            <w:szCs w:val="28"/>
            <w:lang w:val="uk-UA"/>
          </w:rPr>
          <m:t>∙</m:t>
        </m:r>
        <m:r>
          <w:rPr>
            <w:rStyle w:val="FontStyle11"/>
            <w:rFonts w:ascii="Cambria Math" w:hAnsi="Times New Roman" w:cs="Times New Roman"/>
            <w:sz w:val="28"/>
            <w:szCs w:val="28"/>
            <w:lang w:val="uk-UA"/>
          </w:rPr>
          <m:t xml:space="preserve"> </m:t>
        </m:r>
      </m:oMath>
      <w:r w:rsidRPr="006A4A7B">
        <w:rPr>
          <w:rStyle w:val="FontStyle11"/>
          <w:rFonts w:ascii="Times New Roman" w:hAnsi="Times New Roman" w:cs="Times New Roman"/>
          <w:sz w:val="28"/>
          <w:szCs w:val="28"/>
          <w:lang w:val="uk-UA"/>
        </w:rPr>
        <w:t xml:space="preserve">Глаубер / Голл / Генш (2005) </w:t>
      </w:r>
      <m:oMath>
        <m:r>
          <w:rPr>
            <w:rStyle w:val="FontStyle11"/>
            <w:rFonts w:ascii="Times New Roman" w:hAnsi="Times New Roman" w:cs="Times New Roman"/>
            <w:sz w:val="28"/>
            <w:szCs w:val="28"/>
            <w:lang w:val="uk-UA"/>
          </w:rPr>
          <m:t>∙</m:t>
        </m:r>
      </m:oMath>
      <w:r w:rsidRPr="006A4A7B">
        <w:rPr>
          <w:rStyle w:val="FontStyle11"/>
          <w:rFonts w:ascii="Times New Roman" w:hAnsi="Times New Roman" w:cs="Times New Roman"/>
          <w:sz w:val="28"/>
          <w:szCs w:val="28"/>
          <w:lang w:val="uk-UA"/>
        </w:rPr>
        <w:t xml:space="preserve"> Матер / Смут </w:t>
      </w:r>
      <w:r w:rsidR="00964900" w:rsidRPr="006A4A7B">
        <w:rPr>
          <w:rStyle w:val="FontStyle11"/>
          <w:rFonts w:ascii="Times New Roman" w:hAnsi="Times New Roman" w:cs="Times New Roman"/>
          <w:sz w:val="28"/>
          <w:szCs w:val="28"/>
          <w:lang w:val="uk-UA"/>
        </w:rPr>
        <w:t xml:space="preserve">(2006) </w:t>
      </w:r>
      <m:oMath>
        <m:r>
          <w:rPr>
            <w:rStyle w:val="FontStyle11"/>
            <w:rFonts w:ascii="Times New Roman" w:hAnsi="Times New Roman" w:cs="Times New Roman"/>
            <w:sz w:val="28"/>
            <w:szCs w:val="28"/>
            <w:lang w:val="uk-UA"/>
          </w:rPr>
          <m:t>∙</m:t>
        </m:r>
      </m:oMath>
      <w:r w:rsidRPr="006A4A7B">
        <w:rPr>
          <w:rStyle w:val="FontStyle11"/>
          <w:rFonts w:ascii="Times New Roman" w:hAnsi="Times New Roman" w:cs="Times New Roman"/>
          <w:sz w:val="28"/>
          <w:szCs w:val="28"/>
          <w:lang w:val="uk-UA"/>
        </w:rPr>
        <w:t xml:space="preserve"> Ферт / Грюнберг (2007)</w:t>
      </w:r>
      <m:oMath>
        <m:r>
          <w:rPr>
            <w:rStyle w:val="FontStyle11"/>
            <w:rFonts w:ascii="Cambria Math" w:hAnsi="Times New Roman" w:cs="Times New Roman"/>
            <w:sz w:val="28"/>
            <w:szCs w:val="28"/>
            <w:lang w:val="uk-UA"/>
          </w:rPr>
          <m:t xml:space="preserve"> </m:t>
        </m:r>
        <m:r>
          <w:rPr>
            <w:rStyle w:val="FontStyle11"/>
            <w:rFonts w:ascii="Cambria Math" w:hAnsi="Times New Roman" w:cs="Times New Roman"/>
            <w:sz w:val="28"/>
            <w:szCs w:val="28"/>
            <w:lang w:val="uk-UA"/>
          </w:rPr>
          <m:t>∙</m:t>
        </m:r>
      </m:oMath>
    </w:p>
    <w:p w:rsidR="00976A99" w:rsidRPr="006A4A7B" w:rsidRDefault="00976A99" w:rsidP="006A4A7B">
      <w:pPr>
        <w:spacing w:after="0" w:line="360" w:lineRule="auto"/>
        <w:ind w:firstLine="709"/>
        <w:jc w:val="both"/>
        <w:rPr>
          <w:rFonts w:ascii="Times New Roman" w:eastAsiaTheme="minorEastAsia" w:hAnsi="Times New Roman" w:cs="Times New Roman"/>
          <w:sz w:val="28"/>
          <w:szCs w:val="28"/>
          <w:lang w:val="uk-UA"/>
        </w:rPr>
      </w:pPr>
      <w:r w:rsidRPr="006A4A7B">
        <w:rPr>
          <w:rFonts w:ascii="Times New Roman" w:hAnsi="Times New Roman" w:cs="Times New Roman"/>
          <w:sz w:val="28"/>
          <w:szCs w:val="28"/>
          <w:lang w:val="uk-UA"/>
        </w:rPr>
        <w:t xml:space="preserve">Кобаясі / Масукава / Намбу (2008) </w:t>
      </w:r>
      <m:oMath>
        <m:r>
          <w:rPr>
            <w:rFonts w:ascii="Times New Roman" w:hAnsi="Times New Roman" w:cs="Times New Roman"/>
            <w:sz w:val="28"/>
            <w:szCs w:val="28"/>
            <w:lang w:val="uk-UA"/>
          </w:rPr>
          <m:t>∙</m:t>
        </m:r>
      </m:oMath>
      <w:r w:rsidRPr="006A4A7B">
        <w:rPr>
          <w:rFonts w:ascii="Times New Roman" w:eastAsiaTheme="minorEastAsia" w:hAnsi="Times New Roman" w:cs="Times New Roman"/>
          <w:sz w:val="28"/>
          <w:szCs w:val="28"/>
          <w:lang w:val="uk-UA"/>
        </w:rPr>
        <w:t xml:space="preserve"> Као / Бойл / Сміт (2009)</w:t>
      </w:r>
      <w:r w:rsidR="00313FF1" w:rsidRPr="006A4A7B">
        <w:rPr>
          <w:rFonts w:ascii="Times New Roman" w:eastAsiaTheme="minorEastAsia" w:hAnsi="Times New Roman" w:cs="Times New Roman"/>
          <w:sz w:val="28"/>
          <w:szCs w:val="28"/>
          <w:lang w:val="uk-UA"/>
        </w:rPr>
        <w:t xml:space="preserve"> </w:t>
      </w:r>
      <m:oMath>
        <m:r>
          <w:rPr>
            <w:rFonts w:ascii="Times New Roman" w:eastAsiaTheme="minorEastAsia" w:hAnsi="Times New Roman" w:cs="Times New Roman"/>
            <w:sz w:val="28"/>
            <w:szCs w:val="28"/>
            <w:lang w:val="uk-UA"/>
          </w:rPr>
          <m:t>∙</m:t>
        </m:r>
        <m:r>
          <w:rPr>
            <w:rFonts w:ascii="Cambria Math" w:eastAsiaTheme="minorEastAsia" w:hAnsi="Times New Roman" w:cs="Times New Roman"/>
            <w:sz w:val="28"/>
            <w:szCs w:val="28"/>
            <w:lang w:val="uk-UA"/>
          </w:rPr>
          <m:t xml:space="preserve"> </m:t>
        </m:r>
      </m:oMath>
      <w:r w:rsidR="00437AF7" w:rsidRPr="006A4A7B">
        <w:rPr>
          <w:rFonts w:ascii="Times New Roman" w:eastAsiaTheme="minorEastAsia" w:hAnsi="Times New Roman" w:cs="Times New Roman"/>
          <w:sz w:val="28"/>
          <w:szCs w:val="28"/>
          <w:lang w:val="uk-UA"/>
        </w:rPr>
        <w:t>Гейм /</w:t>
      </w:r>
      <w:r w:rsidR="00313FF1" w:rsidRPr="006A4A7B">
        <w:rPr>
          <w:rFonts w:ascii="Times New Roman" w:eastAsiaTheme="minorEastAsia" w:hAnsi="Times New Roman" w:cs="Times New Roman"/>
          <w:sz w:val="28"/>
          <w:szCs w:val="28"/>
          <w:lang w:val="uk-UA"/>
        </w:rPr>
        <w:t xml:space="preserve">Новосьолов (2010) </w:t>
      </w:r>
      <m:oMath>
        <m:r>
          <w:rPr>
            <w:rFonts w:ascii="Times New Roman" w:eastAsiaTheme="minorEastAsia" w:hAnsi="Times New Roman" w:cs="Times New Roman"/>
            <w:sz w:val="28"/>
            <w:szCs w:val="28"/>
            <w:lang w:val="uk-UA"/>
          </w:rPr>
          <m:t>∙</m:t>
        </m:r>
      </m:oMath>
      <w:r w:rsidR="00313FF1" w:rsidRPr="006A4A7B">
        <w:rPr>
          <w:rFonts w:ascii="Times New Roman" w:eastAsiaTheme="minorEastAsia" w:hAnsi="Times New Roman" w:cs="Times New Roman"/>
          <w:sz w:val="28"/>
          <w:szCs w:val="28"/>
          <w:lang w:val="uk-UA"/>
        </w:rPr>
        <w:t xml:space="preserve"> Перлматтер / Шмідт / Рісс (2011)</w:t>
      </w:r>
    </w:p>
    <w:p w:rsidR="00437AF7" w:rsidRPr="006A4A7B" w:rsidRDefault="00437AF7" w:rsidP="006A4A7B">
      <w:pPr>
        <w:spacing w:after="0" w:line="360" w:lineRule="auto"/>
        <w:ind w:firstLine="709"/>
        <w:jc w:val="both"/>
        <w:rPr>
          <w:rFonts w:ascii="Times New Roman" w:eastAsiaTheme="minorEastAsia" w:hAnsi="Times New Roman" w:cs="Times New Roman"/>
          <w:sz w:val="28"/>
          <w:szCs w:val="28"/>
          <w:lang w:val="uk-UA"/>
        </w:rPr>
      </w:pPr>
    </w:p>
    <w:p w:rsidR="00437AF7" w:rsidRPr="006A4A7B" w:rsidRDefault="00437AF7" w:rsidP="006A4A7B">
      <w:pPr>
        <w:spacing w:after="0" w:line="360" w:lineRule="auto"/>
        <w:ind w:firstLine="709"/>
        <w:jc w:val="both"/>
        <w:rPr>
          <w:rFonts w:ascii="Times New Roman" w:eastAsiaTheme="minorEastAsia" w:hAnsi="Times New Roman" w:cs="Times New Roman"/>
          <w:sz w:val="28"/>
          <w:szCs w:val="28"/>
          <w:lang w:val="uk-UA"/>
        </w:rPr>
      </w:pPr>
    </w:p>
    <w:p w:rsidR="00437AF7" w:rsidRPr="00D83CFF" w:rsidRDefault="00437AF7" w:rsidP="00D83CFF">
      <w:pPr>
        <w:pStyle w:val="a3"/>
        <w:numPr>
          <w:ilvl w:val="0"/>
          <w:numId w:val="5"/>
        </w:numPr>
        <w:spacing w:after="0" w:line="360" w:lineRule="auto"/>
        <w:jc w:val="center"/>
        <w:rPr>
          <w:rFonts w:ascii="Times New Roman" w:hAnsi="Times New Roman" w:cs="Times New Roman"/>
          <w:b/>
          <w:sz w:val="28"/>
          <w:szCs w:val="28"/>
          <w:lang w:val="uk-UA"/>
        </w:rPr>
      </w:pPr>
      <w:r w:rsidRPr="00D83CFF">
        <w:rPr>
          <w:rFonts w:ascii="Times New Roman" w:hAnsi="Times New Roman" w:cs="Times New Roman"/>
          <w:b/>
          <w:sz w:val="28"/>
          <w:szCs w:val="28"/>
          <w:lang w:val="uk-UA"/>
        </w:rPr>
        <w:t>Записати хімічний елемент, який утвориться в процесі:</w:t>
      </w:r>
    </w:p>
    <w:p w:rsidR="00437AF7" w:rsidRPr="006A4A7B" w:rsidRDefault="00437AF7" w:rsidP="006A4A7B">
      <w:pPr>
        <w:pStyle w:val="a3"/>
        <w:numPr>
          <w:ilvl w:val="0"/>
          <w:numId w:val="3"/>
        </w:numPr>
        <w:spacing w:after="0" w:line="360" w:lineRule="auto"/>
        <w:ind w:left="0" w:firstLine="709"/>
        <w:jc w:val="both"/>
        <w:rPr>
          <w:rFonts w:ascii="Times New Roman" w:hAnsi="Times New Roman" w:cs="Times New Roman"/>
          <w:sz w:val="28"/>
          <w:szCs w:val="28"/>
          <w:lang w:val="uk-UA"/>
        </w:rPr>
      </w:pPr>
      <w:proofErr w:type="spellStart"/>
      <w:r w:rsidRPr="006A4A7B">
        <w:rPr>
          <w:rFonts w:ascii="Times New Roman" w:hAnsi="Times New Roman" w:cs="Times New Roman"/>
          <w:sz w:val="28"/>
          <w:szCs w:val="28"/>
          <w:lang w:val="uk-UA"/>
        </w:rPr>
        <w:t>П’</w:t>
      </w:r>
      <w:r w:rsidRPr="006A4A7B">
        <w:rPr>
          <w:rFonts w:ascii="Times New Roman" w:hAnsi="Times New Roman" w:cs="Times New Roman"/>
          <w:sz w:val="28"/>
          <w:szCs w:val="28"/>
        </w:rPr>
        <w:t>ятикратного</w:t>
      </w:r>
      <w:proofErr w:type="spellEnd"/>
      <w:r w:rsidRPr="006A4A7B">
        <w:rPr>
          <w:rFonts w:ascii="Times New Roman" w:hAnsi="Times New Roman" w:cs="Times New Roman"/>
          <w:sz w:val="28"/>
          <w:szCs w:val="28"/>
        </w:rPr>
        <w:t xml:space="preserve"> </w:t>
      </w:r>
      <m:oMath>
        <m:r>
          <w:rPr>
            <w:rFonts w:ascii="Cambria Math" w:hAnsi="Cambria Math" w:cs="Times New Roman"/>
            <w:sz w:val="28"/>
            <w:szCs w:val="28"/>
            <w:lang w:val="en-US"/>
          </w:rPr>
          <m:t>α</m:t>
        </m:r>
      </m:oMath>
      <w:r w:rsidRPr="006A4A7B">
        <w:rPr>
          <w:rFonts w:ascii="Times New Roman" w:eastAsiaTheme="minorEastAsia" w:hAnsi="Times New Roman" w:cs="Times New Roman"/>
          <w:sz w:val="28"/>
          <w:szCs w:val="28"/>
          <w:lang w:val="uk-UA"/>
        </w:rPr>
        <w:t xml:space="preserve"> - розпаду Та ( Танталу, Z = 73, А = 181)</w:t>
      </w:r>
    </w:p>
    <w:p w:rsidR="00437AF7" w:rsidRPr="006A4A7B" w:rsidRDefault="00437AF7" w:rsidP="006A4A7B">
      <w:pPr>
        <w:spacing w:after="0" w:line="360" w:lineRule="auto"/>
        <w:ind w:firstLine="709"/>
        <w:jc w:val="both"/>
        <w:rPr>
          <w:rFonts w:ascii="Times New Roman" w:hAnsi="Times New Roman" w:cs="Times New Roman"/>
          <w:sz w:val="28"/>
          <w:szCs w:val="28"/>
          <w:lang w:val="uk-UA"/>
        </w:rPr>
      </w:pPr>
    </w:p>
    <w:p w:rsidR="00437AF7" w:rsidRPr="006A4A7B" w:rsidRDefault="00437AF7" w:rsidP="006A4A7B">
      <w:pPr>
        <w:spacing w:after="0" w:line="360" w:lineRule="auto"/>
        <w:ind w:firstLine="709"/>
        <w:jc w:val="both"/>
        <w:rPr>
          <w:rFonts w:ascii="Times New Roman" w:hAnsi="Times New Roman" w:cs="Times New Roman"/>
          <w:sz w:val="28"/>
          <w:szCs w:val="28"/>
          <w:lang w:val="uk-UA"/>
        </w:rPr>
      </w:pPr>
    </w:p>
    <w:p w:rsidR="00437AF7" w:rsidRPr="006A4A7B" w:rsidRDefault="00437AF7" w:rsidP="006A4A7B">
      <w:pPr>
        <w:spacing w:after="0" w:line="360" w:lineRule="auto"/>
        <w:ind w:firstLine="709"/>
        <w:jc w:val="both"/>
        <w:rPr>
          <w:rFonts w:ascii="Times New Roman" w:hAnsi="Times New Roman" w:cs="Times New Roman"/>
          <w:sz w:val="28"/>
          <w:szCs w:val="28"/>
          <w:lang w:val="uk-UA"/>
        </w:rPr>
      </w:pPr>
      <w:r w:rsidRPr="006A4A7B">
        <w:rPr>
          <w:rFonts w:ascii="Times New Roman" w:hAnsi="Times New Roman" w:cs="Times New Roman"/>
          <w:sz w:val="28"/>
          <w:szCs w:val="28"/>
          <w:lang w:val="uk-UA"/>
        </w:rPr>
        <w:t xml:space="preserve">2)П’ятикратного </w:t>
      </w:r>
      <m:oMath>
        <m:r>
          <w:rPr>
            <w:rFonts w:ascii="Cambria Math" w:hAnsi="Cambria Math" w:cs="Times New Roman"/>
            <w:sz w:val="28"/>
            <w:szCs w:val="28"/>
            <w:lang w:val="uk-UA"/>
          </w:rPr>
          <m:t>α</m:t>
        </m:r>
      </m:oMath>
      <w:r w:rsidRPr="006A4A7B">
        <w:rPr>
          <w:rFonts w:ascii="Times New Roman" w:eastAsiaTheme="minorEastAsia" w:hAnsi="Times New Roman" w:cs="Times New Roman"/>
          <w:sz w:val="28"/>
          <w:szCs w:val="28"/>
          <w:lang w:val="uk-UA"/>
        </w:rPr>
        <w:t>-розпаду Хе (Ксенону, Z=54, А=131)</w:t>
      </w:r>
    </w:p>
    <w:p w:rsidR="00437AF7" w:rsidRPr="006A4A7B" w:rsidRDefault="00437AF7" w:rsidP="006A4A7B">
      <w:pPr>
        <w:spacing w:after="0" w:line="360" w:lineRule="auto"/>
        <w:ind w:firstLine="709"/>
        <w:jc w:val="both"/>
        <w:rPr>
          <w:rFonts w:ascii="Times New Roman" w:hAnsi="Times New Roman" w:cs="Times New Roman"/>
          <w:sz w:val="28"/>
          <w:szCs w:val="28"/>
          <w:lang w:val="uk-UA"/>
        </w:rPr>
      </w:pPr>
    </w:p>
    <w:p w:rsidR="00FC5E72" w:rsidRPr="006A4A7B" w:rsidRDefault="00FC5E72" w:rsidP="006A4A7B">
      <w:pPr>
        <w:spacing w:after="0" w:line="360" w:lineRule="auto"/>
        <w:ind w:firstLine="709"/>
        <w:jc w:val="both"/>
        <w:rPr>
          <w:rFonts w:ascii="Times New Roman" w:hAnsi="Times New Roman" w:cs="Times New Roman"/>
          <w:sz w:val="28"/>
          <w:szCs w:val="28"/>
          <w:lang w:val="uk-UA"/>
        </w:rPr>
      </w:pPr>
    </w:p>
    <w:p w:rsidR="00FC5E72" w:rsidRPr="006A4A7B" w:rsidRDefault="00FC5E72" w:rsidP="006A4A7B">
      <w:pPr>
        <w:spacing w:after="0" w:line="360" w:lineRule="auto"/>
        <w:ind w:firstLine="709"/>
        <w:jc w:val="both"/>
        <w:rPr>
          <w:rFonts w:ascii="Times New Roman" w:hAnsi="Times New Roman" w:cs="Times New Roman"/>
          <w:sz w:val="28"/>
          <w:szCs w:val="28"/>
          <w:lang w:val="uk-UA"/>
        </w:rPr>
      </w:pPr>
    </w:p>
    <w:p w:rsidR="00FC5E72" w:rsidRPr="00D83CFF" w:rsidRDefault="00D83CFF" w:rsidP="00D83CFF">
      <w:pPr>
        <w:pStyle w:val="Style2"/>
        <w:widowControl/>
        <w:spacing w:line="360" w:lineRule="auto"/>
        <w:ind w:firstLine="709"/>
        <w:jc w:val="center"/>
        <w:rPr>
          <w:rStyle w:val="FontStyle11"/>
          <w:rFonts w:ascii="Times New Roman" w:hAnsi="Times New Roman" w:cs="Times New Roman"/>
          <w:b/>
          <w:sz w:val="28"/>
          <w:szCs w:val="28"/>
          <w:lang w:val="uk-UA" w:eastAsia="uk-UA"/>
        </w:rPr>
      </w:pPr>
      <w:r w:rsidRPr="00D83CFF">
        <w:rPr>
          <w:rStyle w:val="FontStyle11"/>
          <w:rFonts w:ascii="Times New Roman" w:hAnsi="Times New Roman" w:cs="Times New Roman"/>
          <w:b/>
          <w:sz w:val="28"/>
          <w:szCs w:val="28"/>
          <w:lang w:val="uk-UA" w:eastAsia="uk-UA"/>
        </w:rPr>
        <w:t>5.</w:t>
      </w:r>
      <w:r w:rsidR="00FC5E72" w:rsidRPr="00D83CFF">
        <w:rPr>
          <w:rStyle w:val="FontStyle11"/>
          <w:rFonts w:ascii="Times New Roman" w:hAnsi="Times New Roman" w:cs="Times New Roman"/>
          <w:b/>
          <w:sz w:val="28"/>
          <w:szCs w:val="28"/>
          <w:lang w:val="uk-UA" w:eastAsia="uk-UA"/>
        </w:rPr>
        <w:t>Ядерна енергетика України.</w:t>
      </w:r>
    </w:p>
    <w:p w:rsidR="00FC5E72" w:rsidRPr="006A4A7B" w:rsidRDefault="00FC5E72" w:rsidP="006A4A7B">
      <w:pPr>
        <w:pStyle w:val="Style2"/>
        <w:widowControl/>
        <w:spacing w:line="360" w:lineRule="auto"/>
        <w:ind w:firstLine="709"/>
        <w:jc w:val="both"/>
        <w:rPr>
          <w:rFonts w:ascii="Times New Roman" w:hAnsi="Times New Roman" w:cs="Times New Roman"/>
          <w:sz w:val="28"/>
          <w:szCs w:val="28"/>
        </w:rPr>
      </w:pPr>
    </w:p>
    <w:p w:rsidR="00FC5E72" w:rsidRPr="006A4A7B" w:rsidRDefault="00FC5E72" w:rsidP="006A4A7B">
      <w:pPr>
        <w:pStyle w:val="Style2"/>
        <w:widowControl/>
        <w:spacing w:line="360" w:lineRule="auto"/>
        <w:ind w:firstLine="709"/>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Ядерна енергетика України — галузь української енергетики. За кількістю ядерни</w:t>
      </w:r>
      <w:r w:rsidR="00D83CFF">
        <w:rPr>
          <w:rStyle w:val="FontStyle11"/>
          <w:rFonts w:ascii="Times New Roman" w:hAnsi="Times New Roman" w:cs="Times New Roman"/>
          <w:sz w:val="28"/>
          <w:szCs w:val="28"/>
          <w:lang w:val="uk-UA" w:eastAsia="uk-UA"/>
        </w:rPr>
        <w:t>х реакторів Україна посідає дев</w:t>
      </w:r>
      <w:r w:rsidR="00D83CFF" w:rsidRPr="00D83CFF">
        <w:rPr>
          <w:rStyle w:val="FontStyle11"/>
          <w:rFonts w:ascii="Times New Roman" w:hAnsi="Times New Roman" w:cs="Times New Roman"/>
          <w:sz w:val="28"/>
          <w:szCs w:val="28"/>
          <w:lang w:val="uk-UA" w:eastAsia="uk-UA"/>
        </w:rPr>
        <w:t>’</w:t>
      </w:r>
      <w:r w:rsidRPr="006A4A7B">
        <w:rPr>
          <w:rStyle w:val="FontStyle11"/>
          <w:rFonts w:ascii="Times New Roman" w:hAnsi="Times New Roman" w:cs="Times New Roman"/>
          <w:sz w:val="28"/>
          <w:szCs w:val="28"/>
          <w:lang w:val="uk-UA" w:eastAsia="uk-UA"/>
        </w:rPr>
        <w:t>яте місце в світі та п</w:t>
      </w:r>
      <w:r w:rsidR="00D83CFF" w:rsidRPr="00D83CFF">
        <w:rPr>
          <w:rStyle w:val="FontStyle11"/>
          <w:rFonts w:ascii="Times New Roman" w:hAnsi="Times New Roman" w:cs="Times New Roman"/>
          <w:sz w:val="28"/>
          <w:szCs w:val="28"/>
          <w:lang w:val="uk-UA" w:eastAsia="uk-UA"/>
        </w:rPr>
        <w:t>’</w:t>
      </w:r>
      <w:r w:rsidRPr="006A4A7B">
        <w:rPr>
          <w:rStyle w:val="FontStyle11"/>
          <w:rFonts w:ascii="Times New Roman" w:hAnsi="Times New Roman" w:cs="Times New Roman"/>
          <w:sz w:val="28"/>
          <w:szCs w:val="28"/>
          <w:lang w:val="uk-UA" w:eastAsia="uk-UA"/>
        </w:rPr>
        <w:t xml:space="preserve">яте в Європі. Всі реактори типу ВВЕР. На Україні діють 4 атомних електростанцій з 15 енергоблоками, одна з яких Запорізька АЕС з 6 енергоблоками загальною потужністю в 6000 МВт є найбільшою в Європі. В 2009 році відсоток ядерної енергетики склав 48% від усього виробництва електроенергії в Україні. Загальна потужність АЕС склала 13 835 МВт Управління ядерною промисловістю в Україні представлено Державним департаментом ядерної енергетики, що є частиною Міністерства енергетики України. Крім того, в 1996 році була заснована Національна компанія ядерної енергетики «Енергоатом» для поліпшення енергозабезпечення промисловості та суспільного сектору, підвищення якості діяльності атомних </w:t>
      </w:r>
      <w:r w:rsidRPr="006A4A7B">
        <w:rPr>
          <w:rStyle w:val="FontStyle11"/>
          <w:rFonts w:ascii="Times New Roman" w:hAnsi="Times New Roman" w:cs="Times New Roman"/>
          <w:sz w:val="28"/>
          <w:szCs w:val="28"/>
          <w:lang w:val="uk-UA" w:eastAsia="uk-UA"/>
        </w:rPr>
        <w:lastRenderedPageBreak/>
        <w:t>електростанцій, забезпечення їх конкурентоспроможності в умовах енергетичного ринку.</w:t>
      </w:r>
    </w:p>
    <w:p w:rsidR="00FC5E72" w:rsidRPr="006A4A7B" w:rsidRDefault="00FC5E72" w:rsidP="006A4A7B">
      <w:pPr>
        <w:pStyle w:val="Style2"/>
        <w:widowControl/>
        <w:spacing w:line="360" w:lineRule="auto"/>
        <w:ind w:firstLine="709"/>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«Енергоатом» охоплює п</w:t>
      </w:r>
      <w:r w:rsidR="00D83CFF" w:rsidRPr="00D83CFF">
        <w:rPr>
          <w:rStyle w:val="FontStyle11"/>
          <w:rFonts w:ascii="Times New Roman" w:hAnsi="Times New Roman" w:cs="Times New Roman"/>
          <w:sz w:val="28"/>
          <w:szCs w:val="28"/>
          <w:lang w:val="uk-UA" w:eastAsia="uk-UA"/>
        </w:rPr>
        <w:t>’</w:t>
      </w:r>
      <w:r w:rsidRPr="006A4A7B">
        <w:rPr>
          <w:rStyle w:val="FontStyle11"/>
          <w:rFonts w:ascii="Times New Roman" w:hAnsi="Times New Roman" w:cs="Times New Roman"/>
          <w:sz w:val="28"/>
          <w:szCs w:val="28"/>
          <w:lang w:val="uk-UA" w:eastAsia="uk-UA"/>
        </w:rPr>
        <w:t>ять атомних електростанцій:</w:t>
      </w:r>
    </w:p>
    <w:p w:rsidR="00FC5E72" w:rsidRPr="006A4A7B" w:rsidRDefault="00FC5E72" w:rsidP="00D83CFF">
      <w:pPr>
        <w:pStyle w:val="Style2"/>
        <w:widowControl/>
        <w:numPr>
          <w:ilvl w:val="0"/>
          <w:numId w:val="6"/>
        </w:numPr>
        <w:spacing w:line="360" w:lineRule="auto"/>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Запорізька АЕС</w:t>
      </w:r>
    </w:p>
    <w:p w:rsidR="00FC5E72" w:rsidRPr="006A4A7B" w:rsidRDefault="00FC5E72" w:rsidP="00D83CFF">
      <w:pPr>
        <w:pStyle w:val="Style2"/>
        <w:widowControl/>
        <w:numPr>
          <w:ilvl w:val="0"/>
          <w:numId w:val="6"/>
        </w:numPr>
        <w:spacing w:line="360" w:lineRule="auto"/>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Південноукраїнська АЕС</w:t>
      </w:r>
    </w:p>
    <w:p w:rsidR="00FC5E72" w:rsidRPr="006A4A7B" w:rsidRDefault="00FC5E72" w:rsidP="00D83CFF">
      <w:pPr>
        <w:pStyle w:val="Style2"/>
        <w:widowControl/>
        <w:numPr>
          <w:ilvl w:val="0"/>
          <w:numId w:val="6"/>
        </w:numPr>
        <w:spacing w:line="360" w:lineRule="auto"/>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Рівненська АЕС</w:t>
      </w:r>
    </w:p>
    <w:p w:rsidR="00FC5E72" w:rsidRPr="006A4A7B" w:rsidRDefault="00FC5E72" w:rsidP="00D83CFF">
      <w:pPr>
        <w:pStyle w:val="Style2"/>
        <w:widowControl/>
        <w:numPr>
          <w:ilvl w:val="0"/>
          <w:numId w:val="6"/>
        </w:numPr>
        <w:spacing w:line="360" w:lineRule="auto"/>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Хмельницька АЕС</w:t>
      </w:r>
    </w:p>
    <w:p w:rsidR="00FC5E72" w:rsidRPr="006A4A7B" w:rsidRDefault="00FC5E72" w:rsidP="00D83CFF">
      <w:pPr>
        <w:pStyle w:val="Style2"/>
        <w:widowControl/>
        <w:numPr>
          <w:ilvl w:val="0"/>
          <w:numId w:val="6"/>
        </w:numPr>
        <w:spacing w:line="360" w:lineRule="auto"/>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Чорнобильська АЕС</w:t>
      </w:r>
    </w:p>
    <w:p w:rsidR="00D83CFF" w:rsidRDefault="00FC5E72" w:rsidP="006A4A7B">
      <w:pPr>
        <w:pStyle w:val="Style1"/>
        <w:widowControl/>
        <w:spacing w:line="360" w:lineRule="auto"/>
        <w:ind w:firstLine="709"/>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 xml:space="preserve">В Україні ще є недобудовані АЕС: </w:t>
      </w:r>
    </w:p>
    <w:p w:rsidR="009C6996" w:rsidRPr="006A4A7B" w:rsidRDefault="00FC5E72" w:rsidP="00D83CFF">
      <w:pPr>
        <w:pStyle w:val="Style1"/>
        <w:widowControl/>
        <w:numPr>
          <w:ilvl w:val="0"/>
          <w:numId w:val="7"/>
        </w:numPr>
        <w:spacing w:line="360" w:lineRule="auto"/>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 xml:space="preserve">Харківська АТЕЦ </w:t>
      </w:r>
    </w:p>
    <w:p w:rsidR="009C6996" w:rsidRPr="006A4A7B" w:rsidRDefault="00FC5E72" w:rsidP="00D83CFF">
      <w:pPr>
        <w:pStyle w:val="Style1"/>
        <w:widowControl/>
        <w:numPr>
          <w:ilvl w:val="0"/>
          <w:numId w:val="7"/>
        </w:numPr>
        <w:spacing w:line="360" w:lineRule="auto"/>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 xml:space="preserve">Одеська АТЕЦ </w:t>
      </w:r>
    </w:p>
    <w:p w:rsidR="009C6996" w:rsidRPr="006A4A7B" w:rsidRDefault="00FC5E72" w:rsidP="00D83CFF">
      <w:pPr>
        <w:pStyle w:val="Style1"/>
        <w:widowControl/>
        <w:numPr>
          <w:ilvl w:val="0"/>
          <w:numId w:val="7"/>
        </w:numPr>
        <w:spacing w:line="360" w:lineRule="auto"/>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 xml:space="preserve">Кримська АЕС </w:t>
      </w:r>
    </w:p>
    <w:p w:rsidR="00FC5E72" w:rsidRPr="006A4A7B" w:rsidRDefault="00FC5E72" w:rsidP="00D83CFF">
      <w:pPr>
        <w:pStyle w:val="Style1"/>
        <w:widowControl/>
        <w:numPr>
          <w:ilvl w:val="0"/>
          <w:numId w:val="7"/>
        </w:numPr>
        <w:spacing w:line="360" w:lineRule="auto"/>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Чигиринська АЕС</w:t>
      </w:r>
    </w:p>
    <w:p w:rsidR="00FC5E72" w:rsidRPr="006A4A7B" w:rsidRDefault="00FC5E72" w:rsidP="006A4A7B">
      <w:pPr>
        <w:pStyle w:val="Style1"/>
        <w:widowControl/>
        <w:spacing w:line="360" w:lineRule="auto"/>
        <w:ind w:firstLine="709"/>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На п</w:t>
      </w:r>
      <w:r w:rsidR="00D83CFF" w:rsidRPr="00D83CFF">
        <w:rPr>
          <w:rStyle w:val="FontStyle11"/>
          <w:rFonts w:ascii="Times New Roman" w:hAnsi="Times New Roman" w:cs="Times New Roman"/>
          <w:sz w:val="28"/>
          <w:szCs w:val="28"/>
          <w:lang w:val="uk-UA" w:eastAsia="uk-UA"/>
        </w:rPr>
        <w:t>’</w:t>
      </w:r>
      <w:r w:rsidRPr="006A4A7B">
        <w:rPr>
          <w:rStyle w:val="FontStyle11"/>
          <w:rFonts w:ascii="Times New Roman" w:hAnsi="Times New Roman" w:cs="Times New Roman"/>
          <w:sz w:val="28"/>
          <w:szCs w:val="28"/>
          <w:lang w:val="uk-UA" w:eastAsia="uk-UA"/>
        </w:rPr>
        <w:t>яти українських АЕС працюють 15 реакторів, які нині виробляють близько 50 % загальної електроенергії України.</w:t>
      </w:r>
    </w:p>
    <w:p w:rsidR="00FC5E72" w:rsidRPr="006A4A7B" w:rsidRDefault="00FC5E72" w:rsidP="006A4A7B">
      <w:pPr>
        <w:pStyle w:val="Style1"/>
        <w:widowControl/>
        <w:spacing w:line="360" w:lineRule="auto"/>
        <w:ind w:firstLine="709"/>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Кількість діючих реакторів -15.</w:t>
      </w:r>
    </w:p>
    <w:p w:rsidR="009C6996" w:rsidRPr="006A4A7B" w:rsidRDefault="009C6996" w:rsidP="006A4A7B">
      <w:pPr>
        <w:pStyle w:val="Style1"/>
        <w:widowControl/>
        <w:spacing w:line="360" w:lineRule="auto"/>
        <w:ind w:firstLine="709"/>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Загальна потужність -13835 МВт.</w:t>
      </w:r>
    </w:p>
    <w:p w:rsidR="009C6996" w:rsidRPr="006A4A7B" w:rsidRDefault="009C6996" w:rsidP="006A4A7B">
      <w:pPr>
        <w:pStyle w:val="Style1"/>
        <w:widowControl/>
        <w:spacing w:line="360" w:lineRule="auto"/>
        <w:ind w:firstLine="709"/>
        <w:rPr>
          <w:rStyle w:val="FontStyle11"/>
          <w:rFonts w:ascii="Times New Roman" w:hAnsi="Times New Roman" w:cs="Times New Roman"/>
          <w:spacing w:val="20"/>
          <w:sz w:val="28"/>
          <w:szCs w:val="28"/>
          <w:lang w:val="uk-UA" w:eastAsia="uk-UA"/>
        </w:rPr>
      </w:pPr>
      <w:r w:rsidRPr="006A4A7B">
        <w:rPr>
          <w:rStyle w:val="FontStyle11"/>
          <w:rFonts w:ascii="Times New Roman" w:hAnsi="Times New Roman" w:cs="Times New Roman"/>
          <w:sz w:val="28"/>
          <w:szCs w:val="28"/>
          <w:lang w:val="uk-UA" w:eastAsia="uk-UA"/>
        </w:rPr>
        <w:t>Кількість реакторів, що будуються</w:t>
      </w:r>
      <w:r w:rsidR="00D83CFF">
        <w:rPr>
          <w:rStyle w:val="FontStyle11"/>
          <w:rFonts w:ascii="Times New Roman" w:hAnsi="Times New Roman" w:cs="Times New Roman"/>
          <w:sz w:val="28"/>
          <w:szCs w:val="28"/>
          <w:lang w:val="uk-UA" w:eastAsia="uk-UA"/>
        </w:rPr>
        <w:t xml:space="preserve"> </w:t>
      </w:r>
      <w:r w:rsidRPr="006A4A7B">
        <w:rPr>
          <w:rStyle w:val="FontStyle11"/>
          <w:rFonts w:ascii="Times New Roman" w:hAnsi="Times New Roman" w:cs="Times New Roman"/>
          <w:spacing w:val="20"/>
          <w:sz w:val="28"/>
          <w:szCs w:val="28"/>
          <w:lang w:val="uk-UA" w:eastAsia="uk-UA"/>
        </w:rPr>
        <w:t>-5.</w:t>
      </w:r>
    </w:p>
    <w:p w:rsidR="009C6996" w:rsidRPr="006A4A7B" w:rsidRDefault="009C6996" w:rsidP="006A4A7B">
      <w:pPr>
        <w:pStyle w:val="Style1"/>
        <w:widowControl/>
        <w:spacing w:line="360" w:lineRule="auto"/>
        <w:ind w:firstLine="709"/>
        <w:rPr>
          <w:rStyle w:val="FontStyle11"/>
          <w:rFonts w:ascii="Times New Roman" w:hAnsi="Times New Roman" w:cs="Times New Roman"/>
          <w:spacing w:val="20"/>
          <w:sz w:val="28"/>
          <w:szCs w:val="28"/>
          <w:lang w:val="uk-UA" w:eastAsia="uk-UA"/>
        </w:rPr>
      </w:pPr>
      <w:r w:rsidRPr="006A4A7B">
        <w:rPr>
          <w:rStyle w:val="FontStyle11"/>
          <w:rFonts w:ascii="Times New Roman" w:hAnsi="Times New Roman" w:cs="Times New Roman"/>
          <w:sz w:val="28"/>
          <w:szCs w:val="28"/>
          <w:lang w:val="uk-UA" w:eastAsia="uk-UA"/>
        </w:rPr>
        <w:t>Кількість зупинених або закритих реакторів</w:t>
      </w:r>
      <w:r w:rsidR="00D83CFF">
        <w:rPr>
          <w:rStyle w:val="FontStyle11"/>
          <w:rFonts w:ascii="Times New Roman" w:hAnsi="Times New Roman" w:cs="Times New Roman"/>
          <w:sz w:val="28"/>
          <w:szCs w:val="28"/>
          <w:lang w:val="uk-UA" w:eastAsia="uk-UA"/>
        </w:rPr>
        <w:t xml:space="preserve"> </w:t>
      </w:r>
      <w:r w:rsidRPr="006A4A7B">
        <w:rPr>
          <w:rStyle w:val="FontStyle11"/>
          <w:rFonts w:ascii="Times New Roman" w:hAnsi="Times New Roman" w:cs="Times New Roman"/>
          <w:spacing w:val="20"/>
          <w:sz w:val="28"/>
          <w:szCs w:val="28"/>
          <w:lang w:val="uk-UA" w:eastAsia="uk-UA"/>
        </w:rPr>
        <w:t>-4.</w:t>
      </w:r>
    </w:p>
    <w:p w:rsidR="009C6996" w:rsidRPr="006A4A7B" w:rsidRDefault="009C6996" w:rsidP="006A4A7B">
      <w:pPr>
        <w:pStyle w:val="Style2"/>
        <w:widowControl/>
        <w:spacing w:line="360" w:lineRule="auto"/>
        <w:ind w:firstLine="709"/>
        <w:jc w:val="both"/>
        <w:rPr>
          <w:rStyle w:val="FontStyle11"/>
          <w:rFonts w:ascii="Times New Roman" w:hAnsi="Times New Roman" w:cs="Times New Roman"/>
          <w:sz w:val="28"/>
          <w:szCs w:val="28"/>
          <w:lang w:val="uk-UA" w:eastAsia="uk-UA"/>
        </w:rPr>
      </w:pPr>
    </w:p>
    <w:p w:rsidR="009C6996" w:rsidRPr="006A4A7B" w:rsidRDefault="009C6996" w:rsidP="006A4A7B">
      <w:pPr>
        <w:pStyle w:val="Style2"/>
        <w:widowControl/>
        <w:spacing w:line="360" w:lineRule="auto"/>
        <w:ind w:firstLine="709"/>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Сировина.</w:t>
      </w:r>
    </w:p>
    <w:p w:rsidR="009C6996" w:rsidRPr="006A4A7B" w:rsidRDefault="009C6996" w:rsidP="006A4A7B">
      <w:pPr>
        <w:pStyle w:val="Style2"/>
        <w:widowControl/>
        <w:spacing w:line="360" w:lineRule="auto"/>
        <w:ind w:firstLine="709"/>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 xml:space="preserve">Задоволення потреб сировини для атомної енергетики на </w:t>
      </w:r>
      <w:r w:rsidRPr="006A4A7B">
        <w:rPr>
          <w:rStyle w:val="FontStyle11"/>
          <w:rFonts w:ascii="Times New Roman" w:hAnsi="Times New Roman" w:cs="Times New Roman"/>
          <w:sz w:val="28"/>
          <w:szCs w:val="28"/>
          <w:lang w:eastAsia="uk-UA"/>
        </w:rPr>
        <w:t xml:space="preserve">30% </w:t>
      </w:r>
      <w:r w:rsidRPr="006A4A7B">
        <w:rPr>
          <w:rStyle w:val="FontStyle11"/>
          <w:rFonts w:ascii="Times New Roman" w:hAnsi="Times New Roman" w:cs="Times New Roman"/>
          <w:sz w:val="28"/>
          <w:szCs w:val="28"/>
          <w:lang w:val="uk-UA" w:eastAsia="uk-UA"/>
        </w:rPr>
        <w:t xml:space="preserve">досягається за рахунок розробки нині діючих родовищ </w:t>
      </w:r>
      <w:r w:rsidRPr="006A4A7B">
        <w:rPr>
          <w:rStyle w:val="FontStyle11"/>
          <w:rFonts w:ascii="Times New Roman" w:hAnsi="Times New Roman" w:cs="Times New Roman"/>
          <w:sz w:val="28"/>
          <w:szCs w:val="28"/>
          <w:lang w:eastAsia="uk-UA"/>
        </w:rPr>
        <w:t xml:space="preserve">— </w:t>
      </w:r>
      <w:r w:rsidRPr="006A4A7B">
        <w:rPr>
          <w:rStyle w:val="FontStyle11"/>
          <w:rFonts w:ascii="Times New Roman" w:hAnsi="Times New Roman" w:cs="Times New Roman"/>
          <w:sz w:val="28"/>
          <w:szCs w:val="28"/>
          <w:lang w:val="uk-UA" w:eastAsia="uk-UA"/>
        </w:rPr>
        <w:t>Ватутінського, Центрального та Мічурінського і введення в дію Новокостянтинівського родовища.</w:t>
      </w:r>
    </w:p>
    <w:p w:rsidR="009C6996" w:rsidRPr="006A4A7B" w:rsidRDefault="009C6996" w:rsidP="006A4A7B">
      <w:pPr>
        <w:pStyle w:val="Style2"/>
        <w:widowControl/>
        <w:spacing w:line="360" w:lineRule="auto"/>
        <w:ind w:firstLine="709"/>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 xml:space="preserve">Загальний стан уранової мінерально-сировинної бази задовільний. Основу її становлять великі за запасами родовища урану в метасоматитах. Однак уранові руди цього типу бідні за якістю. Добутий уран через відносно високу собівартість </w:t>
      </w:r>
      <w:r w:rsidRPr="006A4A7B">
        <w:rPr>
          <w:rStyle w:val="FontStyle11"/>
          <w:rFonts w:ascii="Times New Roman" w:hAnsi="Times New Roman" w:cs="Times New Roman"/>
          <w:sz w:val="28"/>
          <w:szCs w:val="28"/>
          <w:lang w:eastAsia="uk-UA"/>
        </w:rPr>
        <w:t xml:space="preserve">(40 — 80 </w:t>
      </w:r>
      <w:r w:rsidRPr="006A4A7B">
        <w:rPr>
          <w:rStyle w:val="FontStyle11"/>
          <w:rFonts w:ascii="Times New Roman" w:hAnsi="Times New Roman" w:cs="Times New Roman"/>
          <w:sz w:val="28"/>
          <w:szCs w:val="28"/>
          <w:lang w:val="uk-UA" w:eastAsia="uk-UA"/>
        </w:rPr>
        <w:t xml:space="preserve">доларів </w:t>
      </w:r>
      <w:r w:rsidRPr="006A4A7B">
        <w:rPr>
          <w:rStyle w:val="FontStyle11"/>
          <w:rFonts w:ascii="Times New Roman" w:hAnsi="Times New Roman" w:cs="Times New Roman"/>
          <w:sz w:val="28"/>
          <w:szCs w:val="28"/>
          <w:lang w:eastAsia="uk-UA"/>
        </w:rPr>
        <w:t xml:space="preserve">США </w:t>
      </w:r>
      <w:r w:rsidRPr="006A4A7B">
        <w:rPr>
          <w:rStyle w:val="FontStyle11"/>
          <w:rFonts w:ascii="Times New Roman" w:hAnsi="Times New Roman" w:cs="Times New Roman"/>
          <w:sz w:val="28"/>
          <w:szCs w:val="28"/>
          <w:lang w:val="uk-UA" w:eastAsia="uk-UA"/>
        </w:rPr>
        <w:t>за кілограм) не може конкурувати на світовому ринку.</w:t>
      </w:r>
    </w:p>
    <w:p w:rsidR="009C6996" w:rsidRPr="006A4A7B" w:rsidRDefault="009C6996" w:rsidP="006A4A7B">
      <w:pPr>
        <w:pStyle w:val="Style2"/>
        <w:widowControl/>
        <w:spacing w:line="360" w:lineRule="auto"/>
        <w:ind w:firstLine="709"/>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lastRenderedPageBreak/>
        <w:t xml:space="preserve">Друге місце за своїм промисловим значенням займають родовища у вуглисто-піщаних відкладах палеогену. Частина родовищ </w:t>
      </w:r>
      <w:r w:rsidRPr="006A4A7B">
        <w:rPr>
          <w:rStyle w:val="FontStyle11"/>
          <w:rFonts w:ascii="Times New Roman" w:hAnsi="Times New Roman" w:cs="Times New Roman"/>
          <w:sz w:val="28"/>
          <w:szCs w:val="28"/>
          <w:lang w:eastAsia="uk-UA"/>
        </w:rPr>
        <w:t xml:space="preserve">— </w:t>
      </w:r>
      <w:r w:rsidRPr="006A4A7B">
        <w:rPr>
          <w:rStyle w:val="FontStyle11"/>
          <w:rFonts w:ascii="Times New Roman" w:hAnsi="Times New Roman" w:cs="Times New Roman"/>
          <w:sz w:val="28"/>
          <w:szCs w:val="28"/>
          <w:lang w:val="uk-UA" w:eastAsia="uk-UA"/>
        </w:rPr>
        <w:t xml:space="preserve">Девладівське у Дніпропетровській області. Братське у Миколаївській області </w:t>
      </w:r>
      <w:r w:rsidRPr="006A4A7B">
        <w:rPr>
          <w:rStyle w:val="FontStyle11"/>
          <w:rFonts w:ascii="Times New Roman" w:hAnsi="Times New Roman" w:cs="Times New Roman"/>
          <w:sz w:val="28"/>
          <w:szCs w:val="28"/>
          <w:lang w:eastAsia="uk-UA"/>
        </w:rPr>
        <w:t xml:space="preserve">— </w:t>
      </w:r>
      <w:r w:rsidRPr="006A4A7B">
        <w:rPr>
          <w:rStyle w:val="FontStyle11"/>
          <w:rFonts w:ascii="Times New Roman" w:hAnsi="Times New Roman" w:cs="Times New Roman"/>
          <w:sz w:val="28"/>
          <w:szCs w:val="28"/>
          <w:lang w:val="uk-UA" w:eastAsia="uk-UA"/>
        </w:rPr>
        <w:t>практично розроблені за методом кислотного підземного вилуговування. Хоча окремі родовища цього типу невеликі за запасами, але їх загальні ресурси значні. На сьогодні експлуатацію цих родовищ припинено головним чином через екологічні проблеми. Однак у світовій практиці застосовується содово-кисневе вилуговування, яке не створює екологічних проблем.</w:t>
      </w:r>
    </w:p>
    <w:p w:rsidR="009C6996" w:rsidRPr="006A4A7B" w:rsidRDefault="009C6996" w:rsidP="006A4A7B">
      <w:pPr>
        <w:pStyle w:val="Style2"/>
        <w:widowControl/>
        <w:spacing w:line="360" w:lineRule="auto"/>
        <w:ind w:firstLine="709"/>
        <w:jc w:val="both"/>
        <w:rPr>
          <w:rStyle w:val="FontStyle11"/>
          <w:rFonts w:ascii="Times New Roman" w:hAnsi="Times New Roman" w:cs="Times New Roman"/>
          <w:sz w:val="28"/>
          <w:szCs w:val="28"/>
          <w:lang w:val="uk-UA" w:eastAsia="uk-UA"/>
        </w:rPr>
      </w:pPr>
    </w:p>
    <w:p w:rsidR="009C6996" w:rsidRPr="006A4A7B" w:rsidRDefault="009C6996" w:rsidP="006A4A7B">
      <w:pPr>
        <w:pStyle w:val="Style2"/>
        <w:widowControl/>
        <w:spacing w:line="360" w:lineRule="auto"/>
        <w:ind w:firstLine="709"/>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Основними завданнями ядерної промисловості України є:</w:t>
      </w:r>
    </w:p>
    <w:p w:rsidR="009C6996" w:rsidRPr="006A4A7B" w:rsidRDefault="00D83CFF" w:rsidP="00635097">
      <w:pPr>
        <w:pStyle w:val="Style2"/>
        <w:widowControl/>
        <w:numPr>
          <w:ilvl w:val="0"/>
          <w:numId w:val="8"/>
        </w:numPr>
        <w:spacing w:line="360" w:lineRule="auto"/>
        <w:ind w:left="993" w:hanging="426"/>
        <w:jc w:val="both"/>
        <w:rPr>
          <w:rStyle w:val="FontStyle11"/>
          <w:rFonts w:ascii="Times New Roman" w:hAnsi="Times New Roman" w:cs="Times New Roman"/>
          <w:sz w:val="28"/>
          <w:szCs w:val="28"/>
          <w:lang w:val="uk-UA" w:eastAsia="uk-UA"/>
        </w:rPr>
      </w:pPr>
      <w:r>
        <w:rPr>
          <w:rStyle w:val="FontStyle11"/>
          <w:rFonts w:ascii="Times New Roman" w:hAnsi="Times New Roman" w:cs="Times New Roman"/>
          <w:sz w:val="28"/>
          <w:szCs w:val="28"/>
          <w:lang w:val="uk-UA" w:eastAsia="uk-UA"/>
        </w:rPr>
        <w:t>н</w:t>
      </w:r>
      <w:r w:rsidR="009C6996" w:rsidRPr="006A4A7B">
        <w:rPr>
          <w:rStyle w:val="FontStyle11"/>
          <w:rFonts w:ascii="Times New Roman" w:hAnsi="Times New Roman" w:cs="Times New Roman"/>
          <w:sz w:val="28"/>
          <w:szCs w:val="28"/>
          <w:lang w:val="uk-UA" w:eastAsia="uk-UA"/>
        </w:rPr>
        <w:t xml:space="preserve">арощування і удосконалення структури промислових запасів на Новокостянтинівсько-Докучаєвському гірничодобувному комплексі, що проектується, проведення детальної бурової розвідки Докучаєвського родовища із завершенням та апробацією цього родовища у Державній комісії по запасах корисних копалин України; розвідка і підготовка до промислового освоєння </w:t>
      </w:r>
      <w:proofErr w:type="spellStart"/>
      <w:r w:rsidR="009C6996" w:rsidRPr="006A4A7B">
        <w:rPr>
          <w:rStyle w:val="FontStyle11"/>
          <w:rFonts w:ascii="Times New Roman" w:hAnsi="Times New Roman" w:cs="Times New Roman"/>
          <w:sz w:val="28"/>
          <w:szCs w:val="28"/>
          <w:lang w:val="uk-UA" w:eastAsia="uk-UA"/>
        </w:rPr>
        <w:t>Криничанського</w:t>
      </w:r>
      <w:proofErr w:type="spellEnd"/>
      <w:r w:rsidR="009C6996" w:rsidRPr="006A4A7B">
        <w:rPr>
          <w:rStyle w:val="FontStyle11"/>
          <w:rFonts w:ascii="Times New Roman" w:hAnsi="Times New Roman" w:cs="Times New Roman"/>
          <w:sz w:val="28"/>
          <w:szCs w:val="28"/>
          <w:lang w:val="uk-UA" w:eastAsia="uk-UA"/>
        </w:rPr>
        <w:t xml:space="preserve"> і </w:t>
      </w:r>
      <w:proofErr w:type="spellStart"/>
      <w:r w:rsidR="009C6996" w:rsidRPr="006A4A7B">
        <w:rPr>
          <w:rStyle w:val="FontStyle11"/>
          <w:rFonts w:ascii="Times New Roman" w:hAnsi="Times New Roman" w:cs="Times New Roman"/>
          <w:sz w:val="28"/>
          <w:szCs w:val="28"/>
          <w:lang w:val="uk-UA" w:eastAsia="uk-UA"/>
        </w:rPr>
        <w:t>Новогур</w:t>
      </w:r>
      <w:r w:rsidR="00635097" w:rsidRPr="00D83CFF">
        <w:rPr>
          <w:rStyle w:val="FontStyle11"/>
          <w:rFonts w:ascii="Times New Roman" w:hAnsi="Times New Roman" w:cs="Times New Roman"/>
          <w:sz w:val="28"/>
          <w:szCs w:val="28"/>
          <w:lang w:val="uk-UA" w:eastAsia="uk-UA"/>
        </w:rPr>
        <w:t>’</w:t>
      </w:r>
      <w:r w:rsidR="009C6996" w:rsidRPr="006A4A7B">
        <w:rPr>
          <w:rStyle w:val="FontStyle11"/>
          <w:rFonts w:ascii="Times New Roman" w:hAnsi="Times New Roman" w:cs="Times New Roman"/>
          <w:sz w:val="28"/>
          <w:szCs w:val="28"/>
          <w:lang w:val="uk-UA" w:eastAsia="uk-UA"/>
        </w:rPr>
        <w:t>євського</w:t>
      </w:r>
      <w:proofErr w:type="spellEnd"/>
      <w:r w:rsidR="009C6996" w:rsidRPr="006A4A7B">
        <w:rPr>
          <w:rStyle w:val="FontStyle11"/>
          <w:rFonts w:ascii="Times New Roman" w:hAnsi="Times New Roman" w:cs="Times New Roman"/>
          <w:sz w:val="28"/>
          <w:szCs w:val="28"/>
          <w:lang w:val="uk-UA" w:eastAsia="uk-UA"/>
        </w:rPr>
        <w:t xml:space="preserve"> родовищ у пісковикових відкладах палеогену</w:t>
      </w:r>
      <w:r w:rsidR="00635097">
        <w:rPr>
          <w:rStyle w:val="FontStyle11"/>
          <w:rFonts w:ascii="Times New Roman" w:hAnsi="Times New Roman" w:cs="Times New Roman"/>
          <w:sz w:val="28"/>
          <w:szCs w:val="28"/>
          <w:lang w:val="uk-UA" w:eastAsia="uk-UA"/>
        </w:rPr>
        <w:t>;</w:t>
      </w:r>
    </w:p>
    <w:p w:rsidR="00FC5E72" w:rsidRPr="006A4A7B" w:rsidRDefault="009C6996" w:rsidP="00635097">
      <w:pPr>
        <w:pStyle w:val="Style2"/>
        <w:widowControl/>
        <w:numPr>
          <w:ilvl w:val="0"/>
          <w:numId w:val="8"/>
        </w:numPr>
        <w:spacing w:line="360" w:lineRule="auto"/>
        <w:ind w:left="993" w:hanging="426"/>
        <w:jc w:val="both"/>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пошуки урану в північно-східній частині Кіровоградського блоку, у тому числі Казанківсько-Жовтоводинському рудному районі;</w:t>
      </w:r>
    </w:p>
    <w:p w:rsidR="009C6996" w:rsidRPr="006A4A7B" w:rsidRDefault="009C6996" w:rsidP="00635097">
      <w:pPr>
        <w:pStyle w:val="Style1"/>
        <w:widowControl/>
        <w:numPr>
          <w:ilvl w:val="0"/>
          <w:numId w:val="8"/>
        </w:numPr>
        <w:spacing w:line="360" w:lineRule="auto"/>
        <w:ind w:left="993" w:hanging="426"/>
        <w:rPr>
          <w:rStyle w:val="FontStyle11"/>
          <w:rFonts w:ascii="Times New Roman" w:hAnsi="Times New Roman" w:cs="Times New Roman"/>
          <w:sz w:val="28"/>
          <w:szCs w:val="28"/>
          <w:lang w:val="uk-UA" w:eastAsia="uk-UA"/>
        </w:rPr>
      </w:pPr>
      <w:r w:rsidRPr="006A4A7B">
        <w:rPr>
          <w:rStyle w:val="FontStyle11"/>
          <w:rFonts w:ascii="Times New Roman" w:hAnsi="Times New Roman" w:cs="Times New Roman"/>
          <w:sz w:val="28"/>
          <w:szCs w:val="28"/>
          <w:lang w:val="uk-UA" w:eastAsia="uk-UA"/>
        </w:rPr>
        <w:t>масові пошуки радіоактивної сировини, які супроводжують весь комплекс геологорозвідувальних та інших робіт, пов</w:t>
      </w:r>
      <w:r w:rsidR="00635097" w:rsidRPr="00D83CFF">
        <w:rPr>
          <w:rStyle w:val="FontStyle11"/>
          <w:rFonts w:ascii="Times New Roman" w:hAnsi="Times New Roman" w:cs="Times New Roman"/>
          <w:sz w:val="28"/>
          <w:szCs w:val="28"/>
          <w:lang w:val="uk-UA" w:eastAsia="uk-UA"/>
        </w:rPr>
        <w:t>’</w:t>
      </w:r>
      <w:r w:rsidRPr="006A4A7B">
        <w:rPr>
          <w:rStyle w:val="FontStyle11"/>
          <w:rFonts w:ascii="Times New Roman" w:hAnsi="Times New Roman" w:cs="Times New Roman"/>
          <w:sz w:val="28"/>
          <w:szCs w:val="28"/>
          <w:lang w:val="uk-UA" w:eastAsia="uk-UA"/>
        </w:rPr>
        <w:t xml:space="preserve">язаних </w:t>
      </w:r>
      <w:r w:rsidR="00635097">
        <w:rPr>
          <w:rStyle w:val="FontStyle11"/>
          <w:rFonts w:ascii="Times New Roman" w:hAnsi="Times New Roman" w:cs="Times New Roman"/>
          <w:sz w:val="28"/>
          <w:szCs w:val="28"/>
          <w:lang w:val="uk-UA" w:eastAsia="uk-UA"/>
        </w:rPr>
        <w:t>і</w:t>
      </w:r>
      <w:r w:rsidRPr="006A4A7B">
        <w:rPr>
          <w:rStyle w:val="FontStyle11"/>
          <w:rFonts w:ascii="Times New Roman" w:hAnsi="Times New Roman" w:cs="Times New Roman"/>
          <w:sz w:val="28"/>
          <w:szCs w:val="28"/>
          <w:lang w:val="uk-UA" w:eastAsia="uk-UA"/>
        </w:rPr>
        <w:t>з дослідженням надр.</w:t>
      </w:r>
    </w:p>
    <w:p w:rsidR="00FC5E72" w:rsidRPr="006A4A7B" w:rsidRDefault="00FC5E72" w:rsidP="00D83CFF">
      <w:pPr>
        <w:spacing w:after="0" w:line="360" w:lineRule="auto"/>
        <w:ind w:hanging="862"/>
        <w:jc w:val="both"/>
        <w:rPr>
          <w:rFonts w:ascii="Times New Roman" w:hAnsi="Times New Roman" w:cs="Times New Roman"/>
          <w:sz w:val="28"/>
          <w:szCs w:val="28"/>
          <w:lang w:val="uk-UA"/>
        </w:rPr>
      </w:pPr>
    </w:p>
    <w:sectPr w:rsidR="00FC5E72" w:rsidRPr="006A4A7B" w:rsidSect="00DF5088">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altName w:val="Franklin Gothic Medium"/>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D347C"/>
    <w:multiLevelType w:val="hybridMultilevel"/>
    <w:tmpl w:val="91AAAC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6D5804"/>
    <w:multiLevelType w:val="hybridMultilevel"/>
    <w:tmpl w:val="B9B4E524"/>
    <w:lvl w:ilvl="0" w:tplc="C778D2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455AED"/>
    <w:multiLevelType w:val="hybridMultilevel"/>
    <w:tmpl w:val="0A56F9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F07633B"/>
    <w:multiLevelType w:val="hybridMultilevel"/>
    <w:tmpl w:val="4984DC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D2A2B53"/>
    <w:multiLevelType w:val="hybridMultilevel"/>
    <w:tmpl w:val="BC0C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EC4FB7"/>
    <w:multiLevelType w:val="hybridMultilevel"/>
    <w:tmpl w:val="B9B4E524"/>
    <w:lvl w:ilvl="0" w:tplc="C778D2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0570B93"/>
    <w:multiLevelType w:val="hybridMultilevel"/>
    <w:tmpl w:val="E1285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174183"/>
    <w:multiLevelType w:val="hybridMultilevel"/>
    <w:tmpl w:val="C8B447EE"/>
    <w:lvl w:ilvl="0" w:tplc="A914F8F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6"/>
  </w:num>
  <w:num w:numId="4">
    <w:abstractNumId w:val="5"/>
  </w:num>
  <w:num w:numId="5">
    <w:abstractNumId w:val="7"/>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82872"/>
    <w:rsid w:val="000E4362"/>
    <w:rsid w:val="00154134"/>
    <w:rsid w:val="001A6204"/>
    <w:rsid w:val="002618D3"/>
    <w:rsid w:val="0030307C"/>
    <w:rsid w:val="00313FF1"/>
    <w:rsid w:val="0037517D"/>
    <w:rsid w:val="003F6C7A"/>
    <w:rsid w:val="00437AF7"/>
    <w:rsid w:val="00450D88"/>
    <w:rsid w:val="00482872"/>
    <w:rsid w:val="005A2C04"/>
    <w:rsid w:val="00635097"/>
    <w:rsid w:val="006860FB"/>
    <w:rsid w:val="006A4A7B"/>
    <w:rsid w:val="006C4FDE"/>
    <w:rsid w:val="006C6075"/>
    <w:rsid w:val="00711CBC"/>
    <w:rsid w:val="0077498B"/>
    <w:rsid w:val="00795049"/>
    <w:rsid w:val="00831375"/>
    <w:rsid w:val="00855570"/>
    <w:rsid w:val="0088201F"/>
    <w:rsid w:val="008A37FC"/>
    <w:rsid w:val="008C4541"/>
    <w:rsid w:val="008E7DF3"/>
    <w:rsid w:val="00964900"/>
    <w:rsid w:val="00976A99"/>
    <w:rsid w:val="009C6996"/>
    <w:rsid w:val="009F55E2"/>
    <w:rsid w:val="00A96620"/>
    <w:rsid w:val="00B0299F"/>
    <w:rsid w:val="00B93598"/>
    <w:rsid w:val="00BC7A89"/>
    <w:rsid w:val="00BD758B"/>
    <w:rsid w:val="00C272E7"/>
    <w:rsid w:val="00C56643"/>
    <w:rsid w:val="00C60C26"/>
    <w:rsid w:val="00D0359A"/>
    <w:rsid w:val="00D55400"/>
    <w:rsid w:val="00D83CFF"/>
    <w:rsid w:val="00DD15BF"/>
    <w:rsid w:val="00DF5088"/>
    <w:rsid w:val="00E101CA"/>
    <w:rsid w:val="00E11CF6"/>
    <w:rsid w:val="00E27F64"/>
    <w:rsid w:val="00E85DCE"/>
    <w:rsid w:val="00FB641A"/>
    <w:rsid w:val="00FC5E72"/>
    <w:rsid w:val="00FD20B2"/>
    <w:rsid w:val="00FE0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59A"/>
    <w:pPr>
      <w:ind w:left="720"/>
      <w:contextualSpacing/>
    </w:pPr>
  </w:style>
  <w:style w:type="character" w:styleId="a4">
    <w:name w:val="Placeholder Text"/>
    <w:basedOn w:val="a0"/>
    <w:uiPriority w:val="99"/>
    <w:semiHidden/>
    <w:rsid w:val="00C60C26"/>
    <w:rPr>
      <w:color w:val="808080"/>
    </w:rPr>
  </w:style>
  <w:style w:type="paragraph" w:styleId="a5">
    <w:name w:val="Balloon Text"/>
    <w:basedOn w:val="a"/>
    <w:link w:val="a6"/>
    <w:uiPriority w:val="99"/>
    <w:semiHidden/>
    <w:unhideWhenUsed/>
    <w:rsid w:val="00C60C26"/>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C60C26"/>
    <w:rPr>
      <w:rFonts w:ascii="Tahoma" w:hAnsi="Tahoma" w:cs="Tahoma"/>
      <w:sz w:val="16"/>
      <w:szCs w:val="16"/>
    </w:rPr>
  </w:style>
  <w:style w:type="paragraph" w:customStyle="1" w:styleId="Style1">
    <w:name w:val="Style1"/>
    <w:basedOn w:val="a"/>
    <w:uiPriority w:val="99"/>
    <w:rsid w:val="00976A99"/>
    <w:pPr>
      <w:widowControl w:val="0"/>
      <w:autoSpaceDE w:val="0"/>
      <w:autoSpaceDN w:val="0"/>
      <w:adjustRightInd w:val="0"/>
      <w:spacing w:after="0" w:line="311" w:lineRule="exact"/>
      <w:jc w:val="both"/>
    </w:pPr>
    <w:rPr>
      <w:rFonts w:ascii="Franklin Gothic Book" w:eastAsiaTheme="minorEastAsia" w:hAnsi="Franklin Gothic Book"/>
      <w:sz w:val="24"/>
      <w:szCs w:val="24"/>
      <w:lang w:eastAsia="ru-RU"/>
    </w:rPr>
  </w:style>
  <w:style w:type="paragraph" w:customStyle="1" w:styleId="Style2">
    <w:name w:val="Style2"/>
    <w:basedOn w:val="a"/>
    <w:uiPriority w:val="99"/>
    <w:rsid w:val="00976A99"/>
    <w:pPr>
      <w:widowControl w:val="0"/>
      <w:autoSpaceDE w:val="0"/>
      <w:autoSpaceDN w:val="0"/>
      <w:adjustRightInd w:val="0"/>
      <w:spacing w:after="0" w:line="310" w:lineRule="exact"/>
    </w:pPr>
    <w:rPr>
      <w:rFonts w:ascii="Franklin Gothic Book" w:eastAsiaTheme="minorEastAsia" w:hAnsi="Franklin Gothic Book"/>
      <w:sz w:val="24"/>
      <w:szCs w:val="24"/>
      <w:lang w:eastAsia="ru-RU"/>
    </w:rPr>
  </w:style>
  <w:style w:type="character" w:customStyle="1" w:styleId="FontStyle11">
    <w:name w:val="Font Style11"/>
    <w:basedOn w:val="a0"/>
    <w:uiPriority w:val="99"/>
    <w:rsid w:val="00976A99"/>
    <w:rPr>
      <w:rFonts w:ascii="Franklin Gothic Book" w:hAnsi="Franklin Gothic Book" w:cs="Franklin Gothic Book"/>
      <w:sz w:val="20"/>
      <w:szCs w:val="20"/>
    </w:rPr>
  </w:style>
  <w:style w:type="paragraph" w:customStyle="1" w:styleId="Style3">
    <w:name w:val="Style3"/>
    <w:basedOn w:val="a"/>
    <w:uiPriority w:val="99"/>
    <w:rsid w:val="00FD20B2"/>
    <w:pPr>
      <w:widowControl w:val="0"/>
      <w:autoSpaceDE w:val="0"/>
      <w:autoSpaceDN w:val="0"/>
      <w:adjustRightInd w:val="0"/>
      <w:spacing w:after="0" w:line="240" w:lineRule="auto"/>
    </w:pPr>
    <w:rPr>
      <w:rFonts w:ascii="Segoe UI" w:eastAsiaTheme="minorEastAsia" w:hAnsi="Segoe UI" w:cs="Segoe UI"/>
      <w:sz w:val="24"/>
      <w:szCs w:val="24"/>
      <w:lang w:eastAsia="ru-RU"/>
    </w:rPr>
  </w:style>
  <w:style w:type="character" w:customStyle="1" w:styleId="FontStyle12">
    <w:name w:val="Font Style12"/>
    <w:basedOn w:val="a0"/>
    <w:uiPriority w:val="99"/>
    <w:rsid w:val="00FD20B2"/>
    <w:rPr>
      <w:rFonts w:ascii="MS Reference Sans Serif" w:hAnsi="MS Reference Sans Serif" w:cs="MS Reference Sans Serif"/>
      <w:spacing w:val="-20"/>
      <w:sz w:val="32"/>
      <w:szCs w:val="32"/>
    </w:rPr>
  </w:style>
  <w:style w:type="character" w:customStyle="1" w:styleId="FontStyle17">
    <w:name w:val="Font Style17"/>
    <w:basedOn w:val="a0"/>
    <w:uiPriority w:val="99"/>
    <w:rsid w:val="00FD20B2"/>
    <w:rPr>
      <w:rFonts w:ascii="Segoe UI" w:hAnsi="Segoe UI" w:cs="Segoe UI"/>
      <w:b/>
      <w:bCs/>
      <w:sz w:val="28"/>
      <w:szCs w:val="28"/>
    </w:rPr>
  </w:style>
  <w:style w:type="character" w:customStyle="1" w:styleId="FontStyle15">
    <w:name w:val="Font Style15"/>
    <w:basedOn w:val="a0"/>
    <w:uiPriority w:val="99"/>
    <w:rsid w:val="00FD20B2"/>
    <w:rPr>
      <w:rFonts w:ascii="Segoe UI" w:hAnsi="Segoe UI" w:cs="Segoe UI"/>
      <w:sz w:val="28"/>
      <w:szCs w:val="28"/>
    </w:rPr>
  </w:style>
</w:styles>
</file>

<file path=word/webSettings.xml><?xml version="1.0" encoding="utf-8"?>
<w:webSettings xmlns:r="http://schemas.openxmlformats.org/officeDocument/2006/relationships" xmlns:w="http://schemas.openxmlformats.org/wordprocessingml/2006/main">
  <w:divs>
    <w:div w:id="15064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4417A-3059-4AAA-9153-9E8DD852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8</Pages>
  <Words>5773</Words>
  <Characters>3292</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Толик</dc:creator>
  <cp:keywords/>
  <dc:description/>
  <cp:lastModifiedBy>Zauch</cp:lastModifiedBy>
  <cp:revision>32</cp:revision>
  <dcterms:created xsi:type="dcterms:W3CDTF">2012-04-02T17:06:00Z</dcterms:created>
  <dcterms:modified xsi:type="dcterms:W3CDTF">2013-01-18T08:34:00Z</dcterms:modified>
</cp:coreProperties>
</file>