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A2" w:rsidRPr="00965E0E" w:rsidRDefault="00702049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b/>
          <w:sz w:val="28"/>
          <w:szCs w:val="28"/>
        </w:rPr>
        <w:t>Тема уроку:</w:t>
      </w:r>
      <w:r w:rsidRPr="00965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D88" w:rsidRPr="00965E0E">
        <w:rPr>
          <w:rFonts w:ascii="Times New Roman" w:hAnsi="Times New Roman" w:cs="Times New Roman"/>
          <w:sz w:val="28"/>
          <w:szCs w:val="28"/>
        </w:rPr>
        <w:t>Виштовхувальна</w:t>
      </w:r>
      <w:proofErr w:type="spellEnd"/>
      <w:r w:rsidR="00205D88" w:rsidRPr="00965E0E">
        <w:rPr>
          <w:rFonts w:ascii="Times New Roman" w:hAnsi="Times New Roman" w:cs="Times New Roman"/>
          <w:sz w:val="28"/>
          <w:szCs w:val="28"/>
        </w:rPr>
        <w:t xml:space="preserve"> сила. Закон </w:t>
      </w:r>
      <w:r w:rsidRPr="00965E0E">
        <w:rPr>
          <w:rFonts w:ascii="Times New Roman" w:hAnsi="Times New Roman" w:cs="Times New Roman"/>
          <w:sz w:val="28"/>
          <w:szCs w:val="28"/>
        </w:rPr>
        <w:t>Архімед</w:t>
      </w:r>
      <w:r w:rsidR="00205D88" w:rsidRPr="00965E0E">
        <w:rPr>
          <w:rFonts w:ascii="Times New Roman" w:hAnsi="Times New Roman" w:cs="Times New Roman"/>
          <w:sz w:val="28"/>
          <w:szCs w:val="28"/>
        </w:rPr>
        <w:t>а</w:t>
      </w:r>
      <w:r w:rsidRPr="00965E0E">
        <w:rPr>
          <w:rFonts w:ascii="Times New Roman" w:hAnsi="Times New Roman" w:cs="Times New Roman"/>
          <w:sz w:val="28"/>
          <w:szCs w:val="28"/>
        </w:rPr>
        <w:t>.</w:t>
      </w:r>
    </w:p>
    <w:p w:rsidR="0075254A" w:rsidRPr="00965E0E" w:rsidRDefault="00702049" w:rsidP="007525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0E">
        <w:rPr>
          <w:rFonts w:ascii="Times New Roman" w:hAnsi="Times New Roman" w:cs="Times New Roman"/>
          <w:b/>
          <w:sz w:val="28"/>
          <w:szCs w:val="28"/>
        </w:rPr>
        <w:t>Мета уроку:</w:t>
      </w:r>
    </w:p>
    <w:p w:rsidR="0075254A" w:rsidRPr="00965E0E" w:rsidRDefault="0075254A" w:rsidP="0075254A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З’ясувати причини виникнення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виштовхувальної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сили в рідинах та газах і пояснити природу її походження. </w:t>
      </w:r>
    </w:p>
    <w:p w:rsidR="00DA744A" w:rsidRPr="00965E0E" w:rsidRDefault="00702049" w:rsidP="00DA744A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Сформувати уявлення про </w:t>
      </w:r>
      <w:r w:rsidR="00DA744A" w:rsidRPr="00965E0E">
        <w:rPr>
          <w:rFonts w:ascii="Times New Roman" w:hAnsi="Times New Roman" w:cs="Times New Roman"/>
          <w:sz w:val="28"/>
          <w:szCs w:val="28"/>
        </w:rPr>
        <w:t>закон Архімеда</w:t>
      </w:r>
      <w:r w:rsidRPr="00965E0E">
        <w:rPr>
          <w:rFonts w:ascii="Times New Roman" w:hAnsi="Times New Roman" w:cs="Times New Roman"/>
          <w:sz w:val="28"/>
          <w:szCs w:val="28"/>
        </w:rPr>
        <w:t>, встановити залежність і зв’язки між елементами нової теми і вже засвоєними знаннями</w:t>
      </w:r>
      <w:r w:rsidR="0075254A" w:rsidRPr="00965E0E">
        <w:rPr>
          <w:rFonts w:ascii="Times New Roman" w:hAnsi="Times New Roman" w:cs="Times New Roman"/>
          <w:sz w:val="28"/>
          <w:szCs w:val="28"/>
        </w:rPr>
        <w:t>.</w:t>
      </w:r>
      <w:r w:rsidRPr="00965E0E">
        <w:rPr>
          <w:rFonts w:ascii="Times New Roman" w:hAnsi="Times New Roman" w:cs="Times New Roman"/>
          <w:sz w:val="28"/>
          <w:szCs w:val="28"/>
        </w:rPr>
        <w:t xml:space="preserve"> </w:t>
      </w:r>
      <w:r w:rsidR="00DA744A" w:rsidRPr="00965E0E">
        <w:rPr>
          <w:rFonts w:ascii="Times New Roman" w:hAnsi="Times New Roman" w:cs="Times New Roman"/>
          <w:sz w:val="28"/>
          <w:szCs w:val="28"/>
        </w:rPr>
        <w:t>Ознайомити з легендою виникнення закону Архімеда.</w:t>
      </w:r>
    </w:p>
    <w:p w:rsidR="0075254A" w:rsidRPr="00965E0E" w:rsidRDefault="0075254A" w:rsidP="0075254A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Р</w:t>
      </w:r>
      <w:r w:rsidR="00702049" w:rsidRPr="00965E0E">
        <w:rPr>
          <w:rFonts w:ascii="Times New Roman" w:hAnsi="Times New Roman" w:cs="Times New Roman"/>
          <w:sz w:val="28"/>
          <w:szCs w:val="28"/>
        </w:rPr>
        <w:t>озвивати вміння аналізувати, порівнювати, робити висновки.</w:t>
      </w:r>
    </w:p>
    <w:p w:rsidR="0075254A" w:rsidRPr="00965E0E" w:rsidRDefault="0075254A" w:rsidP="0075254A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Зацікавити до даної теми, розвинути логічне мислення.</w:t>
      </w:r>
    </w:p>
    <w:p w:rsidR="00F83CA2" w:rsidRPr="00965E0E" w:rsidRDefault="00702049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b/>
          <w:sz w:val="28"/>
          <w:szCs w:val="28"/>
        </w:rPr>
        <w:t>Обладнання уроку:</w:t>
      </w:r>
      <w:r w:rsidRPr="00965E0E">
        <w:rPr>
          <w:rFonts w:ascii="Times New Roman" w:hAnsi="Times New Roman" w:cs="Times New Roman"/>
          <w:sz w:val="28"/>
          <w:szCs w:val="28"/>
        </w:rPr>
        <w:t xml:space="preserve"> Мензурка,</w:t>
      </w:r>
      <w:r w:rsidR="0053252A" w:rsidRPr="00965E0E">
        <w:rPr>
          <w:rFonts w:ascii="Times New Roman" w:hAnsi="Times New Roman" w:cs="Times New Roman"/>
          <w:sz w:val="28"/>
          <w:szCs w:val="28"/>
        </w:rPr>
        <w:t xml:space="preserve"> зливний стакан, додаткова посудина,</w:t>
      </w:r>
      <w:r w:rsidRPr="00965E0E">
        <w:rPr>
          <w:rFonts w:ascii="Times New Roman" w:hAnsi="Times New Roman" w:cs="Times New Roman"/>
          <w:sz w:val="28"/>
          <w:szCs w:val="28"/>
        </w:rPr>
        <w:t xml:space="preserve"> вода, динамометр</w:t>
      </w:r>
      <w:r w:rsidR="0075254A" w:rsidRPr="00965E0E">
        <w:rPr>
          <w:rFonts w:ascii="Times New Roman" w:hAnsi="Times New Roman" w:cs="Times New Roman"/>
          <w:sz w:val="28"/>
          <w:szCs w:val="28"/>
        </w:rPr>
        <w:t>, набір тіл,</w:t>
      </w:r>
      <w:r w:rsidR="00DA744A" w:rsidRPr="00965E0E">
        <w:rPr>
          <w:rFonts w:ascii="Times New Roman" w:hAnsi="Times New Roman" w:cs="Times New Roman"/>
          <w:sz w:val="28"/>
          <w:szCs w:val="28"/>
        </w:rPr>
        <w:t xml:space="preserve"> шмат</w:t>
      </w:r>
      <w:r w:rsidR="0053252A" w:rsidRPr="00965E0E">
        <w:rPr>
          <w:rFonts w:ascii="Times New Roman" w:hAnsi="Times New Roman" w:cs="Times New Roman"/>
          <w:sz w:val="28"/>
          <w:szCs w:val="28"/>
        </w:rPr>
        <w:t>о</w:t>
      </w:r>
      <w:r w:rsidR="00DA744A" w:rsidRPr="00965E0E">
        <w:rPr>
          <w:rFonts w:ascii="Times New Roman" w:hAnsi="Times New Roman" w:cs="Times New Roman"/>
          <w:sz w:val="28"/>
          <w:szCs w:val="28"/>
        </w:rPr>
        <w:t>к пластиліну</w:t>
      </w:r>
      <w:r w:rsidR="0053252A" w:rsidRPr="00965E0E">
        <w:rPr>
          <w:rFonts w:ascii="Times New Roman" w:hAnsi="Times New Roman" w:cs="Times New Roman"/>
          <w:sz w:val="28"/>
          <w:szCs w:val="28"/>
        </w:rPr>
        <w:t xml:space="preserve"> у </w:t>
      </w:r>
      <w:r w:rsidR="00DA744A" w:rsidRPr="00965E0E">
        <w:rPr>
          <w:rFonts w:ascii="Times New Roman" w:hAnsi="Times New Roman" w:cs="Times New Roman"/>
          <w:sz w:val="28"/>
          <w:szCs w:val="28"/>
        </w:rPr>
        <w:t xml:space="preserve"> виг</w:t>
      </w:r>
      <w:r w:rsidR="0053252A" w:rsidRPr="00965E0E">
        <w:rPr>
          <w:rFonts w:ascii="Times New Roman" w:hAnsi="Times New Roman" w:cs="Times New Roman"/>
          <w:sz w:val="28"/>
          <w:szCs w:val="28"/>
        </w:rPr>
        <w:t>ляді</w:t>
      </w:r>
      <w:r w:rsidR="00DA744A" w:rsidRPr="00965E0E">
        <w:rPr>
          <w:rFonts w:ascii="Times New Roman" w:hAnsi="Times New Roman" w:cs="Times New Roman"/>
          <w:sz w:val="28"/>
          <w:szCs w:val="28"/>
        </w:rPr>
        <w:t xml:space="preserve"> корон</w:t>
      </w:r>
      <w:r w:rsidR="0053252A" w:rsidRPr="00965E0E">
        <w:rPr>
          <w:rFonts w:ascii="Times New Roman" w:hAnsi="Times New Roman" w:cs="Times New Roman"/>
          <w:sz w:val="28"/>
          <w:szCs w:val="28"/>
        </w:rPr>
        <w:t>и</w:t>
      </w:r>
      <w:r w:rsidR="00DA744A" w:rsidRPr="00965E0E">
        <w:rPr>
          <w:rFonts w:ascii="Times New Roman" w:hAnsi="Times New Roman" w:cs="Times New Roman"/>
          <w:sz w:val="28"/>
          <w:szCs w:val="28"/>
        </w:rPr>
        <w:t>,</w:t>
      </w:r>
      <w:r w:rsidR="0075254A" w:rsidRPr="00965E0E">
        <w:rPr>
          <w:rFonts w:ascii="Times New Roman" w:hAnsi="Times New Roman" w:cs="Times New Roman"/>
          <w:sz w:val="28"/>
          <w:szCs w:val="28"/>
        </w:rPr>
        <w:t xml:space="preserve"> відерце Архімеда, сіль, таблиці, </w:t>
      </w:r>
      <w:r w:rsidR="00DA744A" w:rsidRPr="00965E0E">
        <w:rPr>
          <w:rFonts w:ascii="Times New Roman" w:hAnsi="Times New Roman" w:cs="Times New Roman"/>
          <w:sz w:val="28"/>
          <w:szCs w:val="28"/>
        </w:rPr>
        <w:t xml:space="preserve">плакати, </w:t>
      </w:r>
      <w:r w:rsidR="0075254A" w:rsidRPr="00965E0E">
        <w:rPr>
          <w:rFonts w:ascii="Times New Roman" w:hAnsi="Times New Roman" w:cs="Times New Roman"/>
          <w:sz w:val="28"/>
          <w:szCs w:val="28"/>
        </w:rPr>
        <w:t>ПК.</w:t>
      </w:r>
    </w:p>
    <w:p w:rsidR="00F83CA2" w:rsidRPr="00965E0E" w:rsidRDefault="00702049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965E0E">
        <w:rPr>
          <w:rFonts w:ascii="Times New Roman" w:hAnsi="Times New Roman" w:cs="Times New Roman"/>
          <w:sz w:val="28"/>
          <w:szCs w:val="28"/>
        </w:rPr>
        <w:t xml:space="preserve"> Урок </w:t>
      </w:r>
      <w:r w:rsidR="00980EEE" w:rsidRPr="00965E0E">
        <w:rPr>
          <w:rFonts w:ascii="Times New Roman" w:hAnsi="Times New Roman" w:cs="Times New Roman"/>
          <w:sz w:val="28"/>
          <w:szCs w:val="28"/>
        </w:rPr>
        <w:t>вивчення нового матеріалу</w:t>
      </w:r>
      <w:r w:rsidRPr="00965E0E">
        <w:rPr>
          <w:rFonts w:ascii="Times New Roman" w:hAnsi="Times New Roman" w:cs="Times New Roman"/>
          <w:sz w:val="28"/>
          <w:szCs w:val="28"/>
        </w:rPr>
        <w:t>.</w:t>
      </w:r>
    </w:p>
    <w:p w:rsidR="00702049" w:rsidRPr="00965E0E" w:rsidRDefault="00702049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b/>
          <w:sz w:val="28"/>
          <w:szCs w:val="28"/>
        </w:rPr>
        <w:t>Вид уроку:</w:t>
      </w:r>
      <w:r w:rsidRPr="00965E0E">
        <w:rPr>
          <w:rFonts w:ascii="Times New Roman" w:hAnsi="Times New Roman" w:cs="Times New Roman"/>
          <w:sz w:val="28"/>
          <w:szCs w:val="28"/>
        </w:rPr>
        <w:t xml:space="preserve"> Урок-бесіда.</w:t>
      </w:r>
    </w:p>
    <w:tbl>
      <w:tblPr>
        <w:tblW w:w="0" w:type="auto"/>
        <w:jc w:val="center"/>
        <w:tblInd w:w="-16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3370"/>
        <w:gridCol w:w="1347"/>
      </w:tblGrid>
      <w:tr w:rsidR="005D4ECF" w:rsidRPr="00965E0E" w:rsidTr="005D4ECF">
        <w:trPr>
          <w:trHeight w:hRule="exact" w:val="421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0A085C">
            <w:pPr>
              <w:shd w:val="clear" w:color="auto" w:fill="FFFFFF"/>
              <w:ind w:left="58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Етапи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9C7FA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Методи та прийоми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9C7FA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примітки</w:t>
            </w:r>
          </w:p>
        </w:tc>
      </w:tr>
      <w:tr w:rsidR="005D4ECF" w:rsidRPr="00965E0E" w:rsidTr="005D4ECF">
        <w:trPr>
          <w:trHeight w:hRule="exact" w:val="806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0A085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583" w:firstLine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sz w:val="28"/>
                <w:szCs w:val="28"/>
              </w:rPr>
              <w:t>Організаційна частина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9C7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Психологічно-емоційне налаштування класу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9C7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D4ECF" w:rsidRPr="00965E0E" w:rsidTr="005D4ECF">
        <w:trPr>
          <w:trHeight w:hRule="exact" w:val="736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0A085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583"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Актуалізація  опорних знань про ваговий тиск у рідині та газі.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9C7FA5">
            <w:pPr>
              <w:shd w:val="clear" w:color="auto" w:fill="FFFFFF"/>
              <w:ind w:firstLine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Відповіді на запитання.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9C7FA5">
            <w:pPr>
              <w:shd w:val="clear" w:color="auto" w:fill="FFFFFF"/>
              <w:ind w:firstLine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D4ECF" w:rsidRPr="00965E0E" w:rsidTr="005D4ECF">
        <w:trPr>
          <w:trHeight w:hRule="exact" w:val="3507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0A085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583"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Вивчення нового матеріалу: </w:t>
            </w:r>
          </w:p>
          <w:p w:rsidR="005D4ECF" w:rsidRPr="00965E0E" w:rsidRDefault="005D4ECF" w:rsidP="000A085C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583"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Виявлення на досліді </w:t>
            </w:r>
            <w:proofErr w:type="spellStart"/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виштовхувальної</w:t>
            </w:r>
            <w:proofErr w:type="spellEnd"/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сили, що діє на тіла, занурені в рідину або газ.</w:t>
            </w:r>
          </w:p>
          <w:p w:rsidR="005D4ECF" w:rsidRPr="00965E0E" w:rsidRDefault="005D4ECF" w:rsidP="000A085C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583"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теоретичне обґрунтування існування </w:t>
            </w:r>
            <w:proofErr w:type="spellStart"/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виштовхувальної</w:t>
            </w:r>
            <w:proofErr w:type="spellEnd"/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сили. </w:t>
            </w:r>
          </w:p>
          <w:p w:rsidR="005D4ECF" w:rsidRPr="00965E0E" w:rsidRDefault="005D4ECF" w:rsidP="000A085C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583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Установлення якісної залежності </w:t>
            </w:r>
            <w:proofErr w:type="spellStart"/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виштовхувальної</w:t>
            </w:r>
            <w:proofErr w:type="spellEnd"/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сили від об’єму тіла і густини рідини або газу.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9C7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Демонстраційні досліди.</w:t>
            </w:r>
          </w:p>
          <w:p w:rsidR="005D4ECF" w:rsidRPr="00965E0E" w:rsidRDefault="005D4ECF" w:rsidP="009C7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Робота з картками.</w:t>
            </w:r>
          </w:p>
          <w:p w:rsidR="005D4ECF" w:rsidRPr="00965E0E" w:rsidRDefault="005D4ECF" w:rsidP="009C7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Робота з таблицями </w:t>
            </w:r>
          </w:p>
          <w:p w:rsidR="005D4ECF" w:rsidRPr="00965E0E" w:rsidRDefault="005D4ECF" w:rsidP="009C7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Записи на дошці та в зошиті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9C7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</w:p>
        </w:tc>
      </w:tr>
      <w:tr w:rsidR="005D4ECF" w:rsidRPr="00965E0E" w:rsidTr="005D4ECF">
        <w:trPr>
          <w:trHeight w:hRule="exact" w:val="1145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0A085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583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Закріплення матеріалу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9C7FA5">
            <w:pPr>
              <w:shd w:val="clear" w:color="auto" w:fill="FFFFFF"/>
              <w:ind w:hanging="3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Проведення дослідів. </w:t>
            </w:r>
            <w:r w:rsidRPr="00965E0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Записи в зошитах</w:t>
            </w:r>
          </w:p>
          <w:p w:rsidR="005D4ECF" w:rsidRPr="00965E0E" w:rsidRDefault="005D4ECF" w:rsidP="0053252A">
            <w:pPr>
              <w:shd w:val="clear" w:color="auto" w:fill="FFFFFF"/>
              <w:ind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Робота з підручником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9C7FA5">
            <w:pPr>
              <w:shd w:val="clear" w:color="auto" w:fill="FFFFFF"/>
              <w:ind w:hanging="3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10+5</w:t>
            </w:r>
          </w:p>
        </w:tc>
      </w:tr>
      <w:tr w:rsidR="005D4ECF" w:rsidRPr="00965E0E" w:rsidTr="005D4ECF">
        <w:trPr>
          <w:trHeight w:hRule="exact" w:val="362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0A085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583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Домашнє завдання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9C7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Запис на дошці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ECF" w:rsidRPr="00965E0E" w:rsidRDefault="005D4ECF" w:rsidP="009C7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65E0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</w:tr>
    </w:tbl>
    <w:p w:rsidR="00980EEE" w:rsidRPr="00965E0E" w:rsidRDefault="00980EEE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85C" w:rsidRPr="00965E0E" w:rsidRDefault="000A085C" w:rsidP="005325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4A" w:rsidRPr="00965E0E" w:rsidRDefault="00702049" w:rsidP="005325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E0E">
        <w:rPr>
          <w:rFonts w:ascii="Times New Roman" w:hAnsi="Times New Roman" w:cs="Times New Roman"/>
          <w:b/>
          <w:sz w:val="28"/>
          <w:szCs w:val="28"/>
        </w:rPr>
        <w:lastRenderedPageBreak/>
        <w:t>Хід уроку</w:t>
      </w:r>
    </w:p>
    <w:p w:rsidR="00F83CA2" w:rsidRPr="00965E0E" w:rsidRDefault="00702049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b/>
          <w:sz w:val="28"/>
          <w:szCs w:val="28"/>
        </w:rPr>
        <w:t>І. Організаційна частина.</w:t>
      </w:r>
    </w:p>
    <w:p w:rsidR="00F83CA2" w:rsidRPr="00965E0E" w:rsidRDefault="00702049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Заходжу в клас, вітаюся з учнями та перевіряю їх готовність до уроку.</w:t>
      </w:r>
    </w:p>
    <w:p w:rsidR="004336B8" w:rsidRPr="00965E0E" w:rsidRDefault="00F83CA2" w:rsidP="00FF3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Доброго дня, мене звати Роман Олександрович сьогодні на уроці фізики я допоможу вам пройти </w:t>
      </w:r>
      <w:r w:rsidR="00DA744A" w:rsidRPr="00965E0E">
        <w:rPr>
          <w:rFonts w:ascii="Times New Roman" w:hAnsi="Times New Roman" w:cs="Times New Roman"/>
          <w:sz w:val="28"/>
          <w:szCs w:val="28"/>
        </w:rPr>
        <w:t xml:space="preserve">дуже цікавий та захоплюючий </w:t>
      </w:r>
      <w:r w:rsidRPr="00965E0E">
        <w:rPr>
          <w:rFonts w:ascii="Times New Roman" w:hAnsi="Times New Roman" w:cs="Times New Roman"/>
          <w:sz w:val="28"/>
          <w:szCs w:val="28"/>
        </w:rPr>
        <w:t>шлях</w:t>
      </w:r>
      <w:r w:rsidR="00FF3335" w:rsidRPr="00965E0E">
        <w:rPr>
          <w:rFonts w:ascii="Times New Roman" w:hAnsi="Times New Roman" w:cs="Times New Roman"/>
          <w:sz w:val="28"/>
          <w:szCs w:val="28"/>
        </w:rPr>
        <w:t>,</w:t>
      </w:r>
      <w:r w:rsidRPr="00965E0E">
        <w:rPr>
          <w:rFonts w:ascii="Times New Roman" w:hAnsi="Times New Roman" w:cs="Times New Roman"/>
          <w:sz w:val="28"/>
          <w:szCs w:val="28"/>
        </w:rPr>
        <w:t xml:space="preserve"> </w:t>
      </w:r>
      <w:r w:rsidR="00FF3335" w:rsidRPr="00965E0E">
        <w:rPr>
          <w:rFonts w:ascii="Times New Roman" w:hAnsi="Times New Roman" w:cs="Times New Roman"/>
          <w:sz w:val="28"/>
          <w:szCs w:val="28"/>
        </w:rPr>
        <w:t xml:space="preserve">на якому ви самі будете </w:t>
      </w:r>
      <w:r w:rsidRPr="00965E0E">
        <w:rPr>
          <w:rFonts w:ascii="Times New Roman" w:hAnsi="Times New Roman" w:cs="Times New Roman"/>
          <w:sz w:val="28"/>
          <w:szCs w:val="28"/>
        </w:rPr>
        <w:t>відкрива</w:t>
      </w:r>
      <w:r w:rsidR="00FF3335" w:rsidRPr="00965E0E">
        <w:rPr>
          <w:rFonts w:ascii="Times New Roman" w:hAnsi="Times New Roman" w:cs="Times New Roman"/>
          <w:sz w:val="28"/>
          <w:szCs w:val="28"/>
        </w:rPr>
        <w:t>ти нов</w:t>
      </w:r>
      <w:r w:rsidR="004336B8" w:rsidRPr="00965E0E">
        <w:rPr>
          <w:rFonts w:ascii="Times New Roman" w:hAnsi="Times New Roman" w:cs="Times New Roman"/>
          <w:sz w:val="28"/>
          <w:szCs w:val="28"/>
        </w:rPr>
        <w:t>ий</w:t>
      </w:r>
      <w:r w:rsidR="00FF3335" w:rsidRPr="00965E0E">
        <w:rPr>
          <w:rFonts w:ascii="Times New Roman" w:hAnsi="Times New Roman" w:cs="Times New Roman"/>
          <w:sz w:val="28"/>
          <w:szCs w:val="28"/>
        </w:rPr>
        <w:t xml:space="preserve"> </w:t>
      </w:r>
      <w:r w:rsidR="004336B8" w:rsidRPr="00965E0E">
        <w:rPr>
          <w:rFonts w:ascii="Times New Roman" w:hAnsi="Times New Roman" w:cs="Times New Roman"/>
          <w:sz w:val="28"/>
          <w:szCs w:val="28"/>
        </w:rPr>
        <w:t xml:space="preserve">дуже важливий </w:t>
      </w:r>
      <w:r w:rsidR="00FF3335" w:rsidRPr="00965E0E">
        <w:rPr>
          <w:rFonts w:ascii="Times New Roman" w:hAnsi="Times New Roman" w:cs="Times New Roman"/>
          <w:sz w:val="28"/>
          <w:szCs w:val="28"/>
        </w:rPr>
        <w:t>закон</w:t>
      </w:r>
      <w:r w:rsidR="004336B8" w:rsidRPr="00965E0E">
        <w:rPr>
          <w:rFonts w:ascii="Times New Roman" w:hAnsi="Times New Roman" w:cs="Times New Roman"/>
          <w:sz w:val="28"/>
          <w:szCs w:val="28"/>
        </w:rPr>
        <w:t>,</w:t>
      </w:r>
      <w:r w:rsidR="00FF3335" w:rsidRPr="00965E0E">
        <w:rPr>
          <w:rFonts w:ascii="Times New Roman" w:hAnsi="Times New Roman" w:cs="Times New Roman"/>
          <w:sz w:val="28"/>
          <w:szCs w:val="28"/>
        </w:rPr>
        <w:t xml:space="preserve"> </w:t>
      </w:r>
      <w:r w:rsidR="004336B8" w:rsidRPr="00965E0E">
        <w:rPr>
          <w:rFonts w:ascii="Times New Roman" w:hAnsi="Times New Roman" w:cs="Times New Roman"/>
          <w:sz w:val="28"/>
          <w:szCs w:val="28"/>
        </w:rPr>
        <w:t>який пояснює за рахунок чого можуть рухатись човни на воді та яким чином піднімаються вгору повітрян</w:t>
      </w:r>
      <w:r w:rsidR="00AA5E6C" w:rsidRPr="00965E0E">
        <w:rPr>
          <w:rFonts w:ascii="Times New Roman" w:hAnsi="Times New Roman" w:cs="Times New Roman"/>
          <w:sz w:val="28"/>
          <w:szCs w:val="28"/>
        </w:rPr>
        <w:t>і</w:t>
      </w:r>
      <w:r w:rsidR="004336B8" w:rsidRPr="00965E0E">
        <w:rPr>
          <w:rFonts w:ascii="Times New Roman" w:hAnsi="Times New Roman" w:cs="Times New Roman"/>
          <w:sz w:val="28"/>
          <w:szCs w:val="28"/>
        </w:rPr>
        <w:t xml:space="preserve"> </w:t>
      </w:r>
      <w:r w:rsidR="00AA5E6C" w:rsidRPr="00965E0E">
        <w:rPr>
          <w:rFonts w:ascii="Times New Roman" w:hAnsi="Times New Roman" w:cs="Times New Roman"/>
          <w:sz w:val="28"/>
          <w:szCs w:val="28"/>
        </w:rPr>
        <w:t>кулі</w:t>
      </w:r>
      <w:r w:rsidR="004336B8" w:rsidRPr="00965E0E">
        <w:rPr>
          <w:rFonts w:ascii="Times New Roman" w:hAnsi="Times New Roman" w:cs="Times New Roman"/>
          <w:sz w:val="28"/>
          <w:szCs w:val="28"/>
        </w:rPr>
        <w:t>.</w:t>
      </w:r>
    </w:p>
    <w:p w:rsidR="00DA744A" w:rsidRPr="00965E0E" w:rsidRDefault="004336B8" w:rsidP="00FF3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 </w:t>
      </w:r>
      <w:r w:rsidR="0075254A" w:rsidRPr="00965E0E">
        <w:rPr>
          <w:rFonts w:ascii="Times New Roman" w:hAnsi="Times New Roman" w:cs="Times New Roman"/>
          <w:sz w:val="28"/>
          <w:szCs w:val="28"/>
        </w:rPr>
        <w:t xml:space="preserve">Ми </w:t>
      </w:r>
      <w:r w:rsidR="00DA744A" w:rsidRPr="00965E0E">
        <w:rPr>
          <w:rFonts w:ascii="Times New Roman" w:hAnsi="Times New Roman" w:cs="Times New Roman"/>
          <w:sz w:val="28"/>
          <w:szCs w:val="28"/>
        </w:rPr>
        <w:t xml:space="preserve">з’ясуємо причини виникнення </w:t>
      </w:r>
      <w:proofErr w:type="spellStart"/>
      <w:r w:rsidR="00DA744A" w:rsidRPr="00965E0E">
        <w:rPr>
          <w:rFonts w:ascii="Times New Roman" w:hAnsi="Times New Roman" w:cs="Times New Roman"/>
          <w:sz w:val="28"/>
          <w:szCs w:val="28"/>
        </w:rPr>
        <w:t>виштовхувальної</w:t>
      </w:r>
      <w:proofErr w:type="spellEnd"/>
      <w:r w:rsidR="00DA744A" w:rsidRPr="00965E0E">
        <w:rPr>
          <w:rFonts w:ascii="Times New Roman" w:hAnsi="Times New Roman" w:cs="Times New Roman"/>
          <w:sz w:val="28"/>
          <w:szCs w:val="28"/>
        </w:rPr>
        <w:t xml:space="preserve"> сили в рідинах та газах, пояснимо природу її походження та від чого залежить її величина. Дізнаємось про закон Архімеда легенду відкриття</w:t>
      </w:r>
      <w:r w:rsidR="00AA5E6C" w:rsidRPr="00965E0E">
        <w:rPr>
          <w:rFonts w:ascii="Times New Roman" w:hAnsi="Times New Roman" w:cs="Times New Roman"/>
          <w:sz w:val="28"/>
          <w:szCs w:val="28"/>
        </w:rPr>
        <w:t>, а також запишемо цей закон у вигляді формули та зможемо проводити обрахунки тієї сили, що тримає човни на морі.</w:t>
      </w:r>
    </w:p>
    <w:p w:rsidR="00E73AFF" w:rsidRPr="00965E0E" w:rsidRDefault="00702049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b/>
          <w:sz w:val="28"/>
          <w:szCs w:val="28"/>
        </w:rPr>
        <w:t>ІІ. Актуалізація опорних знань.</w:t>
      </w:r>
    </w:p>
    <w:p w:rsidR="00F83CA2" w:rsidRPr="00965E0E" w:rsidRDefault="00F83CA2" w:rsidP="00980E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65E0E">
        <w:rPr>
          <w:rFonts w:ascii="Times New Roman" w:hAnsi="Times New Roman" w:cs="Times New Roman"/>
          <w:sz w:val="20"/>
          <w:szCs w:val="20"/>
        </w:rPr>
        <w:t xml:space="preserve">Бесіда з учнями </w:t>
      </w:r>
      <w:r w:rsidRPr="00965E0E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про ваговий тиск у рідині та газі. (</w:t>
      </w:r>
      <w:r w:rsidRPr="00965E0E">
        <w:rPr>
          <w:rFonts w:ascii="Times New Roman" w:hAnsi="Times New Roman" w:cs="Times New Roman"/>
          <w:sz w:val="20"/>
          <w:szCs w:val="20"/>
        </w:rPr>
        <w:t>допомагає з'ясувати ступінь готовності учнів до її засвоєння)</w:t>
      </w:r>
    </w:p>
    <w:p w:rsidR="0023526D" w:rsidRPr="00965E0E" w:rsidRDefault="0023526D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Отже тема </w:t>
      </w:r>
      <w:r w:rsidR="00702049" w:rsidRPr="00965E0E">
        <w:rPr>
          <w:rFonts w:ascii="Times New Roman" w:hAnsi="Times New Roman" w:cs="Times New Roman"/>
          <w:sz w:val="28"/>
          <w:szCs w:val="28"/>
        </w:rPr>
        <w:t xml:space="preserve">сьогоднішнього уроку </w:t>
      </w:r>
      <w:r w:rsidR="00702049" w:rsidRPr="00965E0E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965E0E">
        <w:rPr>
          <w:rFonts w:ascii="Times New Roman" w:hAnsi="Times New Roman" w:cs="Times New Roman"/>
          <w:i/>
          <w:sz w:val="28"/>
          <w:szCs w:val="28"/>
        </w:rPr>
        <w:t>Виштовхувальна</w:t>
      </w:r>
      <w:proofErr w:type="spellEnd"/>
      <w:r w:rsidRPr="00965E0E">
        <w:rPr>
          <w:rFonts w:ascii="Times New Roman" w:hAnsi="Times New Roman" w:cs="Times New Roman"/>
          <w:i/>
          <w:sz w:val="28"/>
          <w:szCs w:val="28"/>
        </w:rPr>
        <w:t xml:space="preserve"> сила. Закон Архімеда </w:t>
      </w:r>
      <w:r w:rsidR="00702049" w:rsidRPr="00965E0E">
        <w:rPr>
          <w:rFonts w:ascii="Times New Roman" w:hAnsi="Times New Roman" w:cs="Times New Roman"/>
          <w:i/>
          <w:sz w:val="28"/>
          <w:szCs w:val="28"/>
        </w:rPr>
        <w:t>”.</w:t>
      </w:r>
      <w:r w:rsidRPr="00965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26D" w:rsidRPr="00965E0E" w:rsidRDefault="0023526D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Однак перед тим як ми почнемо здобувати нові знання та робити відкриття давайте пригадаємо</w:t>
      </w:r>
      <w:r w:rsidR="00FF3335" w:rsidRPr="00965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335" w:rsidRPr="00965E0E" w:rsidRDefault="00FF3335" w:rsidP="00FF333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Як розподіляється тиск всередині рідини під дією сили тяжіння</w:t>
      </w:r>
      <w:r w:rsidRPr="00965E0E">
        <w:rPr>
          <w:rFonts w:ascii="Times New Roman" w:hAnsi="Times New Roman" w:cs="Times New Roman"/>
          <w:sz w:val="24"/>
          <w:szCs w:val="24"/>
        </w:rPr>
        <w:t xml:space="preserve">?(Варто </w:t>
      </w:r>
      <w:proofErr w:type="spellStart"/>
      <w:r w:rsidRPr="00965E0E">
        <w:rPr>
          <w:rFonts w:ascii="Times New Roman" w:hAnsi="Times New Roman" w:cs="Times New Roman"/>
          <w:sz w:val="24"/>
          <w:szCs w:val="24"/>
        </w:rPr>
        <w:t>згадити</w:t>
      </w:r>
      <w:proofErr w:type="spellEnd"/>
      <w:r w:rsidRPr="00965E0E">
        <w:rPr>
          <w:rFonts w:ascii="Times New Roman" w:hAnsi="Times New Roman" w:cs="Times New Roman"/>
          <w:sz w:val="24"/>
          <w:szCs w:val="24"/>
        </w:rPr>
        <w:t xml:space="preserve"> закон Паскаля про передачу створюваного тиску в усіх напрямках однаково)</w:t>
      </w:r>
    </w:p>
    <w:p w:rsidR="00FF3335" w:rsidRPr="00965E0E" w:rsidRDefault="00FF3335" w:rsidP="00FF333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Чим пояснюється збільшення тиску рідини зі збільшенням глибини</w:t>
      </w:r>
      <w:r w:rsidR="007571DA" w:rsidRPr="00965E0E">
        <w:rPr>
          <w:rFonts w:ascii="Times New Roman" w:hAnsi="Times New Roman" w:cs="Times New Roman"/>
          <w:sz w:val="24"/>
          <w:szCs w:val="28"/>
        </w:rPr>
        <w:t>? (</w:t>
      </w:r>
      <w:proofErr w:type="spellStart"/>
      <w:r w:rsidR="007571DA" w:rsidRPr="00965E0E">
        <w:rPr>
          <w:rFonts w:ascii="Times New Roman" w:hAnsi="Times New Roman" w:cs="Times New Roman"/>
          <w:sz w:val="24"/>
          <w:szCs w:val="28"/>
        </w:rPr>
        <w:t>Ф-ла</w:t>
      </w:r>
      <w:proofErr w:type="spellEnd"/>
      <w:r w:rsidR="007571DA" w:rsidRPr="00965E0E">
        <w:rPr>
          <w:rFonts w:ascii="Times New Roman" w:hAnsi="Times New Roman" w:cs="Times New Roman"/>
          <w:sz w:val="24"/>
          <w:szCs w:val="28"/>
        </w:rPr>
        <w:tab/>
        <w:t xml:space="preserve"> </w:t>
      </w:r>
      <m:oMath>
        <m:r>
          <w:rPr>
            <w:rFonts w:ascii="Cambria Math" w:hAnsi="Cambria Math" w:cs="Times New Roman"/>
            <w:sz w:val="24"/>
            <w:szCs w:val="28"/>
          </w:rPr>
          <m:t>p=ρgh</m:t>
        </m:r>
      </m:oMath>
      <w:r w:rsidR="007571DA" w:rsidRPr="00965E0E">
        <w:rPr>
          <w:rFonts w:ascii="Times New Roman" w:eastAsiaTheme="minorEastAsia" w:hAnsi="Times New Roman" w:cs="Times New Roman"/>
          <w:sz w:val="24"/>
          <w:szCs w:val="28"/>
        </w:rPr>
        <w:t>).</w:t>
      </w:r>
    </w:p>
    <w:p w:rsidR="007571DA" w:rsidRPr="00965E0E" w:rsidRDefault="007571DA" w:rsidP="00FF333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65E0E">
        <w:rPr>
          <w:rFonts w:ascii="Times New Roman" w:eastAsiaTheme="minorEastAsia" w:hAnsi="Times New Roman" w:cs="Times New Roman"/>
          <w:sz w:val="28"/>
          <w:szCs w:val="28"/>
        </w:rPr>
        <w:t xml:space="preserve">Як розподіляється тиск у рідині на одному й тому самому рівні? </w:t>
      </w:r>
      <w:r w:rsidRPr="00965E0E">
        <w:rPr>
          <w:rFonts w:ascii="Times New Roman" w:eastAsiaTheme="minorEastAsia" w:hAnsi="Times New Roman" w:cs="Times New Roman"/>
          <w:sz w:val="24"/>
          <w:szCs w:val="28"/>
        </w:rPr>
        <w:t>(тиски рівні)</w:t>
      </w:r>
    </w:p>
    <w:p w:rsidR="0023526D" w:rsidRPr="00965E0E" w:rsidRDefault="00702049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b/>
          <w:sz w:val="28"/>
          <w:szCs w:val="28"/>
        </w:rPr>
        <w:t>ІІІ. Пояснення нового матеріалу</w:t>
      </w:r>
      <w:r w:rsidRPr="00965E0E">
        <w:rPr>
          <w:rFonts w:ascii="Times New Roman" w:hAnsi="Times New Roman" w:cs="Times New Roman"/>
          <w:sz w:val="28"/>
          <w:szCs w:val="28"/>
        </w:rPr>
        <w:t>.</w:t>
      </w:r>
    </w:p>
    <w:p w:rsidR="00AA5E6C" w:rsidRPr="00965E0E" w:rsidRDefault="00AA5E6C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Уважно слухайте сьогодні на уроці, оскільки це надзвичайно цікава, легка та важлива тема</w:t>
      </w:r>
      <w:r w:rsidR="00965E0E" w:rsidRPr="00965E0E">
        <w:rPr>
          <w:rFonts w:ascii="Times New Roman" w:hAnsi="Times New Roman" w:cs="Times New Roman"/>
          <w:sz w:val="28"/>
          <w:szCs w:val="28"/>
        </w:rPr>
        <w:t>. В</w:t>
      </w:r>
      <w:r w:rsidRPr="00965E0E">
        <w:rPr>
          <w:rFonts w:ascii="Times New Roman" w:hAnsi="Times New Roman" w:cs="Times New Roman"/>
          <w:sz w:val="28"/>
          <w:szCs w:val="28"/>
        </w:rPr>
        <w:t xml:space="preserve"> кінці уроку </w:t>
      </w:r>
      <w:r w:rsidR="00965E0E" w:rsidRPr="00965E0E">
        <w:rPr>
          <w:rFonts w:ascii="Times New Roman" w:hAnsi="Times New Roman" w:cs="Times New Roman"/>
          <w:sz w:val="28"/>
          <w:szCs w:val="28"/>
        </w:rPr>
        <w:t>ми напишемо невеличкий фізичний диктант і кожен з може отримати додаткові бали до своєї відповіді на наступний урок.</w:t>
      </w:r>
    </w:p>
    <w:p w:rsidR="007571DA" w:rsidRPr="00965E0E" w:rsidRDefault="007571DA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Отже, давайте розглянемо відео про легенду виникнення закону Архімеда, яку для вас переклав та озвучив учень11 класу нашої школи Скрипка Михайло.</w:t>
      </w:r>
    </w:p>
    <w:p w:rsidR="007571DA" w:rsidRPr="00965E0E" w:rsidRDefault="007571DA" w:rsidP="00980E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E0E">
        <w:rPr>
          <w:rFonts w:ascii="Times New Roman" w:hAnsi="Times New Roman" w:cs="Times New Roman"/>
          <w:b/>
          <w:sz w:val="28"/>
          <w:szCs w:val="28"/>
        </w:rPr>
        <w:t>ВІДЕО</w:t>
      </w:r>
    </w:p>
    <w:p w:rsidR="004D5352" w:rsidRPr="00965E0E" w:rsidRDefault="004D5352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Архімед вигукнувши «Еврика», що означає знайшов зробив зважування корони спочатку у повітрі, а потім у воді і що ж він при цьому відкрив давайте зараз з вами з’ясуємо…</w:t>
      </w:r>
    </w:p>
    <w:p w:rsidR="004D5352" w:rsidRPr="00965E0E" w:rsidRDefault="004D5352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lastRenderedPageBreak/>
        <w:t>Дослід зважування тіла у повітрі , а потім у воді.</w:t>
      </w:r>
    </w:p>
    <w:p w:rsidR="004D5352" w:rsidRPr="00965E0E" w:rsidRDefault="00702049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Отже, ми прийшли до висновку що на тіло діє якась сила.</w:t>
      </w:r>
    </w:p>
    <w:p w:rsidR="004D5352" w:rsidRPr="00965E0E" w:rsidRDefault="004D5352" w:rsidP="004D5352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Куди вона напрямлена?</w:t>
      </w:r>
    </w:p>
    <w:p w:rsidR="004D5352" w:rsidRPr="00965E0E" w:rsidRDefault="00702049" w:rsidP="004D5352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Що це за сила?</w:t>
      </w:r>
    </w:p>
    <w:p w:rsidR="004D5352" w:rsidRPr="00965E0E" w:rsidRDefault="00702049" w:rsidP="004D5352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Правильно, на тіло занурене в рідину діє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виштовхувальна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сила.</w:t>
      </w:r>
    </w:p>
    <w:p w:rsidR="005A5FB4" w:rsidRPr="00965E0E" w:rsidRDefault="005A5FB4" w:rsidP="004D5352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Як знайти? </w:t>
      </w:r>
      <w:r w:rsidRPr="00965E0E">
        <w:rPr>
          <w:rFonts w:ascii="Times New Roman" w:hAnsi="Times New Roman" w:cs="Times New Roman"/>
          <w:sz w:val="24"/>
          <w:szCs w:val="28"/>
        </w:rPr>
        <w:t>(різниця показів динамометра)</w:t>
      </w:r>
    </w:p>
    <w:p w:rsidR="001F1574" w:rsidRPr="00965E0E" w:rsidRDefault="00702049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Виштовхувальну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силу можна розрахувати не вдаючись до</w:t>
      </w:r>
      <w:r w:rsidR="005A5FB4" w:rsidRPr="00965E0E">
        <w:rPr>
          <w:rFonts w:ascii="Times New Roman" w:hAnsi="Times New Roman" w:cs="Times New Roman"/>
          <w:sz w:val="28"/>
          <w:szCs w:val="28"/>
        </w:rPr>
        <w:t xml:space="preserve"> експериментальних</w:t>
      </w:r>
      <w:r w:rsidRPr="00965E0E">
        <w:rPr>
          <w:rFonts w:ascii="Times New Roman" w:hAnsi="Times New Roman" w:cs="Times New Roman"/>
          <w:sz w:val="28"/>
          <w:szCs w:val="28"/>
        </w:rPr>
        <w:t xml:space="preserve"> вимірювань. </w:t>
      </w:r>
      <w:r w:rsidR="001F1574" w:rsidRPr="00965E0E">
        <w:rPr>
          <w:rFonts w:ascii="Times New Roman" w:hAnsi="Times New Roman" w:cs="Times New Roman"/>
          <w:sz w:val="28"/>
          <w:szCs w:val="28"/>
        </w:rPr>
        <w:t>Для цього розглянемо паралелепіпед занурений у воду (див. рис.)</w:t>
      </w:r>
    </w:p>
    <w:p w:rsidR="001F1574" w:rsidRPr="00965E0E" w:rsidRDefault="001F1574" w:rsidP="001F1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551DB7" wp14:editId="1F61B818">
            <wp:extent cx="1999259" cy="1695450"/>
            <wp:effectExtent l="0" t="0" r="1270" b="0"/>
            <wp:docPr id="3076" name="Picture 20" descr="arhimedova_sila_dlya_jidkosteiy_i_gazov_renamed_2233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0" descr="arhimedova_sila_dlya_jidkosteiy_i_gazov_renamed_22333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06"/>
                    <a:stretch/>
                  </pic:blipFill>
                  <pic:spPr bwMode="auto">
                    <a:xfrm>
                      <a:off x="0" y="0"/>
                      <a:ext cx="2000076" cy="169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574" w:rsidRPr="00965E0E" w:rsidRDefault="001F1574" w:rsidP="001F1574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Як знайти силу F1? </w:t>
      </w:r>
      <w:r w:rsidRPr="00965E0E">
        <w:rPr>
          <w:rFonts w:ascii="Times New Roman" w:hAnsi="Times New Roman" w:cs="Times New Roman"/>
          <w:sz w:val="24"/>
          <w:szCs w:val="28"/>
        </w:rPr>
        <w:t>(</w:t>
      </w:r>
      <m:oMath>
        <m:r>
          <w:rPr>
            <w:rFonts w:ascii="Cambria Math" w:hAnsi="Cambria Math" w:cs="Times New Roman"/>
            <w:sz w:val="24"/>
            <w:szCs w:val="28"/>
          </w:rPr>
          <m:t>F1=p1S=</m:t>
        </m:r>
      </m:oMath>
    </w:p>
    <w:p w:rsidR="001F1574" w:rsidRPr="00965E0E" w:rsidRDefault="001F1574" w:rsidP="001F1574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Як знайти силу F2? </w:t>
      </w:r>
      <w:r w:rsidRPr="00965E0E">
        <w:rPr>
          <w:rFonts w:ascii="Times New Roman" w:hAnsi="Times New Roman" w:cs="Times New Roman"/>
          <w:sz w:val="24"/>
          <w:szCs w:val="28"/>
        </w:rPr>
        <w:t>(</w:t>
      </w:r>
      <m:oMath>
        <m:r>
          <w:rPr>
            <w:rFonts w:ascii="Cambria Math" w:hAnsi="Cambria Math" w:cs="Times New Roman"/>
            <w:sz w:val="24"/>
            <w:szCs w:val="28"/>
          </w:rPr>
          <m:t>F1=p2S=ρgh2S</m:t>
        </m:r>
      </m:oMath>
      <w:r w:rsidRPr="00965E0E">
        <w:rPr>
          <w:rFonts w:ascii="Times New Roman" w:hAnsi="Times New Roman" w:cs="Times New Roman"/>
          <w:sz w:val="24"/>
          <w:szCs w:val="28"/>
        </w:rPr>
        <w:t>)</w:t>
      </w:r>
    </w:p>
    <w:p w:rsidR="001F1574" w:rsidRPr="00965E0E" w:rsidRDefault="00F619D8" w:rsidP="001F1574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Яка сила тиску рідини є більшою F1 чи F2 і чому?( F2&gt;F1, бо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 h</m:t>
        </m:r>
        <m:r>
          <w:rPr>
            <w:rFonts w:ascii="Cambria Math" w:hAnsi="Cambria Math" w:cs="Times New Roman"/>
            <w:sz w:val="24"/>
            <w:szCs w:val="28"/>
          </w:rPr>
          <m:t>2</m:t>
        </m:r>
      </m:oMath>
      <w:r w:rsidRPr="00965E0E">
        <w:rPr>
          <w:rFonts w:ascii="Times New Roman" w:eastAsiaTheme="minorEastAsia" w:hAnsi="Times New Roman" w:cs="Times New Roman"/>
          <w:sz w:val="24"/>
          <w:szCs w:val="28"/>
        </w:rPr>
        <w:t>&gt;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 h</m:t>
        </m:r>
        <m:r>
          <w:rPr>
            <w:rFonts w:ascii="Cambria Math" w:hAnsi="Cambria Math" w:cs="Times New Roman"/>
            <w:sz w:val="24"/>
            <w:szCs w:val="28"/>
          </w:rPr>
          <m:t>1</m:t>
        </m:r>
      </m:oMath>
      <w:r w:rsidRPr="00965E0E">
        <w:rPr>
          <w:rFonts w:ascii="Times New Roman" w:eastAsiaTheme="minorEastAsia" w:hAnsi="Times New Roman" w:cs="Times New Roman"/>
          <w:sz w:val="24"/>
          <w:szCs w:val="28"/>
        </w:rPr>
        <w:t>)</w:t>
      </w:r>
    </w:p>
    <w:p w:rsidR="00F619D8" w:rsidRPr="00965E0E" w:rsidRDefault="00F619D8" w:rsidP="00F619D8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Рідина тисне на тіло не тільки знизу та згори, але й з боків, чому ж тіло не переміщується вправо чи вліво? </w:t>
      </w:r>
      <w:r w:rsidRPr="00965E0E">
        <w:rPr>
          <w:rFonts w:ascii="Times New Roman" w:hAnsi="Times New Roman" w:cs="Times New Roman"/>
          <w:sz w:val="24"/>
          <w:szCs w:val="28"/>
        </w:rPr>
        <w:t xml:space="preserve">(F3=F4, бо діють на одному рівні тому </w:t>
      </w:r>
      <w:proofErr w:type="spellStart"/>
      <w:r w:rsidRPr="00965E0E">
        <w:rPr>
          <w:rFonts w:ascii="Times New Roman" w:hAnsi="Times New Roman" w:cs="Times New Roman"/>
          <w:sz w:val="24"/>
          <w:szCs w:val="28"/>
        </w:rPr>
        <w:t>зрівноважуються</w:t>
      </w:r>
      <w:proofErr w:type="spellEnd"/>
      <w:r w:rsidRPr="00965E0E">
        <w:rPr>
          <w:rFonts w:ascii="Times New Roman" w:hAnsi="Times New Roman" w:cs="Times New Roman"/>
          <w:sz w:val="24"/>
          <w:szCs w:val="28"/>
        </w:rPr>
        <w:t xml:space="preserve"> і не можуть перемістити тіло)</w:t>
      </w:r>
    </w:p>
    <w:p w:rsidR="00544A15" w:rsidRPr="00965E0E" w:rsidRDefault="00F619D8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Таким чином, причиною появи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виштовхувальної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сили є тиск рідини, що виникає під дією сили тяжіння. Згідно із законом Паскаля цей тиск діє не тільки на верхню грань тіла, </w:t>
      </w:r>
      <w:r w:rsidR="00544A15" w:rsidRPr="00965E0E">
        <w:rPr>
          <w:rFonts w:ascii="Times New Roman" w:hAnsi="Times New Roman" w:cs="Times New Roman"/>
          <w:sz w:val="28"/>
          <w:szCs w:val="28"/>
        </w:rPr>
        <w:t xml:space="preserve">але й на нижню. </w:t>
      </w:r>
    </w:p>
    <w:p w:rsidR="007E47DA" w:rsidRPr="00965E0E" w:rsidRDefault="00544A15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То як знайти значення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виштовхувальної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сили</w:t>
      </w:r>
      <w:r w:rsidR="00E1295A" w:rsidRPr="00965E0E">
        <w:rPr>
          <w:rFonts w:ascii="Times New Roman" w:hAnsi="Times New Roman" w:cs="Times New Roman"/>
          <w:sz w:val="28"/>
          <w:szCs w:val="28"/>
        </w:rPr>
        <w:t xml:space="preserve">(її ще називають </w:t>
      </w:r>
      <w:proofErr w:type="spellStart"/>
      <w:r w:rsidR="00E1295A" w:rsidRPr="00965E0E">
        <w:rPr>
          <w:rFonts w:ascii="Times New Roman" w:hAnsi="Times New Roman" w:cs="Times New Roman"/>
          <w:sz w:val="28"/>
          <w:szCs w:val="28"/>
        </w:rPr>
        <w:t>Архімедовою</w:t>
      </w:r>
      <w:proofErr w:type="spellEnd"/>
      <w:r w:rsidR="00E1295A" w:rsidRPr="00965E0E">
        <w:rPr>
          <w:rFonts w:ascii="Times New Roman" w:hAnsi="Times New Roman" w:cs="Times New Roman"/>
          <w:sz w:val="28"/>
          <w:szCs w:val="28"/>
        </w:rPr>
        <w:t>)</w:t>
      </w:r>
      <w:r w:rsidRPr="00965E0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4A15" w:rsidRPr="00965E0E" w:rsidRDefault="00544A15" w:rsidP="00980EEE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65E0E">
        <w:rPr>
          <w:rFonts w:ascii="Times New Roman" w:hAnsi="Times New Roman" w:cs="Times New Roman"/>
          <w:sz w:val="32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Cs w:val="28"/>
          </w:rPr>
          <m:t>g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S-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Cs w:val="28"/>
          </w:rPr>
          <m:t>g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S=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Cs w:val="28"/>
          </w:rPr>
          <m:t>g</m:t>
        </m:r>
        <m:r>
          <w:rPr>
            <w:rFonts w:ascii="Cambria Math" w:hAnsi="Cambria Math" w:cs="Times New Roman"/>
            <w:szCs w:val="28"/>
            <w:lang w:val="en-US"/>
          </w:rPr>
          <m:t>S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h2-</m:t>
            </m:r>
            <m:r>
              <w:rPr>
                <w:rFonts w:ascii="Cambria Math" w:hAnsi="Cambria Math" w:cs="Times New Roman"/>
                <w:szCs w:val="28"/>
              </w:rPr>
              <m:t>h</m:t>
            </m:r>
            <m:r>
              <w:rPr>
                <w:rFonts w:ascii="Cambria Math" w:hAnsi="Cambria Math" w:cs="Times New Roman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Cs w:val="28"/>
          </w:rPr>
          <m:t>g</m:t>
        </m:r>
        <m:r>
          <w:rPr>
            <w:rFonts w:ascii="Cambria Math" w:hAnsi="Cambria Math" w:cs="Times New Roman"/>
            <w:szCs w:val="28"/>
            <w:lang w:val="en-US"/>
          </w:rPr>
          <m:t>SH</m:t>
        </m:r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g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  <w:r w:rsidRPr="00965E0E">
        <w:rPr>
          <w:rFonts w:ascii="Times New Roman" w:hAnsi="Times New Roman" w:cs="Times New Roman"/>
          <w:sz w:val="24"/>
          <w:szCs w:val="28"/>
        </w:rPr>
        <w:t>)</w:t>
      </w:r>
    </w:p>
    <w:p w:rsidR="007E47DA" w:rsidRPr="00965E0E" w:rsidRDefault="002879F6" w:rsidP="00980EE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4"/>
          <w:szCs w:val="28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  <w:r w:rsidRPr="00965E0E">
        <w:rPr>
          <w:rFonts w:ascii="Times New Roman" w:eastAsiaTheme="minorEastAsia" w:hAnsi="Times New Roman" w:cs="Times New Roman"/>
          <w:sz w:val="28"/>
          <w:szCs w:val="28"/>
        </w:rPr>
        <w:t xml:space="preserve"> — об’єм тіла,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Pr="00965E0E">
        <w:rPr>
          <w:rFonts w:ascii="Times New Roman" w:eastAsiaTheme="minorEastAsia" w:hAnsi="Times New Roman" w:cs="Times New Roman"/>
          <w:sz w:val="28"/>
          <w:szCs w:val="28"/>
        </w:rPr>
        <w:t xml:space="preserve"> — густина рідини. </w:t>
      </w:r>
    </w:p>
    <w:p w:rsidR="00E1295A" w:rsidRPr="00965E0E" w:rsidRDefault="00E1295A" w:rsidP="007E4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Отже, з формули видно, що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Архімедова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 залежить від густини рідини в яку занурюють тіло, і від об’єму цього тіла</w:t>
      </w:r>
      <w:r w:rsidR="000A085C" w:rsidRPr="00965E0E">
        <w:rPr>
          <w:rFonts w:ascii="Times New Roman" w:hAnsi="Times New Roman" w:cs="Times New Roman"/>
          <w:sz w:val="28"/>
          <w:szCs w:val="28"/>
        </w:rPr>
        <w:t xml:space="preserve"> та від </w:t>
      </w:r>
      <m:oMath>
        <m:r>
          <w:rPr>
            <w:rFonts w:ascii="Cambria Math" w:hAnsi="Cambria Math" w:cs="Times New Roman"/>
            <w:szCs w:val="28"/>
          </w:rPr>
          <m:t>g</m:t>
        </m:r>
      </m:oMath>
      <w:r w:rsidRPr="00965E0E">
        <w:rPr>
          <w:rFonts w:ascii="Times New Roman" w:hAnsi="Times New Roman" w:cs="Times New Roman"/>
          <w:sz w:val="28"/>
          <w:szCs w:val="28"/>
        </w:rPr>
        <w:t xml:space="preserve">. Але вона </w:t>
      </w:r>
      <w:r w:rsidRPr="00965E0E">
        <w:rPr>
          <w:rFonts w:ascii="Times New Roman" w:hAnsi="Times New Roman" w:cs="Times New Roman"/>
          <w:sz w:val="28"/>
          <w:szCs w:val="28"/>
          <w:u w:val="single"/>
        </w:rPr>
        <w:t>не залежить</w:t>
      </w:r>
      <w:r w:rsidRPr="00965E0E">
        <w:rPr>
          <w:rFonts w:ascii="Times New Roman" w:hAnsi="Times New Roman" w:cs="Times New Roman"/>
          <w:sz w:val="28"/>
          <w:szCs w:val="28"/>
        </w:rPr>
        <w:t xml:space="preserve">, наприклад, </w:t>
      </w:r>
      <w:r w:rsidRPr="00965E0E">
        <w:rPr>
          <w:rFonts w:ascii="Times New Roman" w:hAnsi="Times New Roman" w:cs="Times New Roman"/>
          <w:sz w:val="28"/>
          <w:szCs w:val="28"/>
          <w:u w:val="single"/>
        </w:rPr>
        <w:t>від густини речовини</w:t>
      </w:r>
      <w:r w:rsidRPr="00965E0E">
        <w:rPr>
          <w:rFonts w:ascii="Times New Roman" w:hAnsi="Times New Roman" w:cs="Times New Roman"/>
          <w:sz w:val="28"/>
          <w:szCs w:val="28"/>
        </w:rPr>
        <w:t xml:space="preserve"> тіла, яке занурюється у рідину, тому ця величина не входить у виведену формулу. </w:t>
      </w:r>
    </w:p>
    <w:p w:rsidR="00E1295A" w:rsidRPr="00965E0E" w:rsidRDefault="00E1295A" w:rsidP="007E47DA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5E0E">
        <w:rPr>
          <w:rFonts w:ascii="Times New Roman" w:hAnsi="Times New Roman" w:cs="Times New Roman"/>
          <w:b/>
          <w:sz w:val="28"/>
          <w:szCs w:val="28"/>
        </w:rPr>
        <w:lastRenderedPageBreak/>
        <w:t>Занурення тіл різного об’єму</w:t>
      </w:r>
      <w:r w:rsidRPr="00965E0E">
        <w:rPr>
          <w:rFonts w:ascii="Times New Roman" w:hAnsi="Times New Roman" w:cs="Times New Roman"/>
          <w:sz w:val="24"/>
          <w:szCs w:val="28"/>
        </w:rPr>
        <w:t>.(</w:t>
      </w:r>
      <w:r w:rsidRPr="00965E0E">
        <w:rPr>
          <w:rFonts w:ascii="Times New Roman" w:hAnsi="Times New Roman" w:cs="Times New Roman"/>
          <w:sz w:val="24"/>
          <w:szCs w:val="28"/>
          <w:u w:val="single"/>
        </w:rPr>
        <w:t>Висновок:</w:t>
      </w:r>
      <w:r w:rsidRPr="00965E0E">
        <w:rPr>
          <w:rFonts w:ascii="Times New Roman" w:hAnsi="Times New Roman" w:cs="Times New Roman"/>
          <w:sz w:val="24"/>
          <w:szCs w:val="28"/>
        </w:rPr>
        <w:t xml:space="preserve"> Чим більший об’єм тим більша </w:t>
      </w:r>
      <w:proofErr w:type="spellStart"/>
      <w:r w:rsidRPr="00965E0E">
        <w:rPr>
          <w:rFonts w:ascii="Times New Roman" w:hAnsi="Times New Roman" w:cs="Times New Roman"/>
          <w:sz w:val="24"/>
          <w:szCs w:val="28"/>
        </w:rPr>
        <w:t>виштовх</w:t>
      </w:r>
      <w:proofErr w:type="spellEnd"/>
      <w:r w:rsidRPr="00965E0E">
        <w:rPr>
          <w:rFonts w:ascii="Times New Roman" w:hAnsi="Times New Roman" w:cs="Times New Roman"/>
          <w:sz w:val="24"/>
          <w:szCs w:val="28"/>
        </w:rPr>
        <w:t xml:space="preserve">. </w:t>
      </w:r>
      <w:r w:rsidR="0053252A" w:rsidRPr="00965E0E">
        <w:rPr>
          <w:rFonts w:ascii="Times New Roman" w:hAnsi="Times New Roman" w:cs="Times New Roman"/>
          <w:sz w:val="24"/>
          <w:szCs w:val="28"/>
        </w:rPr>
        <w:t xml:space="preserve">сила і навпаки чим менший об’єм тим менша </w:t>
      </w:r>
      <w:proofErr w:type="spellStart"/>
      <w:r w:rsidR="0053252A" w:rsidRPr="00965E0E">
        <w:rPr>
          <w:rFonts w:ascii="Times New Roman" w:hAnsi="Times New Roman" w:cs="Times New Roman"/>
          <w:sz w:val="24"/>
          <w:szCs w:val="28"/>
        </w:rPr>
        <w:t>виштовх</w:t>
      </w:r>
      <w:proofErr w:type="spellEnd"/>
      <w:r w:rsidR="0053252A" w:rsidRPr="00965E0E">
        <w:rPr>
          <w:rFonts w:ascii="Times New Roman" w:hAnsi="Times New Roman" w:cs="Times New Roman"/>
          <w:sz w:val="24"/>
          <w:szCs w:val="28"/>
        </w:rPr>
        <w:t>. сила</w:t>
      </w:r>
      <w:r w:rsidRPr="00965E0E">
        <w:rPr>
          <w:rFonts w:ascii="Times New Roman" w:hAnsi="Times New Roman" w:cs="Times New Roman"/>
          <w:sz w:val="24"/>
          <w:szCs w:val="28"/>
        </w:rPr>
        <w:t>)</w:t>
      </w:r>
    </w:p>
    <w:p w:rsidR="00E1295A" w:rsidRPr="00965E0E" w:rsidRDefault="00E1295A" w:rsidP="007E47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0E">
        <w:rPr>
          <w:rFonts w:ascii="Times New Roman" w:hAnsi="Times New Roman" w:cs="Times New Roman"/>
          <w:b/>
          <w:sz w:val="28"/>
          <w:szCs w:val="28"/>
        </w:rPr>
        <w:t>Дослід, із зануреним у воду тіло.  Досипаємо сіль і за певної концентрації солі тіло спливає.</w:t>
      </w:r>
      <w:r w:rsidRPr="00965E0E">
        <w:rPr>
          <w:rFonts w:ascii="Times New Roman" w:hAnsi="Times New Roman" w:cs="Times New Roman"/>
          <w:sz w:val="28"/>
          <w:szCs w:val="28"/>
        </w:rPr>
        <w:t xml:space="preserve"> </w:t>
      </w:r>
      <w:r w:rsidRPr="00965E0E">
        <w:rPr>
          <w:rFonts w:ascii="Times New Roman" w:hAnsi="Times New Roman" w:cs="Times New Roman"/>
          <w:sz w:val="24"/>
          <w:szCs w:val="28"/>
        </w:rPr>
        <w:t xml:space="preserve">(Зосередити увагу ну густині прісної та солоної води. </w:t>
      </w:r>
      <w:r w:rsidRPr="00965E0E">
        <w:rPr>
          <w:rFonts w:ascii="Times New Roman" w:hAnsi="Times New Roman" w:cs="Times New Roman"/>
          <w:sz w:val="24"/>
          <w:szCs w:val="28"/>
          <w:u w:val="single"/>
        </w:rPr>
        <w:t>Висновок:</w:t>
      </w:r>
      <w:r w:rsidRPr="00965E0E">
        <w:rPr>
          <w:rFonts w:ascii="Times New Roman" w:hAnsi="Times New Roman" w:cs="Times New Roman"/>
          <w:sz w:val="24"/>
          <w:szCs w:val="28"/>
        </w:rPr>
        <w:t xml:space="preserve"> Чим більша густина рідини тим більша </w:t>
      </w:r>
      <w:proofErr w:type="spellStart"/>
      <w:r w:rsidRPr="00965E0E">
        <w:rPr>
          <w:rFonts w:ascii="Times New Roman" w:hAnsi="Times New Roman" w:cs="Times New Roman"/>
          <w:sz w:val="24"/>
          <w:szCs w:val="28"/>
        </w:rPr>
        <w:t>виштовх</w:t>
      </w:r>
      <w:proofErr w:type="spellEnd"/>
      <w:r w:rsidRPr="00965E0E">
        <w:rPr>
          <w:rFonts w:ascii="Times New Roman" w:hAnsi="Times New Roman" w:cs="Times New Roman"/>
          <w:sz w:val="24"/>
          <w:szCs w:val="28"/>
        </w:rPr>
        <w:t>. сила</w:t>
      </w:r>
      <w:r w:rsidR="0053252A" w:rsidRPr="00965E0E">
        <w:rPr>
          <w:rFonts w:ascii="Times New Roman" w:hAnsi="Times New Roman" w:cs="Times New Roman"/>
          <w:sz w:val="24"/>
          <w:szCs w:val="28"/>
        </w:rPr>
        <w:t xml:space="preserve"> та навпаки…</w:t>
      </w:r>
      <w:r w:rsidRPr="00965E0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295A" w:rsidRPr="00965E0E" w:rsidRDefault="00E1295A" w:rsidP="007E47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0E">
        <w:rPr>
          <w:rFonts w:ascii="Times New Roman" w:hAnsi="Times New Roman" w:cs="Times New Roman"/>
          <w:b/>
          <w:sz w:val="28"/>
          <w:szCs w:val="28"/>
        </w:rPr>
        <w:t xml:space="preserve">Дослід з циліндрами на визначення </w:t>
      </w:r>
      <w:proofErr w:type="spellStart"/>
      <w:r w:rsidRPr="00965E0E">
        <w:rPr>
          <w:rFonts w:ascii="Times New Roman" w:hAnsi="Times New Roman" w:cs="Times New Roman"/>
          <w:b/>
          <w:sz w:val="28"/>
          <w:szCs w:val="28"/>
        </w:rPr>
        <w:t>виштовхувальної</w:t>
      </w:r>
      <w:proofErr w:type="spellEnd"/>
      <w:r w:rsidRPr="00965E0E">
        <w:rPr>
          <w:rFonts w:ascii="Times New Roman" w:hAnsi="Times New Roman" w:cs="Times New Roman"/>
          <w:b/>
          <w:sz w:val="28"/>
          <w:szCs w:val="28"/>
        </w:rPr>
        <w:t xml:space="preserve"> сили</w:t>
      </w:r>
      <w:r w:rsidRPr="00965E0E">
        <w:rPr>
          <w:rFonts w:ascii="Times New Roman" w:hAnsi="Times New Roman" w:cs="Times New Roman"/>
          <w:sz w:val="28"/>
          <w:szCs w:val="28"/>
        </w:rPr>
        <w:t xml:space="preserve"> </w:t>
      </w:r>
      <w:r w:rsidRPr="00965E0E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965E0E">
        <w:rPr>
          <w:rFonts w:ascii="Times New Roman" w:hAnsi="Times New Roman" w:cs="Times New Roman"/>
          <w:sz w:val="28"/>
          <w:szCs w:val="28"/>
          <w:u w:val="single"/>
        </w:rPr>
        <w:t>вишт</w:t>
      </w:r>
      <w:proofErr w:type="spellEnd"/>
      <w:r w:rsidRPr="00965E0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3252A" w:rsidRPr="00965E0E">
        <w:rPr>
          <w:rFonts w:ascii="Times New Roman" w:hAnsi="Times New Roman" w:cs="Times New Roman"/>
          <w:sz w:val="28"/>
          <w:szCs w:val="28"/>
          <w:u w:val="single"/>
        </w:rPr>
        <w:t xml:space="preserve">сила </w:t>
      </w:r>
      <w:r w:rsidRPr="00965E0E">
        <w:rPr>
          <w:rFonts w:ascii="Times New Roman" w:hAnsi="Times New Roman" w:cs="Times New Roman"/>
          <w:sz w:val="28"/>
          <w:szCs w:val="28"/>
          <w:u w:val="single"/>
        </w:rPr>
        <w:t>не залежить від густини речовини)</w:t>
      </w:r>
    </w:p>
    <w:p w:rsidR="007E47DA" w:rsidRPr="00965E0E" w:rsidRDefault="007E47DA" w:rsidP="007E47D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5E0E">
        <w:rPr>
          <w:rFonts w:ascii="Times New Roman" w:eastAsiaTheme="minorEastAsia" w:hAnsi="Times New Roman" w:cs="Times New Roman"/>
          <w:sz w:val="28"/>
          <w:szCs w:val="28"/>
        </w:rPr>
        <w:t>Спробуємо сформулювати закон, який названо на честь давньогрецького вченого Архімеда</w:t>
      </w:r>
      <w:r w:rsidR="0053252A" w:rsidRPr="00965E0E">
        <w:rPr>
          <w:rFonts w:ascii="Times New Roman" w:eastAsiaTheme="minorEastAsia" w:hAnsi="Times New Roman" w:cs="Times New Roman"/>
          <w:sz w:val="28"/>
          <w:szCs w:val="28"/>
        </w:rPr>
        <w:t xml:space="preserve"> (що жив у 3 ст. до н. е.).</w:t>
      </w:r>
    </w:p>
    <w:p w:rsidR="002879F6" w:rsidRPr="00965E0E" w:rsidRDefault="0053252A" w:rsidP="007E47D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5E0E">
        <w:rPr>
          <w:rFonts w:ascii="Times New Roman" w:eastAsiaTheme="minorEastAsia" w:hAnsi="Times New Roman" w:cs="Times New Roman"/>
          <w:sz w:val="28"/>
          <w:szCs w:val="28"/>
        </w:rPr>
        <w:t xml:space="preserve">Отже, оскільки </w:t>
      </w:r>
      <w:r w:rsidR="002879F6" w:rsidRPr="00965E0E">
        <w:rPr>
          <w:rFonts w:ascii="Times New Roman" w:eastAsiaTheme="minorEastAsia" w:hAnsi="Times New Roman" w:cs="Times New Roman"/>
          <w:sz w:val="28"/>
          <w:szCs w:val="28"/>
        </w:rPr>
        <w:t xml:space="preserve">добуток густини на об’єм дає масу, а маса помножена на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="002879F6" w:rsidRPr="00965E0E">
        <w:rPr>
          <w:rFonts w:ascii="Times New Roman" w:eastAsiaTheme="minorEastAsia" w:hAnsi="Times New Roman" w:cs="Times New Roman"/>
          <w:sz w:val="28"/>
          <w:szCs w:val="28"/>
        </w:rPr>
        <w:t xml:space="preserve"> дасть нам вагу</w:t>
      </w:r>
      <w:r w:rsidR="007E47DA" w:rsidRPr="00965E0E">
        <w:rPr>
          <w:rFonts w:ascii="Times New Roman" w:eastAsiaTheme="minorEastAsia" w:hAnsi="Times New Roman" w:cs="Times New Roman"/>
          <w:sz w:val="28"/>
          <w:szCs w:val="28"/>
        </w:rPr>
        <w:t xml:space="preserve"> то можна сказати, що на тіло занурене в рідину діє </w:t>
      </w:r>
      <w:proofErr w:type="spellStart"/>
      <w:r w:rsidR="007E47DA" w:rsidRPr="00965E0E">
        <w:rPr>
          <w:rFonts w:ascii="Times New Roman" w:eastAsiaTheme="minorEastAsia" w:hAnsi="Times New Roman" w:cs="Times New Roman"/>
          <w:sz w:val="28"/>
          <w:szCs w:val="28"/>
        </w:rPr>
        <w:t>виштовхувальна</w:t>
      </w:r>
      <w:proofErr w:type="spellEnd"/>
      <w:r w:rsidR="007E47DA" w:rsidRPr="00965E0E">
        <w:rPr>
          <w:rFonts w:ascii="Times New Roman" w:eastAsiaTheme="minorEastAsia" w:hAnsi="Times New Roman" w:cs="Times New Roman"/>
          <w:sz w:val="28"/>
          <w:szCs w:val="28"/>
        </w:rPr>
        <w:t xml:space="preserve"> сила, яка дорівнює вазі рідини в об’ємі цього тіла. </w:t>
      </w:r>
    </w:p>
    <w:p w:rsidR="007E47DA" w:rsidRPr="00965E0E" w:rsidRDefault="007E47DA" w:rsidP="007E47D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5E0E">
        <w:rPr>
          <w:rFonts w:ascii="Times New Roman" w:eastAsiaTheme="minorEastAsia" w:hAnsi="Times New Roman" w:cs="Times New Roman"/>
          <w:sz w:val="28"/>
          <w:szCs w:val="28"/>
        </w:rPr>
        <w:t xml:space="preserve">Але ж якщо тіло не повністю занурюється, тоді  </w:t>
      </w:r>
      <w:proofErr w:type="spellStart"/>
      <w:r w:rsidRPr="00965E0E">
        <w:rPr>
          <w:rFonts w:ascii="Times New Roman" w:eastAsiaTheme="minorEastAsia" w:hAnsi="Times New Roman" w:cs="Times New Roman"/>
          <w:sz w:val="28"/>
          <w:szCs w:val="28"/>
        </w:rPr>
        <w:t>виштовхувальна</w:t>
      </w:r>
      <w:proofErr w:type="spellEnd"/>
      <w:r w:rsidRPr="00965E0E">
        <w:rPr>
          <w:rFonts w:ascii="Times New Roman" w:eastAsiaTheme="minorEastAsia" w:hAnsi="Times New Roman" w:cs="Times New Roman"/>
          <w:sz w:val="28"/>
          <w:szCs w:val="28"/>
        </w:rPr>
        <w:t xml:space="preserve"> сила, дорівнює вазі рідини в об’ємі зануреної його частини.</w:t>
      </w:r>
    </w:p>
    <w:p w:rsidR="007E47DA" w:rsidRPr="00965E0E" w:rsidRDefault="007E47DA" w:rsidP="007E47D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5E0E">
        <w:rPr>
          <w:rFonts w:ascii="Times New Roman" w:eastAsiaTheme="minorEastAsia" w:hAnsi="Times New Roman" w:cs="Times New Roman"/>
          <w:sz w:val="28"/>
          <w:szCs w:val="28"/>
        </w:rPr>
        <w:t xml:space="preserve">Та чи тільки на тіла занурені в рідину діє </w:t>
      </w:r>
      <w:proofErr w:type="spellStart"/>
      <w:r w:rsidRPr="00965E0E">
        <w:rPr>
          <w:rFonts w:ascii="Times New Roman" w:eastAsiaTheme="minorEastAsia" w:hAnsi="Times New Roman" w:cs="Times New Roman"/>
          <w:sz w:val="28"/>
          <w:szCs w:val="28"/>
        </w:rPr>
        <w:t>виштовхувальна</w:t>
      </w:r>
      <w:proofErr w:type="spellEnd"/>
      <w:r w:rsidRPr="00965E0E">
        <w:rPr>
          <w:rFonts w:ascii="Times New Roman" w:eastAsiaTheme="minorEastAsia" w:hAnsi="Times New Roman" w:cs="Times New Roman"/>
          <w:sz w:val="28"/>
          <w:szCs w:val="28"/>
        </w:rPr>
        <w:t xml:space="preserve"> сила?</w:t>
      </w:r>
    </w:p>
    <w:p w:rsidR="00AD7B6D" w:rsidRPr="00965E0E" w:rsidRDefault="00AD7B6D" w:rsidP="00AD7B6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65E0E">
        <w:rPr>
          <w:rFonts w:ascii="Times New Roman" w:eastAsiaTheme="minorEastAsia" w:hAnsi="Times New Roman" w:cs="Times New Roman"/>
          <w:sz w:val="28"/>
          <w:szCs w:val="28"/>
        </w:rPr>
        <w:t>То ж давайте за пишемо закон Архімеда: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67"/>
        <w:gridCol w:w="1438"/>
      </w:tblGrid>
      <w:tr w:rsidR="00AD7B6D" w:rsidRPr="00965E0E" w:rsidTr="00AD7B6D">
        <w:trPr>
          <w:trHeight w:val="1431"/>
        </w:trPr>
        <w:tc>
          <w:tcPr>
            <w:tcW w:w="9267" w:type="dxa"/>
          </w:tcPr>
          <w:p w:rsidR="00AD7B6D" w:rsidRPr="00965E0E" w:rsidRDefault="00AD7B6D" w:rsidP="00AD7B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5E0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тіло, занурене в рідину або газ діє </w:t>
            </w:r>
            <w:proofErr w:type="spellStart"/>
            <w:r w:rsidRPr="00965E0E">
              <w:rPr>
                <w:rFonts w:ascii="Times New Roman" w:eastAsiaTheme="minorEastAsia" w:hAnsi="Times New Roman" w:cs="Times New Roman"/>
                <w:sz w:val="28"/>
                <w:szCs w:val="28"/>
              </w:rPr>
              <w:t>виштовхувальна</w:t>
            </w:r>
            <w:proofErr w:type="spellEnd"/>
            <w:r w:rsidRPr="00965E0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сила, яка дорівнює вазі рідини або газу в об’ємі цього тіла (чи зануреної частини).</w:t>
            </w:r>
          </w:p>
          <w:p w:rsidR="00AD7B6D" w:rsidRPr="00965E0E" w:rsidRDefault="00AD7B6D" w:rsidP="00AD7B6D">
            <w:pPr>
              <w:spacing w:line="360" w:lineRule="auto"/>
              <w:ind w:right="24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1438" w:type="dxa"/>
          </w:tcPr>
          <w:p w:rsidR="00AD7B6D" w:rsidRPr="00965E0E" w:rsidRDefault="00AD7B6D" w:rsidP="00AD7B6D">
            <w:pPr>
              <w:spacing w:line="360" w:lineRule="auto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5E0E">
              <w:rPr>
                <w:rFonts w:ascii="Times New Roman" w:eastAsiaTheme="minorEastAsia" w:hAnsi="Times New Roman" w:cs="Times New Roman"/>
                <w:sz w:val="28"/>
                <w:szCs w:val="28"/>
              </w:rPr>
              <w:t>До конспекту учня</w:t>
            </w:r>
          </w:p>
        </w:tc>
      </w:tr>
    </w:tbl>
    <w:p w:rsidR="00AD7B6D" w:rsidRPr="00965E0E" w:rsidRDefault="00AD7B6D" w:rsidP="00AD7B6D">
      <w:pPr>
        <w:spacing w:line="360" w:lineRule="auto"/>
        <w:ind w:right="24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A5FB4" w:rsidRPr="00965E0E" w:rsidRDefault="00702049" w:rsidP="005A5FB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На цьому явищі </w:t>
      </w:r>
      <w:r w:rsidR="001F1574" w:rsidRPr="00965E0E">
        <w:rPr>
          <w:rFonts w:ascii="Times New Roman" w:hAnsi="Times New Roman" w:cs="Times New Roman"/>
          <w:sz w:val="28"/>
          <w:szCs w:val="28"/>
        </w:rPr>
        <w:t>ґрунтується</w:t>
      </w:r>
      <w:r w:rsidR="00544A15" w:rsidRPr="00965E0E">
        <w:rPr>
          <w:rFonts w:ascii="Times New Roman" w:hAnsi="Times New Roman" w:cs="Times New Roman"/>
          <w:sz w:val="28"/>
          <w:szCs w:val="28"/>
        </w:rPr>
        <w:t xml:space="preserve"> метод вимірювання об’</w:t>
      </w:r>
      <w:r w:rsidR="005A5FB4" w:rsidRPr="00965E0E">
        <w:rPr>
          <w:rFonts w:ascii="Times New Roman" w:hAnsi="Times New Roman" w:cs="Times New Roman"/>
          <w:sz w:val="28"/>
          <w:szCs w:val="28"/>
        </w:rPr>
        <w:t>є</w:t>
      </w:r>
      <w:r w:rsidRPr="00965E0E">
        <w:rPr>
          <w:rFonts w:ascii="Times New Roman" w:hAnsi="Times New Roman" w:cs="Times New Roman"/>
          <w:sz w:val="28"/>
          <w:szCs w:val="28"/>
        </w:rPr>
        <w:t>му за допомогою мензурки.</w:t>
      </w:r>
    </w:p>
    <w:p w:rsidR="005A5FB4" w:rsidRPr="00965E0E" w:rsidRDefault="005A5FB4" w:rsidP="005A5FB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Дослід з відерцями Архімеда.</w:t>
      </w:r>
    </w:p>
    <w:p w:rsidR="000A085C" w:rsidRPr="00965E0E" w:rsidRDefault="000A085C" w:rsidP="000A085C">
      <w:pPr>
        <w:pStyle w:val="a4"/>
        <w:numPr>
          <w:ilvl w:val="0"/>
          <w:numId w:val="7"/>
        </w:numPr>
        <w:spacing w:line="360" w:lineRule="auto"/>
        <w:ind w:left="284" w:hanging="11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Хочу зверну ти вашу увагу на те, що закон А</w:t>
      </w:r>
      <w:r w:rsidR="00702049" w:rsidRPr="00965E0E">
        <w:rPr>
          <w:rFonts w:ascii="Times New Roman" w:hAnsi="Times New Roman" w:cs="Times New Roman"/>
          <w:sz w:val="28"/>
          <w:szCs w:val="28"/>
        </w:rPr>
        <w:t>рхімеда діє тільки в умовах земного тяжіння. У невагомості закон Архімеда не діє.</w:t>
      </w:r>
      <w:r w:rsidR="00702049" w:rsidRPr="00965E0E">
        <w:rPr>
          <w:rFonts w:ascii="Times New Roman" w:hAnsi="Times New Roman" w:cs="Times New Roman"/>
          <w:sz w:val="28"/>
          <w:szCs w:val="28"/>
        </w:rPr>
        <w:br/>
      </w:r>
      <w:r w:rsidR="00702049" w:rsidRPr="00965E0E">
        <w:rPr>
          <w:rFonts w:ascii="Times New Roman" w:hAnsi="Times New Roman" w:cs="Times New Roman"/>
          <w:b/>
          <w:sz w:val="28"/>
          <w:szCs w:val="28"/>
        </w:rPr>
        <w:t>IV. Закріплення нового матеріалу</w:t>
      </w:r>
    </w:p>
    <w:p w:rsidR="000A085C" w:rsidRPr="00965E0E" w:rsidRDefault="00702049" w:rsidP="000A085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Як  діє рідина на занурене в неї тіло? (</w:t>
      </w:r>
      <w:r w:rsidRPr="00965E0E">
        <w:rPr>
          <w:rFonts w:ascii="Times New Roman" w:hAnsi="Times New Roman" w:cs="Times New Roman"/>
          <w:sz w:val="24"/>
          <w:szCs w:val="24"/>
        </w:rPr>
        <w:t xml:space="preserve">За допомогою </w:t>
      </w:r>
      <w:proofErr w:type="spellStart"/>
      <w:r w:rsidRPr="00965E0E">
        <w:rPr>
          <w:rFonts w:ascii="Times New Roman" w:hAnsi="Times New Roman" w:cs="Times New Roman"/>
          <w:sz w:val="24"/>
          <w:szCs w:val="24"/>
        </w:rPr>
        <w:t>Архімедової</w:t>
      </w:r>
      <w:proofErr w:type="spellEnd"/>
      <w:r w:rsidRPr="00965E0E">
        <w:rPr>
          <w:rFonts w:ascii="Times New Roman" w:hAnsi="Times New Roman" w:cs="Times New Roman"/>
          <w:sz w:val="24"/>
          <w:szCs w:val="24"/>
        </w:rPr>
        <w:t xml:space="preserve"> сили вона його виштовхує)</w:t>
      </w:r>
      <w:r w:rsidR="000A085C" w:rsidRPr="00965E0E">
        <w:rPr>
          <w:rFonts w:ascii="Times New Roman" w:hAnsi="Times New Roman" w:cs="Times New Roman"/>
          <w:sz w:val="24"/>
          <w:szCs w:val="24"/>
        </w:rPr>
        <w:t>.</w:t>
      </w:r>
    </w:p>
    <w:p w:rsidR="000A085C" w:rsidRPr="00965E0E" w:rsidRDefault="00702049" w:rsidP="000A085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Чи залежить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Архімедова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 від густини речовини, з якої виготовлено тіло?</w:t>
      </w:r>
      <w:r w:rsidR="000A085C" w:rsidRPr="00965E0E">
        <w:rPr>
          <w:rFonts w:ascii="Times New Roman" w:hAnsi="Times New Roman" w:cs="Times New Roman"/>
          <w:sz w:val="28"/>
          <w:szCs w:val="28"/>
        </w:rPr>
        <w:t xml:space="preserve"> </w:t>
      </w:r>
      <w:r w:rsidR="000A085C" w:rsidRPr="00965E0E">
        <w:rPr>
          <w:rFonts w:ascii="Times New Roman" w:hAnsi="Times New Roman" w:cs="Times New Roman"/>
          <w:sz w:val="24"/>
          <w:szCs w:val="28"/>
        </w:rPr>
        <w:t xml:space="preserve">Від чого залежить </w:t>
      </w:r>
      <w:r w:rsidRPr="00965E0E">
        <w:rPr>
          <w:rFonts w:ascii="Times New Roman" w:hAnsi="Times New Roman" w:cs="Times New Roman"/>
          <w:sz w:val="24"/>
          <w:szCs w:val="28"/>
        </w:rPr>
        <w:t>(Ні, тому що вона залежить від густини рідини і від об’єму тіла)</w:t>
      </w:r>
    </w:p>
    <w:p w:rsidR="000A085C" w:rsidRPr="00965E0E" w:rsidRDefault="000A085C" w:rsidP="000A085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Чи однакова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Архімедова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 діятиме у воді та олії на одне й те саме тіло?</w:t>
      </w:r>
    </w:p>
    <w:p w:rsidR="000A085C" w:rsidRPr="00965E0E" w:rsidRDefault="00702049" w:rsidP="000A085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lastRenderedPageBreak/>
        <w:t>Чому собака легко витягає потопаючого з води, яка на берез</w:t>
      </w:r>
      <w:r w:rsidR="000A085C" w:rsidRPr="00965E0E">
        <w:rPr>
          <w:rFonts w:ascii="Times New Roman" w:hAnsi="Times New Roman" w:cs="Times New Roman"/>
          <w:sz w:val="28"/>
          <w:szCs w:val="28"/>
        </w:rPr>
        <w:t>і</w:t>
      </w:r>
      <w:r w:rsidRPr="00965E0E">
        <w:rPr>
          <w:rFonts w:ascii="Times New Roman" w:hAnsi="Times New Roman" w:cs="Times New Roman"/>
          <w:sz w:val="28"/>
          <w:szCs w:val="28"/>
        </w:rPr>
        <w:t xml:space="preserve"> не може зрушити його з місця?</w:t>
      </w:r>
      <w:r w:rsidR="000A085C" w:rsidRPr="00965E0E">
        <w:rPr>
          <w:rFonts w:ascii="Times New Roman" w:hAnsi="Times New Roman" w:cs="Times New Roman"/>
          <w:sz w:val="28"/>
          <w:szCs w:val="28"/>
        </w:rPr>
        <w:t xml:space="preserve"> </w:t>
      </w:r>
      <w:r w:rsidRPr="00965E0E">
        <w:rPr>
          <w:rFonts w:ascii="Times New Roman" w:hAnsi="Times New Roman" w:cs="Times New Roman"/>
          <w:sz w:val="24"/>
          <w:szCs w:val="28"/>
        </w:rPr>
        <w:t xml:space="preserve">(Тому, що у воді діє </w:t>
      </w:r>
      <w:proofErr w:type="spellStart"/>
      <w:r w:rsidRPr="00965E0E">
        <w:rPr>
          <w:rFonts w:ascii="Times New Roman" w:hAnsi="Times New Roman" w:cs="Times New Roman"/>
          <w:sz w:val="24"/>
          <w:szCs w:val="28"/>
        </w:rPr>
        <w:t>виштовхувальна</w:t>
      </w:r>
      <w:proofErr w:type="spellEnd"/>
      <w:r w:rsidRPr="00965E0E">
        <w:rPr>
          <w:rFonts w:ascii="Times New Roman" w:hAnsi="Times New Roman" w:cs="Times New Roman"/>
          <w:sz w:val="24"/>
          <w:szCs w:val="28"/>
        </w:rPr>
        <w:t xml:space="preserve"> сила, і через це вага людини в воді зменшується)</w:t>
      </w:r>
    </w:p>
    <w:p w:rsidR="000A085C" w:rsidRPr="00965E0E" w:rsidRDefault="000A085C" w:rsidP="000A085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Чи діє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Архімедова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 в умовах невагомості? (Ні)</w:t>
      </w:r>
    </w:p>
    <w:p w:rsidR="00702049" w:rsidRPr="00965E0E" w:rsidRDefault="00702049" w:rsidP="000A085C">
      <w:pPr>
        <w:pStyle w:val="a4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Чи однакова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Архімедова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 діятиме у воді на одне й те саме тіло на Землі і Місяці?</w:t>
      </w:r>
      <w:r w:rsidR="000A085C" w:rsidRPr="00965E0E">
        <w:rPr>
          <w:rFonts w:ascii="Times New Roman" w:hAnsi="Times New Roman" w:cs="Times New Roman"/>
          <w:sz w:val="28"/>
          <w:szCs w:val="28"/>
        </w:rPr>
        <w:t xml:space="preserve"> </w:t>
      </w:r>
      <w:r w:rsidRPr="00965E0E">
        <w:rPr>
          <w:rFonts w:ascii="Times New Roman" w:hAnsi="Times New Roman" w:cs="Times New Roman"/>
          <w:sz w:val="28"/>
          <w:szCs w:val="28"/>
        </w:rPr>
        <w:t>(Ні, тому що на Землі і Місяці різні сили тяжіння)</w:t>
      </w:r>
    </w:p>
    <w:p w:rsidR="005D4ECF" w:rsidRPr="00965E0E" w:rsidRDefault="005D4ECF" w:rsidP="000A085C">
      <w:pPr>
        <w:pStyle w:val="a4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Щоб відірвати підводний човен від глинистого дна, водолази прокопують під ним тунелі. Для чого вони це роблять?</w:t>
      </w:r>
    </w:p>
    <w:p w:rsidR="00B9101C" w:rsidRPr="00965E0E" w:rsidRDefault="00B9101C" w:rsidP="000A085C">
      <w:pPr>
        <w:pStyle w:val="a4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Розглянемо завдання</w:t>
      </w:r>
      <w:r w:rsidR="004336B8" w:rsidRPr="00965E0E">
        <w:rPr>
          <w:rFonts w:ascii="Times New Roman" w:hAnsi="Times New Roman" w:cs="Times New Roman"/>
          <w:sz w:val="28"/>
          <w:szCs w:val="28"/>
        </w:rPr>
        <w:t>(ст.116)</w:t>
      </w:r>
      <w:r w:rsidRPr="00965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01C" w:rsidRPr="00965E0E" w:rsidRDefault="00B9101C" w:rsidP="00B91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480D" w:rsidRDefault="009C480D">
      <w:pPr>
        <w:rPr>
          <w:rFonts w:ascii="Times New Roman" w:hAnsi="Times New Roman" w:cs="Times New Roman"/>
          <w:sz w:val="28"/>
          <w:szCs w:val="28"/>
        </w:rPr>
      </w:pPr>
    </w:p>
    <w:p w:rsidR="009C480D" w:rsidRDefault="009C480D">
      <w:pPr>
        <w:rPr>
          <w:rFonts w:ascii="Times New Roman" w:hAnsi="Times New Roman" w:cs="Times New Roman"/>
          <w:sz w:val="28"/>
          <w:szCs w:val="28"/>
        </w:rPr>
      </w:pPr>
    </w:p>
    <w:p w:rsidR="009C480D" w:rsidRDefault="009C480D">
      <w:pPr>
        <w:rPr>
          <w:rFonts w:ascii="Times New Roman" w:hAnsi="Times New Roman" w:cs="Times New Roman"/>
          <w:sz w:val="28"/>
          <w:szCs w:val="28"/>
        </w:rPr>
      </w:pPr>
    </w:p>
    <w:p w:rsidR="009C480D" w:rsidRDefault="009C480D">
      <w:pPr>
        <w:rPr>
          <w:rFonts w:ascii="Times New Roman" w:hAnsi="Times New Roman" w:cs="Times New Roman"/>
          <w:sz w:val="28"/>
          <w:szCs w:val="28"/>
        </w:rPr>
      </w:pPr>
    </w:p>
    <w:p w:rsidR="009C480D" w:rsidRDefault="009C480D">
      <w:pPr>
        <w:rPr>
          <w:rFonts w:ascii="Times New Roman" w:hAnsi="Times New Roman" w:cs="Times New Roman"/>
          <w:sz w:val="28"/>
          <w:szCs w:val="28"/>
        </w:rPr>
      </w:pPr>
    </w:p>
    <w:p w:rsidR="005D4ECF" w:rsidRPr="00965E0E" w:rsidRDefault="005D4ECF" w:rsidP="00B91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Тести: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78"/>
        <w:gridCol w:w="1527"/>
      </w:tblGrid>
      <w:tr w:rsidR="00B9101C" w:rsidRPr="00965E0E" w:rsidTr="004336B8">
        <w:trPr>
          <w:trHeight w:val="1431"/>
        </w:trPr>
        <w:tc>
          <w:tcPr>
            <w:tcW w:w="9178" w:type="dxa"/>
          </w:tcPr>
          <w:p w:rsidR="00B9101C" w:rsidRPr="00965E0E" w:rsidRDefault="00B9101C" w:rsidP="009C7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5E0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тіло, занурене в рідину або газ діє </w:t>
            </w:r>
            <w:proofErr w:type="spellStart"/>
            <w:r w:rsidRPr="00965E0E">
              <w:rPr>
                <w:rFonts w:ascii="Times New Roman" w:eastAsiaTheme="minorEastAsia" w:hAnsi="Times New Roman" w:cs="Times New Roman"/>
                <w:sz w:val="28"/>
                <w:szCs w:val="28"/>
              </w:rPr>
              <w:t>виштовхувальна</w:t>
            </w:r>
            <w:proofErr w:type="spellEnd"/>
            <w:r w:rsidRPr="00965E0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сила, яка дорівнює вазі рідини або газу в об’ємі цього тіла (чи зануреної частини).</w:t>
            </w:r>
          </w:p>
          <w:p w:rsidR="00B9101C" w:rsidRPr="00965E0E" w:rsidRDefault="00B9101C" w:rsidP="009C7FA5">
            <w:pPr>
              <w:spacing w:line="360" w:lineRule="auto"/>
              <w:ind w:right="24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1527" w:type="dxa"/>
          </w:tcPr>
          <w:p w:rsidR="00B9101C" w:rsidRPr="00965E0E" w:rsidRDefault="00B9101C" w:rsidP="009C7FA5">
            <w:pPr>
              <w:spacing w:line="360" w:lineRule="auto"/>
              <w:ind w:right="-1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65E0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 конспекту учня</w:t>
            </w:r>
          </w:p>
        </w:tc>
      </w:tr>
    </w:tbl>
    <w:p w:rsidR="00702049" w:rsidRDefault="00702049" w:rsidP="00980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773D" w:rsidRPr="00965E0E" w:rsidRDefault="00B9101C" w:rsidP="00B9101C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E0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Домашнє завдання</w:t>
      </w:r>
    </w:p>
    <w:p w:rsidR="00B9101C" w:rsidRPr="00965E0E" w:rsidRDefault="00B9101C" w:rsidP="00B9101C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Вивчити:</w:t>
      </w:r>
    </w:p>
    <w:p w:rsidR="00B9101C" w:rsidRDefault="00B9101C" w:rsidP="00B9101C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Розв’язати:</w:t>
      </w:r>
    </w:p>
    <w:p w:rsidR="009C7FA5" w:rsidRDefault="009C7FA5" w:rsidP="009C7FA5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відповідей на тести: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5004"/>
        <w:gridCol w:w="4981"/>
      </w:tblGrid>
      <w:tr w:rsidR="009C7FA5" w:rsidTr="009C7FA5">
        <w:tc>
          <w:tcPr>
            <w:tcW w:w="5004" w:type="dxa"/>
          </w:tcPr>
          <w:p w:rsidR="009C7FA5" w:rsidRPr="009C7FA5" w:rsidRDefault="009C7FA5" w:rsidP="009C7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A5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4981" w:type="dxa"/>
          </w:tcPr>
          <w:p w:rsidR="009C7FA5" w:rsidRDefault="009C7FA5" w:rsidP="009C7F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9C7FA5" w:rsidTr="009C7FA5">
        <w:tc>
          <w:tcPr>
            <w:tcW w:w="5004" w:type="dxa"/>
          </w:tcPr>
          <w:p w:rsidR="009C7FA5" w:rsidRDefault="009C7FA5" w:rsidP="00B910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4981" w:type="dxa"/>
          </w:tcPr>
          <w:p w:rsidR="009C7FA5" w:rsidRDefault="009C7FA5" w:rsidP="00B910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9C7FA5" w:rsidTr="009C7FA5">
        <w:tc>
          <w:tcPr>
            <w:tcW w:w="5004" w:type="dxa"/>
          </w:tcPr>
          <w:p w:rsidR="009C7FA5" w:rsidRDefault="009C7FA5" w:rsidP="00B910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4981" w:type="dxa"/>
          </w:tcPr>
          <w:p w:rsidR="009C7FA5" w:rsidRDefault="009C7FA5" w:rsidP="00B910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9C7FA5" w:rsidTr="009C7FA5">
        <w:tc>
          <w:tcPr>
            <w:tcW w:w="5004" w:type="dxa"/>
          </w:tcPr>
          <w:p w:rsidR="009C7FA5" w:rsidRDefault="009C7FA5" w:rsidP="00B910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4981" w:type="dxa"/>
          </w:tcPr>
          <w:p w:rsidR="009C7FA5" w:rsidRDefault="009C7FA5" w:rsidP="00B910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9C7FA5" w:rsidTr="009C7FA5">
        <w:tc>
          <w:tcPr>
            <w:tcW w:w="5004" w:type="dxa"/>
          </w:tcPr>
          <w:p w:rsidR="009C7FA5" w:rsidRDefault="009C7FA5" w:rsidP="00B910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4981" w:type="dxa"/>
          </w:tcPr>
          <w:p w:rsidR="009C7FA5" w:rsidRDefault="009C7FA5" w:rsidP="00B910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9C7FA5" w:rsidTr="009C7FA5">
        <w:tc>
          <w:tcPr>
            <w:tcW w:w="5004" w:type="dxa"/>
          </w:tcPr>
          <w:p w:rsidR="009C7FA5" w:rsidRDefault="009C7FA5" w:rsidP="00B910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4981" w:type="dxa"/>
          </w:tcPr>
          <w:p w:rsidR="009C7FA5" w:rsidRDefault="00DF71AA" w:rsidP="00B910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bookmarkStart w:id="0" w:name="_GoBack"/>
            <w:bookmarkEnd w:id="0"/>
          </w:p>
        </w:tc>
      </w:tr>
    </w:tbl>
    <w:p w:rsidR="009C7FA5" w:rsidRDefault="009C7FA5" w:rsidP="00B9101C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C7FA5" w:rsidRPr="00965E0E" w:rsidRDefault="009C7FA5" w:rsidP="00B9101C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C7FA5" w:rsidRDefault="009C7FA5" w:rsidP="009C7FA5">
      <w:pPr>
        <w:rPr>
          <w:rFonts w:ascii="Times New Roman" w:hAnsi="Times New Roman" w:cs="Times New Roman"/>
          <w:sz w:val="28"/>
          <w:szCs w:val="28"/>
        </w:rPr>
      </w:pPr>
    </w:p>
    <w:p w:rsidR="009C480D" w:rsidRPr="00965E0E" w:rsidRDefault="009C480D" w:rsidP="009C7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>В1</w:t>
      </w:r>
    </w:p>
    <w:p w:rsidR="009C480D" w:rsidRPr="00965E0E" w:rsidRDefault="009C480D" w:rsidP="009C480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Чи діє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Архімедова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 в умовах невагомості? Так__ Ні__</w:t>
      </w:r>
    </w:p>
    <w:p w:rsidR="009C480D" w:rsidRPr="00965E0E" w:rsidRDefault="009C480D" w:rsidP="009C480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Чи залежить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Архімедова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 від густини тіла? Так__ Ні__</w:t>
      </w:r>
    </w:p>
    <w:p w:rsidR="009C480D" w:rsidRDefault="009C480D" w:rsidP="009C480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Чи однакова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Архімедова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 діятиме у морі та прісній воді на одне й те саме тіло? Так__ Ні__</w:t>
      </w:r>
    </w:p>
    <w:p w:rsidR="009C480D" w:rsidRPr="00DE33C4" w:rsidRDefault="009C480D" w:rsidP="009C480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газах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виштовхувальна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сила менша ніж у рідинах. </w:t>
      </w:r>
      <w:r w:rsidRPr="00965E0E">
        <w:rPr>
          <w:rFonts w:ascii="Times New Roman" w:hAnsi="Times New Roman" w:cs="Times New Roman"/>
          <w:sz w:val="28"/>
          <w:szCs w:val="28"/>
        </w:rPr>
        <w:t>Так__ Ні__</w:t>
      </w:r>
    </w:p>
    <w:p w:rsidR="009C480D" w:rsidRPr="00965E0E" w:rsidRDefault="009C480D" w:rsidP="009C480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FA5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9C7FA5" w:rsidRPr="009C7FA5">
        <w:rPr>
          <w:rFonts w:ascii="Times New Roman" w:hAnsi="Times New Roman" w:cs="Times New Roman"/>
          <w:sz w:val="28"/>
          <w:szCs w:val="28"/>
          <w:u w:val="single"/>
        </w:rPr>
        <w:t>першу</w:t>
      </w:r>
      <w:r w:rsidR="009C7FA5">
        <w:rPr>
          <w:rFonts w:ascii="Times New Roman" w:hAnsi="Times New Roman" w:cs="Times New Roman"/>
          <w:sz w:val="28"/>
          <w:szCs w:val="28"/>
        </w:rPr>
        <w:t xml:space="preserve"> </w:t>
      </w:r>
      <w:r w:rsidRPr="00965E0E">
        <w:rPr>
          <w:rFonts w:ascii="Times New Roman" w:hAnsi="Times New Roman" w:cs="Times New Roman"/>
          <w:sz w:val="28"/>
          <w:szCs w:val="28"/>
        </w:rPr>
        <w:t>з опущених у воду</w:t>
      </w:r>
      <w:r w:rsidR="009C7FA5">
        <w:rPr>
          <w:rFonts w:ascii="Times New Roman" w:hAnsi="Times New Roman" w:cs="Times New Roman"/>
          <w:sz w:val="28"/>
          <w:szCs w:val="28"/>
        </w:rPr>
        <w:t xml:space="preserve"> трьох</w:t>
      </w:r>
      <w:r w:rsidRPr="00965E0E">
        <w:rPr>
          <w:rFonts w:ascii="Times New Roman" w:hAnsi="Times New Roman" w:cs="Times New Roman"/>
          <w:sz w:val="28"/>
          <w:szCs w:val="28"/>
        </w:rPr>
        <w:t xml:space="preserve"> сталевих куль (див. рисунок) діє найменша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виштовхувальна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сила? </w:t>
      </w:r>
      <w:r w:rsidR="009C7FA5" w:rsidRPr="00965E0E">
        <w:rPr>
          <w:rFonts w:ascii="Times New Roman" w:hAnsi="Times New Roman" w:cs="Times New Roman"/>
          <w:sz w:val="28"/>
          <w:szCs w:val="28"/>
        </w:rPr>
        <w:t>Так__ Ні__</w:t>
      </w:r>
    </w:p>
    <w:p w:rsidR="009C480D" w:rsidRPr="00965E0E" w:rsidRDefault="009C480D" w:rsidP="009C48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2DF7BAC" wp14:editId="5298376C">
            <wp:extent cx="16840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0D" w:rsidRPr="00DE33C4" w:rsidRDefault="009C480D" w:rsidP="009C48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480D" w:rsidRPr="00DE33C4" w:rsidRDefault="009C480D" w:rsidP="009C48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3C4">
        <w:rPr>
          <w:rFonts w:ascii="Times New Roman" w:hAnsi="Times New Roman" w:cs="Times New Roman"/>
          <w:sz w:val="28"/>
          <w:szCs w:val="28"/>
        </w:rPr>
        <w:t>В2</w:t>
      </w:r>
    </w:p>
    <w:p w:rsidR="009C480D" w:rsidRDefault="009C480D" w:rsidP="009C480D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Чи залежить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Архімедова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 від густини речовини? Так__ Ні__</w:t>
      </w:r>
    </w:p>
    <w:p w:rsidR="009C480D" w:rsidRPr="00965E0E" w:rsidRDefault="009C480D" w:rsidP="009C480D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Чи однакова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Архімедова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 діятиме у воді на </w:t>
      </w:r>
      <w:r>
        <w:rPr>
          <w:rFonts w:ascii="Times New Roman" w:hAnsi="Times New Roman" w:cs="Times New Roman"/>
          <w:sz w:val="28"/>
          <w:szCs w:val="28"/>
        </w:rPr>
        <w:t>сталеве та мідне тіло однакових об’ємів</w:t>
      </w:r>
      <w:r w:rsidRPr="00965E0E">
        <w:rPr>
          <w:rFonts w:ascii="Times New Roman" w:hAnsi="Times New Roman" w:cs="Times New Roman"/>
          <w:sz w:val="28"/>
          <w:szCs w:val="28"/>
        </w:rPr>
        <w:t>? Так__ Ні__</w:t>
      </w:r>
    </w:p>
    <w:p w:rsidR="009C480D" w:rsidRPr="00DE33C4" w:rsidRDefault="009C480D" w:rsidP="009C480D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газах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виштовхувальна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сила більша ніж у рідинах. </w:t>
      </w:r>
      <w:r w:rsidRPr="00965E0E">
        <w:rPr>
          <w:rFonts w:ascii="Times New Roman" w:hAnsi="Times New Roman" w:cs="Times New Roman"/>
          <w:sz w:val="28"/>
          <w:szCs w:val="28"/>
        </w:rPr>
        <w:t>Так__ Ні__</w:t>
      </w:r>
    </w:p>
    <w:p w:rsidR="009C480D" w:rsidRPr="00965E0E" w:rsidRDefault="009C480D" w:rsidP="009C480D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Чи однакова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Архімедова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 діятиме у воді на одне й те саме тіло на Землі і М</w:t>
      </w:r>
      <w:r>
        <w:rPr>
          <w:rFonts w:ascii="Times New Roman" w:hAnsi="Times New Roman" w:cs="Times New Roman"/>
          <w:sz w:val="28"/>
          <w:szCs w:val="28"/>
        </w:rPr>
        <w:t>арсі</w:t>
      </w:r>
      <w:r w:rsidRPr="00965E0E">
        <w:rPr>
          <w:rFonts w:ascii="Times New Roman" w:hAnsi="Times New Roman" w:cs="Times New Roman"/>
          <w:sz w:val="28"/>
          <w:szCs w:val="28"/>
        </w:rPr>
        <w:t>?  Так__ Ні__</w:t>
      </w:r>
    </w:p>
    <w:p w:rsidR="009C480D" w:rsidRDefault="009C480D" w:rsidP="009C480D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E0E">
        <w:rPr>
          <w:rFonts w:ascii="Times New Roman" w:hAnsi="Times New Roman" w:cs="Times New Roman"/>
          <w:sz w:val="28"/>
          <w:szCs w:val="28"/>
        </w:rPr>
        <w:t xml:space="preserve">Чи однакова </w:t>
      </w:r>
      <w:proofErr w:type="spellStart"/>
      <w:r w:rsidRPr="00965E0E">
        <w:rPr>
          <w:rFonts w:ascii="Times New Roman" w:hAnsi="Times New Roman" w:cs="Times New Roman"/>
          <w:sz w:val="28"/>
          <w:szCs w:val="28"/>
        </w:rPr>
        <w:t>Архімедова</w:t>
      </w:r>
      <w:proofErr w:type="spellEnd"/>
      <w:r w:rsidRPr="00965E0E">
        <w:rPr>
          <w:rFonts w:ascii="Times New Roman" w:hAnsi="Times New Roman" w:cs="Times New Roman"/>
          <w:sz w:val="28"/>
          <w:szCs w:val="28"/>
        </w:rPr>
        <w:t xml:space="preserve"> сила</w:t>
      </w:r>
      <w:r w:rsidR="00DF71AA">
        <w:rPr>
          <w:rFonts w:ascii="Times New Roman" w:hAnsi="Times New Roman" w:cs="Times New Roman"/>
          <w:sz w:val="28"/>
          <w:szCs w:val="28"/>
        </w:rPr>
        <w:t xml:space="preserve"> діє на кульки</w:t>
      </w:r>
      <w:r w:rsidRPr="00965E0E">
        <w:rPr>
          <w:rFonts w:ascii="Times New Roman" w:hAnsi="Times New Roman" w:cs="Times New Roman"/>
          <w:sz w:val="28"/>
          <w:szCs w:val="28"/>
        </w:rPr>
        <w:t xml:space="preserve"> </w:t>
      </w:r>
      <w:r w:rsidRPr="00DE33C4">
        <w:rPr>
          <w:rFonts w:ascii="Times New Roman" w:hAnsi="Times New Roman" w:cs="Times New Roman"/>
          <w:sz w:val="28"/>
          <w:szCs w:val="28"/>
        </w:rPr>
        <w:t xml:space="preserve">(див. рисунок) </w:t>
      </w:r>
      <w:r w:rsidR="00DF71AA">
        <w:rPr>
          <w:rFonts w:ascii="Times New Roman" w:hAnsi="Times New Roman" w:cs="Times New Roman"/>
          <w:sz w:val="28"/>
          <w:szCs w:val="28"/>
        </w:rPr>
        <w:t xml:space="preserve"> </w:t>
      </w:r>
      <w:r w:rsidRPr="00965E0E">
        <w:rPr>
          <w:rFonts w:ascii="Times New Roman" w:hAnsi="Times New Roman" w:cs="Times New Roman"/>
          <w:sz w:val="28"/>
          <w:szCs w:val="28"/>
        </w:rPr>
        <w:t>Так__ Ні__</w:t>
      </w:r>
    </w:p>
    <w:p w:rsidR="009C480D" w:rsidRDefault="009C480D" w:rsidP="009C48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492FE15" wp14:editId="062A3FED">
            <wp:extent cx="1428750" cy="1457325"/>
            <wp:effectExtent l="0" t="0" r="0" b="9525"/>
            <wp:docPr id="2" name="Рисунок 2" descr="http://fizika7.26317lvschooll1.edusite.ru/images/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ika7.26317lvschooll1.edusite.ru/images/t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01C" w:rsidRPr="00965E0E" w:rsidRDefault="00B9101C" w:rsidP="00B9101C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B9101C" w:rsidRPr="00965E0E" w:rsidSect="00FF3335">
      <w:headerReference w:type="default" r:id="rId11"/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D8" w:rsidRDefault="00FE13D8" w:rsidP="00F83CA2">
      <w:pPr>
        <w:spacing w:line="240" w:lineRule="auto"/>
      </w:pPr>
      <w:r>
        <w:separator/>
      </w:r>
    </w:p>
  </w:endnote>
  <w:endnote w:type="continuationSeparator" w:id="0">
    <w:p w:rsidR="00FE13D8" w:rsidRDefault="00FE13D8" w:rsidP="00F83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D8" w:rsidRDefault="00FE13D8" w:rsidP="00F83CA2">
      <w:pPr>
        <w:spacing w:line="240" w:lineRule="auto"/>
      </w:pPr>
      <w:r>
        <w:separator/>
      </w:r>
    </w:p>
  </w:footnote>
  <w:footnote w:type="continuationSeparator" w:id="0">
    <w:p w:rsidR="00FE13D8" w:rsidRDefault="00FE13D8" w:rsidP="00F83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0533"/>
      <w:docPartObj>
        <w:docPartGallery w:val="Page Numbers (Top of Page)"/>
        <w:docPartUnique/>
      </w:docPartObj>
    </w:sdtPr>
    <w:sdtContent>
      <w:p w:rsidR="009C7FA5" w:rsidRDefault="009C7F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1AA">
          <w:rPr>
            <w:noProof/>
          </w:rPr>
          <w:t>5</w:t>
        </w:r>
        <w:r>
          <w:fldChar w:fldCharType="end"/>
        </w:r>
      </w:p>
    </w:sdtContent>
  </w:sdt>
  <w:p w:rsidR="009C7FA5" w:rsidRDefault="009C7F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821"/>
    <w:multiLevelType w:val="hybridMultilevel"/>
    <w:tmpl w:val="048E22F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F6003"/>
    <w:multiLevelType w:val="hybridMultilevel"/>
    <w:tmpl w:val="B7827F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54CB5"/>
    <w:multiLevelType w:val="hybridMultilevel"/>
    <w:tmpl w:val="0400D1A4"/>
    <w:lvl w:ilvl="0" w:tplc="B2F84FA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31B57"/>
    <w:multiLevelType w:val="hybridMultilevel"/>
    <w:tmpl w:val="17F67ECC"/>
    <w:lvl w:ilvl="0" w:tplc="CC66237A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74BBD"/>
    <w:multiLevelType w:val="hybridMultilevel"/>
    <w:tmpl w:val="C4D83CC6"/>
    <w:lvl w:ilvl="0" w:tplc="B2F84FA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632EE"/>
    <w:multiLevelType w:val="hybridMultilevel"/>
    <w:tmpl w:val="1B726290"/>
    <w:lvl w:ilvl="0" w:tplc="B2F84FA6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21725"/>
    <w:multiLevelType w:val="hybridMultilevel"/>
    <w:tmpl w:val="572EF1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3555E"/>
    <w:multiLevelType w:val="hybridMultilevel"/>
    <w:tmpl w:val="0F2A3348"/>
    <w:lvl w:ilvl="0" w:tplc="B2F84FA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50002"/>
    <w:multiLevelType w:val="hybridMultilevel"/>
    <w:tmpl w:val="3188B1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D7225"/>
    <w:multiLevelType w:val="hybridMultilevel"/>
    <w:tmpl w:val="A1BC56F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62596"/>
    <w:multiLevelType w:val="hybridMultilevel"/>
    <w:tmpl w:val="4B2E81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430AA"/>
    <w:multiLevelType w:val="hybridMultilevel"/>
    <w:tmpl w:val="6BE80F5C"/>
    <w:lvl w:ilvl="0" w:tplc="83C8181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7D0D1E8A"/>
    <w:multiLevelType w:val="hybridMultilevel"/>
    <w:tmpl w:val="6BE80F5C"/>
    <w:lvl w:ilvl="0" w:tplc="83C8181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7F0C5689"/>
    <w:multiLevelType w:val="hybridMultilevel"/>
    <w:tmpl w:val="ADD8B01E"/>
    <w:lvl w:ilvl="0" w:tplc="04220013">
      <w:start w:val="1"/>
      <w:numFmt w:val="upperRoman"/>
      <w:lvlText w:val="%1."/>
      <w:lvlJc w:val="righ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6A"/>
    <w:rsid w:val="00025E6B"/>
    <w:rsid w:val="000667C6"/>
    <w:rsid w:val="00067400"/>
    <w:rsid w:val="00090D72"/>
    <w:rsid w:val="00096BC0"/>
    <w:rsid w:val="000A085C"/>
    <w:rsid w:val="000C0CB6"/>
    <w:rsid w:val="000F2D38"/>
    <w:rsid w:val="00121114"/>
    <w:rsid w:val="00125346"/>
    <w:rsid w:val="0015426A"/>
    <w:rsid w:val="00156F5A"/>
    <w:rsid w:val="00173AF6"/>
    <w:rsid w:val="00176838"/>
    <w:rsid w:val="001A2AD8"/>
    <w:rsid w:val="001C6400"/>
    <w:rsid w:val="001C65F7"/>
    <w:rsid w:val="001D16EA"/>
    <w:rsid w:val="001F1574"/>
    <w:rsid w:val="00205D88"/>
    <w:rsid w:val="0023401C"/>
    <w:rsid w:val="0023526D"/>
    <w:rsid w:val="002504D8"/>
    <w:rsid w:val="00275442"/>
    <w:rsid w:val="00280191"/>
    <w:rsid w:val="002834B7"/>
    <w:rsid w:val="002879F6"/>
    <w:rsid w:val="002A7FCF"/>
    <w:rsid w:val="002C503E"/>
    <w:rsid w:val="002D619F"/>
    <w:rsid w:val="002F62BF"/>
    <w:rsid w:val="002F775B"/>
    <w:rsid w:val="0031459F"/>
    <w:rsid w:val="003245BE"/>
    <w:rsid w:val="00326A91"/>
    <w:rsid w:val="003445CC"/>
    <w:rsid w:val="0038020B"/>
    <w:rsid w:val="003B373D"/>
    <w:rsid w:val="003C69B0"/>
    <w:rsid w:val="003D2AB5"/>
    <w:rsid w:val="0041109A"/>
    <w:rsid w:val="00412BFA"/>
    <w:rsid w:val="00423778"/>
    <w:rsid w:val="004336B8"/>
    <w:rsid w:val="004730A8"/>
    <w:rsid w:val="00476631"/>
    <w:rsid w:val="00484917"/>
    <w:rsid w:val="004964AA"/>
    <w:rsid w:val="00496EDF"/>
    <w:rsid w:val="004A3884"/>
    <w:rsid w:val="004A40B6"/>
    <w:rsid w:val="004B0076"/>
    <w:rsid w:val="004B2108"/>
    <w:rsid w:val="004B287E"/>
    <w:rsid w:val="004D12A5"/>
    <w:rsid w:val="004D5352"/>
    <w:rsid w:val="004E773D"/>
    <w:rsid w:val="004F112A"/>
    <w:rsid w:val="00502D16"/>
    <w:rsid w:val="005037C8"/>
    <w:rsid w:val="00512D6A"/>
    <w:rsid w:val="00516F4F"/>
    <w:rsid w:val="0053252A"/>
    <w:rsid w:val="00543DC4"/>
    <w:rsid w:val="00544A15"/>
    <w:rsid w:val="00553635"/>
    <w:rsid w:val="00575E20"/>
    <w:rsid w:val="005962C2"/>
    <w:rsid w:val="005A20C3"/>
    <w:rsid w:val="005A28B9"/>
    <w:rsid w:val="005A5FB4"/>
    <w:rsid w:val="005C5561"/>
    <w:rsid w:val="005D4ECF"/>
    <w:rsid w:val="005E7BBD"/>
    <w:rsid w:val="006029F6"/>
    <w:rsid w:val="00612EC9"/>
    <w:rsid w:val="00613387"/>
    <w:rsid w:val="00624F12"/>
    <w:rsid w:val="00625712"/>
    <w:rsid w:val="00630C92"/>
    <w:rsid w:val="00644719"/>
    <w:rsid w:val="00657937"/>
    <w:rsid w:val="00683280"/>
    <w:rsid w:val="0069017B"/>
    <w:rsid w:val="006A3D94"/>
    <w:rsid w:val="006A5F73"/>
    <w:rsid w:val="006B69A7"/>
    <w:rsid w:val="006C4BC6"/>
    <w:rsid w:val="006D0D8A"/>
    <w:rsid w:val="006F4615"/>
    <w:rsid w:val="00702049"/>
    <w:rsid w:val="00707E98"/>
    <w:rsid w:val="0071732D"/>
    <w:rsid w:val="00722328"/>
    <w:rsid w:val="0075254A"/>
    <w:rsid w:val="007571DA"/>
    <w:rsid w:val="00757300"/>
    <w:rsid w:val="0077171B"/>
    <w:rsid w:val="00777785"/>
    <w:rsid w:val="00782C20"/>
    <w:rsid w:val="00796B59"/>
    <w:rsid w:val="0079754F"/>
    <w:rsid w:val="007A0EDF"/>
    <w:rsid w:val="007A641B"/>
    <w:rsid w:val="007E47DA"/>
    <w:rsid w:val="007E60B1"/>
    <w:rsid w:val="00800E8A"/>
    <w:rsid w:val="00821E02"/>
    <w:rsid w:val="00857F9E"/>
    <w:rsid w:val="008670CF"/>
    <w:rsid w:val="00872768"/>
    <w:rsid w:val="008742C4"/>
    <w:rsid w:val="00892D06"/>
    <w:rsid w:val="008C4734"/>
    <w:rsid w:val="00963350"/>
    <w:rsid w:val="00965E0E"/>
    <w:rsid w:val="00980EEE"/>
    <w:rsid w:val="009A57C1"/>
    <w:rsid w:val="009B2C40"/>
    <w:rsid w:val="009C480D"/>
    <w:rsid w:val="009C7FA5"/>
    <w:rsid w:val="00A050CE"/>
    <w:rsid w:val="00A14AA7"/>
    <w:rsid w:val="00A31916"/>
    <w:rsid w:val="00A73B1D"/>
    <w:rsid w:val="00AA33FF"/>
    <w:rsid w:val="00AA526E"/>
    <w:rsid w:val="00AA5E6C"/>
    <w:rsid w:val="00AB1749"/>
    <w:rsid w:val="00AB6CC8"/>
    <w:rsid w:val="00AD7B6D"/>
    <w:rsid w:val="00AE6F28"/>
    <w:rsid w:val="00AF1010"/>
    <w:rsid w:val="00AF683A"/>
    <w:rsid w:val="00B058FC"/>
    <w:rsid w:val="00B1214F"/>
    <w:rsid w:val="00B24940"/>
    <w:rsid w:val="00B35347"/>
    <w:rsid w:val="00B54D1B"/>
    <w:rsid w:val="00B56B87"/>
    <w:rsid w:val="00B629A1"/>
    <w:rsid w:val="00B9101C"/>
    <w:rsid w:val="00B911E2"/>
    <w:rsid w:val="00BA0615"/>
    <w:rsid w:val="00BF46EE"/>
    <w:rsid w:val="00C14D44"/>
    <w:rsid w:val="00C17964"/>
    <w:rsid w:val="00C30DDD"/>
    <w:rsid w:val="00C35232"/>
    <w:rsid w:val="00C378AB"/>
    <w:rsid w:val="00C74E4D"/>
    <w:rsid w:val="00C822B4"/>
    <w:rsid w:val="00CA07B4"/>
    <w:rsid w:val="00CA2BB4"/>
    <w:rsid w:val="00CD107A"/>
    <w:rsid w:val="00D161DC"/>
    <w:rsid w:val="00D24996"/>
    <w:rsid w:val="00D87BF7"/>
    <w:rsid w:val="00DA744A"/>
    <w:rsid w:val="00DD1FF8"/>
    <w:rsid w:val="00DE33C4"/>
    <w:rsid w:val="00DF71AA"/>
    <w:rsid w:val="00E069C6"/>
    <w:rsid w:val="00E1295A"/>
    <w:rsid w:val="00E33FBC"/>
    <w:rsid w:val="00E358C0"/>
    <w:rsid w:val="00E51C40"/>
    <w:rsid w:val="00E62D26"/>
    <w:rsid w:val="00E73AFF"/>
    <w:rsid w:val="00E97E8C"/>
    <w:rsid w:val="00EC1BDC"/>
    <w:rsid w:val="00EE5B37"/>
    <w:rsid w:val="00F00B47"/>
    <w:rsid w:val="00F307F0"/>
    <w:rsid w:val="00F32A54"/>
    <w:rsid w:val="00F345C7"/>
    <w:rsid w:val="00F619D8"/>
    <w:rsid w:val="00F83CA2"/>
    <w:rsid w:val="00FB0596"/>
    <w:rsid w:val="00FB59A0"/>
    <w:rsid w:val="00FC15ED"/>
    <w:rsid w:val="00FC6781"/>
    <w:rsid w:val="00FE13D8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1"/>
    <w:basedOn w:val="a0"/>
    <w:rsid w:val="00702049"/>
  </w:style>
  <w:style w:type="character" w:customStyle="1" w:styleId="text">
    <w:name w:val="text"/>
    <w:basedOn w:val="a0"/>
    <w:rsid w:val="00702049"/>
  </w:style>
  <w:style w:type="paragraph" w:styleId="a3">
    <w:name w:val="Normal (Web)"/>
    <w:basedOn w:val="a"/>
    <w:uiPriority w:val="99"/>
    <w:semiHidden/>
    <w:unhideWhenUsed/>
    <w:rsid w:val="0070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05D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3CA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83CA2"/>
  </w:style>
  <w:style w:type="paragraph" w:styleId="a7">
    <w:name w:val="footer"/>
    <w:basedOn w:val="a"/>
    <w:link w:val="a8"/>
    <w:uiPriority w:val="99"/>
    <w:unhideWhenUsed/>
    <w:rsid w:val="00F83CA2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83CA2"/>
  </w:style>
  <w:style w:type="character" w:styleId="a9">
    <w:name w:val="Placeholder Text"/>
    <w:basedOn w:val="a0"/>
    <w:uiPriority w:val="99"/>
    <w:semiHidden/>
    <w:rsid w:val="007571D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57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571D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D7B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1"/>
    <w:basedOn w:val="a0"/>
    <w:rsid w:val="00702049"/>
  </w:style>
  <w:style w:type="character" w:customStyle="1" w:styleId="text">
    <w:name w:val="text"/>
    <w:basedOn w:val="a0"/>
    <w:rsid w:val="00702049"/>
  </w:style>
  <w:style w:type="paragraph" w:styleId="a3">
    <w:name w:val="Normal (Web)"/>
    <w:basedOn w:val="a"/>
    <w:uiPriority w:val="99"/>
    <w:semiHidden/>
    <w:unhideWhenUsed/>
    <w:rsid w:val="0070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05D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3CA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83CA2"/>
  </w:style>
  <w:style w:type="paragraph" w:styleId="a7">
    <w:name w:val="footer"/>
    <w:basedOn w:val="a"/>
    <w:link w:val="a8"/>
    <w:uiPriority w:val="99"/>
    <w:unhideWhenUsed/>
    <w:rsid w:val="00F83CA2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83CA2"/>
  </w:style>
  <w:style w:type="character" w:styleId="a9">
    <w:name w:val="Placeholder Text"/>
    <w:basedOn w:val="a0"/>
    <w:uiPriority w:val="99"/>
    <w:semiHidden/>
    <w:rsid w:val="007571D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57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571D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D7B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E9"/>
    <w:rsid w:val="00F7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0BE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0B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5114</Words>
  <Characters>2915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2012-12-18T19:18:00Z</dcterms:created>
  <dcterms:modified xsi:type="dcterms:W3CDTF">2012-12-20T02:16:00Z</dcterms:modified>
</cp:coreProperties>
</file>