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D7" w:rsidRPr="00DB0243" w:rsidRDefault="00395BD7" w:rsidP="00395BD7">
      <w:pPr>
        <w:ind w:left="990" w:hanging="1350"/>
        <w:jc w:val="center"/>
        <w:rPr>
          <w:b/>
          <w:sz w:val="32"/>
          <w:lang w:val="uk-UA"/>
        </w:rPr>
      </w:pPr>
      <w:r w:rsidRPr="00DB0243">
        <w:rPr>
          <w:b/>
          <w:sz w:val="32"/>
          <w:lang w:val="uk-UA"/>
        </w:rPr>
        <w:t>Тема: Музика виражає та зображає</w:t>
      </w: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        </w:t>
      </w: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Мета: Вчити дітей чути в музиці     виражальні і зображальні інтонації . Розвивати  </w:t>
      </w:r>
      <w:proofErr w:type="spellStart"/>
      <w:r>
        <w:rPr>
          <w:sz w:val="32"/>
          <w:lang w:val="uk-UA"/>
        </w:rPr>
        <w:t>вокально</w:t>
      </w:r>
      <w:proofErr w:type="spellEnd"/>
      <w:r>
        <w:rPr>
          <w:sz w:val="32"/>
          <w:lang w:val="uk-UA"/>
        </w:rPr>
        <w:t xml:space="preserve"> - хорові навики, музичний слух, ритм, вміти слухати і аналізувати музику .</w:t>
      </w:r>
    </w:p>
    <w:p w:rsidR="00395BD7" w:rsidRDefault="00395BD7" w:rsidP="00395BD7">
      <w:pPr>
        <w:ind w:left="3960" w:hanging="1308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  </w:t>
      </w:r>
    </w:p>
    <w:p w:rsidR="00395BD7" w:rsidRDefault="00395BD7" w:rsidP="00395BD7">
      <w:pPr>
        <w:ind w:left="3960" w:hanging="1308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        Обладнання: магнітола, ілюстрації зимових розваг, портрет композитора М. </w:t>
      </w:r>
      <w:proofErr w:type="spellStart"/>
      <w:r>
        <w:rPr>
          <w:sz w:val="32"/>
          <w:lang w:val="uk-UA"/>
        </w:rPr>
        <w:t>Глінки</w:t>
      </w:r>
      <w:proofErr w:type="spellEnd"/>
      <w:r>
        <w:rPr>
          <w:sz w:val="32"/>
          <w:lang w:val="uk-UA"/>
        </w:rPr>
        <w:t xml:space="preserve">, </w:t>
      </w:r>
      <w:proofErr w:type="spellStart"/>
      <w:r>
        <w:rPr>
          <w:sz w:val="32"/>
          <w:lang w:val="uk-UA"/>
        </w:rPr>
        <w:t>ф-но</w:t>
      </w:r>
      <w:proofErr w:type="spellEnd"/>
      <w:r>
        <w:rPr>
          <w:sz w:val="32"/>
          <w:lang w:val="uk-UA"/>
        </w:rPr>
        <w:t xml:space="preserve">, зображення ритмічної гри </w:t>
      </w:r>
      <w:proofErr w:type="spellStart"/>
      <w:r>
        <w:rPr>
          <w:sz w:val="32"/>
          <w:lang w:val="uk-UA"/>
        </w:rPr>
        <w:t>“Їдемо</w:t>
      </w:r>
      <w:proofErr w:type="spellEnd"/>
      <w:r>
        <w:rPr>
          <w:sz w:val="32"/>
          <w:lang w:val="uk-UA"/>
        </w:rPr>
        <w:t xml:space="preserve"> до </w:t>
      </w:r>
      <w:proofErr w:type="spellStart"/>
      <w:r>
        <w:rPr>
          <w:sz w:val="32"/>
          <w:lang w:val="uk-UA"/>
        </w:rPr>
        <w:t>школи”</w:t>
      </w:r>
      <w:proofErr w:type="spellEnd"/>
      <w:r>
        <w:rPr>
          <w:sz w:val="32"/>
          <w:lang w:val="uk-UA"/>
        </w:rPr>
        <w:t>.</w:t>
      </w:r>
    </w:p>
    <w:p w:rsidR="00395BD7" w:rsidRDefault="00395BD7" w:rsidP="00395BD7">
      <w:pPr>
        <w:ind w:left="3960" w:hanging="1308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</w:t>
      </w:r>
    </w:p>
    <w:p w:rsidR="00395BD7" w:rsidRDefault="00395BD7" w:rsidP="00395BD7">
      <w:pPr>
        <w:ind w:left="3960" w:hanging="1308"/>
        <w:jc w:val="both"/>
        <w:rPr>
          <w:b/>
          <w:sz w:val="32"/>
          <w:lang w:val="uk-UA"/>
        </w:rPr>
      </w:pPr>
      <w:r>
        <w:rPr>
          <w:sz w:val="32"/>
          <w:lang w:val="uk-UA"/>
        </w:rPr>
        <w:t xml:space="preserve">            </w:t>
      </w:r>
      <w:r w:rsidRPr="002D6D07">
        <w:rPr>
          <w:b/>
          <w:sz w:val="32"/>
          <w:lang w:val="uk-UA"/>
        </w:rPr>
        <w:t>Хід уроку</w:t>
      </w:r>
    </w:p>
    <w:p w:rsidR="00395BD7" w:rsidRPr="002D6D07" w:rsidRDefault="00395BD7" w:rsidP="00395BD7">
      <w:pPr>
        <w:ind w:left="3960" w:hanging="1308"/>
        <w:jc w:val="both"/>
        <w:rPr>
          <w:sz w:val="32"/>
          <w:lang w:val="uk-UA"/>
        </w:rPr>
      </w:pP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>Організація класу до уроку.</w:t>
      </w: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>Музичне вітання.</w:t>
      </w: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Дзвоник дзвінко пролунав,        </w:t>
      </w: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Нас у мандри всіх позвав, </w:t>
      </w: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>Добрий  день вам, діти.</w:t>
      </w: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>Добрий день, учитель.</w:t>
      </w: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>Оголошення теми уроку.</w:t>
      </w: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А зараз прозвучить музична загадка. </w:t>
      </w: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(Звучить музика М. </w:t>
      </w:r>
      <w:proofErr w:type="spellStart"/>
      <w:r>
        <w:rPr>
          <w:sz w:val="32"/>
          <w:lang w:val="uk-UA"/>
        </w:rPr>
        <w:t>Глінки</w:t>
      </w:r>
      <w:proofErr w:type="spellEnd"/>
      <w:r>
        <w:rPr>
          <w:sz w:val="32"/>
          <w:lang w:val="uk-UA"/>
        </w:rPr>
        <w:t xml:space="preserve"> “ Попутна </w:t>
      </w:r>
      <w:proofErr w:type="spellStart"/>
      <w:r>
        <w:rPr>
          <w:sz w:val="32"/>
          <w:lang w:val="uk-UA"/>
        </w:rPr>
        <w:t>пісня”</w:t>
      </w:r>
      <w:proofErr w:type="spellEnd"/>
      <w:r>
        <w:rPr>
          <w:sz w:val="32"/>
          <w:lang w:val="uk-UA"/>
        </w:rPr>
        <w:t xml:space="preserve">.) </w:t>
      </w: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>Що ви знаєте про музику, яка прозвучала?</w:t>
      </w: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>Як називається твір?</w:t>
      </w: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>Чи не виникло в вас бажання відправитись у мандри?</w:t>
      </w: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>Хто з вас любить мандрувати?</w:t>
      </w: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    Чудово!  Тоді зразу відправимось у дорогу. Тільки куди ж ми поїдемо і на чому? Можливо, до чудового зимового лісу? Зараз там дуже красиво. А давайте поїдемо туди на поїзді!</w:t>
      </w: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Ритмічна гра </w:t>
      </w:r>
      <w:proofErr w:type="spellStart"/>
      <w:r>
        <w:rPr>
          <w:sz w:val="32"/>
          <w:lang w:val="uk-UA"/>
        </w:rPr>
        <w:t>“Їдемо</w:t>
      </w:r>
      <w:proofErr w:type="spellEnd"/>
      <w:r>
        <w:rPr>
          <w:sz w:val="32"/>
          <w:lang w:val="uk-UA"/>
        </w:rPr>
        <w:t xml:space="preserve"> до </w:t>
      </w:r>
      <w:proofErr w:type="spellStart"/>
      <w:r>
        <w:rPr>
          <w:sz w:val="32"/>
          <w:lang w:val="uk-UA"/>
        </w:rPr>
        <w:t>школи”</w:t>
      </w:r>
      <w:proofErr w:type="spellEnd"/>
      <w:r>
        <w:rPr>
          <w:sz w:val="32"/>
          <w:lang w:val="uk-UA"/>
        </w:rPr>
        <w:t xml:space="preserve">. Вокальна вправа “ </w:t>
      </w:r>
      <w:proofErr w:type="spellStart"/>
      <w:r>
        <w:rPr>
          <w:sz w:val="32"/>
          <w:lang w:val="uk-UA"/>
        </w:rPr>
        <w:t>Паровоз”</w:t>
      </w:r>
      <w:proofErr w:type="spellEnd"/>
      <w:r>
        <w:rPr>
          <w:sz w:val="32"/>
          <w:lang w:val="uk-UA"/>
        </w:rPr>
        <w:t xml:space="preserve">. </w:t>
      </w: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>Перед тим, як відправитись у путь, поїзд дає гудок і ми з вами передамо гудіння голосом.</w:t>
      </w: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Під час виконання вправи,  учні  показують рукою  короткі легкі рухи, перших двох звуків, і довгий плавний рух – довгого “у”. Ми вирушаємо в дорогу на веселому поїзді,  машиністом   буде  Олег, а ви будете </w:t>
      </w:r>
      <w:r>
        <w:rPr>
          <w:sz w:val="32"/>
          <w:lang w:val="uk-UA"/>
        </w:rPr>
        <w:lastRenderedPageBreak/>
        <w:t>пасажирами. Ось перед вами зображено поїзд. А що ще крім поїзда зображено на малюнку?</w:t>
      </w:r>
      <w:r>
        <w:rPr>
          <w:sz w:val="32"/>
          <w:lang w:val="uk-UA"/>
        </w:rPr>
        <w:tab/>
      </w:r>
      <w:r>
        <w:rPr>
          <w:sz w:val="32"/>
          <w:lang w:val="uk-UA"/>
        </w:rPr>
        <w:tab/>
      </w:r>
      <w:r>
        <w:rPr>
          <w:sz w:val="32"/>
          <w:lang w:val="uk-UA"/>
        </w:rPr>
        <w:tab/>
      </w:r>
      <w:r>
        <w:rPr>
          <w:sz w:val="32"/>
          <w:lang w:val="uk-UA"/>
        </w:rPr>
        <w:tab/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Так, це ритмічний малюнок.</w:t>
      </w:r>
    </w:p>
    <w:p w:rsidR="00395BD7" w:rsidRDefault="00395BD7" w:rsidP="00395BD7">
      <w:pPr>
        <w:jc w:val="both"/>
        <w:rPr>
          <w:sz w:val="32"/>
          <w:lang w:val="uk-UA"/>
        </w:rPr>
      </w:pP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А чим ми відтворимо хід поїзда?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Плесканням в долоні.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Ми будемо відплескувати в долоні ритмічний малюнок,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Луною за машиністом складами </w:t>
      </w:r>
      <w:proofErr w:type="spellStart"/>
      <w:r>
        <w:rPr>
          <w:sz w:val="32"/>
          <w:lang w:val="uk-UA"/>
        </w:rPr>
        <w:t>“та</w:t>
      </w:r>
      <w:proofErr w:type="spellEnd"/>
      <w:r>
        <w:rPr>
          <w:sz w:val="32"/>
          <w:lang w:val="uk-UA"/>
        </w:rPr>
        <w:t xml:space="preserve"> “ і </w:t>
      </w:r>
      <w:proofErr w:type="spellStart"/>
      <w:r>
        <w:rPr>
          <w:sz w:val="32"/>
          <w:lang w:val="uk-UA"/>
        </w:rPr>
        <w:t>“ті</w:t>
      </w:r>
      <w:proofErr w:type="spellEnd"/>
      <w:r>
        <w:rPr>
          <w:sz w:val="32"/>
          <w:lang w:val="uk-UA"/>
        </w:rPr>
        <w:t xml:space="preserve"> </w:t>
      </w:r>
      <w:proofErr w:type="spellStart"/>
      <w:r>
        <w:rPr>
          <w:sz w:val="32"/>
          <w:lang w:val="uk-UA"/>
        </w:rPr>
        <w:t>–ті”</w:t>
      </w:r>
      <w:proofErr w:type="spellEnd"/>
      <w:r>
        <w:rPr>
          <w:sz w:val="32"/>
          <w:lang w:val="uk-UA"/>
        </w:rPr>
        <w:t xml:space="preserve"> 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Поїхали .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Ритмічна вправа </w:t>
      </w:r>
      <w:proofErr w:type="spellStart"/>
      <w:r>
        <w:rPr>
          <w:sz w:val="32"/>
          <w:lang w:val="uk-UA"/>
        </w:rPr>
        <w:t>“Їдемо</w:t>
      </w:r>
      <w:proofErr w:type="spellEnd"/>
      <w:r>
        <w:rPr>
          <w:sz w:val="32"/>
          <w:lang w:val="uk-UA"/>
        </w:rPr>
        <w:t xml:space="preserve"> до </w:t>
      </w:r>
      <w:proofErr w:type="spellStart"/>
      <w:r>
        <w:rPr>
          <w:sz w:val="32"/>
          <w:lang w:val="uk-UA"/>
        </w:rPr>
        <w:t>школи”</w:t>
      </w:r>
      <w:proofErr w:type="spellEnd"/>
      <w:r>
        <w:rPr>
          <w:sz w:val="32"/>
          <w:lang w:val="uk-UA"/>
        </w:rPr>
        <w:t xml:space="preserve">          </w:t>
      </w: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  <w:r>
        <w:rPr>
          <w:sz w:val="32"/>
          <w:lang w:val="uk-UA"/>
        </w:rPr>
        <w:t>Машиніст.                                                                 Учні.</w:t>
      </w: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Ось ми зупинились в чудовому зимовому лісі. 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Діти, поки ми мандрували, на вулиці розгулялася метелиця. Несе і кружляє по землі сніг. 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А як ви думаєте,  чи можна передати в музиці рух метелиці?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Як би ви показали це рухами?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Послухайте я вам заграю цей твір, а ви подумайте в якому темпі він звучить?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Виконую фрагмент твору </w:t>
      </w:r>
      <w:proofErr w:type="spellStart"/>
      <w:r>
        <w:rPr>
          <w:sz w:val="32"/>
          <w:lang w:val="uk-UA"/>
        </w:rPr>
        <w:t>“Метелиця”</w:t>
      </w:r>
      <w:proofErr w:type="spellEnd"/>
      <w:r>
        <w:rPr>
          <w:sz w:val="32"/>
          <w:lang w:val="uk-UA"/>
        </w:rPr>
        <w:t>.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Танець, який ви чули створив український народ, а підказала цю  музику справжнісінька метелиця.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Метелиця – хуртовина замела дороги.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proofErr w:type="spellStart"/>
      <w:r>
        <w:rPr>
          <w:sz w:val="32"/>
          <w:lang w:val="uk-UA"/>
        </w:rPr>
        <w:t>Загравай</w:t>
      </w:r>
      <w:proofErr w:type="spellEnd"/>
      <w:r>
        <w:rPr>
          <w:sz w:val="32"/>
          <w:lang w:val="uk-UA"/>
        </w:rPr>
        <w:t xml:space="preserve">  скоріше танець, відігрій з дороги.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Послухайте ще раз танець та визначте, на    якому інструменті він виконується і як змінюється темп?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Діти відповідають. 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Так у виконанні на українському інструменті бандурі, </w:t>
      </w:r>
      <w:proofErr w:type="spellStart"/>
      <w:r>
        <w:rPr>
          <w:sz w:val="32"/>
          <w:lang w:val="uk-UA"/>
        </w:rPr>
        <w:t>“Метелиця”</w:t>
      </w:r>
      <w:proofErr w:type="spellEnd"/>
      <w:r>
        <w:rPr>
          <w:sz w:val="32"/>
          <w:lang w:val="uk-UA"/>
        </w:rPr>
        <w:t xml:space="preserve">  звучить яскраво. Починається вона неквапливо, стримано. При кожному повторенні мелодії рух стає все жвавішим і закінчується танець у дуже швидкому і запальному темпі.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Про що говорить музика.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(зображає - картину зимової хуртовини) 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(виражає - веселість, радість.)</w:t>
      </w: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Музично – ритмічна  вправа </w:t>
      </w:r>
      <w:proofErr w:type="spellStart"/>
      <w:r>
        <w:rPr>
          <w:sz w:val="32"/>
          <w:lang w:val="uk-UA"/>
        </w:rPr>
        <w:t>“Микита”</w:t>
      </w:r>
      <w:proofErr w:type="spellEnd"/>
      <w:r>
        <w:rPr>
          <w:sz w:val="32"/>
          <w:lang w:val="uk-UA"/>
        </w:rPr>
        <w:t>.</w:t>
      </w: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</w:p>
    <w:p w:rsidR="00395BD7" w:rsidRDefault="00395BD7" w:rsidP="00395BD7">
      <w:pPr>
        <w:ind w:left="-720" w:firstLine="180"/>
        <w:jc w:val="both"/>
        <w:rPr>
          <w:sz w:val="32"/>
          <w:lang w:val="uk-UA"/>
        </w:rPr>
      </w:pP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lastRenderedPageBreak/>
        <w:t>Сіє, віє, повіває,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Снігом землю покриває. Хто?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Зимонька.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Сьогодні на уроці ми вивчимо пісеньку </w:t>
      </w:r>
      <w:proofErr w:type="spellStart"/>
      <w:r>
        <w:rPr>
          <w:sz w:val="32"/>
          <w:lang w:val="uk-UA"/>
        </w:rPr>
        <w:t>“Зимонька”</w:t>
      </w:r>
      <w:proofErr w:type="spellEnd"/>
      <w:r>
        <w:rPr>
          <w:sz w:val="32"/>
          <w:lang w:val="uk-UA"/>
        </w:rPr>
        <w:t>.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Слова і музику до якої написали  українські поет   і  композитор Г.Бойко і К.  М</w:t>
      </w:r>
      <w:r>
        <w:rPr>
          <w:sz w:val="32"/>
        </w:rPr>
        <w:t>’</w:t>
      </w:r>
      <w:proofErr w:type="spellStart"/>
      <w:r>
        <w:rPr>
          <w:sz w:val="32"/>
          <w:lang w:val="uk-UA"/>
        </w:rPr>
        <w:t>ясков</w:t>
      </w:r>
      <w:proofErr w:type="spellEnd"/>
      <w:r>
        <w:rPr>
          <w:sz w:val="32"/>
          <w:lang w:val="uk-UA"/>
        </w:rPr>
        <w:t>.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Виконую пісню </w:t>
      </w:r>
      <w:proofErr w:type="spellStart"/>
      <w:r>
        <w:rPr>
          <w:sz w:val="32"/>
          <w:lang w:val="uk-UA"/>
        </w:rPr>
        <w:t>“Зимонька”</w:t>
      </w:r>
      <w:proofErr w:type="spellEnd"/>
      <w:r>
        <w:rPr>
          <w:sz w:val="32"/>
          <w:lang w:val="uk-UA"/>
        </w:rPr>
        <w:t>.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Яка пора року оспівується в пісні?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Чим подобається вам зимова пора?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Які зимові розваги  ви любите?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Що, цікавого є взимку, чого немає влітку?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Розглянемо ілюстрації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Вивчаю пісню  першого куплету за грою </w:t>
      </w:r>
      <w:proofErr w:type="spellStart"/>
      <w:r>
        <w:rPr>
          <w:sz w:val="32"/>
          <w:lang w:val="uk-UA"/>
        </w:rPr>
        <w:t>“Луна”</w:t>
      </w:r>
      <w:proofErr w:type="spellEnd"/>
      <w:r>
        <w:rPr>
          <w:sz w:val="32"/>
          <w:lang w:val="uk-UA"/>
        </w:rPr>
        <w:t>.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Пісня написана в куплетній формі.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Робота над текстом.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Вивчаю пісню по фразах.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Виконання пісні  без супроводу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Виконання з ритмічним супроводом.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Виконання з музично – ритмічними рухами.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Гра </w:t>
      </w:r>
      <w:proofErr w:type="spellStart"/>
      <w:r>
        <w:rPr>
          <w:sz w:val="32"/>
          <w:lang w:val="uk-UA"/>
        </w:rPr>
        <w:t>“Дзеркало”</w:t>
      </w:r>
      <w:proofErr w:type="spellEnd"/>
      <w:r>
        <w:rPr>
          <w:sz w:val="32"/>
          <w:lang w:val="uk-UA"/>
        </w:rPr>
        <w:t>.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Ви будете моїм </w:t>
      </w:r>
      <w:proofErr w:type="spellStart"/>
      <w:r>
        <w:rPr>
          <w:sz w:val="32"/>
          <w:lang w:val="uk-UA"/>
        </w:rPr>
        <w:t>“дзеркалом”</w:t>
      </w:r>
      <w:proofErr w:type="spellEnd"/>
      <w:r>
        <w:rPr>
          <w:sz w:val="32"/>
          <w:lang w:val="uk-UA"/>
        </w:rPr>
        <w:t>, тобто відображати те, що робитиму я.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Підсумок уроку.  Чи може музика зобразити поїзд, який стоїть на місці? А в якому виді мистецтва це можливо?(живопис.) 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Що музика зображує? (рух.)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Що музика виражає?(людські почуття.)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>Домашнє завдання.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Намалювати малюнок, який підкаже укр. нар. танець </w:t>
      </w:r>
      <w:proofErr w:type="spellStart"/>
      <w:r>
        <w:rPr>
          <w:sz w:val="32"/>
          <w:lang w:val="uk-UA"/>
        </w:rPr>
        <w:t>“Метелиця”</w:t>
      </w:r>
      <w:proofErr w:type="spellEnd"/>
      <w:r>
        <w:rPr>
          <w:sz w:val="32"/>
          <w:lang w:val="uk-UA"/>
        </w:rPr>
        <w:t>.</w:t>
      </w:r>
    </w:p>
    <w:p w:rsidR="00395BD7" w:rsidRDefault="00395BD7" w:rsidP="00395BD7">
      <w:pPr>
        <w:ind w:left="-720"/>
        <w:jc w:val="both"/>
        <w:rPr>
          <w:sz w:val="32"/>
          <w:lang w:val="uk-UA"/>
        </w:rPr>
      </w:pPr>
    </w:p>
    <w:p w:rsidR="00395BD7" w:rsidRDefault="00395BD7" w:rsidP="00395BD7">
      <w:pPr>
        <w:ind w:left="-540"/>
        <w:jc w:val="both"/>
        <w:rPr>
          <w:sz w:val="32"/>
          <w:lang w:val="uk-UA"/>
        </w:rPr>
      </w:pPr>
      <w:r>
        <w:rPr>
          <w:sz w:val="32"/>
          <w:lang w:val="uk-UA"/>
        </w:rPr>
        <w:t>А зараз розмалюємо квіточку настрою.</w:t>
      </w:r>
    </w:p>
    <w:p w:rsidR="00395BD7" w:rsidRDefault="00395BD7" w:rsidP="00395BD7">
      <w:pPr>
        <w:ind w:left="-540"/>
        <w:jc w:val="both"/>
        <w:rPr>
          <w:sz w:val="32"/>
          <w:lang w:val="uk-UA"/>
        </w:rPr>
      </w:pPr>
      <w:r>
        <w:rPr>
          <w:sz w:val="32"/>
          <w:lang w:val="uk-UA"/>
        </w:rPr>
        <w:t>Подумайте, який настрій  був у вас сьогодні на уроці.</w:t>
      </w:r>
    </w:p>
    <w:p w:rsidR="00395BD7" w:rsidRDefault="00395BD7" w:rsidP="00395BD7">
      <w:pPr>
        <w:ind w:left="-540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Пригадаємо, що рожевий колір – веселий настрій,  </w:t>
      </w:r>
    </w:p>
    <w:p w:rsidR="00395BD7" w:rsidRDefault="00395BD7" w:rsidP="00395BD7">
      <w:pPr>
        <w:ind w:left="-540"/>
        <w:jc w:val="both"/>
        <w:rPr>
          <w:sz w:val="32"/>
          <w:lang w:val="uk-UA"/>
        </w:rPr>
      </w:pPr>
      <w:r>
        <w:rPr>
          <w:sz w:val="32"/>
          <w:lang w:val="uk-UA"/>
        </w:rPr>
        <w:t>Жовтий колір – спокійний, блакитний колір – сумний настрій.</w:t>
      </w:r>
    </w:p>
    <w:p w:rsidR="00395BD7" w:rsidRDefault="00395BD7" w:rsidP="00395BD7">
      <w:pPr>
        <w:ind w:left="-540"/>
        <w:jc w:val="both"/>
        <w:rPr>
          <w:sz w:val="32"/>
          <w:lang w:val="uk-UA"/>
        </w:rPr>
      </w:pPr>
      <w:r>
        <w:rPr>
          <w:sz w:val="32"/>
          <w:lang w:val="uk-UA"/>
        </w:rPr>
        <w:t>Я намалюю свою пелюстку, рожевим кольором.</w:t>
      </w:r>
    </w:p>
    <w:p w:rsidR="00395BD7" w:rsidRDefault="00395BD7" w:rsidP="00395BD7">
      <w:pPr>
        <w:ind w:left="-540"/>
        <w:jc w:val="both"/>
        <w:rPr>
          <w:sz w:val="32"/>
          <w:lang w:val="uk-UA"/>
        </w:rPr>
      </w:pPr>
      <w:r>
        <w:rPr>
          <w:sz w:val="32"/>
          <w:lang w:val="uk-UA"/>
        </w:rPr>
        <w:t>Який в мене був настрій?</w:t>
      </w:r>
    </w:p>
    <w:p w:rsidR="00395BD7" w:rsidRDefault="00395BD7" w:rsidP="00395BD7">
      <w:pPr>
        <w:ind w:left="-540"/>
        <w:jc w:val="both"/>
        <w:rPr>
          <w:sz w:val="32"/>
          <w:lang w:val="uk-UA"/>
        </w:rPr>
      </w:pPr>
    </w:p>
    <w:p w:rsidR="00395BD7" w:rsidRDefault="00395BD7" w:rsidP="00395BD7">
      <w:pPr>
        <w:ind w:left="-540"/>
        <w:jc w:val="both"/>
        <w:rPr>
          <w:sz w:val="32"/>
          <w:lang w:val="uk-UA"/>
        </w:rPr>
      </w:pPr>
      <w:r>
        <w:rPr>
          <w:sz w:val="32"/>
          <w:lang w:val="uk-UA"/>
        </w:rPr>
        <w:t>Музичне прощання.</w:t>
      </w:r>
    </w:p>
    <w:p w:rsidR="00395BD7" w:rsidRDefault="00395BD7" w:rsidP="00395BD7">
      <w:pPr>
        <w:ind w:left="-540"/>
        <w:jc w:val="both"/>
        <w:rPr>
          <w:sz w:val="32"/>
          <w:lang w:val="uk-UA"/>
        </w:rPr>
      </w:pPr>
    </w:p>
    <w:p w:rsidR="00395BD7" w:rsidRDefault="00395BD7" w:rsidP="00395BD7">
      <w:pPr>
        <w:ind w:left="-540"/>
        <w:jc w:val="both"/>
        <w:rPr>
          <w:sz w:val="32"/>
          <w:lang w:val="uk-UA"/>
        </w:rPr>
      </w:pPr>
    </w:p>
    <w:p w:rsidR="00395BD7" w:rsidRDefault="00395BD7" w:rsidP="00395BD7">
      <w:pPr>
        <w:ind w:left="-540"/>
        <w:jc w:val="both"/>
        <w:rPr>
          <w:sz w:val="32"/>
          <w:lang w:val="uk-UA"/>
        </w:rPr>
      </w:pPr>
    </w:p>
    <w:p w:rsidR="00395BD7" w:rsidRDefault="00395BD7" w:rsidP="00395BD7">
      <w:pPr>
        <w:ind w:left="-540"/>
        <w:jc w:val="both"/>
        <w:rPr>
          <w:sz w:val="32"/>
          <w:lang w:val="uk-UA"/>
        </w:rPr>
      </w:pPr>
    </w:p>
    <w:p w:rsidR="00395BD7" w:rsidRDefault="00395BD7" w:rsidP="00395BD7">
      <w:pPr>
        <w:ind w:left="-540"/>
        <w:jc w:val="both"/>
        <w:rPr>
          <w:sz w:val="32"/>
          <w:lang w:val="uk-UA"/>
        </w:rPr>
      </w:pPr>
    </w:p>
    <w:p w:rsidR="00395BD7" w:rsidRDefault="00395BD7" w:rsidP="00395BD7">
      <w:pPr>
        <w:ind w:left="-540"/>
        <w:jc w:val="both"/>
        <w:rPr>
          <w:sz w:val="32"/>
          <w:lang w:val="uk-UA"/>
        </w:rPr>
      </w:pPr>
    </w:p>
    <w:p w:rsidR="00395BD7" w:rsidRDefault="00395BD7" w:rsidP="00395BD7">
      <w:pPr>
        <w:ind w:left="-540"/>
        <w:jc w:val="both"/>
        <w:rPr>
          <w:sz w:val="32"/>
          <w:lang w:val="uk-UA"/>
        </w:rPr>
      </w:pPr>
    </w:p>
    <w:p w:rsidR="00395BD7" w:rsidRDefault="00395BD7" w:rsidP="00395BD7">
      <w:pPr>
        <w:ind w:left="-540"/>
        <w:jc w:val="both"/>
        <w:rPr>
          <w:sz w:val="32"/>
          <w:lang w:val="uk-UA"/>
        </w:rPr>
      </w:pPr>
    </w:p>
    <w:p w:rsidR="00395BD7" w:rsidRDefault="00395BD7" w:rsidP="00395BD7">
      <w:pPr>
        <w:ind w:left="-540"/>
        <w:jc w:val="both"/>
        <w:rPr>
          <w:sz w:val="32"/>
          <w:lang w:val="uk-UA"/>
        </w:rPr>
      </w:pPr>
    </w:p>
    <w:p w:rsidR="00395BD7" w:rsidRDefault="00395BD7" w:rsidP="00395BD7">
      <w:pPr>
        <w:ind w:left="-540"/>
        <w:jc w:val="both"/>
        <w:rPr>
          <w:sz w:val="32"/>
          <w:lang w:val="uk-UA"/>
        </w:rPr>
      </w:pPr>
    </w:p>
    <w:p w:rsidR="00395BD7" w:rsidRDefault="00395BD7" w:rsidP="00395BD7">
      <w:pPr>
        <w:ind w:left="-540"/>
        <w:jc w:val="both"/>
        <w:rPr>
          <w:sz w:val="32"/>
          <w:lang w:val="uk-UA"/>
        </w:rPr>
      </w:pPr>
    </w:p>
    <w:p w:rsidR="00395BD7" w:rsidRDefault="00395BD7" w:rsidP="00395BD7">
      <w:pPr>
        <w:ind w:left="-540"/>
        <w:jc w:val="both"/>
        <w:rPr>
          <w:sz w:val="32"/>
          <w:lang w:val="uk-UA"/>
        </w:rPr>
      </w:pPr>
    </w:p>
    <w:p w:rsidR="00395BD7" w:rsidRDefault="00395BD7" w:rsidP="00395BD7">
      <w:pPr>
        <w:ind w:left="-540"/>
        <w:jc w:val="both"/>
        <w:rPr>
          <w:sz w:val="32"/>
          <w:lang w:val="uk-UA"/>
        </w:rPr>
      </w:pPr>
    </w:p>
    <w:p w:rsidR="00395BD7" w:rsidRDefault="00395BD7" w:rsidP="00395BD7">
      <w:pPr>
        <w:ind w:left="-540"/>
        <w:jc w:val="both"/>
        <w:rPr>
          <w:sz w:val="32"/>
          <w:lang w:val="uk-UA"/>
        </w:rPr>
      </w:pPr>
    </w:p>
    <w:p w:rsidR="00395BD7" w:rsidRDefault="00395BD7" w:rsidP="00395BD7">
      <w:pPr>
        <w:ind w:left="-540"/>
        <w:jc w:val="both"/>
        <w:rPr>
          <w:sz w:val="32"/>
          <w:lang w:val="uk-UA"/>
        </w:rPr>
      </w:pPr>
    </w:p>
    <w:p w:rsidR="00395BD7" w:rsidRDefault="00395BD7" w:rsidP="00395BD7">
      <w:pPr>
        <w:ind w:left="2832"/>
        <w:jc w:val="both"/>
        <w:rPr>
          <w:sz w:val="32"/>
          <w:lang w:val="uk-UA"/>
        </w:rPr>
      </w:pPr>
    </w:p>
    <w:p w:rsidR="00395BD7" w:rsidRDefault="00395BD7" w:rsidP="00395BD7">
      <w:pPr>
        <w:ind w:left="2832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</w:p>
    <w:p w:rsidR="00395BD7" w:rsidRDefault="00395BD7" w:rsidP="00395BD7">
      <w:pPr>
        <w:ind w:left="2832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</w:t>
      </w:r>
    </w:p>
    <w:p w:rsidR="00395BD7" w:rsidRDefault="00395BD7" w:rsidP="00395BD7">
      <w:pPr>
        <w:ind w:left="2832"/>
        <w:jc w:val="both"/>
        <w:rPr>
          <w:sz w:val="32"/>
          <w:lang w:val="uk-UA"/>
        </w:rPr>
      </w:pPr>
    </w:p>
    <w:p w:rsidR="00395BD7" w:rsidRDefault="00395BD7" w:rsidP="00395BD7">
      <w:pPr>
        <w:ind w:left="2832"/>
        <w:jc w:val="both"/>
        <w:rPr>
          <w:sz w:val="32"/>
          <w:lang w:val="uk-UA"/>
        </w:rPr>
      </w:pPr>
    </w:p>
    <w:p w:rsidR="00395BD7" w:rsidRDefault="00395BD7" w:rsidP="00395BD7">
      <w:pPr>
        <w:ind w:left="2832"/>
        <w:jc w:val="both"/>
        <w:rPr>
          <w:sz w:val="32"/>
          <w:lang w:val="uk-UA"/>
        </w:rPr>
      </w:pPr>
    </w:p>
    <w:p w:rsidR="00395BD7" w:rsidRDefault="00395BD7" w:rsidP="00395BD7">
      <w:pPr>
        <w:ind w:left="2832"/>
        <w:jc w:val="both"/>
        <w:rPr>
          <w:sz w:val="32"/>
          <w:lang w:val="uk-UA"/>
        </w:rPr>
      </w:pPr>
    </w:p>
    <w:p w:rsidR="00395BD7" w:rsidRDefault="00395BD7" w:rsidP="00395BD7">
      <w:pPr>
        <w:ind w:left="2832"/>
        <w:jc w:val="both"/>
        <w:rPr>
          <w:sz w:val="32"/>
          <w:lang w:val="uk-UA"/>
        </w:rPr>
      </w:pPr>
    </w:p>
    <w:p w:rsidR="009F45FE" w:rsidRDefault="009F45FE"/>
    <w:sectPr w:rsidR="009F45FE" w:rsidSect="008D4F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95BD7"/>
    <w:rsid w:val="00395BD7"/>
    <w:rsid w:val="006D68E6"/>
    <w:rsid w:val="008D4F38"/>
    <w:rsid w:val="009F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2572</Words>
  <Characters>1467</Characters>
  <Application>Microsoft Office Word</Application>
  <DocSecurity>0</DocSecurity>
  <Lines>12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2016-01-26T17:17:00Z</dcterms:created>
  <dcterms:modified xsi:type="dcterms:W3CDTF">2016-01-26T17:18:00Z</dcterms:modified>
</cp:coreProperties>
</file>