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12" w:rsidRPr="005C38AF" w:rsidRDefault="00381412" w:rsidP="00870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AF">
        <w:rPr>
          <w:rFonts w:ascii="Times New Roman" w:hAnsi="Times New Roman" w:cs="Times New Roman"/>
          <w:b/>
          <w:sz w:val="28"/>
          <w:szCs w:val="28"/>
        </w:rPr>
        <w:t>ТЕРНОПІЛЬСЬКИЙ ОБЛАСНИЙ КОМУНАЛЬНИЙ</w:t>
      </w:r>
    </w:p>
    <w:p w:rsidR="00E208A1" w:rsidRPr="005C38AF" w:rsidRDefault="00381412" w:rsidP="00870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AF">
        <w:rPr>
          <w:rFonts w:ascii="Times New Roman" w:hAnsi="Times New Roman" w:cs="Times New Roman"/>
          <w:b/>
          <w:sz w:val="28"/>
          <w:szCs w:val="28"/>
        </w:rPr>
        <w:t>ІНСТИТУТ ПІСЛЯДИПЛОМНОЇ ПЕДАГОГІЧНОЇ ОСВІТИ</w:t>
      </w:r>
    </w:p>
    <w:p w:rsidR="00381412" w:rsidRPr="005C38AF" w:rsidRDefault="00381412" w:rsidP="005C38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BC" w:rsidRPr="005C38AF" w:rsidRDefault="001C52BC" w:rsidP="005C38A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C52BC" w:rsidRPr="005C38AF" w:rsidRDefault="001C52BC" w:rsidP="005C38A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C38AF">
        <w:rPr>
          <w:rFonts w:ascii="Times New Roman" w:hAnsi="Times New Roman" w:cs="Times New Roman"/>
          <w:b/>
          <w:sz w:val="28"/>
          <w:szCs w:val="28"/>
        </w:rPr>
        <w:t>ПЕРЕДОВИЙ ПЕДАГОГІЧНИЙ ДОСВІД</w:t>
      </w:r>
    </w:p>
    <w:p w:rsidR="003B75F7" w:rsidRPr="005C38AF" w:rsidRDefault="001C52BC" w:rsidP="008706A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C38AF">
        <w:rPr>
          <w:rFonts w:ascii="Times New Roman" w:hAnsi="Times New Roman" w:cs="Times New Roman"/>
          <w:sz w:val="32"/>
          <w:szCs w:val="32"/>
        </w:rPr>
        <w:t>«</w:t>
      </w:r>
      <w:r w:rsidR="003B75F7" w:rsidRPr="005C38AF">
        <w:rPr>
          <w:rFonts w:ascii="Times New Roman" w:hAnsi="Times New Roman" w:cs="Times New Roman"/>
          <w:sz w:val="32"/>
          <w:szCs w:val="32"/>
        </w:rPr>
        <w:t>РОЗВИТОК ТВОРЧИХ ЗДІБНОСТЕЙ УЧНІВ</w:t>
      </w:r>
    </w:p>
    <w:p w:rsidR="003B75F7" w:rsidRPr="005C38AF" w:rsidRDefault="003B75F7" w:rsidP="008706A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C38AF">
        <w:rPr>
          <w:rFonts w:ascii="Times New Roman" w:hAnsi="Times New Roman" w:cs="Times New Roman"/>
          <w:sz w:val="32"/>
          <w:szCs w:val="32"/>
        </w:rPr>
        <w:t>ЯК ОДИН ІЗ ШЛЯХІВ МОТИВАЦІЇ</w:t>
      </w:r>
    </w:p>
    <w:p w:rsidR="00381412" w:rsidRPr="005C38AF" w:rsidRDefault="003B75F7" w:rsidP="008706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8AF">
        <w:rPr>
          <w:rFonts w:ascii="Times New Roman" w:hAnsi="Times New Roman" w:cs="Times New Roman"/>
          <w:sz w:val="32"/>
          <w:szCs w:val="32"/>
        </w:rPr>
        <w:t>ІСТОРИКО – ПРАВОВОЇ ОСВІТИ</w:t>
      </w:r>
      <w:r w:rsidR="001C52BC" w:rsidRPr="005C38AF">
        <w:rPr>
          <w:rFonts w:ascii="Times New Roman" w:hAnsi="Times New Roman" w:cs="Times New Roman"/>
          <w:sz w:val="32"/>
          <w:szCs w:val="32"/>
        </w:rPr>
        <w:t>»</w:t>
      </w:r>
    </w:p>
    <w:p w:rsidR="00381412" w:rsidRPr="005C38AF" w:rsidRDefault="00381412" w:rsidP="005C38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B16" w:rsidRPr="005C38AF" w:rsidRDefault="00861B16" w:rsidP="005C38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59" w:rsidRPr="005C38AF" w:rsidRDefault="00EF4952" w:rsidP="008706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8AF">
        <w:rPr>
          <w:rFonts w:ascii="Times New Roman" w:hAnsi="Times New Roman" w:cs="Times New Roman"/>
          <w:b/>
          <w:sz w:val="32"/>
          <w:szCs w:val="32"/>
        </w:rPr>
        <w:t>вчителя історії</w:t>
      </w:r>
      <w:r w:rsidR="00031A59" w:rsidRPr="005C38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EA9" w:rsidRPr="005C38AF">
        <w:rPr>
          <w:rFonts w:ascii="Times New Roman" w:hAnsi="Times New Roman" w:cs="Times New Roman"/>
          <w:b/>
          <w:sz w:val="32"/>
          <w:szCs w:val="32"/>
        </w:rPr>
        <w:t>та правознавства</w:t>
      </w:r>
    </w:p>
    <w:p w:rsidR="00031A59" w:rsidRPr="005C38AF" w:rsidRDefault="00A66EA9" w:rsidP="008706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38AF">
        <w:rPr>
          <w:rFonts w:ascii="Times New Roman" w:hAnsi="Times New Roman" w:cs="Times New Roman"/>
          <w:b/>
          <w:sz w:val="32"/>
          <w:szCs w:val="32"/>
        </w:rPr>
        <w:t>Заліщицької</w:t>
      </w:r>
      <w:proofErr w:type="spellEnd"/>
      <w:r w:rsidRPr="005C38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477E" w:rsidRPr="005C38AF">
        <w:rPr>
          <w:rFonts w:ascii="Times New Roman" w:hAnsi="Times New Roman" w:cs="Times New Roman"/>
          <w:b/>
          <w:sz w:val="32"/>
          <w:szCs w:val="32"/>
        </w:rPr>
        <w:t xml:space="preserve">державної </w:t>
      </w:r>
      <w:r w:rsidRPr="005C38AF">
        <w:rPr>
          <w:rFonts w:ascii="Times New Roman" w:hAnsi="Times New Roman" w:cs="Times New Roman"/>
          <w:b/>
          <w:sz w:val="32"/>
          <w:szCs w:val="32"/>
        </w:rPr>
        <w:t>гімназії</w:t>
      </w:r>
    </w:p>
    <w:p w:rsidR="00861B16" w:rsidRPr="005C38AF" w:rsidRDefault="00031A59" w:rsidP="008706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38AF">
        <w:rPr>
          <w:rFonts w:ascii="Times New Roman" w:hAnsi="Times New Roman" w:cs="Times New Roman"/>
          <w:b/>
          <w:sz w:val="32"/>
          <w:szCs w:val="32"/>
        </w:rPr>
        <w:t>Дяківа</w:t>
      </w:r>
      <w:proofErr w:type="spellEnd"/>
      <w:r w:rsidRPr="005C38AF">
        <w:rPr>
          <w:rFonts w:ascii="Times New Roman" w:hAnsi="Times New Roman" w:cs="Times New Roman"/>
          <w:b/>
          <w:sz w:val="32"/>
          <w:szCs w:val="32"/>
        </w:rPr>
        <w:t xml:space="preserve"> Василя </w:t>
      </w:r>
      <w:r w:rsidR="00A66EA9" w:rsidRPr="005C38AF">
        <w:rPr>
          <w:rFonts w:ascii="Times New Roman" w:hAnsi="Times New Roman" w:cs="Times New Roman"/>
          <w:b/>
          <w:sz w:val="32"/>
          <w:szCs w:val="32"/>
        </w:rPr>
        <w:t>Г</w:t>
      </w:r>
      <w:r w:rsidRPr="005C38AF">
        <w:rPr>
          <w:rFonts w:ascii="Times New Roman" w:hAnsi="Times New Roman" w:cs="Times New Roman"/>
          <w:b/>
          <w:sz w:val="32"/>
          <w:szCs w:val="32"/>
        </w:rPr>
        <w:t>ригоровича</w:t>
      </w:r>
    </w:p>
    <w:p w:rsidR="00861B16" w:rsidRPr="005C38AF" w:rsidRDefault="00861B16" w:rsidP="005C38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110" w:rsidRPr="005C38AF" w:rsidRDefault="00784110" w:rsidP="005C38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110" w:rsidRPr="005C38AF" w:rsidRDefault="00784110" w:rsidP="005C38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110" w:rsidRPr="005C38AF" w:rsidRDefault="00784110" w:rsidP="005C38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B16" w:rsidRPr="005C38AF" w:rsidRDefault="00861B16" w:rsidP="005C38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816" w:rsidRDefault="00661816" w:rsidP="00870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816" w:rsidRDefault="00661816" w:rsidP="00870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816" w:rsidRDefault="00661816" w:rsidP="00870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816" w:rsidRDefault="00661816" w:rsidP="00870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B16" w:rsidRPr="005C38AF" w:rsidRDefault="00861B16" w:rsidP="00870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>Тернопіль</w:t>
      </w:r>
      <w:r w:rsidR="00215705" w:rsidRPr="005C38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15705" w:rsidRPr="005C38AF">
        <w:rPr>
          <w:rFonts w:ascii="Times New Roman" w:hAnsi="Times New Roman" w:cs="Times New Roman"/>
          <w:sz w:val="28"/>
          <w:szCs w:val="28"/>
        </w:rPr>
        <w:t>Заліщики</w:t>
      </w:r>
      <w:proofErr w:type="spellEnd"/>
    </w:p>
    <w:p w:rsidR="00347D72" w:rsidRDefault="0090481E" w:rsidP="00347D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>2016</w:t>
      </w:r>
    </w:p>
    <w:p w:rsidR="00B865F9" w:rsidRPr="005C38AF" w:rsidRDefault="00B865F9" w:rsidP="00BC7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lastRenderedPageBreak/>
        <w:t xml:space="preserve">Передовий педагогічний досвід  учителя  історії </w:t>
      </w:r>
      <w:r w:rsidR="009F77B4" w:rsidRPr="005C38AF">
        <w:rPr>
          <w:rFonts w:ascii="Times New Roman" w:hAnsi="Times New Roman" w:cs="Times New Roman"/>
          <w:sz w:val="28"/>
          <w:szCs w:val="28"/>
        </w:rPr>
        <w:t>та правознавства</w:t>
      </w:r>
      <w:r w:rsidR="00AF51B4" w:rsidRPr="005C38AF">
        <w:rPr>
          <w:rFonts w:ascii="Times New Roman" w:hAnsi="Times New Roman" w:cs="Times New Roman"/>
          <w:sz w:val="28"/>
          <w:szCs w:val="28"/>
        </w:rPr>
        <w:t xml:space="preserve">, </w:t>
      </w:r>
      <w:r w:rsidR="00A9537F" w:rsidRPr="005C38AF">
        <w:rPr>
          <w:rFonts w:ascii="Times New Roman" w:hAnsi="Times New Roman" w:cs="Times New Roman"/>
          <w:sz w:val="28"/>
          <w:szCs w:val="28"/>
        </w:rPr>
        <w:t xml:space="preserve">спеціаліста вищої кваліфікаційної категорії, </w:t>
      </w:r>
      <w:r w:rsidR="00A23ED9" w:rsidRPr="005C38AF">
        <w:rPr>
          <w:rFonts w:ascii="Times New Roman" w:hAnsi="Times New Roman" w:cs="Times New Roman"/>
          <w:sz w:val="28"/>
          <w:szCs w:val="28"/>
        </w:rPr>
        <w:t xml:space="preserve">вчителя-методиста, </w:t>
      </w:r>
      <w:r w:rsidR="00AF51B4" w:rsidRPr="005C38AF">
        <w:rPr>
          <w:rFonts w:ascii="Times New Roman" w:hAnsi="Times New Roman" w:cs="Times New Roman"/>
          <w:sz w:val="28"/>
          <w:szCs w:val="28"/>
        </w:rPr>
        <w:t xml:space="preserve">заступника директора </w:t>
      </w:r>
      <w:r w:rsidR="00A9537F" w:rsidRPr="005C38AF">
        <w:rPr>
          <w:rFonts w:ascii="Times New Roman" w:hAnsi="Times New Roman" w:cs="Times New Roman"/>
          <w:sz w:val="28"/>
          <w:szCs w:val="28"/>
        </w:rPr>
        <w:t>з навчально-виховної роботи</w:t>
      </w:r>
      <w:r w:rsidR="00A23ED9" w:rsidRPr="005C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ED9" w:rsidRPr="005C38AF">
        <w:rPr>
          <w:rFonts w:ascii="Times New Roman" w:hAnsi="Times New Roman" w:cs="Times New Roman"/>
          <w:sz w:val="28"/>
          <w:szCs w:val="28"/>
        </w:rPr>
        <w:t>Заліщицької</w:t>
      </w:r>
      <w:proofErr w:type="spellEnd"/>
      <w:r w:rsidR="00A23ED9" w:rsidRPr="005C38AF">
        <w:rPr>
          <w:rFonts w:ascii="Times New Roman" w:hAnsi="Times New Roman" w:cs="Times New Roman"/>
          <w:sz w:val="28"/>
          <w:szCs w:val="28"/>
        </w:rPr>
        <w:t xml:space="preserve"> </w:t>
      </w:r>
      <w:r w:rsidR="009F77B4" w:rsidRPr="005C38AF">
        <w:rPr>
          <w:rFonts w:ascii="Times New Roman" w:hAnsi="Times New Roman" w:cs="Times New Roman"/>
          <w:sz w:val="28"/>
          <w:szCs w:val="28"/>
        </w:rPr>
        <w:t>державної гімназії</w:t>
      </w:r>
      <w:r w:rsidRPr="005C38AF">
        <w:rPr>
          <w:rFonts w:ascii="Times New Roman" w:hAnsi="Times New Roman" w:cs="Times New Roman"/>
          <w:sz w:val="28"/>
          <w:szCs w:val="28"/>
        </w:rPr>
        <w:t xml:space="preserve"> </w:t>
      </w:r>
      <w:r w:rsidR="00707787" w:rsidRPr="005C38AF">
        <w:rPr>
          <w:rFonts w:ascii="Times New Roman" w:hAnsi="Times New Roman" w:cs="Times New Roman"/>
          <w:sz w:val="28"/>
          <w:szCs w:val="28"/>
        </w:rPr>
        <w:t>Василя Григоровича</w:t>
      </w:r>
      <w:r w:rsidR="004537FE" w:rsidRPr="005C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1B4" w:rsidRPr="005C38AF">
        <w:rPr>
          <w:rFonts w:ascii="Times New Roman" w:hAnsi="Times New Roman" w:cs="Times New Roman"/>
          <w:sz w:val="28"/>
          <w:szCs w:val="28"/>
        </w:rPr>
        <w:t>Дяківа</w:t>
      </w:r>
      <w:proofErr w:type="spellEnd"/>
      <w:r w:rsidR="00AF51B4" w:rsidRPr="005C38AF">
        <w:rPr>
          <w:rFonts w:ascii="Times New Roman" w:hAnsi="Times New Roman" w:cs="Times New Roman"/>
          <w:sz w:val="28"/>
          <w:szCs w:val="28"/>
        </w:rPr>
        <w:t xml:space="preserve"> </w:t>
      </w:r>
      <w:r w:rsidRPr="005C38AF">
        <w:rPr>
          <w:rFonts w:ascii="Times New Roman" w:hAnsi="Times New Roman" w:cs="Times New Roman"/>
          <w:sz w:val="28"/>
          <w:szCs w:val="28"/>
        </w:rPr>
        <w:t xml:space="preserve">є  результатом  </w:t>
      </w:r>
      <w:r w:rsidR="00707787" w:rsidRPr="005C38AF">
        <w:rPr>
          <w:rFonts w:ascii="Times New Roman" w:hAnsi="Times New Roman" w:cs="Times New Roman"/>
          <w:sz w:val="28"/>
          <w:szCs w:val="28"/>
        </w:rPr>
        <w:t xml:space="preserve">багатолітнього </w:t>
      </w:r>
      <w:r w:rsidR="00A23ED9" w:rsidRPr="005C38AF">
        <w:rPr>
          <w:rFonts w:ascii="Times New Roman" w:hAnsi="Times New Roman" w:cs="Times New Roman"/>
          <w:sz w:val="28"/>
          <w:szCs w:val="28"/>
        </w:rPr>
        <w:t>творч</w:t>
      </w:r>
      <w:r w:rsidRPr="005C38AF">
        <w:rPr>
          <w:rFonts w:ascii="Times New Roman" w:hAnsi="Times New Roman" w:cs="Times New Roman"/>
          <w:sz w:val="28"/>
          <w:szCs w:val="28"/>
        </w:rPr>
        <w:t>ого пошуку  педагога.</w:t>
      </w:r>
    </w:p>
    <w:p w:rsidR="00114AA9" w:rsidRPr="005C38AF" w:rsidRDefault="00130537" w:rsidP="00767B3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Style w:val="3115pt"/>
          <w:rFonts w:ascii="Times New Roman" w:hAnsi="Times New Roman" w:cs="Times New Roman"/>
          <w:sz w:val="28"/>
          <w:szCs w:val="28"/>
        </w:rPr>
        <w:t>Василь Григорович Дяків</w:t>
      </w:r>
      <w:r w:rsidR="007904D7" w:rsidRPr="005C38AF">
        <w:rPr>
          <w:rStyle w:val="3115pt"/>
          <w:rFonts w:ascii="Times New Roman" w:hAnsi="Times New Roman" w:cs="Times New Roman"/>
          <w:sz w:val="28"/>
          <w:szCs w:val="28"/>
        </w:rPr>
        <w:t xml:space="preserve"> </w:t>
      </w:r>
      <w:r w:rsidR="00B434D4" w:rsidRPr="005C38AF">
        <w:rPr>
          <w:rFonts w:ascii="Times New Roman" w:eastAsia="Calibri" w:hAnsi="Times New Roman" w:cs="Times New Roman"/>
          <w:sz w:val="28"/>
          <w:szCs w:val="28"/>
        </w:rPr>
        <w:t xml:space="preserve">працює у </w:t>
      </w:r>
      <w:proofErr w:type="spellStart"/>
      <w:r w:rsidR="00B434D4" w:rsidRPr="005C38AF">
        <w:rPr>
          <w:rFonts w:ascii="Times New Roman" w:hAnsi="Times New Roman" w:cs="Times New Roman"/>
          <w:sz w:val="28"/>
          <w:szCs w:val="28"/>
        </w:rPr>
        <w:t>Заліщицькій</w:t>
      </w:r>
      <w:proofErr w:type="spellEnd"/>
      <w:r w:rsidR="00B434D4" w:rsidRPr="005C38AF">
        <w:rPr>
          <w:rFonts w:ascii="Times New Roman" w:hAnsi="Times New Roman" w:cs="Times New Roman"/>
          <w:sz w:val="28"/>
          <w:szCs w:val="28"/>
        </w:rPr>
        <w:t xml:space="preserve"> державній гімназії </w:t>
      </w:r>
      <w:r w:rsidR="00B434D4" w:rsidRPr="005C38AF">
        <w:rPr>
          <w:rFonts w:ascii="Times New Roman" w:eastAsia="Calibri" w:hAnsi="Times New Roman" w:cs="Times New Roman"/>
          <w:sz w:val="28"/>
          <w:szCs w:val="28"/>
        </w:rPr>
        <w:t xml:space="preserve">з 1997 року. </w:t>
      </w:r>
      <w:r w:rsidR="00FE49F3" w:rsidRPr="005C38AF">
        <w:rPr>
          <w:rFonts w:ascii="Times New Roman" w:hAnsi="Times New Roman" w:cs="Times New Roman"/>
          <w:sz w:val="28"/>
          <w:szCs w:val="28"/>
        </w:rPr>
        <w:t xml:space="preserve">Закінчив </w:t>
      </w:r>
      <w:proofErr w:type="spellStart"/>
      <w:r w:rsidR="00FE49F3" w:rsidRPr="005C38AF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="00FE49F3" w:rsidRPr="005C38AF">
        <w:rPr>
          <w:rFonts w:ascii="Times New Roman" w:hAnsi="Times New Roman" w:cs="Times New Roman"/>
          <w:sz w:val="28"/>
          <w:szCs w:val="28"/>
        </w:rPr>
        <w:t xml:space="preserve"> педагогічне училище 1989 року, Чернівецький державний університет ім. Ю. </w:t>
      </w:r>
      <w:proofErr w:type="spellStart"/>
      <w:r w:rsidR="00FE49F3" w:rsidRPr="005C38AF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FE49F3" w:rsidRPr="005C38AF">
        <w:rPr>
          <w:rFonts w:ascii="Times New Roman" w:hAnsi="Times New Roman" w:cs="Times New Roman"/>
          <w:sz w:val="28"/>
          <w:szCs w:val="28"/>
        </w:rPr>
        <w:t xml:space="preserve"> 1996 року та Тернопільський Національний педагогічний університет ім. В. Гнатюка 2001 року. </w:t>
      </w:r>
      <w:r w:rsidR="00B434D4" w:rsidRPr="005C38AF">
        <w:rPr>
          <w:rFonts w:ascii="Times New Roman" w:eastAsia="Calibri" w:hAnsi="Times New Roman" w:cs="Times New Roman"/>
          <w:sz w:val="28"/>
          <w:szCs w:val="28"/>
        </w:rPr>
        <w:t>2006 року закінчив історичний факультет Тернопільського національного педагогічного університету ім. В. Гнатюка. Викладає історію з 2002 року. Педагогічний стаж - 26 років.</w:t>
      </w:r>
      <w:r w:rsidR="00775635" w:rsidRPr="005C38AF">
        <w:rPr>
          <w:rFonts w:ascii="Times New Roman" w:hAnsi="Times New Roman" w:cs="Times New Roman"/>
          <w:sz w:val="28"/>
          <w:szCs w:val="28"/>
        </w:rPr>
        <w:t xml:space="preserve"> </w:t>
      </w:r>
      <w:r w:rsidR="00DB69B8" w:rsidRPr="005C38AF">
        <w:rPr>
          <w:rFonts w:ascii="Times New Roman" w:hAnsi="Times New Roman" w:cs="Times New Roman"/>
          <w:sz w:val="28"/>
          <w:szCs w:val="28"/>
        </w:rPr>
        <w:t>Лауреат  заключного туру Всеукраїнського конкурсу «Вчитель року – 2008» у номінації «Історія».</w:t>
      </w:r>
    </w:p>
    <w:p w:rsidR="00C65B90" w:rsidRPr="00DE07C6" w:rsidRDefault="003B3599" w:rsidP="00DE0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>Педагогічне кредо вчителя: «Успіх – це натхненна праця, яка удосконалює, і віра в учня, що додає сил». Талановитий, ініціативний педагог постійно вдосконалює власний науковий і професійний рівень, працює над реалізацією нових проектів, сприяє формуванню в колективі творчої активності, високого науково-методичного рівня. Активно працюючи над впровадженням новітніх форм і методів навчальної роботи, поєднує діяльність учителя і тренера-наставника.</w:t>
      </w:r>
      <w:r w:rsidR="00975C37" w:rsidRPr="005C38AF">
        <w:rPr>
          <w:rFonts w:ascii="Times New Roman" w:hAnsi="Times New Roman" w:cs="Times New Roman"/>
          <w:sz w:val="28"/>
          <w:szCs w:val="28"/>
        </w:rPr>
        <w:t xml:space="preserve"> Вміє знаходити спільну мову з дітьми та дорослими, володіє </w:t>
      </w:r>
      <w:r w:rsidR="00975C37" w:rsidRPr="00DE07C6">
        <w:rPr>
          <w:rFonts w:ascii="Times New Roman" w:hAnsi="Times New Roman" w:cs="Times New Roman"/>
          <w:sz w:val="28"/>
          <w:szCs w:val="28"/>
        </w:rPr>
        <w:t>навчальним програмовим матеріалом, ділиться з колегами своїми доробками, співпрацює у команді для досягнення спільної мети.</w:t>
      </w:r>
    </w:p>
    <w:p w:rsidR="00661816" w:rsidRDefault="00775635" w:rsidP="009642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07C6">
        <w:rPr>
          <w:rFonts w:ascii="Times New Roman" w:hAnsi="Times New Roman" w:cs="Times New Roman"/>
          <w:sz w:val="28"/>
          <w:szCs w:val="28"/>
        </w:rPr>
        <w:t xml:space="preserve">За </w:t>
      </w:r>
      <w:r w:rsidR="00B03DE4" w:rsidRPr="00DE07C6">
        <w:rPr>
          <w:rFonts w:ascii="Times New Roman" w:hAnsi="Times New Roman" w:cs="Times New Roman"/>
          <w:sz w:val="28"/>
          <w:szCs w:val="28"/>
        </w:rPr>
        <w:t xml:space="preserve">роки вчительської </w:t>
      </w:r>
      <w:r w:rsidR="00114AA9" w:rsidRPr="00DE07C6">
        <w:rPr>
          <w:rFonts w:ascii="Times New Roman" w:hAnsi="Times New Roman" w:cs="Times New Roman"/>
          <w:sz w:val="28"/>
          <w:szCs w:val="28"/>
        </w:rPr>
        <w:t>праці</w:t>
      </w:r>
      <w:r w:rsidR="00B03DE4" w:rsidRPr="00DE07C6">
        <w:rPr>
          <w:rFonts w:ascii="Times New Roman" w:hAnsi="Times New Roman" w:cs="Times New Roman"/>
          <w:sz w:val="28"/>
          <w:szCs w:val="28"/>
        </w:rPr>
        <w:t xml:space="preserve"> Василь Григорович</w:t>
      </w:r>
      <w:r w:rsidRPr="00DE07C6">
        <w:rPr>
          <w:rFonts w:ascii="Times New Roman" w:hAnsi="Times New Roman" w:cs="Times New Roman"/>
          <w:sz w:val="28"/>
          <w:szCs w:val="28"/>
        </w:rPr>
        <w:t xml:space="preserve"> проявив себе як педагог, який на високому рівні володіє як інноваційними, так і традиційними методами навчання та виховання. Активно впроваджує </w:t>
      </w:r>
      <w:r w:rsidRPr="00DE07C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82861" w:rsidRPr="00DE07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861" w:rsidRPr="00DE07C6">
        <w:rPr>
          <w:rFonts w:ascii="Times New Roman" w:hAnsi="Times New Roman" w:cs="Times New Roman"/>
          <w:sz w:val="28"/>
          <w:szCs w:val="28"/>
        </w:rPr>
        <w:t>навчально-виховний</w:t>
      </w:r>
      <w:r w:rsidRPr="00DE07C6">
        <w:rPr>
          <w:rFonts w:ascii="Times New Roman" w:hAnsi="Times New Roman" w:cs="Times New Roman"/>
          <w:sz w:val="28"/>
          <w:szCs w:val="28"/>
        </w:rPr>
        <w:t xml:space="preserve"> процес </w:t>
      </w:r>
      <w:proofErr w:type="spellStart"/>
      <w:r w:rsidRPr="00DE07C6">
        <w:rPr>
          <w:rFonts w:ascii="Times New Roman" w:hAnsi="Times New Roman" w:cs="Times New Roman"/>
          <w:sz w:val="28"/>
          <w:szCs w:val="28"/>
        </w:rPr>
        <w:t>суб’єктно-суб</w:t>
      </w:r>
      <w:proofErr w:type="spellEnd"/>
      <w:r w:rsidRPr="00DE07C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E07C6">
        <w:rPr>
          <w:rFonts w:ascii="Times New Roman" w:hAnsi="Times New Roman" w:cs="Times New Roman"/>
          <w:sz w:val="28"/>
          <w:szCs w:val="28"/>
        </w:rPr>
        <w:t>єктні</w:t>
      </w:r>
      <w:proofErr w:type="spellEnd"/>
      <w:r w:rsidRPr="00DE07C6">
        <w:rPr>
          <w:rFonts w:ascii="Times New Roman" w:hAnsi="Times New Roman" w:cs="Times New Roman"/>
          <w:sz w:val="28"/>
          <w:szCs w:val="28"/>
        </w:rPr>
        <w:t xml:space="preserve"> стосунки, що дозволяють педагогу </w:t>
      </w:r>
      <w:r w:rsidR="0079678D" w:rsidRPr="00DE07C6">
        <w:rPr>
          <w:rFonts w:ascii="Times New Roman" w:hAnsi="Times New Roman" w:cs="Times New Roman"/>
          <w:sz w:val="28"/>
          <w:szCs w:val="28"/>
        </w:rPr>
        <w:t xml:space="preserve">успішно </w:t>
      </w:r>
      <w:r w:rsidRPr="00DE07C6">
        <w:rPr>
          <w:rFonts w:ascii="Times New Roman" w:hAnsi="Times New Roman" w:cs="Times New Roman"/>
          <w:sz w:val="28"/>
          <w:szCs w:val="28"/>
        </w:rPr>
        <w:t xml:space="preserve">досягати </w:t>
      </w:r>
      <w:r w:rsidR="00682861" w:rsidRPr="00DE07C6">
        <w:rPr>
          <w:rFonts w:ascii="Times New Roman" w:hAnsi="Times New Roman" w:cs="Times New Roman"/>
          <w:sz w:val="28"/>
          <w:szCs w:val="28"/>
        </w:rPr>
        <w:t xml:space="preserve">поставленої </w:t>
      </w:r>
      <w:r w:rsidRPr="00DE07C6">
        <w:rPr>
          <w:rFonts w:ascii="Times New Roman" w:hAnsi="Times New Roman" w:cs="Times New Roman"/>
          <w:sz w:val="28"/>
          <w:szCs w:val="28"/>
        </w:rPr>
        <w:t xml:space="preserve">мети. </w:t>
      </w:r>
      <w:r w:rsidR="004C6495" w:rsidRPr="00DE07C6">
        <w:rPr>
          <w:rFonts w:ascii="Times New Roman" w:hAnsi="Times New Roman" w:cs="Times New Roman"/>
          <w:sz w:val="28"/>
          <w:szCs w:val="28"/>
        </w:rPr>
        <w:t xml:space="preserve">Для вчителя успіх учнів – це не лише їхні високі навчальні досягнення, але й особистісне становлення. </w:t>
      </w:r>
      <w:r w:rsidR="00010C00">
        <w:rPr>
          <w:rFonts w:ascii="Times New Roman" w:eastAsia="Times New Roman" w:hAnsi="Times New Roman" w:cs="Times New Roman"/>
          <w:sz w:val="28"/>
          <w:szCs w:val="28"/>
          <w:lang w:eastAsia="uk-UA"/>
        </w:rPr>
        <w:t>Уже не перший рік зростає</w:t>
      </w:r>
      <w:r w:rsidR="00DE07C6" w:rsidRPr="00DE07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інтерес д</w:t>
      </w:r>
      <w:r w:rsidR="00010C00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проблеми творчості</w:t>
      </w:r>
      <w:r w:rsidR="00DE07C6" w:rsidRPr="00DE07C6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в умовах закладів нового типу він є особливо актуальним.</w:t>
      </w:r>
      <w:r w:rsidR="009642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41B7D" w:rsidRDefault="00B41B7D" w:rsidP="009642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C6">
        <w:rPr>
          <w:rFonts w:ascii="Times New Roman" w:hAnsi="Times New Roman" w:cs="Times New Roman"/>
          <w:sz w:val="28"/>
          <w:szCs w:val="28"/>
        </w:rPr>
        <w:lastRenderedPageBreak/>
        <w:t>Вчитель вважає, що лише творча особистість, спроможна створювати,</w:t>
      </w:r>
      <w:r w:rsidRPr="008350DB">
        <w:rPr>
          <w:rFonts w:ascii="Times New Roman" w:hAnsi="Times New Roman" w:cs="Times New Roman"/>
          <w:sz w:val="28"/>
          <w:szCs w:val="28"/>
        </w:rPr>
        <w:t xml:space="preserve"> управляти, пропонувати нові теорії, нові технології, нові напрямки розвитку, знаходити шляхи виходу зі складних нестандартних ситуацій.</w:t>
      </w:r>
      <w:r>
        <w:rPr>
          <w:rFonts w:ascii="Times New Roman" w:hAnsi="Times New Roman" w:cs="Times New Roman"/>
          <w:sz w:val="28"/>
          <w:szCs w:val="28"/>
        </w:rPr>
        <w:t xml:space="preserve"> Тому забезпечення кожному вихованцеві</w:t>
      </w:r>
      <w:r w:rsidRPr="008350DB">
        <w:rPr>
          <w:rFonts w:ascii="Times New Roman" w:hAnsi="Times New Roman" w:cs="Times New Roman"/>
          <w:sz w:val="28"/>
          <w:szCs w:val="28"/>
        </w:rPr>
        <w:t xml:space="preserve"> можливості використання свого творчого потенціалу є одним із пріоритетних завдань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8350DB">
        <w:rPr>
          <w:rFonts w:ascii="Times New Roman" w:hAnsi="Times New Roman" w:cs="Times New Roman"/>
          <w:sz w:val="28"/>
          <w:szCs w:val="28"/>
        </w:rPr>
        <w:t>.</w:t>
      </w:r>
    </w:p>
    <w:p w:rsidR="00043313" w:rsidRPr="00507D34" w:rsidRDefault="00C91EC5" w:rsidP="00507D3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творчих здібнос</w:t>
      </w:r>
      <w:r w:rsidR="00B74D8C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тей </w:t>
      </w:r>
      <w:r w:rsidR="00507D34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учнів </w:t>
      </w:r>
      <w:r w:rsidR="00640925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одного із засобів</w:t>
      </w:r>
      <w:r w:rsidR="00043313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0925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мотивації </w:t>
      </w:r>
      <w:proofErr w:type="spellStart"/>
      <w:r w:rsidR="00640925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історико-правово</w:t>
      </w:r>
      <w:r w:rsidR="005959E6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proofErr w:type="spellEnd"/>
      <w:r w:rsidR="005959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насамперед передбачає</w:t>
      </w:r>
      <w:r w:rsidR="00043313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43313" w:rsidRPr="00507D34" w:rsidRDefault="00043313" w:rsidP="00507D3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систематичне розв'язання на уроці та в позаурочний час різноманітних творчих завдань;</w:t>
      </w:r>
    </w:p>
    <w:p w:rsidR="00043313" w:rsidRPr="00507D34" w:rsidRDefault="00043313" w:rsidP="00507D3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урахування вікових особливостей учнів;</w:t>
      </w:r>
    </w:p>
    <w:p w:rsidR="00043313" w:rsidRPr="00507D34" w:rsidRDefault="00043313" w:rsidP="00507D3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до роботи на уроці всіх учнів;</w:t>
      </w:r>
    </w:p>
    <w:p w:rsidR="00043313" w:rsidRPr="00507D34" w:rsidRDefault="00FE747B" w:rsidP="00507D3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опертя</w:t>
      </w:r>
      <w:r w:rsidR="00043313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поста</w:t>
      </w:r>
      <w:r w:rsidR="00B74D8C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новці творчих проблем від </w:t>
      </w:r>
      <w:r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історичних і правових </w:t>
      </w:r>
      <w:r w:rsidR="00B74D8C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</w:t>
      </w:r>
      <w:r w:rsidR="00043313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43313" w:rsidRPr="00507D34" w:rsidRDefault="00043313" w:rsidP="00507D3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</w:t>
      </w:r>
      <w:r w:rsidR="00B74D8C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 засобів, підходів до учнів</w:t>
      </w:r>
      <w:r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43313" w:rsidRDefault="00043313" w:rsidP="00507D3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</w:t>
      </w:r>
      <w:r w:rsidR="00B74D8C"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лемний підхід до навчання</w:t>
      </w:r>
      <w:r w:rsidRPr="00507D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6E18" w:rsidRPr="006C2632" w:rsidRDefault="00016E18" w:rsidP="006C26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26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методів і способів стимулювання творчої активності </w:t>
      </w:r>
      <w:r w:rsidR="006C2632" w:rsidRPr="006C26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учнів </w:t>
      </w:r>
      <w:r w:rsidRPr="006C26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належать:</w:t>
      </w:r>
    </w:p>
    <w:p w:rsidR="00E07FB2" w:rsidRDefault="00E07FB2" w:rsidP="00E07FB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</w:t>
      </w:r>
      <w:r w:rsidRPr="006C263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творчого характеру діяльності</w:t>
      </w:r>
      <w:r w:rsidR="00BC79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C794D" w:rsidRPr="006C263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сприятливої ат</w:t>
      </w:r>
      <w:r w:rsidR="00BC794D">
        <w:rPr>
          <w:rFonts w:ascii="Times New Roman" w:eastAsia="Times New Roman" w:hAnsi="Times New Roman" w:cs="Times New Roman"/>
          <w:sz w:val="28"/>
          <w:szCs w:val="28"/>
          <w:lang w:eastAsia="uk-UA"/>
        </w:rPr>
        <w:t>мосфери спілкування</w:t>
      </w:r>
      <w:r w:rsidRPr="006C263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16E18" w:rsidRDefault="00883801" w:rsidP="003A250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263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учнів у процес планування мети</w:t>
      </w:r>
      <w:r w:rsidR="003A25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016E18" w:rsidRPr="003A25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кінцевих результатів роботи, способів її </w:t>
      </w:r>
      <w:r w:rsidR="003A250B" w:rsidRPr="003A25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досягнення і </w:t>
      </w:r>
      <w:r w:rsidR="00016E18" w:rsidRPr="003A250B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оцінювання;</w:t>
      </w:r>
    </w:p>
    <w:p w:rsidR="00B178B8" w:rsidRPr="00B178B8" w:rsidRDefault="00B178B8" w:rsidP="00B178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263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практична спрямованість 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80E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моделювання життєвих ситуацій, використання рольових ігор,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спільне розв'язання проблем;</w:t>
      </w:r>
    </w:p>
    <w:p w:rsidR="00E107A0" w:rsidRPr="00B178B8" w:rsidRDefault="00016E18" w:rsidP="00B178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26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спонукання до </w:t>
      </w:r>
      <w:r w:rsidR="00E107A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висунення оригінальних думок</w:t>
      </w:r>
      <w:r w:rsidR="00B178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178B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права самостійно приймати рішення;</w:t>
      </w:r>
    </w:p>
    <w:p w:rsidR="00680E00" w:rsidRPr="00680E00" w:rsidRDefault="00B178B8" w:rsidP="00680E0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повага та</w:t>
      </w:r>
      <w:r w:rsidR="00CD322A" w:rsidRPr="006C26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довіра, визнання й подяка за досягнуті результати</w:t>
      </w:r>
      <w:r w:rsidR="00CD32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80E00">
        <w:rPr>
          <w:rFonts w:ascii="Times New Roman" w:eastAsia="Times New Roman" w:hAnsi="Times New Roman" w:cs="Times New Roman"/>
          <w:sz w:val="28"/>
          <w:szCs w:val="28"/>
          <w:lang w:eastAsia="uk-UA"/>
        </w:rPr>
        <w:t>уникнення неаргументованих оціночних суджень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C38AF" w:rsidRPr="006507F4" w:rsidRDefault="00D032F7" w:rsidP="00767B3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F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</w:t>
      </w:r>
      <w:r w:rsidR="00684C5A" w:rsidRPr="00D03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засобом розвитку </w:t>
      </w:r>
      <w:r w:rsidRPr="00D03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творчої </w:t>
      </w:r>
      <w:r w:rsidR="00684C5A" w:rsidRPr="00D03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особистості, її життєвої  компетентності, </w:t>
      </w:r>
      <w:r w:rsidRPr="00D032F7">
        <w:rPr>
          <w:rFonts w:ascii="Times New Roman" w:eastAsia="Times New Roman" w:hAnsi="Times New Roman" w:cs="Times New Roman"/>
          <w:sz w:val="28"/>
          <w:szCs w:val="28"/>
          <w:lang w:eastAsia="uk-UA"/>
        </w:rPr>
        <w:t>є діяльність: навчити та</w:t>
      </w:r>
      <w:r w:rsidR="00684C5A" w:rsidRPr="00D03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виховати можна </w:t>
      </w:r>
      <w:r w:rsidRPr="00D032F7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684C5A" w:rsidRPr="00D03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дії.</w:t>
      </w:r>
      <w:r w:rsidR="00684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07D34">
        <w:rPr>
          <w:rFonts w:ascii="Times New Roman" w:hAnsi="Times New Roman" w:cs="Times New Roman"/>
          <w:sz w:val="28"/>
          <w:szCs w:val="28"/>
        </w:rPr>
        <w:t xml:space="preserve">З цією метою </w:t>
      </w:r>
      <w:r w:rsidR="000E014A">
        <w:rPr>
          <w:rFonts w:ascii="Times New Roman" w:hAnsi="Times New Roman" w:cs="Times New Roman"/>
          <w:sz w:val="28"/>
          <w:szCs w:val="28"/>
        </w:rPr>
        <w:t>Василь Григорович</w:t>
      </w:r>
      <w:r w:rsidR="005C38AF" w:rsidRPr="005C38AF">
        <w:rPr>
          <w:rFonts w:ascii="Times New Roman" w:hAnsi="Times New Roman" w:cs="Times New Roman"/>
          <w:sz w:val="28"/>
          <w:szCs w:val="28"/>
        </w:rPr>
        <w:t xml:space="preserve"> часто організовує гімназистів для реалізації проектів пов’язаних з </w:t>
      </w:r>
      <w:r w:rsidR="005C38AF" w:rsidRPr="005C38AF">
        <w:rPr>
          <w:rFonts w:ascii="Times New Roman" w:hAnsi="Times New Roman" w:cs="Times New Roman"/>
          <w:sz w:val="28"/>
          <w:szCs w:val="28"/>
        </w:rPr>
        <w:lastRenderedPageBreak/>
        <w:t xml:space="preserve">вивченням історії рідного краю, сучасними подіями в Україні, вміло поєднує </w:t>
      </w:r>
      <w:proofErr w:type="spellStart"/>
      <w:r w:rsidR="005C38AF" w:rsidRPr="005C38AF">
        <w:rPr>
          <w:rFonts w:ascii="Times New Roman" w:hAnsi="Times New Roman" w:cs="Times New Roman"/>
          <w:sz w:val="28"/>
          <w:szCs w:val="28"/>
        </w:rPr>
        <w:t>емпатію</w:t>
      </w:r>
      <w:proofErr w:type="spellEnd"/>
      <w:r w:rsidR="005C38AF" w:rsidRPr="005C38AF">
        <w:rPr>
          <w:rFonts w:ascii="Times New Roman" w:hAnsi="Times New Roman" w:cs="Times New Roman"/>
          <w:sz w:val="28"/>
          <w:szCs w:val="28"/>
        </w:rPr>
        <w:t xml:space="preserve"> як ефективний прийом сприйняття вихованцями історичних процесів з </w:t>
      </w:r>
      <w:r w:rsidR="005C38AF" w:rsidRPr="006507F4">
        <w:rPr>
          <w:rFonts w:ascii="Times New Roman" w:hAnsi="Times New Roman" w:cs="Times New Roman"/>
          <w:sz w:val="28"/>
          <w:szCs w:val="28"/>
        </w:rPr>
        <w:t>гносеологією як філософською категорією, що розвиває критичне мислення.</w:t>
      </w:r>
    </w:p>
    <w:p w:rsidR="00C478AD" w:rsidRPr="006507F4" w:rsidRDefault="00C478AD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Вчитель використовує такі методи і прийоми </w:t>
      </w:r>
      <w:r w:rsidR="00761B77" w:rsidRPr="006507F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 творчої активності школярів як ф</w:t>
      </w:r>
      <w:r w:rsidR="006507F4" w:rsidRPr="0065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761B77" w:rsidRPr="006507F4">
        <w:rPr>
          <w:rFonts w:ascii="Times New Roman" w:eastAsia="Times New Roman" w:hAnsi="Times New Roman" w:cs="Times New Roman"/>
          <w:sz w:val="28"/>
          <w:szCs w:val="28"/>
          <w:lang w:eastAsia="uk-UA"/>
        </w:rPr>
        <w:t>рмування</w:t>
      </w:r>
      <w:r w:rsidRPr="0065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творчого інтересу, використання </w:t>
      </w:r>
      <w:r w:rsidR="00761B77" w:rsidRPr="006507F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неординарних</w:t>
      </w:r>
      <w:r w:rsidRPr="0065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аналогій, створення ситуацій емоційного </w:t>
      </w:r>
      <w:r w:rsidR="00E2227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</w:t>
      </w:r>
      <w:r w:rsidRPr="0065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переживання, метод відкриття, створення ситуації вибору, самостійна дослідницька робота, </w:t>
      </w:r>
      <w:r w:rsidR="00E222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</w:t>
      </w:r>
      <w:r w:rsidRPr="006507F4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 види творчо-розвивальних технологій</w:t>
      </w:r>
      <w:r w:rsidR="006507F4" w:rsidRPr="006507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4399" w:rsidRPr="005C38AF" w:rsidRDefault="00A3195F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F4">
        <w:rPr>
          <w:rFonts w:ascii="Times New Roman" w:hAnsi="Times New Roman" w:cs="Times New Roman"/>
          <w:sz w:val="28"/>
          <w:szCs w:val="28"/>
        </w:rPr>
        <w:t>Взаємодія між чуттєвим, коли потрібно учневі висловити свої почуття стосовно</w:t>
      </w:r>
      <w:r w:rsidRPr="005C38AF">
        <w:rPr>
          <w:rFonts w:ascii="Times New Roman" w:hAnsi="Times New Roman" w:cs="Times New Roman"/>
          <w:sz w:val="28"/>
          <w:szCs w:val="28"/>
        </w:rPr>
        <w:t xml:space="preserve"> історичної події, і раціональним, коли потрібно пояснити причинно-наслідковий зв'язок між ними, - важливі взаємодіючі чинники  під час формування пізнання історичної дійсності. Дяків В.Г. успішно використовує діалогічні прийоми ведення уроків, що дозволяє гімназистам детальніше проводити аналіз історичної дійсності з урахуванням власного досвіду.</w:t>
      </w:r>
    </w:p>
    <w:p w:rsidR="006866C6" w:rsidRPr="005C38AF" w:rsidRDefault="004C6495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>Розвиваючи творчі здібності учнів під час організації та проведення уро</w:t>
      </w:r>
      <w:r w:rsidR="009D039F" w:rsidRPr="005C38AF">
        <w:rPr>
          <w:rFonts w:ascii="Times New Roman" w:hAnsi="Times New Roman" w:cs="Times New Roman"/>
          <w:sz w:val="28"/>
          <w:szCs w:val="28"/>
        </w:rPr>
        <w:t xml:space="preserve">ків, виховних і </w:t>
      </w:r>
      <w:r w:rsidRPr="005C38AF">
        <w:rPr>
          <w:rFonts w:ascii="Times New Roman" w:hAnsi="Times New Roman" w:cs="Times New Roman"/>
          <w:sz w:val="28"/>
          <w:szCs w:val="28"/>
        </w:rPr>
        <w:t>позакласних заходів</w:t>
      </w:r>
      <w:r w:rsidR="00AB2B33" w:rsidRPr="005C38AF">
        <w:rPr>
          <w:rFonts w:ascii="Times New Roman" w:hAnsi="Times New Roman" w:cs="Times New Roman"/>
          <w:sz w:val="28"/>
          <w:szCs w:val="28"/>
        </w:rPr>
        <w:t>, вчитель</w:t>
      </w:r>
      <w:r w:rsidRPr="005C38AF">
        <w:rPr>
          <w:rFonts w:ascii="Times New Roman" w:hAnsi="Times New Roman" w:cs="Times New Roman"/>
          <w:sz w:val="28"/>
          <w:szCs w:val="28"/>
        </w:rPr>
        <w:t xml:space="preserve"> використовує інтерактивні методи, які спрямовує на вдосконалення предметних та загальних </w:t>
      </w:r>
      <w:proofErr w:type="spellStart"/>
      <w:r w:rsidRPr="005C38A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5C38AF">
        <w:rPr>
          <w:rFonts w:ascii="Times New Roman" w:hAnsi="Times New Roman" w:cs="Times New Roman"/>
          <w:sz w:val="28"/>
          <w:szCs w:val="28"/>
        </w:rPr>
        <w:t xml:space="preserve"> вихованців. </w:t>
      </w:r>
      <w:r w:rsidR="00D65215" w:rsidRPr="005C38AF">
        <w:rPr>
          <w:rFonts w:ascii="Times New Roman" w:hAnsi="Times New Roman" w:cs="Times New Roman"/>
          <w:sz w:val="28"/>
          <w:szCs w:val="28"/>
        </w:rPr>
        <w:t xml:space="preserve">Працюючи над проблемою розвитку творчих здібностей учнів, як одного із шляхів мотивації </w:t>
      </w:r>
      <w:proofErr w:type="spellStart"/>
      <w:r w:rsidR="00D65215" w:rsidRPr="005C38AF">
        <w:rPr>
          <w:rFonts w:ascii="Times New Roman" w:hAnsi="Times New Roman" w:cs="Times New Roman"/>
          <w:sz w:val="28"/>
          <w:szCs w:val="28"/>
        </w:rPr>
        <w:t>історико-правової</w:t>
      </w:r>
      <w:proofErr w:type="spellEnd"/>
      <w:r w:rsidR="00D65215" w:rsidRPr="005C38AF">
        <w:rPr>
          <w:rFonts w:ascii="Times New Roman" w:hAnsi="Times New Roman" w:cs="Times New Roman"/>
          <w:sz w:val="28"/>
          <w:szCs w:val="28"/>
        </w:rPr>
        <w:t xml:space="preserve"> освіти, Василь Григорович використовує різноманітні методи та прийоми роботи з різними видами візуальних джерел, які сприяють глибшому розумінню гімназистами історичних процесів, їх циклічності, прогнозування як власного майбутнього, так і майбутнього суспільства та держави.</w:t>
      </w:r>
    </w:p>
    <w:p w:rsidR="006866C6" w:rsidRPr="005C38AF" w:rsidRDefault="002716A3" w:rsidP="00767B3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866C6" w:rsidRPr="005C38AF">
        <w:rPr>
          <w:rFonts w:ascii="Times New Roman" w:hAnsi="Times New Roman" w:cs="Times New Roman"/>
          <w:sz w:val="28"/>
          <w:szCs w:val="28"/>
        </w:rPr>
        <w:t xml:space="preserve">5-6 класах учитель працює над формуванням базових вмінь гімназистів, які допомагають їм під час вивчення історії: алгоритм роботи з картою, історичними та речовини джерелами, постановка проблемних запитань, складання кросвордів, тестів. Продовжуючи удосконалювати навички сформовані у  молодших класах, педагог зосереджує увагу старшокласників на активному використанні словесних методів та прийомів, які дозволяють розвивати критичне мислення, розглядати історичний процес як цілісний, що </w:t>
      </w:r>
      <w:r w:rsidR="006866C6" w:rsidRPr="005C38AF">
        <w:rPr>
          <w:rFonts w:ascii="Times New Roman" w:hAnsi="Times New Roman" w:cs="Times New Roman"/>
          <w:sz w:val="28"/>
          <w:szCs w:val="28"/>
        </w:rPr>
        <w:lastRenderedPageBreak/>
        <w:t xml:space="preserve">має причинно-наслідковий структурний характер. Крім того, поступове запровадження візуальних джерел у навчальний процес допомагає формувати в гімназистів критичне ставлення до історичних подій, не піддавати їх ідеалізації, сприяти об’єктивному відображенню історичної дійсності. </w:t>
      </w:r>
    </w:p>
    <w:p w:rsidR="006866C6" w:rsidRPr="005C38AF" w:rsidRDefault="006866C6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 xml:space="preserve">Важливе місце під час уроків та в позакласній діяльності Дякова В.Г. відіграє робота з термінами та поняттями, що характеризують конкретну епоху. Це дає змогу учням конкретно зрозуміти подальшу інформацію і робити аргументовані висновки. </w:t>
      </w:r>
      <w:r w:rsidR="00D65215" w:rsidRPr="005C3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7FB" w:rsidRPr="005C38AF" w:rsidRDefault="004C6495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 xml:space="preserve">Особливу увагу </w:t>
      </w:r>
      <w:r w:rsidR="00751C3E" w:rsidRPr="005C38AF">
        <w:rPr>
          <w:rFonts w:ascii="Times New Roman" w:hAnsi="Times New Roman" w:cs="Times New Roman"/>
          <w:sz w:val="28"/>
          <w:szCs w:val="28"/>
        </w:rPr>
        <w:t xml:space="preserve">вчитель </w:t>
      </w:r>
      <w:r w:rsidRPr="005C38AF">
        <w:rPr>
          <w:rFonts w:ascii="Times New Roman" w:hAnsi="Times New Roman" w:cs="Times New Roman"/>
          <w:sz w:val="28"/>
          <w:szCs w:val="28"/>
        </w:rPr>
        <w:t>приділяє мультимедійним, проектним ігровим технологіям, технологіям розвитку критичного мислення, використання структурно-логічних схем</w:t>
      </w:r>
      <w:r w:rsidR="002A1F04" w:rsidRPr="005C38AF">
        <w:rPr>
          <w:rFonts w:ascii="Times New Roman" w:hAnsi="Times New Roman" w:cs="Times New Roman"/>
          <w:sz w:val="28"/>
          <w:szCs w:val="28"/>
        </w:rPr>
        <w:t xml:space="preserve">. </w:t>
      </w:r>
      <w:r w:rsidR="00425FBD" w:rsidRPr="005C38AF">
        <w:rPr>
          <w:rFonts w:ascii="Times New Roman" w:hAnsi="Times New Roman" w:cs="Times New Roman"/>
          <w:sz w:val="28"/>
          <w:szCs w:val="28"/>
        </w:rPr>
        <w:t xml:space="preserve">Дяків В.Г. на високому рівні використовує хмарні технології. Постійно самонавчається і використовує отримані нові знання на уроках. Пройшов курси «Навчання з технологіями» на освітньому порталі «Партнерство в навчанні». Учасник Всеукраїнського експериментального майданчика «Хмарні сервіси в освіті». </w:t>
      </w:r>
      <w:r w:rsidR="002A1F04" w:rsidRPr="005C38AF">
        <w:rPr>
          <w:rFonts w:ascii="Times New Roman" w:hAnsi="Times New Roman" w:cs="Times New Roman"/>
          <w:sz w:val="28"/>
          <w:szCs w:val="28"/>
        </w:rPr>
        <w:t>Розвиваючи творчі здібності учнів о</w:t>
      </w:r>
      <w:r w:rsidRPr="005C38AF">
        <w:rPr>
          <w:rFonts w:ascii="Times New Roman" w:hAnsi="Times New Roman" w:cs="Times New Roman"/>
          <w:sz w:val="28"/>
          <w:szCs w:val="28"/>
        </w:rPr>
        <w:t xml:space="preserve">рганізовує навчальну </w:t>
      </w:r>
      <w:r w:rsidR="004B14DA" w:rsidRPr="005C38AF">
        <w:rPr>
          <w:rFonts w:ascii="Times New Roman" w:hAnsi="Times New Roman" w:cs="Times New Roman"/>
          <w:sz w:val="28"/>
          <w:szCs w:val="28"/>
        </w:rPr>
        <w:t>діяльність</w:t>
      </w:r>
      <w:r w:rsidRPr="005C38AF">
        <w:rPr>
          <w:rFonts w:ascii="Times New Roman" w:hAnsi="Times New Roman" w:cs="Times New Roman"/>
          <w:sz w:val="28"/>
          <w:szCs w:val="28"/>
        </w:rPr>
        <w:t xml:space="preserve">, використовуючи при цьому хмарні сервіси віртуальних </w:t>
      </w:r>
      <w:r w:rsidR="00CD006C" w:rsidRPr="005C38AF">
        <w:rPr>
          <w:rFonts w:ascii="Times New Roman" w:hAnsi="Times New Roman" w:cs="Times New Roman"/>
          <w:sz w:val="28"/>
          <w:szCs w:val="28"/>
        </w:rPr>
        <w:t xml:space="preserve">електронних </w:t>
      </w:r>
      <w:r w:rsidRPr="005C38AF">
        <w:rPr>
          <w:rFonts w:ascii="Times New Roman" w:hAnsi="Times New Roman" w:cs="Times New Roman"/>
          <w:sz w:val="28"/>
          <w:szCs w:val="28"/>
        </w:rPr>
        <w:t xml:space="preserve">платформ. </w:t>
      </w:r>
    </w:p>
    <w:p w:rsidR="00840E71" w:rsidRDefault="00D207FB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 xml:space="preserve">Педагог розробляє для різних етапів уроку власні </w:t>
      </w:r>
      <w:proofErr w:type="spellStart"/>
      <w:r w:rsidRPr="005C38AF">
        <w:rPr>
          <w:rFonts w:ascii="Times New Roman" w:hAnsi="Times New Roman" w:cs="Times New Roman"/>
          <w:sz w:val="28"/>
          <w:szCs w:val="28"/>
        </w:rPr>
        <w:t>відеофрагменти</w:t>
      </w:r>
      <w:proofErr w:type="spellEnd"/>
      <w:r w:rsidRPr="005C38AF">
        <w:rPr>
          <w:rFonts w:ascii="Times New Roman" w:hAnsi="Times New Roman" w:cs="Times New Roman"/>
          <w:sz w:val="28"/>
          <w:szCs w:val="28"/>
        </w:rPr>
        <w:t xml:space="preserve">, використовує он-лайн ігри, презентації. Інтегрує знання гімназистів з різних предметів (української та зарубіжної літератур, художньої культури, образотворчого мистецтва, природничих дисциплін) під час пояснення, актуалізації опорних знань, удосконалення отриманих навичок, повторення тощо. </w:t>
      </w:r>
    </w:p>
    <w:p w:rsidR="0049763F" w:rsidRPr="005C38AF" w:rsidRDefault="004C6495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 xml:space="preserve">Найбільш вдало й успішно як прийоми використовує візуалізацію (відео, презентації, малюнки (ілюстрації, фото), он-лайн ігри, структурно-логічні схеми, «олюднення історії». </w:t>
      </w:r>
      <w:r w:rsidR="00D207FB" w:rsidRPr="005C38AF">
        <w:rPr>
          <w:rFonts w:ascii="Times New Roman" w:hAnsi="Times New Roman" w:cs="Times New Roman"/>
          <w:sz w:val="28"/>
          <w:szCs w:val="28"/>
        </w:rPr>
        <w:t xml:space="preserve">Відео допомагає вихованцям «зануритися» в епоху, зрозуміти не тільки загальнонаукові, теоретичні засади подій, які відбуваються, але й зрозуміти перебіг історії сьогодення. Такий підхід наближує учня до історії. </w:t>
      </w:r>
      <w:r w:rsidRPr="005C38AF">
        <w:rPr>
          <w:rFonts w:ascii="Times New Roman" w:hAnsi="Times New Roman" w:cs="Times New Roman"/>
          <w:sz w:val="28"/>
          <w:szCs w:val="28"/>
        </w:rPr>
        <w:t xml:space="preserve">При цьому враховуючи індивідуальні, вікові та психологічні особливості учнів, їх досвід, технічні можливості використання конкретного </w:t>
      </w:r>
      <w:r w:rsidRPr="005C38AF">
        <w:rPr>
          <w:rFonts w:ascii="Times New Roman" w:hAnsi="Times New Roman" w:cs="Times New Roman"/>
          <w:sz w:val="28"/>
          <w:szCs w:val="28"/>
        </w:rPr>
        <w:lastRenderedPageBreak/>
        <w:t>методу, форми, прийому, доцільність та готовність під час проведення конкретного уроку чи виховного заходу.</w:t>
      </w:r>
    </w:p>
    <w:p w:rsidR="0049763F" w:rsidRPr="005C38AF" w:rsidRDefault="00B81B29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Впродовж тривалого часу </w:t>
      </w:r>
      <w:r w:rsidR="00C53975" w:rsidRPr="005C38AF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є </w:t>
      </w:r>
      <w:r w:rsidR="00C53975" w:rsidRPr="005C38AF">
        <w:rPr>
          <w:rFonts w:ascii="Times New Roman" w:hAnsi="Times New Roman" w:cs="Times New Roman"/>
          <w:sz w:val="28"/>
          <w:szCs w:val="28"/>
        </w:rPr>
        <w:t xml:space="preserve">активним 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учасником різноманітних міжнародних проектів: «Громадянська освіта. Україна» (2006 – 2008),  «Забезпечення рівних можливостей та прав жінок в Україні (2009 – 2011)», «Друга світова війна. Історія заради примирення» (2011 – 2012), «Спільна історія – діалог культур» (2012 – 2014), «Разом на одній землі. Історія України багатокультурна» (2012 – 2013), «Навчання через </w:t>
      </w:r>
      <w:proofErr w:type="spellStart"/>
      <w:r w:rsidRPr="005C38AF">
        <w:rPr>
          <w:rFonts w:ascii="Times New Roman" w:eastAsia="Calibri" w:hAnsi="Times New Roman" w:cs="Times New Roman"/>
          <w:sz w:val="28"/>
          <w:szCs w:val="28"/>
        </w:rPr>
        <w:t>відеосвідчення</w:t>
      </w:r>
      <w:proofErr w:type="spellEnd"/>
      <w:r w:rsidRPr="005C38AF">
        <w:rPr>
          <w:rFonts w:ascii="Times New Roman" w:eastAsia="Calibri" w:hAnsi="Times New Roman" w:cs="Times New Roman"/>
          <w:sz w:val="28"/>
          <w:szCs w:val="28"/>
        </w:rPr>
        <w:t>» (2012-2014), «Демократія в школі» (2014-2015), «Класна школа» (2015), залучався до обговорень концепцій нових підручників з історії</w:t>
      </w:r>
      <w:r w:rsidR="004052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України (2008 – 2011),  до роботи міжнародної польсько-української групи з питань викладання сучасної історії (2009, 2010), пройшов національне (2007, 2010) та міжнародне навчання з питань викладання історії Голокосту у центрі </w:t>
      </w:r>
      <w:proofErr w:type="spellStart"/>
      <w:r w:rsidRPr="005C38AF">
        <w:rPr>
          <w:rFonts w:ascii="Times New Roman" w:eastAsia="Calibri" w:hAnsi="Times New Roman" w:cs="Times New Roman"/>
          <w:sz w:val="28"/>
          <w:szCs w:val="28"/>
        </w:rPr>
        <w:t>Яд-Вашем</w:t>
      </w:r>
      <w:proofErr w:type="spellEnd"/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 (Ізраїль, 2013).</w:t>
      </w:r>
    </w:p>
    <w:p w:rsidR="00850C01" w:rsidRPr="005C38AF" w:rsidRDefault="00850C01" w:rsidP="00767B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>Метод проектів, над упровадженням якого працює В. Г. Дяків, сприяє розвитку творчих здібностей</w:t>
      </w:r>
      <w:r w:rsidR="00B10A91" w:rsidRPr="005C38AF">
        <w:rPr>
          <w:rFonts w:ascii="Times New Roman" w:hAnsi="Times New Roman" w:cs="Times New Roman"/>
          <w:sz w:val="28"/>
          <w:szCs w:val="28"/>
        </w:rPr>
        <w:t xml:space="preserve"> учнів як одному із шляхів мотивації </w:t>
      </w:r>
      <w:proofErr w:type="spellStart"/>
      <w:r w:rsidR="00B10A91" w:rsidRPr="005C38AF">
        <w:rPr>
          <w:rFonts w:ascii="Times New Roman" w:hAnsi="Times New Roman" w:cs="Times New Roman"/>
          <w:sz w:val="28"/>
          <w:szCs w:val="28"/>
        </w:rPr>
        <w:t>історико-правової</w:t>
      </w:r>
      <w:proofErr w:type="spellEnd"/>
      <w:r w:rsidR="00B10A91" w:rsidRPr="005C38AF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5C38AF">
        <w:rPr>
          <w:rFonts w:ascii="Times New Roman" w:hAnsi="Times New Roman" w:cs="Times New Roman"/>
          <w:sz w:val="28"/>
          <w:szCs w:val="28"/>
        </w:rPr>
        <w:t xml:space="preserve">, </w:t>
      </w:r>
      <w:r w:rsidR="00B10A91" w:rsidRPr="005C38AF">
        <w:rPr>
          <w:rFonts w:ascii="Times New Roman" w:hAnsi="Times New Roman" w:cs="Times New Roman"/>
          <w:sz w:val="28"/>
          <w:szCs w:val="28"/>
        </w:rPr>
        <w:t xml:space="preserve">а також </w:t>
      </w:r>
      <w:r w:rsidRPr="005C38AF">
        <w:rPr>
          <w:rFonts w:ascii="Times New Roman" w:hAnsi="Times New Roman" w:cs="Times New Roman"/>
          <w:sz w:val="28"/>
          <w:szCs w:val="28"/>
        </w:rPr>
        <w:t>ефективному формуванню</w:t>
      </w:r>
      <w:r w:rsidR="00B10A91" w:rsidRPr="005C38AF">
        <w:rPr>
          <w:rFonts w:ascii="Times New Roman" w:hAnsi="Times New Roman" w:cs="Times New Roman"/>
          <w:sz w:val="28"/>
          <w:szCs w:val="28"/>
        </w:rPr>
        <w:t xml:space="preserve"> громадянських </w:t>
      </w:r>
      <w:proofErr w:type="spellStart"/>
      <w:r w:rsidR="00B10A91" w:rsidRPr="005C38AF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="00B10A91" w:rsidRPr="005C38AF">
        <w:rPr>
          <w:rFonts w:ascii="Times New Roman" w:hAnsi="Times New Roman" w:cs="Times New Roman"/>
          <w:sz w:val="28"/>
          <w:szCs w:val="28"/>
        </w:rPr>
        <w:t xml:space="preserve"> вихованців</w:t>
      </w:r>
      <w:r w:rsidRPr="005C38AF">
        <w:rPr>
          <w:rFonts w:ascii="Times New Roman" w:hAnsi="Times New Roman" w:cs="Times New Roman"/>
          <w:sz w:val="28"/>
          <w:szCs w:val="28"/>
        </w:rPr>
        <w:t>.</w:t>
      </w:r>
      <w:r w:rsidR="00A2720E" w:rsidRPr="005C38AF">
        <w:rPr>
          <w:rFonts w:ascii="Times New Roman" w:hAnsi="Times New Roman" w:cs="Times New Roman"/>
          <w:sz w:val="28"/>
          <w:szCs w:val="28"/>
        </w:rPr>
        <w:t xml:space="preserve"> Під керівництвом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 педагога </w:t>
      </w:r>
      <w:r w:rsidR="00A2720E" w:rsidRPr="005C38AF">
        <w:rPr>
          <w:rFonts w:ascii="Times New Roman" w:hAnsi="Times New Roman" w:cs="Times New Roman"/>
          <w:sz w:val="28"/>
          <w:szCs w:val="28"/>
        </w:rPr>
        <w:t xml:space="preserve">учні </w:t>
      </w:r>
      <w:r w:rsidRPr="005C38AF">
        <w:rPr>
          <w:rFonts w:ascii="Times New Roman" w:eastAsia="Calibri" w:hAnsi="Times New Roman" w:cs="Times New Roman"/>
          <w:sz w:val="28"/>
          <w:szCs w:val="28"/>
        </w:rPr>
        <w:t>постійно беруть активну участь у конкурсах, організованих Українським центром вивчення історії Голокосту (УЦВІГ), Інституту вивчення історії Голок</w:t>
      </w:r>
      <w:r w:rsidR="000F54A4" w:rsidRPr="005C38AF">
        <w:rPr>
          <w:rFonts w:ascii="Times New Roman" w:hAnsi="Times New Roman" w:cs="Times New Roman"/>
          <w:sz w:val="28"/>
          <w:szCs w:val="28"/>
        </w:rPr>
        <w:t>осту «</w:t>
      </w:r>
      <w:proofErr w:type="spellStart"/>
      <w:r w:rsidR="000F54A4" w:rsidRPr="005C38AF">
        <w:rPr>
          <w:rFonts w:ascii="Times New Roman" w:hAnsi="Times New Roman" w:cs="Times New Roman"/>
          <w:sz w:val="28"/>
          <w:szCs w:val="28"/>
        </w:rPr>
        <w:t>Ткума</w:t>
      </w:r>
      <w:proofErr w:type="spellEnd"/>
      <w:r w:rsidR="000F54A4" w:rsidRPr="005C38AF">
        <w:rPr>
          <w:rFonts w:ascii="Times New Roman" w:hAnsi="Times New Roman" w:cs="Times New Roman"/>
          <w:sz w:val="28"/>
          <w:szCs w:val="28"/>
        </w:rPr>
        <w:t>» (м. Дніпро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), Всеукраїнською асоціацією викладачів історії та суспільних дисциплін «Нова Доба», Українським Католицьким Університетом.  </w:t>
      </w:r>
      <w:r w:rsidR="00787E31" w:rsidRPr="005C38AF">
        <w:rPr>
          <w:rFonts w:ascii="Times New Roman" w:eastAsia="Calibri" w:hAnsi="Times New Roman" w:cs="Times New Roman"/>
          <w:sz w:val="28"/>
          <w:szCs w:val="28"/>
        </w:rPr>
        <w:t xml:space="preserve">Особливу увагу </w:t>
      </w:r>
      <w:r w:rsidR="00787E31" w:rsidRPr="005C38AF">
        <w:rPr>
          <w:rFonts w:ascii="Times New Roman" w:hAnsi="Times New Roman" w:cs="Times New Roman"/>
          <w:sz w:val="28"/>
          <w:szCs w:val="28"/>
        </w:rPr>
        <w:t xml:space="preserve">Василь Григорович </w:t>
      </w:r>
      <w:r w:rsidR="00787E31" w:rsidRPr="005C38AF">
        <w:rPr>
          <w:rFonts w:ascii="Times New Roman" w:eastAsia="Calibri" w:hAnsi="Times New Roman" w:cs="Times New Roman"/>
          <w:sz w:val="28"/>
          <w:szCs w:val="28"/>
        </w:rPr>
        <w:t xml:space="preserve">приділяє формуванню громадянських  </w:t>
      </w:r>
      <w:proofErr w:type="spellStart"/>
      <w:r w:rsidR="00787E31" w:rsidRPr="005C38AF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="00787E31" w:rsidRPr="005C38AF">
        <w:rPr>
          <w:rFonts w:ascii="Times New Roman" w:eastAsia="Calibri" w:hAnsi="Times New Roman" w:cs="Times New Roman"/>
          <w:sz w:val="28"/>
          <w:szCs w:val="28"/>
        </w:rPr>
        <w:t xml:space="preserve"> гімназистів у контексті сучасної суспільно-політичної ситуації в Україні.</w:t>
      </w:r>
    </w:p>
    <w:p w:rsidR="00EC42CB" w:rsidRDefault="00DA2C81" w:rsidP="00767B3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 xml:space="preserve">У позакласній діяльності педагог працює над використанням у пізнавальній діяльності вихованців краєзнавчого матеріалу, організовує наукову-пошукову роботу в рамках секції «Історія України» МАН. Такий підхід дозволяє Дякову В.Г. активізувати гімназистів, формує позитивну мотивацію до вивчення історії. Важливим місцем у формуванні </w:t>
      </w:r>
      <w:proofErr w:type="spellStart"/>
      <w:r w:rsidRPr="005C38AF">
        <w:rPr>
          <w:rFonts w:ascii="Times New Roman" w:hAnsi="Times New Roman" w:cs="Times New Roman"/>
          <w:sz w:val="28"/>
          <w:szCs w:val="28"/>
        </w:rPr>
        <w:t>громадянознавчого</w:t>
      </w:r>
      <w:proofErr w:type="spellEnd"/>
      <w:r w:rsidRPr="005C38AF">
        <w:rPr>
          <w:rFonts w:ascii="Times New Roman" w:hAnsi="Times New Roman" w:cs="Times New Roman"/>
          <w:sz w:val="28"/>
          <w:szCs w:val="28"/>
        </w:rPr>
        <w:t xml:space="preserve"> компоненту учнів є їх залучення до активної волонтерської роботи для громади. Результатом такої </w:t>
      </w:r>
      <w:r w:rsidRPr="005C38AF">
        <w:rPr>
          <w:rFonts w:ascii="Times New Roman" w:hAnsi="Times New Roman" w:cs="Times New Roman"/>
          <w:sz w:val="28"/>
          <w:szCs w:val="28"/>
        </w:rPr>
        <w:lastRenderedPageBreak/>
        <w:t>діяльності стає участь у різноманітних проектах, що теж є невід</w:t>
      </w:r>
      <w:r w:rsidRPr="00EC42CB">
        <w:rPr>
          <w:rFonts w:ascii="Times New Roman" w:hAnsi="Times New Roman" w:cs="Times New Roman"/>
          <w:sz w:val="28"/>
          <w:szCs w:val="28"/>
        </w:rPr>
        <w:t>’</w:t>
      </w:r>
      <w:r w:rsidRPr="005C38AF">
        <w:rPr>
          <w:rFonts w:ascii="Times New Roman" w:hAnsi="Times New Roman" w:cs="Times New Roman"/>
          <w:sz w:val="28"/>
          <w:szCs w:val="28"/>
        </w:rPr>
        <w:t xml:space="preserve">ємним компонентом </w:t>
      </w:r>
      <w:r w:rsidR="00EC42CB">
        <w:rPr>
          <w:rFonts w:ascii="Times New Roman" w:hAnsi="Times New Roman" w:cs="Times New Roman"/>
          <w:sz w:val="28"/>
          <w:szCs w:val="28"/>
        </w:rPr>
        <w:t xml:space="preserve">вивчення </w:t>
      </w:r>
      <w:r w:rsidRPr="005C38AF">
        <w:rPr>
          <w:rFonts w:ascii="Times New Roman" w:hAnsi="Times New Roman" w:cs="Times New Roman"/>
          <w:sz w:val="28"/>
          <w:szCs w:val="28"/>
        </w:rPr>
        <w:t>історії рідного краю.</w:t>
      </w:r>
    </w:p>
    <w:p w:rsidR="00DA2C81" w:rsidRPr="005B416A" w:rsidRDefault="00DA2C81" w:rsidP="00767B3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 xml:space="preserve"> </w:t>
      </w:r>
      <w:r w:rsidR="00870574">
        <w:rPr>
          <w:rFonts w:ascii="Times New Roman" w:hAnsi="Times New Roman" w:cs="Times New Roman"/>
          <w:sz w:val="28"/>
          <w:szCs w:val="28"/>
        </w:rPr>
        <w:t>Працюючи над розвитком творчих здібностей учнів</w:t>
      </w:r>
      <w:r w:rsidR="00EC42CB" w:rsidRPr="001D61A8">
        <w:rPr>
          <w:rFonts w:ascii="Times New Roman" w:hAnsi="Times New Roman" w:cs="Times New Roman"/>
          <w:sz w:val="28"/>
          <w:szCs w:val="28"/>
        </w:rPr>
        <w:t xml:space="preserve">, Василь Григорович дійшов незаперечного висновку, що наука про минуле опирається на систему причинно-наслідкових зв’язків. Вони допомагають учням правильно орієнтуватися у складних історичних подіях і процесах. Його уроки </w:t>
      </w:r>
      <w:r w:rsidR="007A5C8A">
        <w:rPr>
          <w:rFonts w:ascii="Times New Roman" w:hAnsi="Times New Roman" w:cs="Times New Roman"/>
          <w:sz w:val="28"/>
          <w:szCs w:val="28"/>
        </w:rPr>
        <w:t>неодмінно</w:t>
      </w:r>
      <w:r w:rsidR="007A5C8A" w:rsidRPr="001D61A8">
        <w:rPr>
          <w:rFonts w:ascii="Times New Roman" w:hAnsi="Times New Roman" w:cs="Times New Roman"/>
          <w:sz w:val="28"/>
          <w:szCs w:val="28"/>
        </w:rPr>
        <w:t xml:space="preserve"> </w:t>
      </w:r>
      <w:r w:rsidR="00EC42CB" w:rsidRPr="001D61A8">
        <w:rPr>
          <w:rFonts w:ascii="Times New Roman" w:hAnsi="Times New Roman" w:cs="Times New Roman"/>
          <w:sz w:val="28"/>
          <w:szCs w:val="28"/>
        </w:rPr>
        <w:t xml:space="preserve">активізують пізнавальну діяльність учнів, спонукають до творчого осмислення історичних фактів. </w:t>
      </w:r>
      <w:r w:rsidRPr="005C38A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05AF" w:rsidRDefault="005B416A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00CD" w:rsidRPr="005C38AF">
        <w:rPr>
          <w:rFonts w:ascii="Times New Roman" w:hAnsi="Times New Roman" w:cs="Times New Roman"/>
          <w:sz w:val="28"/>
          <w:szCs w:val="28"/>
        </w:rPr>
        <w:t>продовж  2009 – 2016</w:t>
      </w:r>
      <w:r w:rsidR="009F057D">
        <w:rPr>
          <w:rFonts w:ascii="Times New Roman" w:eastAsia="Calibri" w:hAnsi="Times New Roman" w:cs="Times New Roman"/>
          <w:sz w:val="28"/>
          <w:szCs w:val="28"/>
        </w:rPr>
        <w:t xml:space="preserve"> рр.</w:t>
      </w:r>
      <w:r w:rsidR="00850C01" w:rsidRPr="005C3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491" w:rsidRPr="005C38AF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50C01" w:rsidRPr="005C38AF">
        <w:rPr>
          <w:rFonts w:ascii="Times New Roman" w:eastAsia="Calibri" w:hAnsi="Times New Roman" w:cs="Times New Roman"/>
          <w:sz w:val="28"/>
          <w:szCs w:val="28"/>
        </w:rPr>
        <w:t xml:space="preserve">підготував </w:t>
      </w:r>
      <w:r w:rsidR="002D4383" w:rsidRPr="005C38AF">
        <w:rPr>
          <w:rFonts w:ascii="Times New Roman" w:hAnsi="Times New Roman" w:cs="Times New Roman"/>
          <w:sz w:val="28"/>
          <w:szCs w:val="28"/>
        </w:rPr>
        <w:t xml:space="preserve">численних </w:t>
      </w:r>
      <w:r w:rsidR="00850C01" w:rsidRPr="005C38AF">
        <w:rPr>
          <w:rFonts w:ascii="Times New Roman" w:eastAsia="Calibri" w:hAnsi="Times New Roman" w:cs="Times New Roman"/>
          <w:sz w:val="28"/>
          <w:szCs w:val="28"/>
        </w:rPr>
        <w:t xml:space="preserve">призерів районного та учасників обласного етапів олімпіад з історії, 12 переможців обласного та переможця Всеукраїнського конкурсу-захисту науково-дослідницьких </w:t>
      </w:r>
      <w:r w:rsidR="00034D28" w:rsidRPr="005C38AF">
        <w:rPr>
          <w:rFonts w:ascii="Times New Roman" w:hAnsi="Times New Roman" w:cs="Times New Roman"/>
          <w:sz w:val="28"/>
          <w:szCs w:val="28"/>
        </w:rPr>
        <w:t>робіт Малої Академії Наук</w:t>
      </w:r>
      <w:r w:rsidR="00850C01" w:rsidRPr="005C38AF">
        <w:rPr>
          <w:rFonts w:ascii="Times New Roman" w:eastAsia="Calibri" w:hAnsi="Times New Roman" w:cs="Times New Roman"/>
          <w:sz w:val="28"/>
          <w:szCs w:val="28"/>
        </w:rPr>
        <w:t xml:space="preserve"> України. </w:t>
      </w:r>
      <w:r w:rsidR="002F4491" w:rsidRPr="005C38AF">
        <w:rPr>
          <w:rFonts w:ascii="Times New Roman" w:eastAsia="Calibri" w:hAnsi="Times New Roman" w:cs="Times New Roman"/>
          <w:sz w:val="28"/>
          <w:szCs w:val="28"/>
        </w:rPr>
        <w:t xml:space="preserve">З 2005 року </w:t>
      </w:r>
      <w:r w:rsidR="002F4491" w:rsidRPr="005C38AF">
        <w:rPr>
          <w:rFonts w:ascii="Times New Roman" w:hAnsi="Times New Roman" w:cs="Times New Roman"/>
          <w:sz w:val="28"/>
          <w:szCs w:val="28"/>
        </w:rPr>
        <w:t xml:space="preserve">Дяків В.Г. </w:t>
      </w:r>
      <w:r w:rsidR="002F4491" w:rsidRPr="005C38AF">
        <w:rPr>
          <w:rFonts w:ascii="Times New Roman" w:eastAsia="Calibri" w:hAnsi="Times New Roman" w:cs="Times New Roman"/>
          <w:sz w:val="28"/>
          <w:szCs w:val="28"/>
        </w:rPr>
        <w:t>– викладач історії у секції «Історія</w:t>
      </w:r>
      <w:r w:rsidR="00917E15" w:rsidRPr="005C38AF">
        <w:rPr>
          <w:rFonts w:ascii="Times New Roman" w:hAnsi="Times New Roman" w:cs="Times New Roman"/>
          <w:sz w:val="28"/>
          <w:szCs w:val="28"/>
        </w:rPr>
        <w:t xml:space="preserve"> </w:t>
      </w:r>
      <w:r w:rsidR="002F4491" w:rsidRPr="005C38AF">
        <w:rPr>
          <w:rFonts w:ascii="Times New Roman" w:eastAsia="Calibri" w:hAnsi="Times New Roman" w:cs="Times New Roman"/>
          <w:sz w:val="28"/>
          <w:szCs w:val="28"/>
        </w:rPr>
        <w:t xml:space="preserve">України» </w:t>
      </w:r>
      <w:proofErr w:type="spellStart"/>
      <w:r w:rsidR="002F4491" w:rsidRPr="005C38AF">
        <w:rPr>
          <w:rFonts w:ascii="Times New Roman" w:eastAsia="Calibri" w:hAnsi="Times New Roman" w:cs="Times New Roman"/>
          <w:sz w:val="28"/>
          <w:szCs w:val="28"/>
        </w:rPr>
        <w:t>Заліщицької</w:t>
      </w:r>
      <w:proofErr w:type="spellEnd"/>
      <w:r w:rsidR="002F4491" w:rsidRPr="005C38AF">
        <w:rPr>
          <w:rFonts w:ascii="Times New Roman" w:eastAsia="Calibri" w:hAnsi="Times New Roman" w:cs="Times New Roman"/>
          <w:sz w:val="28"/>
          <w:szCs w:val="28"/>
        </w:rPr>
        <w:t xml:space="preserve"> філії Тернопільського обласного відділення МАН України, з 2015 року – відповідальний за роботу </w:t>
      </w:r>
      <w:proofErr w:type="spellStart"/>
      <w:r w:rsidR="002F4491" w:rsidRPr="005C38AF">
        <w:rPr>
          <w:rFonts w:ascii="Times New Roman" w:eastAsia="Calibri" w:hAnsi="Times New Roman" w:cs="Times New Roman"/>
          <w:sz w:val="28"/>
          <w:szCs w:val="28"/>
        </w:rPr>
        <w:t>Заліщицької</w:t>
      </w:r>
      <w:proofErr w:type="spellEnd"/>
      <w:r w:rsidR="002F4491" w:rsidRPr="005C3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491" w:rsidRPr="005C38AF">
        <w:rPr>
          <w:rFonts w:ascii="Times New Roman" w:hAnsi="Times New Roman" w:cs="Times New Roman"/>
          <w:sz w:val="28"/>
          <w:szCs w:val="28"/>
        </w:rPr>
        <w:t>філії МАН України</w:t>
      </w:r>
      <w:r w:rsidR="002F4491" w:rsidRPr="005C38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0C01" w:rsidRPr="005C38AF">
        <w:rPr>
          <w:rFonts w:ascii="Times New Roman" w:eastAsia="Calibri" w:hAnsi="Times New Roman" w:cs="Times New Roman"/>
          <w:sz w:val="28"/>
          <w:szCs w:val="28"/>
        </w:rPr>
        <w:t xml:space="preserve">Його </w:t>
      </w:r>
      <w:r w:rsidR="00E248BB" w:rsidRPr="005C38AF">
        <w:rPr>
          <w:rFonts w:ascii="Times New Roman" w:hAnsi="Times New Roman" w:cs="Times New Roman"/>
          <w:sz w:val="28"/>
          <w:szCs w:val="28"/>
        </w:rPr>
        <w:t>вихованці</w:t>
      </w:r>
      <w:r w:rsidR="00850C01" w:rsidRPr="005C38AF">
        <w:rPr>
          <w:rFonts w:ascii="Times New Roman" w:eastAsia="Calibri" w:hAnsi="Times New Roman" w:cs="Times New Roman"/>
          <w:sz w:val="28"/>
          <w:szCs w:val="28"/>
        </w:rPr>
        <w:t xml:space="preserve"> – фіналісти конкурсів «Уроки Голокосту – уроки толерантності», «Історія і уроки Голокосту», «Непізнана історія мого краю», дискусії про права людини у ХХ столітті, </w:t>
      </w:r>
      <w:r w:rsidR="00175844" w:rsidRPr="005C38AF">
        <w:rPr>
          <w:rFonts w:ascii="Times New Roman" w:hAnsi="Times New Roman" w:cs="Times New Roman"/>
          <w:sz w:val="28"/>
          <w:szCs w:val="28"/>
        </w:rPr>
        <w:t xml:space="preserve">Міжнародного конкурсу юних істориків </w:t>
      </w:r>
      <w:r w:rsidR="00175844" w:rsidRPr="005C38AF">
        <w:rPr>
          <w:rFonts w:ascii="Times New Roman" w:eastAsia="Calibri" w:hAnsi="Times New Roman" w:cs="Times New Roman"/>
          <w:sz w:val="28"/>
          <w:szCs w:val="28"/>
        </w:rPr>
        <w:t xml:space="preserve">«Лелека», </w:t>
      </w:r>
      <w:r w:rsidR="00E22562" w:rsidRPr="005C38AF">
        <w:rPr>
          <w:rFonts w:ascii="Times New Roman" w:hAnsi="Times New Roman" w:cs="Times New Roman"/>
          <w:sz w:val="28"/>
          <w:szCs w:val="28"/>
        </w:rPr>
        <w:t>Всеукраїнського</w:t>
      </w:r>
      <w:r w:rsidR="00850C01" w:rsidRPr="005C3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562" w:rsidRPr="005C38AF">
        <w:rPr>
          <w:rFonts w:ascii="Times New Roman" w:hAnsi="Times New Roman" w:cs="Times New Roman"/>
          <w:sz w:val="28"/>
          <w:szCs w:val="28"/>
        </w:rPr>
        <w:t>учнівського конкурсу</w:t>
      </w:r>
      <w:r w:rsidR="00850C01" w:rsidRPr="005C3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844" w:rsidRPr="005C38AF">
        <w:rPr>
          <w:rFonts w:ascii="Times New Roman" w:hAnsi="Times New Roman" w:cs="Times New Roman"/>
          <w:sz w:val="28"/>
          <w:szCs w:val="28"/>
        </w:rPr>
        <w:t xml:space="preserve">суспільствознавців </w:t>
      </w:r>
      <w:r w:rsidR="00850C01" w:rsidRPr="005C38AF">
        <w:rPr>
          <w:rFonts w:ascii="Times New Roman" w:eastAsia="Calibri" w:hAnsi="Times New Roman" w:cs="Times New Roman"/>
          <w:sz w:val="28"/>
          <w:szCs w:val="28"/>
        </w:rPr>
        <w:t xml:space="preserve">«Кришталева сова», Всеукраїнського он-лайн конкурсу «Знай українське», організованого </w:t>
      </w:r>
      <w:r w:rsidR="001E0B35" w:rsidRPr="005C38AF">
        <w:rPr>
          <w:rFonts w:ascii="Times New Roman" w:hAnsi="Times New Roman" w:cs="Times New Roman"/>
          <w:sz w:val="28"/>
          <w:szCs w:val="28"/>
        </w:rPr>
        <w:t>Івано-Франківським регіональним центром оцінювання якості освіти</w:t>
      </w:r>
      <w:r w:rsidR="009B1AAE" w:rsidRPr="005C38AF">
        <w:rPr>
          <w:rFonts w:ascii="Times New Roman" w:hAnsi="Times New Roman" w:cs="Times New Roman"/>
          <w:sz w:val="28"/>
          <w:szCs w:val="28"/>
        </w:rPr>
        <w:t xml:space="preserve"> (ІФРЦОЯО)</w:t>
      </w:r>
      <w:r w:rsidR="00850C01" w:rsidRPr="005C38AF">
        <w:rPr>
          <w:rFonts w:ascii="Times New Roman" w:eastAsia="Calibri" w:hAnsi="Times New Roman" w:cs="Times New Roman"/>
          <w:sz w:val="28"/>
          <w:szCs w:val="28"/>
        </w:rPr>
        <w:t>.</w:t>
      </w:r>
      <w:r w:rsidR="005C6E31" w:rsidRPr="005C3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01" w:rsidRPr="005C38AF" w:rsidRDefault="005C6E31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>Василь Григорович є головою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 районного осередку Всеукраїнського дитячого творчого об’єднання Культурних, Розумних, Організованих, Кмітливих, Спритних (КРОКС)</w:t>
      </w:r>
      <w:r w:rsidR="00CD7EA7" w:rsidRPr="005C38AF">
        <w:rPr>
          <w:rFonts w:ascii="Times New Roman" w:hAnsi="Times New Roman" w:cs="Times New Roman"/>
          <w:sz w:val="28"/>
          <w:szCs w:val="28"/>
        </w:rPr>
        <w:t>, куди входять і його вихованці.</w:t>
      </w:r>
      <w:r w:rsidR="00267BD6" w:rsidRPr="005C38AF">
        <w:rPr>
          <w:rFonts w:ascii="Times New Roman" w:hAnsi="Times New Roman" w:cs="Times New Roman"/>
          <w:sz w:val="28"/>
          <w:szCs w:val="28"/>
        </w:rPr>
        <w:t xml:space="preserve"> Під керівництвом вчителя учні </w:t>
      </w:r>
      <w:r w:rsidR="00487876" w:rsidRPr="005C38AF">
        <w:rPr>
          <w:rFonts w:ascii="Times New Roman" w:hAnsi="Times New Roman" w:cs="Times New Roman"/>
          <w:sz w:val="28"/>
          <w:szCs w:val="28"/>
        </w:rPr>
        <w:t>постійно беруть участь у численних акціях і заходах, що</w:t>
      </w:r>
      <w:r w:rsidR="00A31AED" w:rsidRPr="005C38AF">
        <w:rPr>
          <w:rFonts w:ascii="Times New Roman" w:hAnsi="Times New Roman" w:cs="Times New Roman"/>
          <w:sz w:val="28"/>
          <w:szCs w:val="28"/>
        </w:rPr>
        <w:t xml:space="preserve"> їх проводить </w:t>
      </w:r>
      <w:r w:rsidR="007D1BBD" w:rsidRPr="005C38AF">
        <w:rPr>
          <w:rFonts w:ascii="Times New Roman" w:hAnsi="Times New Roman" w:cs="Times New Roman"/>
          <w:sz w:val="28"/>
          <w:szCs w:val="28"/>
        </w:rPr>
        <w:t>КРОКС</w:t>
      </w:r>
      <w:r w:rsidR="00487876" w:rsidRPr="005C38AF">
        <w:rPr>
          <w:rFonts w:ascii="Times New Roman" w:hAnsi="Times New Roman" w:cs="Times New Roman"/>
          <w:sz w:val="28"/>
          <w:szCs w:val="28"/>
        </w:rPr>
        <w:t>.</w:t>
      </w:r>
    </w:p>
    <w:p w:rsidR="00850B94" w:rsidRDefault="005E7C02" w:rsidP="00767B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 xml:space="preserve">Цілеспрямований, завжди націлений на навчання впродовж життя, </w:t>
      </w:r>
      <w:r w:rsidR="00943D79" w:rsidRPr="005C38AF">
        <w:rPr>
          <w:rFonts w:ascii="Times New Roman" w:hAnsi="Times New Roman" w:cs="Times New Roman"/>
          <w:sz w:val="28"/>
          <w:szCs w:val="28"/>
        </w:rPr>
        <w:t xml:space="preserve">постійно </w:t>
      </w:r>
      <w:r w:rsidRPr="005C38AF">
        <w:rPr>
          <w:rFonts w:ascii="Times New Roman" w:hAnsi="Times New Roman" w:cs="Times New Roman"/>
          <w:sz w:val="28"/>
          <w:szCs w:val="28"/>
        </w:rPr>
        <w:t xml:space="preserve">займається самоосвітою. </w:t>
      </w:r>
      <w:r w:rsidR="00062D2C" w:rsidRPr="005C38AF">
        <w:rPr>
          <w:rFonts w:ascii="Times New Roman" w:hAnsi="Times New Roman" w:cs="Times New Roman"/>
          <w:sz w:val="28"/>
          <w:szCs w:val="28"/>
        </w:rPr>
        <w:t>З</w:t>
      </w:r>
      <w:r w:rsidR="00062D2C" w:rsidRPr="005C38AF">
        <w:rPr>
          <w:rFonts w:ascii="Times New Roman" w:eastAsia="Calibri" w:hAnsi="Times New Roman" w:cs="Times New Roman"/>
          <w:sz w:val="28"/>
          <w:szCs w:val="28"/>
        </w:rPr>
        <w:t xml:space="preserve"> 1999 року</w:t>
      </w:r>
      <w:r w:rsidR="00062D2C" w:rsidRPr="005C38AF">
        <w:rPr>
          <w:rFonts w:ascii="Times New Roman" w:hAnsi="Times New Roman" w:cs="Times New Roman"/>
          <w:sz w:val="28"/>
          <w:szCs w:val="28"/>
        </w:rPr>
        <w:t xml:space="preserve"> пе</w:t>
      </w:r>
      <w:r w:rsidR="009167E4" w:rsidRPr="005C38AF">
        <w:rPr>
          <w:rFonts w:ascii="Times New Roman" w:hAnsi="Times New Roman" w:cs="Times New Roman"/>
          <w:sz w:val="28"/>
          <w:szCs w:val="28"/>
        </w:rPr>
        <w:t>дагог є ч</w:t>
      </w:r>
      <w:r w:rsidR="009167E4" w:rsidRPr="005C38AF">
        <w:rPr>
          <w:rFonts w:ascii="Times New Roman" w:eastAsia="Calibri" w:hAnsi="Times New Roman" w:cs="Times New Roman"/>
          <w:sz w:val="28"/>
          <w:szCs w:val="28"/>
        </w:rPr>
        <w:t>лен</w:t>
      </w:r>
      <w:r w:rsidR="009167E4" w:rsidRPr="005C38AF">
        <w:rPr>
          <w:rFonts w:ascii="Times New Roman" w:hAnsi="Times New Roman" w:cs="Times New Roman"/>
          <w:sz w:val="28"/>
          <w:szCs w:val="28"/>
        </w:rPr>
        <w:t>ом</w:t>
      </w:r>
      <w:r w:rsidR="009167E4" w:rsidRPr="005C38AF">
        <w:rPr>
          <w:rFonts w:ascii="Times New Roman" w:eastAsia="Calibri" w:hAnsi="Times New Roman" w:cs="Times New Roman"/>
          <w:sz w:val="28"/>
          <w:szCs w:val="28"/>
        </w:rPr>
        <w:t xml:space="preserve"> Всеукраїнської асоціації викладачів історії та суспільних дисциплін «Нова Доба» (м. Львів),</w:t>
      </w:r>
      <w:r w:rsidR="009167E4" w:rsidRPr="005C38AF">
        <w:rPr>
          <w:rFonts w:ascii="Times New Roman" w:hAnsi="Times New Roman" w:cs="Times New Roman"/>
          <w:sz w:val="28"/>
          <w:szCs w:val="28"/>
        </w:rPr>
        <w:t xml:space="preserve"> а</w:t>
      </w:r>
      <w:r w:rsidR="009167E4" w:rsidRPr="005C38AF">
        <w:rPr>
          <w:rFonts w:ascii="Times New Roman" w:eastAsia="Calibri" w:hAnsi="Times New Roman" w:cs="Times New Roman"/>
          <w:sz w:val="28"/>
          <w:szCs w:val="28"/>
        </w:rPr>
        <w:t xml:space="preserve"> з 2007 року </w:t>
      </w:r>
      <w:r w:rsidR="00FA1D76" w:rsidRPr="005C38AF">
        <w:rPr>
          <w:rFonts w:ascii="Times New Roman" w:hAnsi="Times New Roman" w:cs="Times New Roman"/>
          <w:sz w:val="28"/>
          <w:szCs w:val="28"/>
        </w:rPr>
        <w:t>–</w:t>
      </w:r>
      <w:r w:rsidR="00E46469" w:rsidRPr="005C38AF">
        <w:rPr>
          <w:rFonts w:ascii="Times New Roman" w:hAnsi="Times New Roman" w:cs="Times New Roman"/>
          <w:sz w:val="28"/>
          <w:szCs w:val="28"/>
        </w:rPr>
        <w:t xml:space="preserve"> </w:t>
      </w:r>
      <w:r w:rsidR="00FA1D76" w:rsidRPr="005C38AF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9167E4" w:rsidRPr="005C38AF">
        <w:rPr>
          <w:rFonts w:ascii="Times New Roman" w:eastAsia="Calibri" w:hAnsi="Times New Roman" w:cs="Times New Roman"/>
          <w:sz w:val="28"/>
          <w:szCs w:val="28"/>
        </w:rPr>
        <w:t>Національної спілки журналістів України</w:t>
      </w:r>
      <w:r w:rsidR="009167E4" w:rsidRPr="005C38AF">
        <w:rPr>
          <w:rFonts w:ascii="Times New Roman" w:hAnsi="Times New Roman" w:cs="Times New Roman"/>
          <w:sz w:val="28"/>
          <w:szCs w:val="28"/>
        </w:rPr>
        <w:t xml:space="preserve">. </w:t>
      </w:r>
      <w:r w:rsidRPr="005C38AF">
        <w:rPr>
          <w:rFonts w:ascii="Times New Roman" w:hAnsi="Times New Roman" w:cs="Times New Roman"/>
          <w:sz w:val="28"/>
          <w:szCs w:val="28"/>
        </w:rPr>
        <w:t xml:space="preserve">Підвищує професійну </w:t>
      </w:r>
      <w:r w:rsidRPr="005C38AF">
        <w:rPr>
          <w:rFonts w:ascii="Times New Roman" w:hAnsi="Times New Roman" w:cs="Times New Roman"/>
          <w:sz w:val="28"/>
          <w:szCs w:val="28"/>
        </w:rPr>
        <w:lastRenderedPageBreak/>
        <w:t xml:space="preserve">майстерність, беручи участь у міжнародних та професійних конкурсах та проектах. Це дає змогу розробляти авторські матеріали, </w:t>
      </w:r>
      <w:proofErr w:type="spellStart"/>
      <w:r w:rsidRPr="005C38AF">
        <w:rPr>
          <w:rFonts w:ascii="Times New Roman" w:hAnsi="Times New Roman" w:cs="Times New Roman"/>
          <w:sz w:val="28"/>
          <w:szCs w:val="28"/>
        </w:rPr>
        <w:t>апробовувати</w:t>
      </w:r>
      <w:proofErr w:type="spellEnd"/>
      <w:r w:rsidRPr="005C38AF">
        <w:rPr>
          <w:rFonts w:ascii="Times New Roman" w:hAnsi="Times New Roman" w:cs="Times New Roman"/>
          <w:sz w:val="28"/>
          <w:szCs w:val="28"/>
        </w:rPr>
        <w:t xml:space="preserve"> їх на обласному, регіональному, національному рівнях. Педагог є с</w:t>
      </w:r>
      <w:r w:rsidRPr="005C38AF">
        <w:rPr>
          <w:rFonts w:ascii="Times New Roman" w:eastAsia="Calibri" w:hAnsi="Times New Roman" w:cs="Times New Roman"/>
          <w:sz w:val="28"/>
          <w:szCs w:val="28"/>
        </w:rPr>
        <w:t>півавтор</w:t>
      </w:r>
      <w:r w:rsidRPr="005C38AF">
        <w:rPr>
          <w:rFonts w:ascii="Times New Roman" w:hAnsi="Times New Roman" w:cs="Times New Roman"/>
          <w:sz w:val="28"/>
          <w:szCs w:val="28"/>
        </w:rPr>
        <w:t>ом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 навчальних посібників та автор</w:t>
      </w:r>
      <w:r w:rsidRPr="005C38AF">
        <w:rPr>
          <w:rFonts w:ascii="Times New Roman" w:hAnsi="Times New Roman" w:cs="Times New Roman"/>
          <w:sz w:val="28"/>
          <w:szCs w:val="28"/>
        </w:rPr>
        <w:t>ом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 навчально-методичних матеріалів з питань культурної взаємодії, Другої світової війни, громадянської освіти, статей щодо впровадження інноваційних технологій під час вивчення історії</w:t>
      </w:r>
      <w:r w:rsidRPr="005C38AF">
        <w:rPr>
          <w:rFonts w:ascii="Times New Roman" w:hAnsi="Times New Roman" w:cs="Times New Roman"/>
          <w:sz w:val="28"/>
          <w:szCs w:val="28"/>
        </w:rPr>
        <w:t xml:space="preserve">. 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Дяків В.Г. розробляє </w:t>
      </w:r>
      <w:r w:rsidRPr="005C38AF">
        <w:rPr>
          <w:rFonts w:ascii="Times New Roman" w:hAnsi="Times New Roman" w:cs="Times New Roman"/>
          <w:sz w:val="28"/>
          <w:szCs w:val="28"/>
        </w:rPr>
        <w:t>дидактичні матеріали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 з урахуванням психолого-педагогічних особливостей учнів різних вікових груп. </w:t>
      </w:r>
    </w:p>
    <w:p w:rsidR="00AE354D" w:rsidRPr="00AE354D" w:rsidRDefault="00AE354D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>Василь Григорович є ч</w:t>
      </w:r>
      <w:r w:rsidRPr="005C38AF">
        <w:rPr>
          <w:rFonts w:ascii="Times New Roman" w:eastAsia="Calibri" w:hAnsi="Times New Roman" w:cs="Times New Roman"/>
          <w:sz w:val="28"/>
          <w:szCs w:val="28"/>
        </w:rPr>
        <w:t>лен</w:t>
      </w:r>
      <w:r w:rsidRPr="005C38AF">
        <w:rPr>
          <w:rFonts w:ascii="Times New Roman" w:hAnsi="Times New Roman" w:cs="Times New Roman"/>
          <w:sz w:val="28"/>
          <w:szCs w:val="28"/>
        </w:rPr>
        <w:t>ом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 команди по впровадженню хмарних сервісів у навчально-виховний процес у рамках Всеукраїнського експерименту.</w:t>
      </w:r>
      <w:r w:rsidRPr="005C38AF">
        <w:rPr>
          <w:rFonts w:ascii="Times New Roman" w:hAnsi="Times New Roman" w:cs="Times New Roman"/>
          <w:sz w:val="28"/>
          <w:szCs w:val="28"/>
        </w:rPr>
        <w:t xml:space="preserve"> </w:t>
      </w:r>
      <w:r w:rsidRPr="005C38AF">
        <w:rPr>
          <w:rFonts w:ascii="Times New Roman" w:eastAsia="Calibri" w:hAnsi="Times New Roman" w:cs="Times New Roman"/>
          <w:sz w:val="28"/>
          <w:szCs w:val="28"/>
        </w:rPr>
        <w:t>П</w:t>
      </w:r>
      <w:r w:rsidRPr="005C38AF">
        <w:rPr>
          <w:rFonts w:ascii="Times New Roman" w:hAnsi="Times New Roman" w:cs="Times New Roman"/>
          <w:sz w:val="28"/>
          <w:szCs w:val="28"/>
        </w:rPr>
        <w:t>едагог п</w:t>
      </w:r>
      <w:r w:rsidRPr="005C38AF">
        <w:rPr>
          <w:rFonts w:ascii="Times New Roman" w:eastAsia="Calibri" w:hAnsi="Times New Roman" w:cs="Times New Roman"/>
          <w:sz w:val="28"/>
          <w:szCs w:val="28"/>
        </w:rPr>
        <w:t>ройшов он-лайн навчання на платформі «</w:t>
      </w:r>
      <w:proofErr w:type="spellStart"/>
      <w:r w:rsidRPr="005C38AF">
        <w:rPr>
          <w:rFonts w:ascii="Times New Roman" w:eastAsia="Calibri" w:hAnsi="Times New Roman" w:cs="Times New Roman"/>
          <w:sz w:val="28"/>
          <w:szCs w:val="28"/>
        </w:rPr>
        <w:t>Прометеус</w:t>
      </w:r>
      <w:proofErr w:type="spellEnd"/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» (курс «Історія України від Другої світової війни і до сучасності» (автор - професор Київського національного університет ім. Т. Шевченка </w:t>
      </w:r>
      <w:r w:rsidRPr="005C38AF">
        <w:rPr>
          <w:rFonts w:ascii="Times New Roman" w:hAnsi="Times New Roman" w:cs="Times New Roman"/>
          <w:sz w:val="28"/>
          <w:szCs w:val="28"/>
        </w:rPr>
        <w:t xml:space="preserve">Іван </w:t>
      </w:r>
      <w:proofErr w:type="spellStart"/>
      <w:r w:rsidRPr="005C38AF">
        <w:rPr>
          <w:rFonts w:ascii="Times New Roman" w:eastAsia="Calibri" w:hAnsi="Times New Roman" w:cs="Times New Roman"/>
          <w:sz w:val="28"/>
          <w:szCs w:val="28"/>
        </w:rPr>
        <w:t>Патриляк</w:t>
      </w:r>
      <w:proofErr w:type="spellEnd"/>
      <w:r w:rsidRPr="005C38AF">
        <w:rPr>
          <w:rFonts w:ascii="Times New Roman" w:eastAsia="Calibri" w:hAnsi="Times New Roman" w:cs="Times New Roman"/>
          <w:sz w:val="28"/>
          <w:szCs w:val="28"/>
        </w:rPr>
        <w:t>), на освітньому порталі «Партнерство в навчанні» (курси, пов’язані з використанням інноваційних методів у навчально-виховному процесі).</w:t>
      </w:r>
      <w:r w:rsidRPr="005C38AF">
        <w:rPr>
          <w:rFonts w:ascii="Times New Roman" w:hAnsi="Times New Roman" w:cs="Times New Roman"/>
          <w:sz w:val="28"/>
          <w:szCs w:val="28"/>
        </w:rPr>
        <w:t xml:space="preserve"> Сьогодні є </w:t>
      </w:r>
      <w:r w:rsidRPr="005C38AF">
        <w:rPr>
          <w:rFonts w:ascii="Times New Roman" w:eastAsia="Calibri" w:hAnsi="Times New Roman" w:cs="Times New Roman"/>
          <w:sz w:val="28"/>
          <w:szCs w:val="28"/>
        </w:rPr>
        <w:t>керівник</w:t>
      </w:r>
      <w:r w:rsidRPr="005C38AF">
        <w:rPr>
          <w:rFonts w:ascii="Times New Roman" w:hAnsi="Times New Roman" w:cs="Times New Roman"/>
          <w:sz w:val="28"/>
          <w:szCs w:val="28"/>
        </w:rPr>
        <w:t>ом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 районного майстер-класу вчителів історії та суспільних дисциплін.</w:t>
      </w:r>
      <w:r w:rsidRPr="005C38AF">
        <w:rPr>
          <w:rFonts w:ascii="Times New Roman" w:hAnsi="Times New Roman" w:cs="Times New Roman"/>
          <w:sz w:val="28"/>
          <w:szCs w:val="28"/>
        </w:rPr>
        <w:t xml:space="preserve"> Також Дяків В.Г. є </w:t>
      </w:r>
      <w:r w:rsidRPr="005C38AF">
        <w:rPr>
          <w:rFonts w:ascii="Times New Roman" w:eastAsia="Calibri" w:hAnsi="Times New Roman" w:cs="Times New Roman"/>
          <w:sz w:val="28"/>
          <w:szCs w:val="28"/>
        </w:rPr>
        <w:t>член</w:t>
      </w:r>
      <w:r w:rsidRPr="005C38AF">
        <w:rPr>
          <w:rFonts w:ascii="Times New Roman" w:hAnsi="Times New Roman" w:cs="Times New Roman"/>
          <w:sz w:val="28"/>
          <w:szCs w:val="28"/>
        </w:rPr>
        <w:t>ом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 громадської ради при </w:t>
      </w:r>
      <w:r w:rsidRPr="005C38AF">
        <w:rPr>
          <w:rFonts w:ascii="Times New Roman" w:hAnsi="Times New Roman" w:cs="Times New Roman"/>
          <w:sz w:val="28"/>
          <w:szCs w:val="28"/>
        </w:rPr>
        <w:t>управлінні</w:t>
      </w: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 освіти та науки Тернопільської обласної </w:t>
      </w:r>
      <w:r w:rsidRPr="005C38AF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Pr="005C38AF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Pr="005C38AF">
        <w:rPr>
          <w:rFonts w:ascii="Times New Roman" w:hAnsi="Times New Roman" w:cs="Times New Roman"/>
          <w:sz w:val="28"/>
          <w:szCs w:val="28"/>
        </w:rPr>
        <w:t>.</w:t>
      </w:r>
    </w:p>
    <w:p w:rsidR="000C27D6" w:rsidRDefault="005E7C02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eastAsia="Calibri" w:hAnsi="Times New Roman" w:cs="Times New Roman"/>
          <w:sz w:val="28"/>
          <w:szCs w:val="28"/>
        </w:rPr>
        <w:t xml:space="preserve">Педагог у своїй діяльності постійно працює над самовдосконаленням власної професійної та загальнонаукової  </w:t>
      </w:r>
      <w:proofErr w:type="spellStart"/>
      <w:r w:rsidRPr="005C38AF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5C38AF">
        <w:rPr>
          <w:rFonts w:ascii="Times New Roman" w:eastAsia="Calibri" w:hAnsi="Times New Roman" w:cs="Times New Roman"/>
          <w:sz w:val="28"/>
          <w:szCs w:val="28"/>
        </w:rPr>
        <w:t>.</w:t>
      </w:r>
      <w:r w:rsidRPr="005C38AF">
        <w:rPr>
          <w:rFonts w:ascii="Times New Roman" w:hAnsi="Times New Roman" w:cs="Times New Roman"/>
          <w:sz w:val="28"/>
          <w:szCs w:val="28"/>
        </w:rPr>
        <w:t xml:space="preserve"> Віддає перевагу ролі педагога-тренера, який спрямовує свою діяльність на підвищення позитивної мотивації учнів, формування їх пізнавальної, комунікативної активності, предметних та загальних </w:t>
      </w:r>
      <w:proofErr w:type="spellStart"/>
      <w:r w:rsidRPr="005C38A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5C38AF">
        <w:rPr>
          <w:rFonts w:ascii="Times New Roman" w:hAnsi="Times New Roman" w:cs="Times New Roman"/>
          <w:sz w:val="28"/>
          <w:szCs w:val="28"/>
        </w:rPr>
        <w:t>.</w:t>
      </w:r>
      <w:r w:rsidR="00850B94" w:rsidRPr="005C3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2B7" w:rsidRDefault="00850B94" w:rsidP="00767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AF">
        <w:rPr>
          <w:rFonts w:ascii="Times New Roman" w:hAnsi="Times New Roman" w:cs="Times New Roman"/>
          <w:sz w:val="28"/>
          <w:szCs w:val="28"/>
        </w:rPr>
        <w:t>Василь Григорович</w:t>
      </w:r>
      <w:r w:rsidR="007532B7" w:rsidRPr="005C38AF">
        <w:rPr>
          <w:rFonts w:ascii="Times New Roman" w:hAnsi="Times New Roman" w:cs="Times New Roman"/>
          <w:sz w:val="28"/>
          <w:szCs w:val="28"/>
        </w:rPr>
        <w:t xml:space="preserve"> ділиться власними напрацюваннями зі своїми колегами на засіданнях районного семінару вчителів історії та суспільних дисциплін, районного майстер-класу, на міжнародних та всеукраїнських семінарах, тренінгах, конференціях з питань історичної освіти. Як член команди впродовж 2014–2015 </w:t>
      </w:r>
      <w:proofErr w:type="spellStart"/>
      <w:r w:rsidR="007532B7" w:rsidRPr="005C38A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7532B7" w:rsidRPr="005C38AF">
        <w:rPr>
          <w:rFonts w:ascii="Times New Roman" w:hAnsi="Times New Roman" w:cs="Times New Roman"/>
          <w:sz w:val="28"/>
          <w:szCs w:val="28"/>
        </w:rPr>
        <w:t xml:space="preserve">. реалізовував завдання міжнародного проекту «Демократія в школі», організований </w:t>
      </w:r>
      <w:proofErr w:type="spellStart"/>
      <w:r w:rsidR="007532B7" w:rsidRPr="005C38AF">
        <w:rPr>
          <w:rFonts w:ascii="Times New Roman" w:hAnsi="Times New Roman" w:cs="Times New Roman"/>
          <w:sz w:val="28"/>
          <w:szCs w:val="28"/>
          <w:lang w:val="en-GB"/>
        </w:rPr>
        <w:t>Wergeland</w:t>
      </w:r>
      <w:proofErr w:type="spellEnd"/>
      <w:r w:rsidR="007532B7" w:rsidRPr="005C38AF">
        <w:rPr>
          <w:rFonts w:ascii="Times New Roman" w:hAnsi="Times New Roman" w:cs="Times New Roman"/>
          <w:sz w:val="28"/>
          <w:szCs w:val="28"/>
        </w:rPr>
        <w:t xml:space="preserve"> </w:t>
      </w:r>
      <w:r w:rsidR="007532B7" w:rsidRPr="005C38AF">
        <w:rPr>
          <w:rFonts w:ascii="Times New Roman" w:hAnsi="Times New Roman" w:cs="Times New Roman"/>
          <w:sz w:val="28"/>
          <w:szCs w:val="28"/>
          <w:lang w:val="en-GB"/>
        </w:rPr>
        <w:t>Centre</w:t>
      </w:r>
      <w:r w:rsidR="007532B7" w:rsidRPr="005C38AF">
        <w:rPr>
          <w:rFonts w:ascii="Times New Roman" w:hAnsi="Times New Roman" w:cs="Times New Roman"/>
          <w:sz w:val="28"/>
          <w:szCs w:val="28"/>
        </w:rPr>
        <w:t xml:space="preserve"> та Євросоюзу, </w:t>
      </w:r>
      <w:r w:rsidR="000705D3">
        <w:rPr>
          <w:rFonts w:ascii="Times New Roman" w:hAnsi="Times New Roman" w:cs="Times New Roman"/>
          <w:sz w:val="28"/>
          <w:szCs w:val="28"/>
        </w:rPr>
        <w:t xml:space="preserve">а </w:t>
      </w:r>
      <w:r w:rsidR="0011417A">
        <w:rPr>
          <w:rFonts w:ascii="Times New Roman" w:hAnsi="Times New Roman" w:cs="Times New Roman"/>
          <w:sz w:val="28"/>
          <w:szCs w:val="28"/>
        </w:rPr>
        <w:t xml:space="preserve">з </w:t>
      </w:r>
      <w:r w:rsidR="007532B7" w:rsidRPr="005C38AF">
        <w:rPr>
          <w:rFonts w:ascii="Times New Roman" w:hAnsi="Times New Roman" w:cs="Times New Roman"/>
          <w:sz w:val="28"/>
          <w:szCs w:val="28"/>
        </w:rPr>
        <w:t>2015 року – міжнародного п</w:t>
      </w:r>
      <w:r w:rsidR="0011417A">
        <w:rPr>
          <w:rFonts w:ascii="Times New Roman" w:hAnsi="Times New Roman" w:cs="Times New Roman"/>
          <w:sz w:val="28"/>
          <w:szCs w:val="28"/>
        </w:rPr>
        <w:t>ілотного проекту «Класна школа», що продовжується і нині.</w:t>
      </w:r>
    </w:p>
    <w:p w:rsidR="00EB4577" w:rsidRDefault="00EB4577" w:rsidP="00D73AB0">
      <w:pPr>
        <w:pStyle w:val="a30"/>
        <w:spacing w:before="0" w:beforeAutospacing="0" w:line="360" w:lineRule="auto"/>
        <w:jc w:val="both"/>
        <w:rPr>
          <w:sz w:val="28"/>
          <w:szCs w:val="28"/>
        </w:rPr>
      </w:pPr>
      <w:r w:rsidRPr="005C38AF">
        <w:rPr>
          <w:sz w:val="28"/>
          <w:szCs w:val="28"/>
        </w:rPr>
        <w:lastRenderedPageBreak/>
        <w:t xml:space="preserve">Педагог цікавиться психологією, політологією, соціологією, філософією, сучасними педагогічними підходами до навчання. Є автором психологічних портретів, наукових статей, поезій. Як журналіст публікує матеріали у </w:t>
      </w:r>
      <w:proofErr w:type="spellStart"/>
      <w:r w:rsidRPr="005C38AF">
        <w:rPr>
          <w:sz w:val="28"/>
          <w:szCs w:val="28"/>
        </w:rPr>
        <w:t>заліщицькому</w:t>
      </w:r>
      <w:proofErr w:type="spellEnd"/>
      <w:r w:rsidRPr="005C38AF">
        <w:rPr>
          <w:sz w:val="28"/>
          <w:szCs w:val="28"/>
        </w:rPr>
        <w:t xml:space="preserve"> районному </w:t>
      </w:r>
      <w:proofErr w:type="spellStart"/>
      <w:r w:rsidRPr="005C38AF">
        <w:rPr>
          <w:sz w:val="28"/>
          <w:szCs w:val="28"/>
        </w:rPr>
        <w:t>часописі</w:t>
      </w:r>
      <w:proofErr w:type="spellEnd"/>
      <w:r w:rsidRPr="005C38AF">
        <w:rPr>
          <w:sz w:val="28"/>
          <w:szCs w:val="28"/>
        </w:rPr>
        <w:t xml:space="preserve"> «Колос», обласних та всеукраїнських виданнях. Також веде власні сайт (</w:t>
      </w:r>
      <w:hyperlink r:id="rId5" w:history="1">
        <w:r w:rsidRPr="005C38AF">
          <w:rPr>
            <w:rStyle w:val="a3"/>
            <w:sz w:val="28"/>
            <w:szCs w:val="28"/>
          </w:rPr>
          <w:t>https://sites.google.com/site/vasildakiv70/home</w:t>
        </w:r>
      </w:hyperlink>
      <w:r w:rsidRPr="005C38AF">
        <w:rPr>
          <w:sz w:val="28"/>
          <w:szCs w:val="28"/>
        </w:rPr>
        <w:t xml:space="preserve">) і </w:t>
      </w:r>
      <w:proofErr w:type="spellStart"/>
      <w:r w:rsidRPr="005C38AF">
        <w:rPr>
          <w:sz w:val="28"/>
          <w:szCs w:val="28"/>
        </w:rPr>
        <w:t>блог</w:t>
      </w:r>
      <w:proofErr w:type="spellEnd"/>
      <w:r w:rsidRPr="005C38AF">
        <w:rPr>
          <w:sz w:val="28"/>
          <w:szCs w:val="28"/>
        </w:rPr>
        <w:t xml:space="preserve"> (</w:t>
      </w:r>
      <w:hyperlink r:id="rId6" w:history="1">
        <w:r w:rsidRPr="005C38AF">
          <w:rPr>
            <w:rStyle w:val="a3"/>
            <w:sz w:val="28"/>
            <w:szCs w:val="28"/>
          </w:rPr>
          <w:t>http://vasyl-zal.blogspot.com/</w:t>
        </w:r>
      </w:hyperlink>
      <w:r w:rsidRPr="005C38AF">
        <w:rPr>
          <w:sz w:val="28"/>
          <w:szCs w:val="28"/>
        </w:rPr>
        <w:t xml:space="preserve">), сторінку в соціальній мережі </w:t>
      </w:r>
      <w:proofErr w:type="spellStart"/>
      <w:r w:rsidRPr="005C38AF">
        <w:rPr>
          <w:sz w:val="28"/>
          <w:szCs w:val="28"/>
        </w:rPr>
        <w:t>Фейсбук</w:t>
      </w:r>
      <w:proofErr w:type="spellEnd"/>
      <w:r w:rsidRPr="005C38AF">
        <w:rPr>
          <w:sz w:val="28"/>
          <w:szCs w:val="28"/>
        </w:rPr>
        <w:t xml:space="preserve"> (</w:t>
      </w:r>
      <w:hyperlink r:id="rId7" w:history="1">
        <w:r w:rsidRPr="005C38AF">
          <w:rPr>
            <w:rStyle w:val="a3"/>
            <w:sz w:val="28"/>
            <w:szCs w:val="28"/>
          </w:rPr>
          <w:t>https://www.facebook.com/vg.dac</w:t>
        </w:r>
      </w:hyperlink>
      <w:r w:rsidRPr="005C38AF">
        <w:rPr>
          <w:sz w:val="28"/>
          <w:szCs w:val="28"/>
        </w:rPr>
        <w:t>).</w:t>
      </w:r>
    </w:p>
    <w:p w:rsidR="002D693D" w:rsidRPr="005C38AF" w:rsidRDefault="002D693D" w:rsidP="00E208E9">
      <w:pPr>
        <w:shd w:val="clear" w:color="auto" w:fill="FFFFFF"/>
        <w:spacing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176178">
        <w:rPr>
          <w:rFonts w:ascii="Times New Roman" w:hAnsi="Times New Roman" w:cs="Times New Roman"/>
          <w:sz w:val="28"/>
          <w:szCs w:val="28"/>
        </w:rPr>
        <w:t xml:space="preserve">Передовий  педагогічний  досвід  </w:t>
      </w:r>
      <w:proofErr w:type="spellStart"/>
      <w:r w:rsidRPr="00176178">
        <w:rPr>
          <w:rFonts w:ascii="Times New Roman" w:hAnsi="Times New Roman" w:cs="Times New Roman"/>
          <w:sz w:val="28"/>
          <w:szCs w:val="28"/>
        </w:rPr>
        <w:t>Дяківа</w:t>
      </w:r>
      <w:proofErr w:type="spellEnd"/>
      <w:r w:rsidRPr="00176178">
        <w:rPr>
          <w:rFonts w:ascii="Times New Roman" w:hAnsi="Times New Roman" w:cs="Times New Roman"/>
          <w:sz w:val="28"/>
          <w:szCs w:val="28"/>
        </w:rPr>
        <w:t xml:space="preserve"> В.Г.,  </w:t>
      </w:r>
      <w:r w:rsidR="008C5891" w:rsidRPr="00176178">
        <w:rPr>
          <w:rFonts w:ascii="Times New Roman" w:hAnsi="Times New Roman" w:cs="Times New Roman"/>
          <w:sz w:val="28"/>
          <w:szCs w:val="28"/>
        </w:rPr>
        <w:t>роз’яснення  його  переваг, показ прийомів  роботи педагога  на практиці,</w:t>
      </w:r>
      <w:r w:rsidR="008C5891">
        <w:rPr>
          <w:rFonts w:ascii="Times New Roman" w:hAnsi="Times New Roman" w:cs="Times New Roman"/>
          <w:sz w:val="28"/>
          <w:szCs w:val="28"/>
        </w:rPr>
        <w:t xml:space="preserve"> </w:t>
      </w:r>
      <w:r w:rsidR="00B754AE">
        <w:rPr>
          <w:rFonts w:ascii="Times New Roman" w:hAnsi="Times New Roman" w:cs="Times New Roman"/>
          <w:sz w:val="28"/>
          <w:szCs w:val="28"/>
        </w:rPr>
        <w:t>здатні</w:t>
      </w:r>
      <w:r w:rsidRPr="00176178">
        <w:rPr>
          <w:rFonts w:ascii="Times New Roman" w:hAnsi="Times New Roman" w:cs="Times New Roman"/>
          <w:sz w:val="28"/>
          <w:szCs w:val="28"/>
        </w:rPr>
        <w:t xml:space="preserve">  принести  </w:t>
      </w:r>
      <w:r w:rsidR="00B754AE">
        <w:rPr>
          <w:rFonts w:ascii="Times New Roman" w:hAnsi="Times New Roman" w:cs="Times New Roman"/>
          <w:sz w:val="28"/>
          <w:szCs w:val="28"/>
        </w:rPr>
        <w:t>значну</w:t>
      </w:r>
      <w:r w:rsidRPr="00176178">
        <w:rPr>
          <w:rFonts w:ascii="Times New Roman" w:hAnsi="Times New Roman" w:cs="Times New Roman"/>
          <w:sz w:val="28"/>
          <w:szCs w:val="28"/>
        </w:rPr>
        <w:t xml:space="preserve">  користь. Ознайомлення вчителів </w:t>
      </w:r>
      <w:r w:rsidR="00B754AE">
        <w:rPr>
          <w:rFonts w:ascii="Times New Roman" w:hAnsi="Times New Roman" w:cs="Times New Roman"/>
          <w:sz w:val="28"/>
          <w:szCs w:val="28"/>
        </w:rPr>
        <w:t xml:space="preserve">історії та суспільствознавчих дисциплін </w:t>
      </w:r>
      <w:r w:rsidR="00EE29C0">
        <w:rPr>
          <w:rFonts w:ascii="Times New Roman" w:hAnsi="Times New Roman" w:cs="Times New Roman"/>
          <w:sz w:val="28"/>
          <w:szCs w:val="28"/>
        </w:rPr>
        <w:t xml:space="preserve">області </w:t>
      </w:r>
      <w:r w:rsidRPr="00176178">
        <w:rPr>
          <w:rFonts w:ascii="Times New Roman" w:hAnsi="Times New Roman" w:cs="Times New Roman"/>
          <w:sz w:val="28"/>
          <w:szCs w:val="28"/>
        </w:rPr>
        <w:t>з</w:t>
      </w:r>
      <w:r w:rsidR="00EE29C0">
        <w:rPr>
          <w:rFonts w:ascii="Times New Roman" w:hAnsi="Times New Roman" w:cs="Times New Roman"/>
          <w:sz w:val="28"/>
          <w:szCs w:val="28"/>
        </w:rPr>
        <w:t>і</w:t>
      </w:r>
      <w:r w:rsidRPr="00176178">
        <w:rPr>
          <w:rFonts w:ascii="Times New Roman" w:hAnsi="Times New Roman" w:cs="Times New Roman"/>
          <w:sz w:val="28"/>
          <w:szCs w:val="28"/>
        </w:rPr>
        <w:t xml:space="preserve"> </w:t>
      </w:r>
      <w:r w:rsidR="00EE29C0">
        <w:rPr>
          <w:rFonts w:ascii="Times New Roman" w:hAnsi="Times New Roman" w:cs="Times New Roman"/>
          <w:sz w:val="28"/>
          <w:szCs w:val="28"/>
        </w:rPr>
        <w:t>здобутками Василя Григоровича</w:t>
      </w:r>
      <w:r w:rsidR="00253ADB">
        <w:rPr>
          <w:rFonts w:ascii="Times New Roman" w:hAnsi="Times New Roman" w:cs="Times New Roman"/>
          <w:sz w:val="28"/>
          <w:szCs w:val="28"/>
        </w:rPr>
        <w:t xml:space="preserve">, </w:t>
      </w:r>
      <w:r w:rsidR="00EE29C0">
        <w:rPr>
          <w:rFonts w:ascii="Times New Roman" w:hAnsi="Times New Roman" w:cs="Times New Roman"/>
          <w:sz w:val="28"/>
          <w:szCs w:val="28"/>
        </w:rPr>
        <w:t>неодмінно</w:t>
      </w:r>
      <w:r w:rsidRPr="00176178">
        <w:rPr>
          <w:rFonts w:ascii="Times New Roman" w:hAnsi="Times New Roman" w:cs="Times New Roman"/>
          <w:sz w:val="28"/>
          <w:szCs w:val="28"/>
        </w:rPr>
        <w:t xml:space="preserve"> сприятиме  оволодінню передовими  вміннями та навичками,  застосуванню </w:t>
      </w:r>
      <w:r w:rsidR="00253ADB">
        <w:rPr>
          <w:rFonts w:ascii="Times New Roman" w:hAnsi="Times New Roman" w:cs="Times New Roman"/>
          <w:sz w:val="28"/>
          <w:szCs w:val="28"/>
        </w:rPr>
        <w:t>їх у подальшій практичній діяльності</w:t>
      </w:r>
      <w:r w:rsidRPr="0017617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D693D" w:rsidRPr="005C38AF" w:rsidSect="00E208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3EEF"/>
    <w:multiLevelType w:val="multilevel"/>
    <w:tmpl w:val="337A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9D74F4"/>
    <w:multiLevelType w:val="multilevel"/>
    <w:tmpl w:val="23D0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412"/>
    <w:rsid w:val="000017AA"/>
    <w:rsid w:val="00010C00"/>
    <w:rsid w:val="00014387"/>
    <w:rsid w:val="00016E18"/>
    <w:rsid w:val="00031A59"/>
    <w:rsid w:val="00034D28"/>
    <w:rsid w:val="00043313"/>
    <w:rsid w:val="00050DB3"/>
    <w:rsid w:val="00062D2C"/>
    <w:rsid w:val="000705D3"/>
    <w:rsid w:val="000B71E4"/>
    <w:rsid w:val="000C27D6"/>
    <w:rsid w:val="000C2C7D"/>
    <w:rsid w:val="000E014A"/>
    <w:rsid w:val="000F54A4"/>
    <w:rsid w:val="00104F6D"/>
    <w:rsid w:val="001054F0"/>
    <w:rsid w:val="0011089D"/>
    <w:rsid w:val="00110D0D"/>
    <w:rsid w:val="0011417A"/>
    <w:rsid w:val="00114AA9"/>
    <w:rsid w:val="001169D3"/>
    <w:rsid w:val="00130537"/>
    <w:rsid w:val="00175844"/>
    <w:rsid w:val="00176178"/>
    <w:rsid w:val="001871DD"/>
    <w:rsid w:val="001979A6"/>
    <w:rsid w:val="001A037C"/>
    <w:rsid w:val="001B477E"/>
    <w:rsid w:val="001B6C27"/>
    <w:rsid w:val="001C52BC"/>
    <w:rsid w:val="001D7E17"/>
    <w:rsid w:val="001E0B35"/>
    <w:rsid w:val="001F2F0E"/>
    <w:rsid w:val="00215705"/>
    <w:rsid w:val="00243E6A"/>
    <w:rsid w:val="00253ADB"/>
    <w:rsid w:val="00267BD6"/>
    <w:rsid w:val="002716A3"/>
    <w:rsid w:val="0029438F"/>
    <w:rsid w:val="002A1F04"/>
    <w:rsid w:val="002B5C65"/>
    <w:rsid w:val="002D4383"/>
    <w:rsid w:val="002D693D"/>
    <w:rsid w:val="002E6280"/>
    <w:rsid w:val="002F34FC"/>
    <w:rsid w:val="002F4491"/>
    <w:rsid w:val="00347D72"/>
    <w:rsid w:val="00381412"/>
    <w:rsid w:val="0039449B"/>
    <w:rsid w:val="003A250B"/>
    <w:rsid w:val="003B3599"/>
    <w:rsid w:val="003B75F7"/>
    <w:rsid w:val="0040527C"/>
    <w:rsid w:val="00411E2E"/>
    <w:rsid w:val="00425FBD"/>
    <w:rsid w:val="00435BDB"/>
    <w:rsid w:val="00442D8F"/>
    <w:rsid w:val="004537FE"/>
    <w:rsid w:val="00487876"/>
    <w:rsid w:val="0049763F"/>
    <w:rsid w:val="004B14DA"/>
    <w:rsid w:val="004C2035"/>
    <w:rsid w:val="004C5495"/>
    <w:rsid w:val="004C6495"/>
    <w:rsid w:val="004D4114"/>
    <w:rsid w:val="00507D34"/>
    <w:rsid w:val="00516D31"/>
    <w:rsid w:val="00572059"/>
    <w:rsid w:val="005959E6"/>
    <w:rsid w:val="005B416A"/>
    <w:rsid w:val="005C38AF"/>
    <w:rsid w:val="005C6E31"/>
    <w:rsid w:val="005E7C02"/>
    <w:rsid w:val="00611826"/>
    <w:rsid w:val="0061346A"/>
    <w:rsid w:val="0062122D"/>
    <w:rsid w:val="0062416B"/>
    <w:rsid w:val="00633EDC"/>
    <w:rsid w:val="00640925"/>
    <w:rsid w:val="006507F4"/>
    <w:rsid w:val="00661816"/>
    <w:rsid w:val="00680E00"/>
    <w:rsid w:val="00682861"/>
    <w:rsid w:val="00684C5A"/>
    <w:rsid w:val="006866C6"/>
    <w:rsid w:val="006905AF"/>
    <w:rsid w:val="006C157B"/>
    <w:rsid w:val="006C2632"/>
    <w:rsid w:val="006C4A02"/>
    <w:rsid w:val="00703E46"/>
    <w:rsid w:val="00707787"/>
    <w:rsid w:val="00742C0B"/>
    <w:rsid w:val="00751C3E"/>
    <w:rsid w:val="007532B7"/>
    <w:rsid w:val="0075395C"/>
    <w:rsid w:val="00761B77"/>
    <w:rsid w:val="00764399"/>
    <w:rsid w:val="00764F73"/>
    <w:rsid w:val="00767B39"/>
    <w:rsid w:val="00775086"/>
    <w:rsid w:val="00775635"/>
    <w:rsid w:val="00781A14"/>
    <w:rsid w:val="00784110"/>
    <w:rsid w:val="00787E31"/>
    <w:rsid w:val="007904D7"/>
    <w:rsid w:val="0079678D"/>
    <w:rsid w:val="007A00CD"/>
    <w:rsid w:val="007A09A0"/>
    <w:rsid w:val="007A5C8A"/>
    <w:rsid w:val="007D1BBD"/>
    <w:rsid w:val="007F065D"/>
    <w:rsid w:val="007F3FE1"/>
    <w:rsid w:val="007F75A6"/>
    <w:rsid w:val="008350DB"/>
    <w:rsid w:val="00840E71"/>
    <w:rsid w:val="00850B94"/>
    <w:rsid w:val="00850C01"/>
    <w:rsid w:val="00861B16"/>
    <w:rsid w:val="00870574"/>
    <w:rsid w:val="008706A0"/>
    <w:rsid w:val="00883801"/>
    <w:rsid w:val="008845C8"/>
    <w:rsid w:val="008A7AEB"/>
    <w:rsid w:val="008B1486"/>
    <w:rsid w:val="008B6F49"/>
    <w:rsid w:val="008C0ED6"/>
    <w:rsid w:val="008C5891"/>
    <w:rsid w:val="008D562E"/>
    <w:rsid w:val="008D6388"/>
    <w:rsid w:val="0090481E"/>
    <w:rsid w:val="009167E4"/>
    <w:rsid w:val="0091713D"/>
    <w:rsid w:val="00917E15"/>
    <w:rsid w:val="00943D79"/>
    <w:rsid w:val="009642F1"/>
    <w:rsid w:val="00975C37"/>
    <w:rsid w:val="009B1AAE"/>
    <w:rsid w:val="009D039F"/>
    <w:rsid w:val="009F057D"/>
    <w:rsid w:val="009F77B4"/>
    <w:rsid w:val="00A01701"/>
    <w:rsid w:val="00A23ED9"/>
    <w:rsid w:val="00A2720E"/>
    <w:rsid w:val="00A3195F"/>
    <w:rsid w:val="00A31AED"/>
    <w:rsid w:val="00A40D46"/>
    <w:rsid w:val="00A57D9D"/>
    <w:rsid w:val="00A66D1C"/>
    <w:rsid w:val="00A66EA9"/>
    <w:rsid w:val="00A760D8"/>
    <w:rsid w:val="00A7766F"/>
    <w:rsid w:val="00A9537F"/>
    <w:rsid w:val="00AB2B33"/>
    <w:rsid w:val="00AB39AD"/>
    <w:rsid w:val="00AC6E18"/>
    <w:rsid w:val="00AE354D"/>
    <w:rsid w:val="00AF51B4"/>
    <w:rsid w:val="00B03DE4"/>
    <w:rsid w:val="00B10A91"/>
    <w:rsid w:val="00B178B8"/>
    <w:rsid w:val="00B41B7D"/>
    <w:rsid w:val="00B434D4"/>
    <w:rsid w:val="00B66731"/>
    <w:rsid w:val="00B74D8C"/>
    <w:rsid w:val="00B754AE"/>
    <w:rsid w:val="00B81B29"/>
    <w:rsid w:val="00B85B8F"/>
    <w:rsid w:val="00B865F9"/>
    <w:rsid w:val="00BB0EE3"/>
    <w:rsid w:val="00BC4826"/>
    <w:rsid w:val="00BC7229"/>
    <w:rsid w:val="00BC794D"/>
    <w:rsid w:val="00BD3B33"/>
    <w:rsid w:val="00C41691"/>
    <w:rsid w:val="00C478AD"/>
    <w:rsid w:val="00C53975"/>
    <w:rsid w:val="00C65B90"/>
    <w:rsid w:val="00C91EC5"/>
    <w:rsid w:val="00CC4B2D"/>
    <w:rsid w:val="00CD006C"/>
    <w:rsid w:val="00CD322A"/>
    <w:rsid w:val="00CD7EA7"/>
    <w:rsid w:val="00D032F7"/>
    <w:rsid w:val="00D207FB"/>
    <w:rsid w:val="00D225DA"/>
    <w:rsid w:val="00D448BA"/>
    <w:rsid w:val="00D65215"/>
    <w:rsid w:val="00D70725"/>
    <w:rsid w:val="00D73AB0"/>
    <w:rsid w:val="00D76D14"/>
    <w:rsid w:val="00DA2C81"/>
    <w:rsid w:val="00DB369D"/>
    <w:rsid w:val="00DB69B8"/>
    <w:rsid w:val="00DD5267"/>
    <w:rsid w:val="00DE07C6"/>
    <w:rsid w:val="00E07FB2"/>
    <w:rsid w:val="00E107A0"/>
    <w:rsid w:val="00E208A1"/>
    <w:rsid w:val="00E208E9"/>
    <w:rsid w:val="00E22276"/>
    <w:rsid w:val="00E22562"/>
    <w:rsid w:val="00E248BB"/>
    <w:rsid w:val="00E45F4F"/>
    <w:rsid w:val="00E46469"/>
    <w:rsid w:val="00E57306"/>
    <w:rsid w:val="00EB4577"/>
    <w:rsid w:val="00EC42CB"/>
    <w:rsid w:val="00EE29C0"/>
    <w:rsid w:val="00EF4952"/>
    <w:rsid w:val="00F14B67"/>
    <w:rsid w:val="00FA1D76"/>
    <w:rsid w:val="00FC0453"/>
    <w:rsid w:val="00FE49F3"/>
    <w:rsid w:val="00FE747B"/>
    <w:rsid w:val="00F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15pt">
    <w:name w:val="3115pt"/>
    <w:basedOn w:val="a0"/>
    <w:rsid w:val="007904D7"/>
  </w:style>
  <w:style w:type="character" w:styleId="a3">
    <w:name w:val="Hyperlink"/>
    <w:basedOn w:val="a0"/>
    <w:uiPriority w:val="99"/>
    <w:unhideWhenUsed/>
    <w:rsid w:val="00110D0D"/>
    <w:rPr>
      <w:color w:val="0000FF" w:themeColor="hyperlink"/>
      <w:u w:val="single"/>
    </w:rPr>
  </w:style>
  <w:style w:type="paragraph" w:customStyle="1" w:styleId="a30">
    <w:name w:val="a3"/>
    <w:basedOn w:val="a"/>
    <w:rsid w:val="0011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vg.d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yl-zal.blogspot.com/" TargetMode="External"/><Relationship Id="rId5" Type="http://schemas.openxmlformats.org/officeDocument/2006/relationships/hyperlink" Target="https://sites.google.com/site/vasildakiv70/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9634</Words>
  <Characters>5492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aka punsh</dc:creator>
  <cp:keywords/>
  <dc:description/>
  <cp:lastModifiedBy>user</cp:lastModifiedBy>
  <cp:revision>149</cp:revision>
  <dcterms:created xsi:type="dcterms:W3CDTF">2014-08-24T21:43:00Z</dcterms:created>
  <dcterms:modified xsi:type="dcterms:W3CDTF">2016-08-28T23:28:00Z</dcterms:modified>
</cp:coreProperties>
</file>