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79B" w:rsidRPr="00461A8B" w:rsidRDefault="00CA379B" w:rsidP="00CA379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9 клас</w:t>
      </w:r>
    </w:p>
    <w:p w:rsidR="00CA379B" w:rsidRPr="00461A8B" w:rsidRDefault="00CA379B" w:rsidP="00CA379B">
      <w:pPr>
        <w:spacing w:line="36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461A8B">
        <w:rPr>
          <w:rFonts w:ascii="Times New Roman" w:hAnsi="Times New Roman" w:cs="Times New Roman"/>
          <w:b/>
          <w:i/>
          <w:color w:val="0070C0"/>
          <w:sz w:val="28"/>
          <w:szCs w:val="28"/>
        </w:rPr>
        <w:t>Художнє конструювання виробів. Основи біоніки у проектуванні.</w:t>
      </w:r>
    </w:p>
    <w:p w:rsidR="00CA379B" w:rsidRPr="00461A8B" w:rsidRDefault="00CA379B" w:rsidP="00CA379B">
      <w:pPr>
        <w:tabs>
          <w:tab w:val="left" w:pos="793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Мета:</w:t>
      </w:r>
      <w:r w:rsidRPr="00461A8B">
        <w:rPr>
          <w:rFonts w:ascii="Times New Roman" w:hAnsi="Times New Roman" w:cs="Times New Roman"/>
          <w:sz w:val="28"/>
          <w:szCs w:val="28"/>
        </w:rPr>
        <w:t xml:space="preserve"> Забезпечити засвоєння учнями знань про художнє конструювання виробів, методи дизайнерської біоніки,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біоформи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у художньому конструюванні;</w:t>
      </w:r>
    </w:p>
    <w:p w:rsidR="00CA379B" w:rsidRPr="00461A8B" w:rsidRDefault="00CA379B" w:rsidP="00CA379B">
      <w:pPr>
        <w:tabs>
          <w:tab w:val="left" w:pos="793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формувати вміння розробляти макет плечового виробу; розвивати пам'ять, уяву, просторове та логічне мислення; виховувати почуття краси, охайність, основи дизайнерського смаку, культуру праці; формувати інтерес до професії художника-модельєра.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 xml:space="preserve">Тип уроку: </w:t>
      </w:r>
      <w:r w:rsidRPr="00461A8B">
        <w:rPr>
          <w:rFonts w:ascii="Times New Roman" w:hAnsi="Times New Roman" w:cs="Times New Roman"/>
          <w:sz w:val="28"/>
          <w:szCs w:val="28"/>
        </w:rPr>
        <w:t>формування вмінь і навичок.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 xml:space="preserve">Обладнання, наочність: </w:t>
      </w:r>
      <w:r w:rsidRPr="00461A8B">
        <w:rPr>
          <w:rFonts w:ascii="Times New Roman" w:hAnsi="Times New Roman" w:cs="Times New Roman"/>
          <w:sz w:val="28"/>
          <w:szCs w:val="28"/>
        </w:rPr>
        <w:t>кольоровий</w:t>
      </w:r>
      <w:r w:rsidRPr="00461A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1A8B">
        <w:rPr>
          <w:rFonts w:ascii="Times New Roman" w:hAnsi="Times New Roman" w:cs="Times New Roman"/>
          <w:sz w:val="28"/>
          <w:szCs w:val="28"/>
        </w:rPr>
        <w:t>папір, олівці, ножиці, інструкційні карти, ескізи моделей плечового одягу з коміром та рукавами,</w:t>
      </w:r>
      <w:r w:rsidRPr="00461A8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61A8B">
        <w:rPr>
          <w:rFonts w:ascii="Times New Roman" w:hAnsi="Times New Roman" w:cs="Times New Roman"/>
          <w:sz w:val="28"/>
          <w:szCs w:val="28"/>
        </w:rPr>
        <w:t>презентація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A8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Біоформи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в художньому конструюванні», комп’ютер, проектор. </w:t>
      </w:r>
    </w:p>
    <w:p w:rsidR="00CA379B" w:rsidRPr="00461A8B" w:rsidRDefault="00CA379B" w:rsidP="00CA379B">
      <w:pPr>
        <w:tabs>
          <w:tab w:val="left" w:pos="690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 xml:space="preserve">І. Організаційний момент </w:t>
      </w:r>
    </w:p>
    <w:p w:rsidR="00CA379B" w:rsidRPr="00461A8B" w:rsidRDefault="00CA379B" w:rsidP="00CA379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Перевірка наявності учнів на уроці.</w:t>
      </w:r>
    </w:p>
    <w:p w:rsidR="00CA379B" w:rsidRPr="00461A8B" w:rsidRDefault="00CA379B" w:rsidP="00CA379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Призначення чергових.</w:t>
      </w:r>
    </w:p>
    <w:p w:rsidR="00CA379B" w:rsidRPr="00461A8B" w:rsidRDefault="00CA379B" w:rsidP="00CA379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Визначення готовності учнів до уроку.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ІІ. Актуалізація опорних знань і життєвого досвіду учнів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У процесі бесіди з’ясовуються такі питання:</w:t>
      </w:r>
    </w:p>
    <w:p w:rsidR="00CA379B" w:rsidRPr="00461A8B" w:rsidRDefault="00CA379B" w:rsidP="00CA379B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Що є об’єктом технологічної діяльності?</w:t>
      </w:r>
    </w:p>
    <w:p w:rsidR="00CA379B" w:rsidRPr="00461A8B" w:rsidRDefault="00CA379B" w:rsidP="00CA379B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Назвіть основні етапи проектування </w:t>
      </w:r>
      <w:r w:rsidRPr="00461A8B">
        <w:rPr>
          <w:rFonts w:ascii="Times New Roman" w:hAnsi="Times New Roman" w:cs="Times New Roman"/>
          <w:i/>
          <w:sz w:val="28"/>
          <w:szCs w:val="28"/>
        </w:rPr>
        <w:t>(вибір об’єкта; створення ескізу; виготовлення креслення та лекал; виготовлення зразка або макета.</w:t>
      </w:r>
      <w:r w:rsidRPr="00461A8B">
        <w:rPr>
          <w:rFonts w:ascii="Times New Roman" w:hAnsi="Times New Roman" w:cs="Times New Roman"/>
          <w:sz w:val="28"/>
          <w:szCs w:val="28"/>
        </w:rPr>
        <w:t>)</w:t>
      </w:r>
    </w:p>
    <w:p w:rsidR="00CA379B" w:rsidRPr="00CA379B" w:rsidRDefault="00CA379B" w:rsidP="00CA379B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79B">
        <w:rPr>
          <w:rFonts w:ascii="Times New Roman" w:hAnsi="Times New Roman" w:cs="Times New Roman"/>
          <w:sz w:val="28"/>
          <w:szCs w:val="28"/>
        </w:rPr>
        <w:t xml:space="preserve">Професії яких людей пов’язані з кожним із цих етапів? </w:t>
      </w:r>
      <w:r w:rsidRPr="00CA379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A379B">
        <w:rPr>
          <w:rFonts w:ascii="Times New Roman" w:hAnsi="Times New Roman" w:cs="Times New Roman"/>
          <w:i/>
          <w:sz w:val="28"/>
          <w:szCs w:val="28"/>
        </w:rPr>
        <w:t>художник-модельер</w:t>
      </w:r>
      <w:proofErr w:type="spellEnd"/>
      <w:r w:rsidRPr="00CA379B">
        <w:rPr>
          <w:rFonts w:ascii="Times New Roman" w:hAnsi="Times New Roman" w:cs="Times New Roman"/>
          <w:i/>
          <w:sz w:val="28"/>
          <w:szCs w:val="28"/>
        </w:rPr>
        <w:t>, конструктор, дизайнер)</w:t>
      </w:r>
    </w:p>
    <w:p w:rsidR="00CA379B" w:rsidRPr="00CA379B" w:rsidRDefault="00CA379B" w:rsidP="00CA379B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379B">
        <w:rPr>
          <w:rFonts w:ascii="Times New Roman" w:hAnsi="Times New Roman" w:cs="Times New Roman"/>
          <w:sz w:val="28"/>
          <w:szCs w:val="28"/>
        </w:rPr>
        <w:t>У чому полягає робота дизайнера?</w:t>
      </w:r>
    </w:p>
    <w:p w:rsidR="00CA379B" w:rsidRPr="00CA379B" w:rsidRDefault="00CA379B" w:rsidP="00CA379B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79B">
        <w:rPr>
          <w:rFonts w:ascii="Times New Roman" w:hAnsi="Times New Roman" w:cs="Times New Roman"/>
          <w:sz w:val="28"/>
          <w:szCs w:val="28"/>
        </w:rPr>
        <w:t xml:space="preserve">Які методи художнього проектування ми використовували раніше? </w:t>
      </w:r>
      <w:r w:rsidRPr="00CA379B">
        <w:rPr>
          <w:rFonts w:ascii="Times New Roman" w:hAnsi="Times New Roman" w:cs="Times New Roman"/>
          <w:i/>
          <w:sz w:val="28"/>
          <w:szCs w:val="28"/>
        </w:rPr>
        <w:t>(метод фантазування, метод фокальних об`єктів, метод створення ідеального об’єкта).</w:t>
      </w:r>
    </w:p>
    <w:p w:rsidR="00CA379B" w:rsidRPr="00CA379B" w:rsidRDefault="00CA379B" w:rsidP="00CA379B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79B">
        <w:rPr>
          <w:rFonts w:ascii="Times New Roman" w:hAnsi="Times New Roman" w:cs="Times New Roman"/>
          <w:sz w:val="28"/>
          <w:szCs w:val="28"/>
        </w:rPr>
        <w:t xml:space="preserve">Звідки художники-дизайнери запозичують свої ідеї? </w:t>
      </w:r>
    </w:p>
    <w:p w:rsidR="00CA379B" w:rsidRPr="00461A8B" w:rsidRDefault="00CA379B" w:rsidP="00CA379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ІІІ. Мотивація навчальної діяльності учнів</w:t>
      </w:r>
    </w:p>
    <w:p w:rsidR="00CA379B" w:rsidRPr="00461A8B" w:rsidRDefault="00CA379B" w:rsidP="00CA379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У процесі створення різних побутових предметів, а також під час будівництва та оформлення житла людина завжди зверталася по допомогу до живої природи.</w:t>
      </w:r>
    </w:p>
    <w:p w:rsidR="00CA379B" w:rsidRPr="00461A8B" w:rsidRDefault="00CA379B" w:rsidP="00CA379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Форми багатьох предметів запозичені з природи (птахи підказали форму літаків, риби – підводних човнів). Також людина запозичує сполучення фарб у квітів, комах.</w:t>
      </w:r>
    </w:p>
    <w:p w:rsidR="00CA379B" w:rsidRPr="00461A8B" w:rsidRDefault="00CA379B" w:rsidP="00CA379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Накопичені людством знання про форми й конструкції природних об’єктів покладені в основу нової науки – біоніки, яка виникла в середині минулого століття.</w:t>
      </w:r>
    </w:p>
    <w:p w:rsidR="00CA379B" w:rsidRPr="00461A8B" w:rsidRDefault="00CA379B" w:rsidP="00CA379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І</w:t>
      </w:r>
      <w:r w:rsidRPr="00461A8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61A8B">
        <w:rPr>
          <w:rFonts w:ascii="Times New Roman" w:hAnsi="Times New Roman" w:cs="Times New Roman"/>
          <w:b/>
          <w:sz w:val="28"/>
          <w:szCs w:val="28"/>
        </w:rPr>
        <w:t>.</w:t>
      </w:r>
      <w:r w:rsidRPr="00461A8B">
        <w:rPr>
          <w:rFonts w:ascii="Times New Roman" w:hAnsi="Times New Roman" w:cs="Times New Roman"/>
          <w:sz w:val="28"/>
          <w:szCs w:val="28"/>
        </w:rPr>
        <w:t xml:space="preserve"> </w:t>
      </w:r>
      <w:r w:rsidRPr="00461A8B">
        <w:rPr>
          <w:rFonts w:ascii="Times New Roman" w:hAnsi="Times New Roman" w:cs="Times New Roman"/>
          <w:b/>
          <w:sz w:val="28"/>
          <w:szCs w:val="28"/>
        </w:rPr>
        <w:t xml:space="preserve">Повідомлення теми, мети й завдань уроку 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Дізнатися що вивчає наука «біоніка», навчитися використовувати методи дизайнерської біоніки під час виготовлення макету виробу, знати види та переваги використання матеріалів для виконання макетів.</w:t>
      </w:r>
    </w:p>
    <w:p w:rsidR="00CA379B" w:rsidRPr="00CA379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1A8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61A8B">
        <w:rPr>
          <w:rFonts w:ascii="Times New Roman" w:hAnsi="Times New Roman" w:cs="Times New Roman"/>
          <w:b/>
          <w:sz w:val="28"/>
          <w:szCs w:val="28"/>
        </w:rPr>
        <w:t>. Вивченн</w:t>
      </w:r>
      <w:r>
        <w:rPr>
          <w:rFonts w:ascii="Times New Roman" w:hAnsi="Times New Roman" w:cs="Times New Roman"/>
          <w:b/>
          <w:sz w:val="28"/>
          <w:szCs w:val="28"/>
        </w:rPr>
        <w:t>я нового матеріалу. Презентація</w:t>
      </w:r>
      <w:r w:rsidRPr="00CA379B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</w:p>
    <w:p w:rsidR="00CA379B" w:rsidRPr="00461A8B" w:rsidRDefault="00CA379B" w:rsidP="00CA379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1A8B">
        <w:rPr>
          <w:rFonts w:ascii="Times New Roman" w:hAnsi="Times New Roman" w:cs="Times New Roman"/>
          <w:b/>
          <w:i/>
          <w:sz w:val="28"/>
          <w:szCs w:val="28"/>
        </w:rPr>
        <w:t>Загальні відомості про біоніку.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Біоніка</w:t>
      </w:r>
      <w:r w:rsidRPr="00461A8B">
        <w:rPr>
          <w:rFonts w:ascii="Times New Roman" w:hAnsi="Times New Roman" w:cs="Times New Roman"/>
          <w:sz w:val="28"/>
          <w:szCs w:val="28"/>
        </w:rPr>
        <w:t xml:space="preserve"> (від грецького </w:t>
      </w:r>
      <w:proofErr w:type="spellStart"/>
      <w:r w:rsidRPr="00461A8B">
        <w:rPr>
          <w:rFonts w:ascii="Times New Roman" w:hAnsi="Times New Roman" w:cs="Times New Roman"/>
          <w:i/>
          <w:sz w:val="28"/>
          <w:szCs w:val="28"/>
          <w:lang w:val="en-US"/>
        </w:rPr>
        <w:t>bion</w:t>
      </w:r>
      <w:proofErr w:type="spellEnd"/>
      <w:r w:rsidRPr="00461A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1A8B">
        <w:rPr>
          <w:rFonts w:ascii="Times New Roman" w:hAnsi="Times New Roman" w:cs="Times New Roman"/>
          <w:sz w:val="28"/>
          <w:szCs w:val="28"/>
        </w:rPr>
        <w:t>– елемент життя, буквально той, що живе) – прикладна наука про застосування в технічних приладах і системах принципів організації, властивостей, функцій та структур живої природи (тобто форми живого в природі та їхні промислові аналоги).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У 1960 р. в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Дайтоні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(США) відбувся перший симпозіум із біоніки, який офіційно закріпив народження нової науки. Символ біоніки, яка об’єднує, біологію, математику, технологію, – перехрещені скальпель, паяльник і знак інтеграла </w:t>
      </w:r>
      <w:r w:rsidRPr="00461A8B">
        <w:rPr>
          <w:rFonts w:ascii="Times New Roman" w:hAnsi="Times New Roman" w:cs="Times New Roman"/>
          <w:i/>
          <w:sz w:val="28"/>
          <w:szCs w:val="28"/>
        </w:rPr>
        <w:t>(сл. 1).</w:t>
      </w:r>
    </w:p>
    <w:p w:rsidR="00CA379B" w:rsidRPr="00CA379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Ідея використання знань про живу природу для розв’язання інженерних задач належить Леонардо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Вінчі (італійський вчений, художник), який спробував побудувати літальний апарат із крилами, як у птахів: орнітоптер (с</w:t>
      </w:r>
      <w:r w:rsidRPr="00461A8B">
        <w:rPr>
          <w:rFonts w:ascii="Times New Roman" w:hAnsi="Times New Roman" w:cs="Times New Roman"/>
          <w:i/>
          <w:sz w:val="28"/>
          <w:szCs w:val="28"/>
        </w:rPr>
        <w:t>лайд 1)</w:t>
      </w:r>
      <w:r w:rsidRPr="00CA379B">
        <w:rPr>
          <w:rFonts w:ascii="Times New Roman" w:hAnsi="Times New Roman" w:cs="Times New Roman"/>
          <w:i/>
          <w:sz w:val="28"/>
          <w:szCs w:val="28"/>
          <w:lang w:val="ru-RU"/>
        </w:rPr>
        <w:t>/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Використання знань про природу дали можливість створення повітряного та водного транспорту </w:t>
      </w:r>
      <w:r w:rsidRPr="00461A8B">
        <w:rPr>
          <w:rFonts w:ascii="Times New Roman" w:hAnsi="Times New Roman" w:cs="Times New Roman"/>
          <w:i/>
          <w:sz w:val="28"/>
          <w:szCs w:val="28"/>
        </w:rPr>
        <w:t>(слайд 2).</w:t>
      </w:r>
    </w:p>
    <w:p w:rsidR="00CA379B" w:rsidRPr="00461A8B" w:rsidRDefault="00CA379B" w:rsidP="00CA379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b/>
          <w:i/>
          <w:sz w:val="28"/>
          <w:szCs w:val="28"/>
        </w:rPr>
        <w:t xml:space="preserve">Напрямки біоніки: </w:t>
      </w:r>
    </w:p>
    <w:p w:rsidR="00CA379B" w:rsidRPr="00461A8B" w:rsidRDefault="00CA379B" w:rsidP="00CA379B">
      <w:pPr>
        <w:spacing w:line="360" w:lineRule="auto"/>
        <w:ind w:left="1065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b/>
          <w:i/>
          <w:sz w:val="28"/>
          <w:szCs w:val="28"/>
        </w:rPr>
        <w:t>а) архітектурно-будівельна.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Створення дірчастих конструкцій </w:t>
      </w:r>
      <w:r w:rsidRPr="00461A8B">
        <w:rPr>
          <w:rFonts w:ascii="Times New Roman" w:hAnsi="Times New Roman" w:cs="Times New Roman"/>
          <w:i/>
          <w:sz w:val="28"/>
          <w:szCs w:val="28"/>
        </w:rPr>
        <w:t>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Всім добре знайома Ейфелева вежа заввишки 300м, вагою – 9 тис. тон (м. Париж). За основу покладено принцип будови кісток – це губчаста речовина. Найвища залізна споруда міста Парижа – Ейфелева вежа – прикраса Всесвітньої виставки 1889 р. Вражають її технічні дані: більш ніж 15 тис. металевих деталей, з’єднаних двома   мільйонами защіпок, складають залізне "</w:t>
      </w:r>
      <w:r w:rsidRPr="00461A8B">
        <w:rPr>
          <w:rFonts w:ascii="Times New Roman" w:hAnsi="Times New Roman" w:cs="Times New Roman"/>
          <w:i/>
          <w:sz w:val="28"/>
          <w:szCs w:val="28"/>
        </w:rPr>
        <w:t>мереживо</w:t>
      </w:r>
      <w:r w:rsidRPr="00461A8B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Конструкція Останкінської телевежі побудована за аналогією будови стебла злаків, які мають кільце (конструкція сучасних фабричних труб) (слайд№3) . 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Процес розробки нових моделей на основі біологічних форм є</w:t>
      </w:r>
      <w:r w:rsidRPr="00461A8B">
        <w:rPr>
          <w:rFonts w:ascii="Times New Roman" w:hAnsi="Times New Roman" w:cs="Times New Roman"/>
          <w:b/>
          <w:i/>
          <w:sz w:val="28"/>
          <w:szCs w:val="28"/>
        </w:rPr>
        <w:t xml:space="preserve"> методом функціональних аналогій. 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Спочатку дизайнер уважно спостерігає за природними об’єктами, проводить порівняльний аналіз живих об’єктів і об’єктів, створених людьми. Після цього він робить висновки про доцільність застосування чи вдосконалення технічних об’єктів. Наприклад, об’ємна конструкція багатьох споруд є результатом вивчення природних форм (кукурудзяного качана, раковини, яйця).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Споруда у формі яйця в Індії. Проект «Писанка» символ України – 44 поверхи, планується в м. Києві. Таким буде внутрішній вигляд споруди на комп’ютері. Оперний театр у м. Пекін.</w:t>
      </w:r>
    </w:p>
    <w:p w:rsidR="00CA379B" w:rsidRPr="00461A8B" w:rsidRDefault="00CA379B" w:rsidP="00CA379B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b/>
          <w:i/>
          <w:sz w:val="28"/>
          <w:szCs w:val="28"/>
        </w:rPr>
        <w:t xml:space="preserve">б) </w:t>
      </w:r>
      <w:proofErr w:type="spellStart"/>
      <w:r w:rsidRPr="00461A8B">
        <w:rPr>
          <w:rFonts w:ascii="Times New Roman" w:hAnsi="Times New Roman" w:cs="Times New Roman"/>
          <w:b/>
          <w:i/>
          <w:sz w:val="28"/>
          <w:szCs w:val="28"/>
        </w:rPr>
        <w:t>біоформи</w:t>
      </w:r>
      <w:proofErr w:type="spellEnd"/>
      <w:r w:rsidRPr="00461A8B">
        <w:rPr>
          <w:rFonts w:ascii="Times New Roman" w:hAnsi="Times New Roman" w:cs="Times New Roman"/>
          <w:b/>
          <w:i/>
          <w:sz w:val="28"/>
          <w:szCs w:val="28"/>
        </w:rPr>
        <w:t xml:space="preserve"> в одязі (</w:t>
      </w:r>
      <w:r w:rsidRPr="00461A8B">
        <w:rPr>
          <w:rFonts w:ascii="Times New Roman" w:hAnsi="Times New Roman" w:cs="Times New Roman"/>
          <w:i/>
          <w:sz w:val="28"/>
          <w:szCs w:val="28"/>
        </w:rPr>
        <w:t>слайд 4-6)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Назва окремих швейних виробів часто вказує на їхній природний аналог. Покрій рукава за формою крила кажана (рукав кімоно).(</w:t>
      </w:r>
      <w:r w:rsidRPr="00461A8B">
        <w:rPr>
          <w:rFonts w:ascii="Times New Roman" w:hAnsi="Times New Roman" w:cs="Times New Roman"/>
          <w:i/>
          <w:sz w:val="28"/>
          <w:szCs w:val="28"/>
        </w:rPr>
        <w:t>слайд 4)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Кожна дама мала бажання бути схожою на чарівну квітку або комаху – корсажі до сукні прикрашалися маленьким болеро, яке нагадує крила метелика.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Кольори, теж запозичені в рослин, вдало прикрашали дамські сукні.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Брюки банан </w:t>
      </w:r>
      <w:r w:rsidRPr="00461A8B">
        <w:rPr>
          <w:rFonts w:ascii="Times New Roman" w:hAnsi="Times New Roman" w:cs="Times New Roman"/>
          <w:i/>
          <w:sz w:val="28"/>
          <w:szCs w:val="28"/>
        </w:rPr>
        <w:t>(слайд №4).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Спідниця у формі «тюльпан» </w:t>
      </w:r>
      <w:r w:rsidRPr="00461A8B">
        <w:rPr>
          <w:rFonts w:ascii="Times New Roman" w:hAnsi="Times New Roman" w:cs="Times New Roman"/>
          <w:i/>
          <w:sz w:val="28"/>
          <w:szCs w:val="28"/>
        </w:rPr>
        <w:t>(слайд №5).</w:t>
      </w:r>
    </w:p>
    <w:p w:rsidR="00CA379B" w:rsidRPr="00461A8B" w:rsidRDefault="00CA379B" w:rsidP="00CA379B">
      <w:pPr>
        <w:spacing w:line="36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Форма та кольори «дзвіночків» часто використовується в сучасних моделях Цариця квітів троянда надихає дизайнерів під час проектування святкових суконь.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Часто використовується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на текстильних тканинах з окраскою диких тварин (тигр, леопард, зебра) (слайд №6)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Отже, біоніка у художньому конструюванні – це одночасно і наука, і мистецтво, це аналіз і синтез, пошук нового, оригінального.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Вивчення форм живої природи живить фантазію художників-конструкторів, дає матеріал і допомагає вирішувати проблеми гармонії функціонального і гармонійного начала, збагачуючи формальні засоби гармонізації в пошуках найбільш виразних пропорцій, ритму, симетрії, асиметрії тощо.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Художник робить детальні замальовки всіх різновидів природного зразка, потім шляхом формоутворюючих, осьових та інших ліній аналізує природну форму і розробляє технічний зразок. Використання біоніки у процесі художнього конструювання розвиває уяву, пробуджує творчу думку, змушує думати, шукати, пізнавати закони природи.</w:t>
      </w:r>
    </w:p>
    <w:p w:rsidR="00CA379B" w:rsidRPr="00461A8B" w:rsidRDefault="00CA379B" w:rsidP="00CA379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b/>
          <w:i/>
          <w:sz w:val="28"/>
          <w:szCs w:val="28"/>
        </w:rPr>
        <w:t xml:space="preserve">Макет 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Як уже відома, створення виробу розпочинається із розробки ескізу, але, щоб отримати більш повне уявлення про майбутній виріб, лише ескізу недостатньо. Повне зорове уявлення про виріб, що створюється, дає макет.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Макет – точно відтворений у зменшеному вигляді або натуральну величину будь-який предмет. 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Нові моделі й макети об’єктів дизайнери виконують із різних матеріалів: пластиліну, пінопласту, картону та паперу, текстилю, деревини. 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Все почалося дуже давно. У 1960 році американська мода та культура відродила паперовий одяг. Спочатку світ пізнав про екстравагантне нововведення завдяки рекламі з виготовлення паперу. Що може бути дешевшим, як не папір? І що може бути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прибутковішим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>, як не реклама?! І ось через покоління повернулося знову! Створювати унікальні речі дешево з натурального матеріалу що є у всі часи безпрограшним варіантом, а головне – підкорити серця модниць. Так з’явився поп-арт, «паперовий дизайн», «паперова архітектура».</w:t>
      </w:r>
    </w:p>
    <w:p w:rsidR="00CA379B" w:rsidRPr="00461A8B" w:rsidRDefault="00CA379B" w:rsidP="00CA37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Приклади паперових суконь (із телефонного довідника, білого паперу). 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61A8B">
        <w:rPr>
          <w:rFonts w:ascii="Times New Roman" w:hAnsi="Times New Roman" w:cs="Times New Roman"/>
          <w:b/>
          <w:sz w:val="28"/>
          <w:szCs w:val="28"/>
        </w:rPr>
        <w:t xml:space="preserve">. Осмислення учнями вивченого матеріалу. 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461A8B">
        <w:rPr>
          <w:rFonts w:ascii="Times New Roman" w:hAnsi="Times New Roman" w:cs="Times New Roman"/>
          <w:i/>
          <w:sz w:val="28"/>
          <w:szCs w:val="28"/>
        </w:rPr>
        <w:t>Робота в робочих зошитах. Складання міні-конспекту. Відповіді на запитання)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Запитання до учнів: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Що вивчає біоніка?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Наведіть приклади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біоформ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в побуті, одязі.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Які матеріали використовують для виготовлення макетів?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Які ви знаєте різновиди ескізів?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61A8B">
        <w:rPr>
          <w:rFonts w:ascii="Times New Roman" w:hAnsi="Times New Roman" w:cs="Times New Roman"/>
          <w:b/>
          <w:sz w:val="28"/>
          <w:szCs w:val="28"/>
        </w:rPr>
        <w:t xml:space="preserve">. Формування практичних умінь та навичок учнів. 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Практична робота. Виготовлення ескізу плечового виробу із коміром та рукавами.</w:t>
      </w:r>
    </w:p>
    <w:p w:rsidR="00CA379B" w:rsidRPr="00461A8B" w:rsidRDefault="00CA379B" w:rsidP="00CA37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4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1A8B">
        <w:rPr>
          <w:rFonts w:ascii="Times New Roman" w:hAnsi="Times New Roman" w:cs="Times New Roman"/>
          <w:b/>
          <w:i/>
          <w:sz w:val="28"/>
          <w:szCs w:val="28"/>
        </w:rPr>
        <w:t>(Рольова гра «Я дизайнер»)</w:t>
      </w:r>
      <w:r w:rsidRPr="00461A8B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A379B" w:rsidRPr="00461A8B" w:rsidRDefault="00CA379B" w:rsidP="00CA37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461A8B">
        <w:rPr>
          <w:rFonts w:ascii="Times New Roman" w:hAnsi="Times New Roman" w:cs="Times New Roman"/>
          <w:sz w:val="28"/>
          <w:szCs w:val="28"/>
        </w:rPr>
        <w:t>А зараз пограємо в гру під назвою «Я дизайнер». Об’єднайтесь, будь ласка, у дві команди та оберіть собі назву, наприклад: 1-ша команда – «Крістіан», а 2-га – «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Діор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» (оскільки Крістіан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Діор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– це ім’я та прізвище відомого дизайнера одягу, а наші обидві команди – це всі «учениці-дизайнери» 9-го, не менш творчого і талановитого, класу). Кожна команда протягом 5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придумує модель плечового виробу із коміром та рукавом (у конструкції якої застосовуються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біоформи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), виконує її опис за такою схемою: назва виробу; його призначення; силует; покрій; форма та особливості деталей виробу; оздоблення; тканина та інший матеріал, що пропонується для виготовлення одягу. Представнику з 1-ї команди робить замовлення 2-й команді, усно описуючи модель, і навпаки. Обидві команди протягом 5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виконують отримане замовлення – розробляють ескіз моделі. Потім головний «художник-модельєр» 1-ї команди презентує ескіз моделі команді-замовнику. 2-га команда оцінює якість виконаного замовлення, робить зауваження, висловлює думки, вносить поправки – і навпаки.</w:t>
      </w:r>
    </w:p>
    <w:p w:rsidR="00CA379B" w:rsidRPr="00461A8B" w:rsidRDefault="00CA379B" w:rsidP="00CA379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A8B">
        <w:rPr>
          <w:rFonts w:ascii="Times New Roman" w:hAnsi="Times New Roman" w:cs="Times New Roman"/>
          <w:i/>
          <w:sz w:val="28"/>
          <w:szCs w:val="28"/>
        </w:rPr>
        <w:t>(Учні виконують завдання.)</w:t>
      </w:r>
    </w:p>
    <w:p w:rsidR="00CA379B" w:rsidRPr="00461A8B" w:rsidRDefault="00CA379B" w:rsidP="00CA37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Ви вже відчули себе дизайнерами, то ж тепер пропоную кожному індивідуально розробити ескіз плечового виробу із коміром і рукавами, який ви будете виготовляти на наступних уроках. Виконайте опис моделі. Обґрунтуйте опис моделі. Потім кожна учениця усно звітуватиме перед однокласницями про виконану роботу.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61A8B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61A8B">
        <w:rPr>
          <w:rFonts w:ascii="Times New Roman" w:hAnsi="Times New Roman" w:cs="Times New Roman"/>
          <w:b/>
          <w:sz w:val="28"/>
          <w:szCs w:val="28"/>
        </w:rPr>
        <w:t>І.</w:t>
      </w:r>
      <w:proofErr w:type="gramEnd"/>
      <w:r w:rsidRPr="00461A8B">
        <w:rPr>
          <w:rFonts w:ascii="Times New Roman" w:hAnsi="Times New Roman" w:cs="Times New Roman"/>
          <w:b/>
          <w:sz w:val="28"/>
          <w:szCs w:val="28"/>
        </w:rPr>
        <w:t xml:space="preserve"> Підсумок уроку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Рефлексія (метод «Мікрофон»)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Що сподобалось чи не сподобалось на уроці?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Чи дізналися про щось нове, цікаве?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Чого навчились?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Що очікували від себе та інших?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Яких результатів досягли?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Що вдалось, а що ні?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Чи взяли із цього уроку щось корисне для себе?</w:t>
      </w:r>
    </w:p>
    <w:p w:rsidR="00CA379B" w:rsidRPr="00461A8B" w:rsidRDefault="00CA379B" w:rsidP="00CA379B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Чи будете застосовувати набуті знання у майбутній практичній діяльності?</w:t>
      </w:r>
    </w:p>
    <w:p w:rsidR="00CA379B" w:rsidRPr="00461A8B" w:rsidRDefault="00CA379B" w:rsidP="00CA379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Аналіз кращих робіт учнів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A8B">
        <w:rPr>
          <w:rFonts w:ascii="Times New Roman" w:hAnsi="Times New Roman" w:cs="Times New Roman"/>
          <w:i/>
          <w:sz w:val="28"/>
          <w:szCs w:val="28"/>
        </w:rPr>
        <w:t>(Учні називають авторів, роботи яких найбільше сподобались. Учитель аналізує найвдаліші розробки, акцентуючи увагу на правильності виконання ескізу, дотриманні конструктивних та естетичних вимог, грамотному описі моделі, доцільному обґрунтуванні виробу.)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61A8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61A8B">
        <w:rPr>
          <w:rFonts w:ascii="Times New Roman" w:hAnsi="Times New Roman" w:cs="Times New Roman"/>
          <w:b/>
          <w:sz w:val="28"/>
          <w:szCs w:val="28"/>
        </w:rPr>
        <w:t>Х.</w:t>
      </w:r>
      <w:proofErr w:type="gramEnd"/>
      <w:r w:rsidRPr="00461A8B">
        <w:rPr>
          <w:rFonts w:ascii="Times New Roman" w:hAnsi="Times New Roman" w:cs="Times New Roman"/>
          <w:b/>
          <w:sz w:val="28"/>
          <w:szCs w:val="28"/>
        </w:rPr>
        <w:t xml:space="preserve"> Виставлення та мотивація оцінок за урок.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Х. Домашнє завдання:</w:t>
      </w:r>
    </w:p>
    <w:p w:rsidR="00CA379B" w:rsidRPr="00461A8B" w:rsidRDefault="00CA379B" w:rsidP="00CA379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>Удосконалити, розроблений під час практичної роботи, ескіз плечового виробу із коміром і рукавами та обґрунтувати свій вибір моделі для виконання майбутнього проекту.</w:t>
      </w:r>
    </w:p>
    <w:p w:rsidR="00CA379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ХІ.  Прибирання робочого місця</w:t>
      </w:r>
    </w:p>
    <w:p w:rsidR="00CA379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9B" w:rsidRDefault="00CA379B" w:rsidP="00CA379B">
      <w:pPr>
        <w:pStyle w:val="1"/>
        <w:spacing w:line="360" w:lineRule="auto"/>
        <w:jc w:val="center"/>
        <w:rPr>
          <w:rFonts w:ascii="Times New Roman" w:eastAsiaTheme="minorHAnsi" w:hAnsi="Times New Roman"/>
          <w:bCs w:val="0"/>
          <w:kern w:val="0"/>
          <w:sz w:val="28"/>
          <w:szCs w:val="28"/>
          <w:lang w:val="uk-UA" w:eastAsia="en-US"/>
        </w:rPr>
      </w:pPr>
    </w:p>
    <w:p w:rsidR="00CA379B" w:rsidRDefault="00CA379B" w:rsidP="00CA379B"/>
    <w:p w:rsidR="00CA379B" w:rsidRPr="00E12F90" w:rsidRDefault="00CA379B" w:rsidP="00CA379B"/>
    <w:p w:rsidR="00CA379B" w:rsidRPr="00461A8B" w:rsidRDefault="00CA379B" w:rsidP="00CA379B">
      <w:pPr>
        <w:pStyle w:val="1"/>
        <w:spacing w:line="360" w:lineRule="auto"/>
        <w:jc w:val="center"/>
        <w:rPr>
          <w:rFonts w:ascii="Times New Roman" w:hAnsi="Times New Roman"/>
          <w:lang w:val="uk-UA"/>
        </w:rPr>
      </w:pPr>
      <w:r w:rsidRPr="00461A8B">
        <w:rPr>
          <w:rFonts w:ascii="Times New Roman" w:hAnsi="Times New Roman"/>
          <w:lang w:val="uk-UA"/>
        </w:rPr>
        <w:t>СЛАЙД №1</w:t>
      </w:r>
    </w:p>
    <w:p w:rsidR="00CA379B" w:rsidRPr="00461A8B" w:rsidRDefault="00CA379B" w:rsidP="00CA379B">
      <w:pPr>
        <w:pStyle w:val="1"/>
        <w:spacing w:line="360" w:lineRule="auto"/>
        <w:jc w:val="center"/>
        <w:rPr>
          <w:rFonts w:ascii="Times New Roman" w:hAnsi="Times New Roman"/>
          <w:lang w:val="uk-UA"/>
        </w:rPr>
      </w:pPr>
      <w:r w:rsidRPr="00461A8B">
        <w:rPr>
          <w:rFonts w:ascii="Times New Roman" w:hAnsi="Times New Roman"/>
          <w:lang w:val="uk-UA"/>
        </w:rPr>
        <w:t>Використання знань про природу</w:t>
      </w:r>
      <w:r w:rsidRPr="00CA379B">
        <w:rPr>
          <w:rFonts w:ascii="Times New Roman" w:hAnsi="Times New Roman"/>
        </w:rPr>
        <w:t xml:space="preserve"> </w:t>
      </w:r>
      <w:r w:rsidRPr="00461A8B">
        <w:rPr>
          <w:rFonts w:ascii="Times New Roman" w:hAnsi="Times New Roman"/>
          <w:lang w:val="uk-UA"/>
        </w:rPr>
        <w:t>для розв’язання інженерних задач</w:t>
      </w:r>
    </w:p>
    <w:p w:rsidR="00CA379B" w:rsidRPr="00461A8B" w:rsidRDefault="00CA379B" w:rsidP="00CA37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1A8B">
        <w:rPr>
          <w:rFonts w:ascii="Times New Roman" w:hAnsi="Times New Roman" w:cs="Times New Roman"/>
          <w:sz w:val="28"/>
          <w:szCs w:val="28"/>
        </w:rPr>
        <w:t xml:space="preserve">Ідея використання знань про живу природу для розв’язання інженерних задач належить Леонардо </w:t>
      </w:r>
      <w:proofErr w:type="spellStart"/>
      <w:r w:rsidRPr="00461A8B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461A8B">
        <w:rPr>
          <w:rFonts w:ascii="Times New Roman" w:hAnsi="Times New Roman" w:cs="Times New Roman"/>
          <w:sz w:val="28"/>
          <w:szCs w:val="28"/>
        </w:rPr>
        <w:t xml:space="preserve"> Вінчі (італійський вчений, художник), який спробував побудувати літальний апарат із крилами, як у птахів: орнітоптер.</w:t>
      </w:r>
    </w:p>
    <w:p w:rsidR="00CA379B" w:rsidRPr="00461A8B" w:rsidRDefault="00CA379B" w:rsidP="00CA379B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461A8B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838325" cy="149542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A8B">
        <w:rPr>
          <w:rFonts w:ascii="Times New Roman" w:hAnsi="Times New Roman" w:cs="Times New Roman"/>
          <w:b/>
        </w:rPr>
        <w:t xml:space="preserve">                </w:t>
      </w:r>
      <w:r w:rsidRPr="00461A8B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214688" cy="30575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88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A8B">
        <w:rPr>
          <w:rFonts w:ascii="Times New Roman" w:hAnsi="Times New Roman" w:cs="Times New Roman"/>
          <w:b/>
        </w:rPr>
        <w:t xml:space="preserve">   </w:t>
      </w:r>
    </w:p>
    <w:p w:rsidR="00CA379B" w:rsidRPr="00461A8B" w:rsidRDefault="00CA379B" w:rsidP="00CA379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61A8B">
        <w:rPr>
          <w:rFonts w:ascii="Times New Roman" w:hAnsi="Times New Roman" w:cs="Times New Roman"/>
          <w:b/>
          <w:sz w:val="28"/>
        </w:rPr>
        <w:t xml:space="preserve">                                                Леонардо </w:t>
      </w:r>
      <w:proofErr w:type="spellStart"/>
      <w:r w:rsidRPr="00461A8B">
        <w:rPr>
          <w:rFonts w:ascii="Times New Roman" w:hAnsi="Times New Roman" w:cs="Times New Roman"/>
          <w:b/>
          <w:sz w:val="28"/>
        </w:rPr>
        <w:t>да</w:t>
      </w:r>
      <w:proofErr w:type="spellEnd"/>
      <w:r w:rsidRPr="00461A8B">
        <w:rPr>
          <w:rFonts w:ascii="Times New Roman" w:hAnsi="Times New Roman" w:cs="Times New Roman"/>
          <w:b/>
          <w:sz w:val="28"/>
        </w:rPr>
        <w:t xml:space="preserve"> Вінчі</w:t>
      </w:r>
    </w:p>
    <w:p w:rsidR="00CA379B" w:rsidRPr="00461A8B" w:rsidRDefault="00CA379B" w:rsidP="00CA379B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61A8B">
        <w:rPr>
          <w:rFonts w:ascii="Times New Roman" w:hAnsi="Times New Roman" w:cs="Times New Roman"/>
          <w:b/>
          <w:sz w:val="28"/>
        </w:rPr>
        <w:t xml:space="preserve">                                               (1452 – 1519)</w:t>
      </w:r>
    </w:p>
    <w:p w:rsidR="00CA379B" w:rsidRPr="00461A8B" w:rsidRDefault="00CA379B" w:rsidP="00CA379B">
      <w:pPr>
        <w:spacing w:line="360" w:lineRule="auto"/>
        <w:jc w:val="center"/>
        <w:rPr>
          <w:rFonts w:ascii="Times New Roman" w:hAnsi="Times New Roman" w:cs="Times New Roman"/>
        </w:rPr>
      </w:pPr>
      <w:r w:rsidRPr="00461A8B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3228975" cy="2427624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32" cy="243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Pr="00461A8B" w:rsidRDefault="00CA379B" w:rsidP="00CA379B">
      <w:pPr>
        <w:pStyle w:val="1"/>
        <w:tabs>
          <w:tab w:val="left" w:pos="4095"/>
          <w:tab w:val="center" w:pos="5103"/>
          <w:tab w:val="left" w:pos="6405"/>
        </w:tabs>
        <w:spacing w:line="36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ab/>
      </w:r>
      <w:r w:rsidRPr="00461A8B">
        <w:rPr>
          <w:rFonts w:ascii="Times New Roman" w:hAnsi="Times New Roman"/>
          <w:lang w:val="uk-UA"/>
        </w:rPr>
        <w:t>СЛАЙД №2</w:t>
      </w:r>
      <w:r w:rsidRPr="00461A8B">
        <w:rPr>
          <w:rFonts w:ascii="Times New Roman" w:hAnsi="Times New Roman"/>
          <w:lang w:val="uk-UA"/>
        </w:rPr>
        <w:tab/>
      </w:r>
    </w:p>
    <w:p w:rsidR="00CA379B" w:rsidRPr="00461A8B" w:rsidRDefault="00CA379B" w:rsidP="00CA379B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461A8B">
        <w:rPr>
          <w:rFonts w:ascii="Times New Roman" w:hAnsi="Times New Roman" w:cs="Times New Roman"/>
          <w:b/>
          <w:sz w:val="32"/>
        </w:rPr>
        <w:t>Використання знань про природу</w:t>
      </w:r>
      <w:r w:rsidRPr="00CA379B">
        <w:rPr>
          <w:rFonts w:ascii="Times New Roman" w:hAnsi="Times New Roman" w:cs="Times New Roman"/>
          <w:b/>
          <w:sz w:val="32"/>
          <w:lang w:val="ru-RU"/>
        </w:rPr>
        <w:t xml:space="preserve"> </w:t>
      </w:r>
      <w:r w:rsidRPr="00461A8B">
        <w:rPr>
          <w:rFonts w:ascii="Times New Roman" w:hAnsi="Times New Roman" w:cs="Times New Roman"/>
          <w:b/>
          <w:sz w:val="32"/>
        </w:rPr>
        <w:t>у повітряному та водному транспорті.</w:t>
      </w:r>
    </w:p>
    <w:p w:rsidR="00CA379B" w:rsidRPr="00461A8B" w:rsidRDefault="00CA379B" w:rsidP="00CA379B">
      <w:pPr>
        <w:jc w:val="center"/>
        <w:rPr>
          <w:rFonts w:ascii="Times New Roman" w:hAnsi="Times New Roman" w:cs="Times New Roman"/>
        </w:rPr>
      </w:pPr>
      <w:r w:rsidRPr="00461A8B">
        <w:rPr>
          <w:rFonts w:ascii="Times New Roman" w:hAnsi="Times New Roman" w:cs="Times New Roman"/>
          <w:noProof/>
        </w:rPr>
        <w:drawing>
          <wp:inline distT="0" distB="0" distL="0" distR="0">
            <wp:extent cx="5314950" cy="6581775"/>
            <wp:effectExtent l="19050" t="0" r="0" b="0"/>
            <wp:docPr id="57" name="Рисунок 57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80000"/>
                    </a:blip>
                    <a:srcRect l="9558" t="9203" r="15147" b="1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Pr="00461A8B" w:rsidRDefault="00CA379B" w:rsidP="00CA379B">
      <w:pPr>
        <w:jc w:val="center"/>
        <w:rPr>
          <w:rFonts w:ascii="Times New Roman" w:hAnsi="Times New Roman" w:cs="Times New Roman"/>
        </w:rPr>
      </w:pPr>
    </w:p>
    <w:p w:rsidR="00CA379B" w:rsidRPr="00461A8B" w:rsidRDefault="00CA379B" w:rsidP="00CA379B">
      <w:pPr>
        <w:jc w:val="center"/>
        <w:rPr>
          <w:rFonts w:ascii="Times New Roman" w:hAnsi="Times New Roman" w:cs="Times New Roman"/>
        </w:rPr>
      </w:pPr>
    </w:p>
    <w:p w:rsidR="00CA379B" w:rsidRPr="00461A8B" w:rsidRDefault="00CA379B" w:rsidP="00CA379B">
      <w:pPr>
        <w:jc w:val="center"/>
        <w:rPr>
          <w:rFonts w:ascii="Times New Roman" w:hAnsi="Times New Roman" w:cs="Times New Roman"/>
        </w:rPr>
      </w:pPr>
    </w:p>
    <w:p w:rsidR="00CA379B" w:rsidRPr="00461A8B" w:rsidRDefault="00CA379B" w:rsidP="00CA379B">
      <w:pPr>
        <w:rPr>
          <w:rFonts w:ascii="Times New Roman" w:hAnsi="Times New Roman" w:cs="Times New Roman"/>
        </w:rPr>
      </w:pPr>
    </w:p>
    <w:p w:rsidR="00CA379B" w:rsidRDefault="00CA379B" w:rsidP="00CA379B">
      <w:pPr>
        <w:jc w:val="center"/>
        <w:rPr>
          <w:rFonts w:ascii="Times New Roman" w:hAnsi="Times New Roman" w:cs="Times New Roman"/>
          <w:lang w:val="en-US"/>
        </w:rPr>
      </w:pPr>
      <w:r w:rsidRPr="00461A8B">
        <w:rPr>
          <w:rFonts w:ascii="Times New Roman" w:hAnsi="Times New Roman" w:cs="Times New Roman"/>
        </w:rPr>
        <w:tab/>
      </w:r>
    </w:p>
    <w:p w:rsidR="00CA379B" w:rsidRPr="00461A8B" w:rsidRDefault="00CA379B" w:rsidP="00CA379B">
      <w:pPr>
        <w:jc w:val="center"/>
        <w:rPr>
          <w:rFonts w:ascii="Times New Roman" w:hAnsi="Times New Roman" w:cs="Times New Roman"/>
          <w:b/>
          <w:sz w:val="28"/>
        </w:rPr>
      </w:pPr>
      <w:r w:rsidRPr="00461A8B">
        <w:rPr>
          <w:rFonts w:ascii="Times New Roman" w:hAnsi="Times New Roman" w:cs="Times New Roman"/>
          <w:b/>
          <w:sz w:val="28"/>
        </w:rPr>
        <w:t>СЛАЙД №3</w:t>
      </w:r>
    </w:p>
    <w:p w:rsidR="00CA379B" w:rsidRPr="00461A8B" w:rsidRDefault="00CA379B" w:rsidP="00CA379B">
      <w:pPr>
        <w:tabs>
          <w:tab w:val="center" w:pos="5103"/>
          <w:tab w:val="left" w:pos="8700"/>
        </w:tabs>
        <w:rPr>
          <w:rFonts w:ascii="Times New Roman" w:hAnsi="Times New Roman" w:cs="Times New Roman"/>
          <w:b/>
          <w:sz w:val="32"/>
        </w:rPr>
      </w:pPr>
      <w:r w:rsidRPr="00461A8B">
        <w:rPr>
          <w:rFonts w:ascii="Times New Roman" w:hAnsi="Times New Roman" w:cs="Times New Roman"/>
          <w:b/>
          <w:sz w:val="32"/>
        </w:rPr>
        <w:tab/>
        <w:t>Напрями біоніки в архітектурі</w:t>
      </w:r>
      <w:r w:rsidRPr="00461A8B">
        <w:rPr>
          <w:rFonts w:ascii="Times New Roman" w:hAnsi="Times New Roman" w:cs="Times New Roman"/>
          <w:b/>
          <w:sz w:val="32"/>
        </w:rPr>
        <w:tab/>
      </w:r>
    </w:p>
    <w:p w:rsidR="00CA379B" w:rsidRPr="00461A8B" w:rsidRDefault="00CA379B" w:rsidP="00CA379B">
      <w:pPr>
        <w:jc w:val="center"/>
        <w:rPr>
          <w:rFonts w:ascii="Times New Roman" w:hAnsi="Times New Roman" w:cs="Times New Roman"/>
        </w:rPr>
      </w:pPr>
      <w:r w:rsidRPr="00461A8B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048125" cy="79152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Pr="00461A8B" w:rsidRDefault="00CA379B" w:rsidP="00CA379B">
      <w:pPr>
        <w:pStyle w:val="1"/>
        <w:jc w:val="center"/>
        <w:rPr>
          <w:rFonts w:ascii="Times New Roman" w:hAnsi="Times New Roman"/>
          <w:lang w:val="uk-UA"/>
        </w:rPr>
      </w:pPr>
      <w:r w:rsidRPr="00461A8B">
        <w:rPr>
          <w:rFonts w:ascii="Times New Roman" w:hAnsi="Times New Roman"/>
          <w:lang w:val="uk-UA"/>
        </w:rPr>
        <w:t>СЛАЙД №4</w:t>
      </w:r>
    </w:p>
    <w:p w:rsidR="00CA379B" w:rsidRPr="00461A8B" w:rsidRDefault="00CA379B" w:rsidP="00CA379B">
      <w:pPr>
        <w:pStyle w:val="1"/>
        <w:tabs>
          <w:tab w:val="left" w:pos="7215"/>
        </w:tabs>
        <w:spacing w:line="360" w:lineRule="auto"/>
        <w:jc w:val="center"/>
        <w:rPr>
          <w:rFonts w:ascii="Times New Roman" w:hAnsi="Times New Roman"/>
          <w:lang w:val="uk-UA"/>
        </w:rPr>
      </w:pPr>
      <w:proofErr w:type="spellStart"/>
      <w:r w:rsidRPr="00461A8B">
        <w:rPr>
          <w:rFonts w:ascii="Times New Roman" w:hAnsi="Times New Roman"/>
          <w:lang w:val="uk-UA"/>
        </w:rPr>
        <w:t>Біоформи</w:t>
      </w:r>
      <w:proofErr w:type="spellEnd"/>
      <w:r w:rsidRPr="00461A8B">
        <w:rPr>
          <w:rFonts w:ascii="Times New Roman" w:hAnsi="Times New Roman"/>
          <w:lang w:val="uk-UA"/>
        </w:rPr>
        <w:t xml:space="preserve"> в одязі</w:t>
      </w:r>
    </w:p>
    <w:p w:rsidR="00CA379B" w:rsidRPr="00461A8B" w:rsidRDefault="00CA379B" w:rsidP="00CA379B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61A8B">
        <w:rPr>
          <w:rFonts w:ascii="Times New Roman" w:hAnsi="Times New Roman" w:cs="Times New Roman"/>
          <w:b/>
          <w:sz w:val="28"/>
        </w:rPr>
        <w:t>Покрій рукава за формою крила кажана (рукав кімоно)</w:t>
      </w:r>
    </w:p>
    <w:p w:rsidR="00CA379B" w:rsidRPr="00461A8B" w:rsidRDefault="00CA379B" w:rsidP="00CA379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9B" w:rsidRPr="00461A8B" w:rsidRDefault="00CA379B" w:rsidP="00CA37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38375" cy="31242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A8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52650" cy="212407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Pr="00461A8B" w:rsidRDefault="00CA379B" w:rsidP="00CA37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9B" w:rsidRPr="00461A8B" w:rsidRDefault="00CA379B" w:rsidP="00CA37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 xml:space="preserve">Подібність до плодів (банан). </w:t>
      </w:r>
      <w:proofErr w:type="spellStart"/>
      <w:r w:rsidRPr="00461A8B">
        <w:rPr>
          <w:rFonts w:ascii="Times New Roman" w:hAnsi="Times New Roman" w:cs="Times New Roman"/>
          <w:b/>
          <w:sz w:val="28"/>
          <w:szCs w:val="28"/>
        </w:rPr>
        <w:t>Брюки—банани</w:t>
      </w:r>
      <w:proofErr w:type="spellEnd"/>
      <w:r w:rsidRPr="00461A8B">
        <w:rPr>
          <w:rFonts w:ascii="Times New Roman" w:hAnsi="Times New Roman" w:cs="Times New Roman"/>
          <w:b/>
          <w:sz w:val="28"/>
          <w:szCs w:val="28"/>
        </w:rPr>
        <w:t>.</w:t>
      </w:r>
    </w:p>
    <w:p w:rsidR="00CA379B" w:rsidRPr="00461A8B" w:rsidRDefault="00CA379B" w:rsidP="00CA37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79B" w:rsidRPr="00461A8B" w:rsidRDefault="00CA379B" w:rsidP="00CA37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8050" cy="30003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A8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9285" cy="3039110"/>
            <wp:effectExtent l="19050" t="0" r="571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Default="00CA379B" w:rsidP="00CA379B">
      <w:pPr>
        <w:tabs>
          <w:tab w:val="left" w:pos="1635"/>
          <w:tab w:val="left" w:pos="4605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ab/>
      </w:r>
      <w:r w:rsidRPr="00461A8B">
        <w:rPr>
          <w:rFonts w:ascii="Times New Roman" w:hAnsi="Times New Roman" w:cs="Times New Roman"/>
          <w:b/>
          <w:sz w:val="28"/>
          <w:szCs w:val="28"/>
        </w:rPr>
        <w:tab/>
      </w:r>
    </w:p>
    <w:p w:rsidR="00CA379B" w:rsidRPr="00461A8B" w:rsidRDefault="00CA379B" w:rsidP="00CA379B">
      <w:pPr>
        <w:tabs>
          <w:tab w:val="left" w:pos="1635"/>
          <w:tab w:val="left" w:pos="46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СЛАЙД №5</w:t>
      </w:r>
    </w:p>
    <w:p w:rsidR="00CA379B" w:rsidRPr="00461A8B" w:rsidRDefault="00CA379B" w:rsidP="00CA379B">
      <w:pPr>
        <w:tabs>
          <w:tab w:val="left" w:pos="1635"/>
          <w:tab w:val="center" w:pos="51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Подібність до квітки тюльпан (спідниця-тюльпан).</w:t>
      </w:r>
    </w:p>
    <w:p w:rsidR="00CA379B" w:rsidRPr="00461A8B" w:rsidRDefault="00CA379B" w:rsidP="00CA37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38500" cy="323850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A8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19350" cy="32480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Pr="00461A8B" w:rsidRDefault="00CA379B" w:rsidP="00CA37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3820886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485" t="11340" r="7047" b="-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Pr="00461A8B" w:rsidRDefault="00CA379B" w:rsidP="00CA37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9B" w:rsidRDefault="00CA379B" w:rsidP="00CA379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79B" w:rsidRDefault="00CA379B" w:rsidP="00CA379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79B" w:rsidRDefault="00CA379B" w:rsidP="00CA379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79B" w:rsidRPr="00461A8B" w:rsidRDefault="00CA379B" w:rsidP="00CA37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sz w:val="28"/>
          <w:szCs w:val="28"/>
        </w:rPr>
        <w:t>СЛАЙД №6</w:t>
      </w:r>
    </w:p>
    <w:p w:rsidR="00CA379B" w:rsidRPr="00461A8B" w:rsidRDefault="00CA379B" w:rsidP="00CA37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61A8B">
        <w:rPr>
          <w:rFonts w:ascii="Times New Roman" w:hAnsi="Times New Roman" w:cs="Times New Roman"/>
          <w:b/>
          <w:sz w:val="28"/>
          <w:szCs w:val="28"/>
        </w:rPr>
        <w:t>Принт</w:t>
      </w:r>
      <w:proofErr w:type="spellEnd"/>
      <w:r w:rsidRPr="00461A8B">
        <w:rPr>
          <w:rFonts w:ascii="Times New Roman" w:hAnsi="Times New Roman" w:cs="Times New Roman"/>
          <w:b/>
          <w:sz w:val="28"/>
          <w:szCs w:val="28"/>
        </w:rPr>
        <w:t xml:space="preserve"> тканини запозичений у диких тварин (леопардова і тигрова окраска)</w:t>
      </w:r>
    </w:p>
    <w:p w:rsidR="00CA379B" w:rsidRPr="00461A8B" w:rsidRDefault="00CA379B" w:rsidP="00CA37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0300" cy="300037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4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A8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71875" cy="29813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4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Pr="00461A8B" w:rsidRDefault="00CA379B" w:rsidP="00CA37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79B" w:rsidRDefault="00CA379B" w:rsidP="00CA37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7800" cy="3581400"/>
            <wp:effectExtent l="19050" t="0" r="0" b="0"/>
            <wp:docPr id="1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A379B"/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D1FBB"/>
    <w:multiLevelType w:val="hybridMultilevel"/>
    <w:tmpl w:val="7DA80E1E"/>
    <w:lvl w:ilvl="0" w:tplc="71F440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061F74"/>
    <w:multiLevelType w:val="hybridMultilevel"/>
    <w:tmpl w:val="7FA441F0"/>
    <w:lvl w:ilvl="0" w:tplc="1C740F3E">
      <w:start w:val="1"/>
      <w:numFmt w:val="decimal"/>
      <w:lvlText w:val="%1."/>
      <w:lvlJc w:val="left"/>
      <w:pPr>
        <w:ind w:left="106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D3D01A0"/>
    <w:multiLevelType w:val="hybridMultilevel"/>
    <w:tmpl w:val="0686C766"/>
    <w:lvl w:ilvl="0" w:tplc="71F4404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9187200"/>
    <w:multiLevelType w:val="hybridMultilevel"/>
    <w:tmpl w:val="CA84CE92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>
    <w:useFELayout/>
  </w:compat>
  <w:rsids>
    <w:rsidRoot w:val="00CA379B"/>
    <w:rsid w:val="00CA3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379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379B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C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6614</Words>
  <Characters>3770</Characters>
  <Application>Microsoft Office Word</Application>
  <DocSecurity>0</DocSecurity>
  <Lines>31</Lines>
  <Paragraphs>20</Paragraphs>
  <ScaleCrop>false</ScaleCrop>
  <Company>Reanimator Extreme Edition</Company>
  <LinksUpToDate>false</LinksUpToDate>
  <CharactersWithSpaces>10364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Vipuser</dc:creator>
  <cp:keywords/>
  <dc:description/>
  <cp:lastModifiedBy>Vipuser</cp:lastModifiedBy>
  <cp:revision>2</cp:revision>
  <dcterms:created xsi:type="dcterms:W3CDTF">2016-08-28T20:03:00Z</dcterms:created>
  <dcterms:modified xsi:type="dcterms:W3CDTF">2016-08-28T20:08:00Z</dcterms:modified>
</cp:coreProperties>
</file>