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E" w:rsidRPr="00A1150E" w:rsidRDefault="00A1150E" w:rsidP="00A1150E">
      <w:pPr>
        <w:keepNext/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ДИДАКТИЧНІ ІГРИ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pacing w:val="-13"/>
          <w:sz w:val="28"/>
          <w:szCs w:val="28"/>
          <w:lang w:val="uk-UA" w:eastAsia="ru-RU"/>
        </w:rPr>
      </w:pP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ВПІЗНАЙ І ПОКАЖИ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 w:eastAsia="ru-RU"/>
        </w:rPr>
        <w:t>Мета.</w:t>
      </w:r>
      <w:r w:rsidRPr="00A1150E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A1150E">
        <w:rPr>
          <w:rFonts w:ascii="Times New Roman" w:eastAsia="Calibri" w:hAnsi="Times New Roman" w:cs="Times New Roman"/>
          <w:iCs/>
          <w:spacing w:val="-4"/>
          <w:sz w:val="28"/>
          <w:szCs w:val="28"/>
          <w:lang w:val="uk-UA" w:eastAsia="ru-RU"/>
        </w:rPr>
        <w:t xml:space="preserve">Закріпити знання дітей про державні та народні </w:t>
      </w:r>
      <w:r w:rsidRPr="00A1150E">
        <w:rPr>
          <w:rFonts w:ascii="Times New Roman" w:eastAsia="Calibri" w:hAnsi="Times New Roman" w:cs="Times New Roman"/>
          <w:iCs/>
          <w:spacing w:val="-3"/>
          <w:sz w:val="28"/>
          <w:szCs w:val="28"/>
          <w:lang w:val="uk-UA" w:eastAsia="ru-RU"/>
        </w:rPr>
        <w:t>символи України. Вчити їх впізнавати і називати. Вихову</w:t>
      </w:r>
      <w:r w:rsidRPr="00A1150E">
        <w:rPr>
          <w:rFonts w:ascii="Times New Roman" w:eastAsia="Calibri" w:hAnsi="Times New Roman" w:cs="Times New Roman"/>
          <w:iCs/>
          <w:spacing w:val="-3"/>
          <w:sz w:val="28"/>
          <w:szCs w:val="28"/>
          <w:lang w:val="uk-UA" w:eastAsia="ru-RU"/>
        </w:rPr>
        <w:softHyphen/>
      </w:r>
      <w:r w:rsidRPr="00A1150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вати шанобливе ставлення до них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uk-UA" w:eastAsia="ru-RU"/>
        </w:rPr>
        <w:t>Обладнання.</w:t>
      </w:r>
      <w:r w:rsidRPr="00A1150E">
        <w:rPr>
          <w:rFonts w:ascii="Times New Roman" w:eastAsia="Calibri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pacing w:val="-5"/>
          <w:sz w:val="28"/>
          <w:szCs w:val="28"/>
          <w:lang w:val="uk-UA" w:eastAsia="ru-RU"/>
        </w:rPr>
        <w:t xml:space="preserve">Державні символи: </w:t>
      </w:r>
      <w:r w:rsidRPr="00A1150E">
        <w:rPr>
          <w:rFonts w:ascii="Times New Roman" w:eastAsia="Calibri" w:hAnsi="Times New Roman" w:cs="Times New Roman"/>
          <w:iCs/>
          <w:spacing w:val="-5"/>
          <w:sz w:val="28"/>
          <w:szCs w:val="28"/>
          <w:lang w:val="uk-UA" w:eastAsia="ru-RU"/>
        </w:rPr>
        <w:t>герб, прапор; народні символи</w:t>
      </w:r>
      <w:r>
        <w:rPr>
          <w:rFonts w:ascii="Times New Roman" w:eastAsia="Calibri" w:hAnsi="Times New Roman" w:cs="Times New Roman"/>
          <w:iCs/>
          <w:spacing w:val="-5"/>
          <w:sz w:val="28"/>
          <w:szCs w:val="28"/>
          <w:lang w:val="uk-UA" w:eastAsia="ru-RU"/>
        </w:rPr>
        <w:t>:</w:t>
      </w:r>
      <w:r w:rsidRPr="00A1150E">
        <w:rPr>
          <w:rFonts w:ascii="Times New Roman" w:eastAsia="Calibri" w:hAnsi="Times New Roman" w:cs="Times New Roman"/>
          <w:iCs/>
          <w:spacing w:val="-5"/>
          <w:sz w:val="28"/>
          <w:szCs w:val="28"/>
          <w:lang w:val="uk-UA" w:eastAsia="ru-RU"/>
        </w:rPr>
        <w:t xml:space="preserve"> вишиваний рушник, хліб, пи</w:t>
      </w:r>
      <w:r w:rsidRPr="00A1150E">
        <w:rPr>
          <w:rFonts w:ascii="Times New Roman" w:eastAsia="Calibri" w:hAnsi="Times New Roman" w:cs="Times New Roman"/>
          <w:iCs/>
          <w:spacing w:val="-5"/>
          <w:sz w:val="28"/>
          <w:szCs w:val="28"/>
          <w:lang w:val="uk-UA" w:eastAsia="ru-RU"/>
        </w:rPr>
        <w:softHyphen/>
      </w:r>
      <w:r w:rsidRPr="00A1150E">
        <w:rPr>
          <w:rFonts w:ascii="Times New Roman" w:eastAsia="Calibri" w:hAnsi="Times New Roman" w:cs="Times New Roman"/>
          <w:iCs/>
          <w:spacing w:val="-2"/>
          <w:sz w:val="28"/>
          <w:szCs w:val="28"/>
          <w:lang w:val="uk-UA" w:eastAsia="ru-RU"/>
        </w:rPr>
        <w:t>санки, в</w:t>
      </w:r>
      <w:r>
        <w:rPr>
          <w:rFonts w:ascii="Times New Roman" w:eastAsia="Calibri" w:hAnsi="Times New Roman" w:cs="Times New Roman"/>
          <w:iCs/>
          <w:spacing w:val="-2"/>
          <w:sz w:val="28"/>
          <w:szCs w:val="28"/>
          <w:lang w:val="uk-UA" w:eastAsia="ru-RU"/>
        </w:rPr>
        <w:t>інок, ілюстрації верби, калини.</w:t>
      </w:r>
    </w:p>
    <w:p w:rsidR="00A1150E" w:rsidRPr="0061502A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pacing w:val="-11"/>
          <w:sz w:val="28"/>
          <w:szCs w:val="28"/>
          <w:lang w:val="uk-UA" w:eastAsia="ru-RU"/>
        </w:rPr>
        <w:t xml:space="preserve">Хід </w:t>
      </w:r>
      <w:r w:rsidRPr="00A1150E">
        <w:rPr>
          <w:rFonts w:ascii="Times New Roman" w:eastAsia="Calibri" w:hAnsi="Times New Roman" w:cs="Times New Roman"/>
          <w:bCs/>
          <w:spacing w:val="-11"/>
          <w:sz w:val="28"/>
          <w:szCs w:val="28"/>
          <w:lang w:val="uk-UA" w:eastAsia="ru-RU"/>
        </w:rPr>
        <w:t>гри</w:t>
      </w:r>
    </w:p>
    <w:p w:rsid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Вихователь.</w:t>
      </w:r>
      <w:r w:rsidRPr="00A1150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Сьогодні наша розмова про Україну, яка </w:t>
      </w:r>
      <w:r w:rsidRPr="00A1150E">
        <w:rPr>
          <w:rFonts w:ascii="Times New Roman" w:eastAsia="Calibri" w:hAnsi="Times New Roman" w:cs="Times New Roman"/>
          <w:spacing w:val="-2"/>
          <w:sz w:val="28"/>
          <w:szCs w:val="28"/>
          <w:lang w:val="uk-UA" w:eastAsia="ru-RU"/>
        </w:rPr>
        <w:t>має багату історію, має свої традиції, які споконвіку ша</w:t>
      </w:r>
      <w:r w:rsidRPr="00A1150E">
        <w:rPr>
          <w:rFonts w:ascii="Times New Roman" w:eastAsia="Calibri" w:hAnsi="Times New Roman" w:cs="Times New Roman"/>
          <w:spacing w:val="-2"/>
          <w:sz w:val="28"/>
          <w:szCs w:val="28"/>
          <w:lang w:val="uk-UA" w:eastAsia="ru-RU"/>
        </w:rPr>
        <w:softHyphen/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нують і бережуть. Це — батьківська хата, материнська пісня, святий хліб, вишиваний рушник, червона калина, </w:t>
      </w: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 xml:space="preserve">зажурена верба, дивовижна писанка, вірний своєму краю 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лелека, дівочий вінок.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pacing w:val="-2"/>
          <w:sz w:val="28"/>
          <w:szCs w:val="28"/>
          <w:lang w:val="uk-UA" w:eastAsia="ru-RU"/>
        </w:rPr>
        <w:t>Ваше завдання: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eastAsia="ru-RU"/>
        </w:rPr>
        <w:t xml:space="preserve"> з</w:t>
      </w: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а змістом вірша чи загадки впізнати, назвати і показа</w:t>
      </w: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softHyphen/>
        <w:t>ти символи нашого українського народу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.</w:t>
      </w: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 xml:space="preserve">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Говорила мати: «Не забудься, сину,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 будуєш хату, посади калину.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Білий цвіт калини — радість України,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 xml:space="preserve">А вогняні грона — наша кров червона.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Зоряна калина — і краса, і врода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Нашої країни — нашого народу».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Перше дихання немовляти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сніжно-білім полотні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Блакитним шовком вишиває мати,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Мов першу стежку у житті.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Сплетемо вінок український сьогодні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мальв, чорнобривців, калини,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барвінку та жита, із м'яти, нагідок,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жоржин, чебрецю та вербини.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Знак країни головний –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Це тризубець золотий.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Він - як сонце в небі синім,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ньому слава, в ньому сила.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Прапор, як святиню, любі діти,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Треба шанувати й боронити.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 xml:space="preserve">Прапор — символ нашої держави,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Він для всіх ознака сили й слави.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Лине пісня незабутня,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Горда, величава.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ній надія на майбутнє,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України слава.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нових здобутків кличе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Пісня Україну,</w:t>
      </w:r>
    </w:p>
    <w:p w:rsidR="00A1150E" w:rsidRPr="0061502A" w:rsidRDefault="00A1150E" w:rsidP="006150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 зовуть її велично</w:t>
      </w:r>
      <w:r w:rsidR="006150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 Державним... </w:t>
      </w:r>
      <w:r w:rsidRPr="00A1150E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(гімном).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Щирим словом, хлібом та сіллю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Ми братів-гостей стрічаємо,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Хлібом новосілля й весілля,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свято дружби згоди квітчаємо.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Ой, вербичка-вербиченька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 дорозі схилилася,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 дорозі схилилася,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щось зажурилася.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Розмалюю писанку, розмалюю,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Крапочки зелені намалюю,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Крапочки зелененькі, а тоді жовтенькі, </w:t>
      </w:r>
    </w:p>
    <w:p w:rsidR="00A1150E" w:rsidRPr="00A1150E" w:rsidRDefault="00A1150E" w:rsidP="00A115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Будуть писанки гарненькі.</w:t>
      </w:r>
    </w:p>
    <w:p w:rsid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7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СМУГАСТІ КИЛИМКИ (РУШНИЧКИ)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7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Матеріали.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кожної дитини аркуш білого паперу, на якому фарбами (червоною, жовтою і зеленою) намальована ліва половина смугастого килимка (рушничка). Права половина килимка – контурне зображення смужок, які треба зафарбувати у відповідний колір.</w:t>
      </w:r>
    </w:p>
    <w:p w:rsid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Хід вправи.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Вихователь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привертає увагу дітей до зафарбованої частини килимка і зап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итує про назви кольорів. Потім </w:t>
      </w: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пропонує зафарбувати праву частину килимка, добираючи фарби у відповідності із зафарбованою лівою частною килимка та в межах контурних ліній. Кращі килимки використовують для подарунків та в іграх з ляльками. Щоб не помилитись у виборі фарб, роблять мазок спочатку на папері, порівнюють колір з лівою частиною килимка і лише потім наносять фарбу на праву частину.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7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7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НА МІСЦЯ</w:t>
      </w:r>
    </w:p>
    <w:p w:rsid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Діти сидять на стільчиках, розміщених в один ряд. У них картинки, на яких намальовано іграшки, посуд, одяг. В різних місцях кімнати стільчиками відгор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оджені: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мисник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шафа для одягу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поличка для іграшок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Завдання.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ечі треба розкласти по місцях: посуд – у мисник, одяг – у шафу, іграшки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на поличку. Діти за сигналом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місця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знаходять місце для своїх картинок.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7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МАГАЗИН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розміщені різні предмети за призначенням: посуд, іграшки, одяг. Щоб щось купити, треба описати відповідний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предмет. Вихователь першою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купує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предмет, називає його, дає короткий опис, говорить, для чого він використ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овується. Наприклад: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Дайте мені, будь ласка, жовтий глечик з червоними смугами. Він мені потрібен для молока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Після цього діти самі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купують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, даючи більш або менш повний опис. Якщо дитина правильно описала іграшку, вона одержує її.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БАБУСИНА СКРИНЯ</w:t>
      </w:r>
    </w:p>
    <w:p w:rsid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Мета: запам’ятовування назв українського одягу та розповідь про нього. Матеріал: іграшкова скринька, одяг: сукня, спідниця, пасок, вінок, хустка, вишиванка, намисто, чоботи, кожух, шаровари, пояс, шапка-бирка.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Вихователь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привертає увагу дітей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чарівної скрині. Діти з виховател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ем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відкривають скриню. Дитина ді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стає із скрині лист.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(Лист і 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скриня від бабусі Мелан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Добрий день, люба малеча! Пише вам бабуся Мелан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а з далекого українського села. Я знаю, що ви дуже гарні діти і надсилаю вам свою скриню з українським одягом. Ви розгляньте його і скажіть, як він називається, коли його одягають, хто його одягає? А ще я вам надсилаю декілька загадок про одяг, відгадайте їх. А може, ви і самі знаєтє загадки про одяг, то загадайте їх один одному. Допобачення, мої любі. Ваша бабуся Мелан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Діти розглядають одяг, розповідають про нього. 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150E" w:rsidRDefault="00A1150E" w:rsidP="0061502A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115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НАГОДУЄМО ВЕДМЕДИКА</w:t>
      </w:r>
    </w:p>
    <w:p w:rsidR="00A1150E" w:rsidRDefault="00A1150E" w:rsidP="00A1150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Мета: знайомити дітей з українським національним посудом: макітрою, глечиком, мискою, дерев’яними ложками та ін.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Матеріал: предмети українського національного посуду, іграшковий ведмедик.</w:t>
      </w:r>
    </w:p>
    <w:p w:rsidR="00A1150E" w:rsidRPr="00A1150E" w:rsidRDefault="00A1150E" w:rsidP="0061502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Вихователь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організовує дітей на гру, обігруючи вірш: </w:t>
      </w:r>
    </w:p>
    <w:p w:rsidR="00A1150E" w:rsidRPr="00A1150E" w:rsidRDefault="00A1150E" w:rsidP="0061502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Ведмежаток я взяла,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Посадила до стола,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Стала медом частувати: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“Пригощайтесь, ведмежата!”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А ведмедики сидять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>І нічого не їдять…</w:t>
      </w:r>
    </w:p>
    <w:p w:rsidR="00A1150E" w:rsidRPr="00A1150E" w:rsidRDefault="00A1150E" w:rsidP="00A1150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Вихователь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стурбована, чому ведмедики нічого не їдять. Та ж вони не мають чим і з чого їсти. Ведмедикам треба дати посуд. В що наллємо меду? (В </w:t>
      </w:r>
      <w:r w:rsidRPr="00A115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тарілочку, мисочку). Чим будуть їсти ведмедики мед? (Дерев’яними ложками). З чим можна їсти мед? (З чаєм, з молоком). В чому поставимо молоко на стіл? (В глечику). Щоб у ведмедиків був смачний обід, ми поставимо пиріжки в макітру. (Діти розглядають гарно прибраний стіл і розповідають про посуд).</w:t>
      </w:r>
    </w:p>
    <w:p w:rsidR="00046010" w:rsidRPr="00A1150E" w:rsidRDefault="00046010" w:rsidP="00A1150E">
      <w:pPr>
        <w:spacing w:line="360" w:lineRule="auto"/>
        <w:ind w:firstLine="567"/>
        <w:rPr>
          <w:sz w:val="28"/>
          <w:szCs w:val="28"/>
          <w:lang w:val="uk-UA"/>
        </w:rPr>
      </w:pPr>
    </w:p>
    <w:sectPr w:rsidR="00046010" w:rsidRPr="00A1150E" w:rsidSect="0061502A">
      <w:headerReference w:type="default" r:id="rId7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A2" w:rsidRDefault="00D53FA2" w:rsidP="0061502A">
      <w:pPr>
        <w:spacing w:after="0" w:line="240" w:lineRule="auto"/>
      </w:pPr>
      <w:r>
        <w:separator/>
      </w:r>
    </w:p>
  </w:endnote>
  <w:endnote w:type="continuationSeparator" w:id="0">
    <w:p w:rsidR="00D53FA2" w:rsidRDefault="00D53FA2" w:rsidP="0061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A2" w:rsidRDefault="00D53FA2" w:rsidP="0061502A">
      <w:pPr>
        <w:spacing w:after="0" w:line="240" w:lineRule="auto"/>
      </w:pPr>
      <w:r>
        <w:separator/>
      </w:r>
    </w:p>
  </w:footnote>
  <w:footnote w:type="continuationSeparator" w:id="0">
    <w:p w:rsidR="00D53FA2" w:rsidRDefault="00D53FA2" w:rsidP="0061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934473"/>
      <w:docPartObj>
        <w:docPartGallery w:val="Page Numbers (Top of Page)"/>
        <w:docPartUnique/>
      </w:docPartObj>
    </w:sdtPr>
    <w:sdtContent>
      <w:p w:rsidR="0061502A" w:rsidRDefault="00F435BD">
        <w:pPr>
          <w:pStyle w:val="a5"/>
          <w:jc w:val="center"/>
        </w:pPr>
        <w:r>
          <w:fldChar w:fldCharType="begin"/>
        </w:r>
        <w:r w:rsidR="0061502A">
          <w:instrText>PAGE   \* MERGEFORMAT</w:instrText>
        </w:r>
        <w:r>
          <w:fldChar w:fldCharType="separate"/>
        </w:r>
        <w:r w:rsidR="00CE5193">
          <w:rPr>
            <w:noProof/>
          </w:rPr>
          <w:t>40</w:t>
        </w:r>
        <w:r>
          <w:fldChar w:fldCharType="end"/>
        </w:r>
      </w:p>
    </w:sdtContent>
  </w:sdt>
  <w:p w:rsidR="0061502A" w:rsidRDefault="006150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D00160"/>
    <w:lvl w:ilvl="0">
      <w:numFmt w:val="bullet"/>
      <w:lvlText w:val="*"/>
      <w:lvlJc w:val="left"/>
    </w:lvl>
  </w:abstractNum>
  <w:abstractNum w:abstractNumId="1">
    <w:nsid w:val="42655DC2"/>
    <w:multiLevelType w:val="singleLevel"/>
    <w:tmpl w:val="36B645E8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CD2"/>
    <w:rsid w:val="00046010"/>
    <w:rsid w:val="003A4CD2"/>
    <w:rsid w:val="0061502A"/>
    <w:rsid w:val="00A1150E"/>
    <w:rsid w:val="00CE5193"/>
    <w:rsid w:val="00D53FA2"/>
    <w:rsid w:val="00F4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02A"/>
  </w:style>
  <w:style w:type="paragraph" w:styleId="a7">
    <w:name w:val="footer"/>
    <w:basedOn w:val="a"/>
    <w:link w:val="a8"/>
    <w:uiPriority w:val="99"/>
    <w:unhideWhenUsed/>
    <w:rsid w:val="0061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3319</Words>
  <Characters>1893</Characters>
  <Application>Microsoft Office Word</Application>
  <DocSecurity>0</DocSecurity>
  <Lines>15</Lines>
  <Paragraphs>10</Paragraphs>
  <ScaleCrop>false</ScaleCrop>
  <Company>diakov.net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2</cp:revision>
  <dcterms:created xsi:type="dcterms:W3CDTF">2017-02-11T14:17:00Z</dcterms:created>
  <dcterms:modified xsi:type="dcterms:W3CDTF">2017-02-11T14:17:00Z</dcterms:modified>
</cp:coreProperties>
</file>