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62E" w:rsidRDefault="0031362E" w:rsidP="0031362E">
      <w:pPr>
        <w:jc w:val="center"/>
        <w:rPr>
          <w:rFonts w:ascii="Times New Roman" w:hAnsi="Times New Roman" w:cs="Times New Roman"/>
          <w:sz w:val="28"/>
          <w:szCs w:val="28"/>
        </w:rPr>
      </w:pPr>
      <w:r>
        <w:rPr>
          <w:rFonts w:ascii="Times New Roman" w:hAnsi="Times New Roman" w:cs="Times New Roman"/>
          <w:sz w:val="28"/>
          <w:szCs w:val="28"/>
        </w:rPr>
        <w:t>ВІДДІЛ ОСВІТИ, МОЛОДІ ТА СПОРТУ</w:t>
      </w:r>
    </w:p>
    <w:p w:rsidR="0031362E" w:rsidRDefault="0031362E" w:rsidP="0031362E">
      <w:pPr>
        <w:jc w:val="center"/>
        <w:rPr>
          <w:rFonts w:ascii="Times New Roman" w:hAnsi="Times New Roman" w:cs="Times New Roman"/>
          <w:sz w:val="28"/>
          <w:szCs w:val="28"/>
        </w:rPr>
      </w:pPr>
      <w:r>
        <w:rPr>
          <w:rFonts w:ascii="Times New Roman" w:hAnsi="Times New Roman" w:cs="Times New Roman"/>
          <w:sz w:val="28"/>
          <w:szCs w:val="28"/>
        </w:rPr>
        <w:t>БЕРЕЖАНСЬКОЇ МІСЬКОЇ РАДИ</w:t>
      </w:r>
    </w:p>
    <w:p w:rsidR="0031362E" w:rsidRDefault="0031362E" w:rsidP="0031362E">
      <w:pPr>
        <w:jc w:val="center"/>
        <w:rPr>
          <w:rFonts w:ascii="Times New Roman" w:hAnsi="Times New Roman" w:cs="Times New Roman"/>
          <w:sz w:val="28"/>
          <w:szCs w:val="28"/>
        </w:rPr>
      </w:pPr>
      <w:r>
        <w:rPr>
          <w:rFonts w:ascii="Times New Roman" w:hAnsi="Times New Roman" w:cs="Times New Roman"/>
          <w:sz w:val="28"/>
          <w:szCs w:val="28"/>
        </w:rPr>
        <w:t>БЕРЕЖАНСЬКА СТАНЦІЯ ЮНИХ ТЕХНІКІВ</w:t>
      </w:r>
    </w:p>
    <w:p w:rsidR="0031362E" w:rsidRDefault="0031362E" w:rsidP="0031362E">
      <w:pPr>
        <w:jc w:val="center"/>
        <w:rPr>
          <w:rFonts w:ascii="Times New Roman" w:hAnsi="Times New Roman" w:cs="Times New Roman"/>
          <w:sz w:val="28"/>
          <w:szCs w:val="28"/>
        </w:rPr>
      </w:pPr>
    </w:p>
    <w:p w:rsidR="0031362E" w:rsidRDefault="0031362E" w:rsidP="0031362E">
      <w:pPr>
        <w:jc w:val="center"/>
        <w:rPr>
          <w:rFonts w:ascii="Times New Roman" w:hAnsi="Times New Roman" w:cs="Times New Roman"/>
          <w:sz w:val="28"/>
          <w:szCs w:val="28"/>
        </w:rPr>
      </w:pPr>
    </w:p>
    <w:p w:rsidR="0031362E" w:rsidRDefault="0031362E" w:rsidP="0031362E">
      <w:pPr>
        <w:jc w:val="center"/>
        <w:rPr>
          <w:rFonts w:ascii="Times New Roman" w:hAnsi="Times New Roman" w:cs="Times New Roman"/>
          <w:sz w:val="28"/>
          <w:szCs w:val="28"/>
        </w:rPr>
      </w:pPr>
    </w:p>
    <w:p w:rsidR="0031362E" w:rsidRDefault="0031362E" w:rsidP="0031362E">
      <w:pPr>
        <w:jc w:val="center"/>
        <w:rPr>
          <w:rFonts w:ascii="Times New Roman" w:hAnsi="Times New Roman" w:cs="Times New Roman"/>
          <w:sz w:val="28"/>
          <w:szCs w:val="28"/>
        </w:rPr>
      </w:pPr>
    </w:p>
    <w:p w:rsidR="0031362E" w:rsidRDefault="0031362E" w:rsidP="0031362E">
      <w:pPr>
        <w:jc w:val="center"/>
        <w:rPr>
          <w:rFonts w:ascii="Times New Roman" w:hAnsi="Times New Roman" w:cs="Times New Roman"/>
          <w:sz w:val="28"/>
          <w:szCs w:val="28"/>
        </w:rPr>
      </w:pPr>
    </w:p>
    <w:p w:rsidR="0031362E" w:rsidRDefault="0031362E" w:rsidP="0031362E">
      <w:pPr>
        <w:jc w:val="center"/>
        <w:rPr>
          <w:rFonts w:ascii="Times New Roman" w:hAnsi="Times New Roman" w:cs="Times New Roman"/>
          <w:sz w:val="28"/>
          <w:szCs w:val="28"/>
        </w:rPr>
      </w:pPr>
    </w:p>
    <w:p w:rsidR="0031362E" w:rsidRPr="0031362E" w:rsidRDefault="0031362E" w:rsidP="0031362E">
      <w:pPr>
        <w:spacing w:after="0" w:line="360" w:lineRule="auto"/>
        <w:jc w:val="center"/>
        <w:rPr>
          <w:rFonts w:ascii="Times New Roman" w:hAnsi="Times New Roman" w:cs="Times New Roman"/>
          <w:b/>
          <w:sz w:val="40"/>
          <w:szCs w:val="40"/>
        </w:rPr>
      </w:pPr>
      <w:r w:rsidRPr="0031362E">
        <w:rPr>
          <w:rFonts w:ascii="Times New Roman" w:hAnsi="Times New Roman" w:cs="Times New Roman"/>
          <w:b/>
          <w:sz w:val="40"/>
          <w:szCs w:val="40"/>
        </w:rPr>
        <w:t xml:space="preserve">МЕТОДИЧНІ РЕКОМЕНДАЦІЇ </w:t>
      </w:r>
    </w:p>
    <w:p w:rsidR="0031362E" w:rsidRDefault="0031362E" w:rsidP="0031362E">
      <w:pPr>
        <w:spacing w:after="0" w:line="360" w:lineRule="auto"/>
        <w:jc w:val="center"/>
        <w:rPr>
          <w:rFonts w:ascii="Times New Roman" w:hAnsi="Times New Roman" w:cs="Times New Roman"/>
          <w:b/>
          <w:sz w:val="40"/>
          <w:szCs w:val="40"/>
        </w:rPr>
      </w:pPr>
      <w:r w:rsidRPr="0031362E">
        <w:rPr>
          <w:rFonts w:ascii="Times New Roman" w:hAnsi="Times New Roman" w:cs="Times New Roman"/>
          <w:b/>
          <w:sz w:val="40"/>
          <w:szCs w:val="40"/>
        </w:rPr>
        <w:t>ЩОДО ВПРОВАДЖЕННЯ НАЦІОНАЛЬНО-ПАТРІОТИЧНОГО ВИХОВАННЯ</w:t>
      </w:r>
    </w:p>
    <w:p w:rsidR="0031362E" w:rsidRDefault="0031362E" w:rsidP="0031362E">
      <w:pPr>
        <w:spacing w:after="0" w:line="360" w:lineRule="auto"/>
        <w:jc w:val="center"/>
        <w:rPr>
          <w:rFonts w:ascii="Times New Roman" w:hAnsi="Times New Roman" w:cs="Times New Roman"/>
          <w:b/>
          <w:sz w:val="40"/>
          <w:szCs w:val="40"/>
        </w:rPr>
      </w:pPr>
      <w:r w:rsidRPr="0031362E">
        <w:rPr>
          <w:rFonts w:ascii="Times New Roman" w:hAnsi="Times New Roman" w:cs="Times New Roman"/>
          <w:b/>
          <w:sz w:val="40"/>
          <w:szCs w:val="40"/>
        </w:rPr>
        <w:t xml:space="preserve"> НА ЗАНЯТТЯХ КОЛЕКТИВНОЇ РАДІОСТАНЦІЇ</w:t>
      </w:r>
    </w:p>
    <w:p w:rsidR="0031362E" w:rsidRPr="0031362E" w:rsidRDefault="0031362E" w:rsidP="0031362E">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БЕРЕЖАНСЬКОЇ СЮТ</w:t>
      </w:r>
    </w:p>
    <w:p w:rsidR="0031362E" w:rsidRDefault="0031362E">
      <w:pPr>
        <w:rPr>
          <w:rFonts w:ascii="Times New Roman" w:hAnsi="Times New Roman" w:cs="Times New Roman"/>
          <w:sz w:val="28"/>
          <w:szCs w:val="28"/>
        </w:rPr>
      </w:pPr>
    </w:p>
    <w:p w:rsidR="0031362E" w:rsidRDefault="0031362E">
      <w:pPr>
        <w:rPr>
          <w:rFonts w:ascii="Times New Roman" w:hAnsi="Times New Roman" w:cs="Times New Roman"/>
          <w:sz w:val="28"/>
          <w:szCs w:val="28"/>
        </w:rPr>
      </w:pPr>
    </w:p>
    <w:p w:rsidR="0031362E" w:rsidRDefault="0031362E">
      <w:pPr>
        <w:rPr>
          <w:rFonts w:ascii="Times New Roman" w:hAnsi="Times New Roman" w:cs="Times New Roman"/>
          <w:sz w:val="28"/>
          <w:szCs w:val="28"/>
        </w:rPr>
      </w:pPr>
    </w:p>
    <w:p w:rsidR="0031362E" w:rsidRDefault="0031362E">
      <w:pPr>
        <w:rPr>
          <w:rFonts w:ascii="Times New Roman" w:hAnsi="Times New Roman" w:cs="Times New Roman"/>
          <w:sz w:val="28"/>
          <w:szCs w:val="28"/>
        </w:rPr>
      </w:pPr>
    </w:p>
    <w:p w:rsidR="0031362E" w:rsidRDefault="0031362E">
      <w:pPr>
        <w:rPr>
          <w:rFonts w:ascii="Times New Roman" w:hAnsi="Times New Roman" w:cs="Times New Roman"/>
          <w:sz w:val="28"/>
          <w:szCs w:val="28"/>
        </w:rPr>
      </w:pPr>
    </w:p>
    <w:p w:rsidR="0031362E" w:rsidRDefault="0031362E">
      <w:pPr>
        <w:rPr>
          <w:rFonts w:ascii="Times New Roman" w:hAnsi="Times New Roman" w:cs="Times New Roman"/>
          <w:sz w:val="28"/>
          <w:szCs w:val="28"/>
        </w:rPr>
      </w:pPr>
    </w:p>
    <w:p w:rsidR="0031362E" w:rsidRDefault="0031362E">
      <w:pPr>
        <w:rPr>
          <w:rFonts w:ascii="Times New Roman" w:hAnsi="Times New Roman" w:cs="Times New Roman"/>
          <w:sz w:val="28"/>
          <w:szCs w:val="28"/>
        </w:rPr>
      </w:pPr>
    </w:p>
    <w:p w:rsidR="0031362E" w:rsidRDefault="0031362E">
      <w:pPr>
        <w:rPr>
          <w:rFonts w:ascii="Times New Roman" w:hAnsi="Times New Roman" w:cs="Times New Roman"/>
          <w:sz w:val="28"/>
          <w:szCs w:val="28"/>
        </w:rPr>
      </w:pPr>
    </w:p>
    <w:p w:rsidR="0031362E" w:rsidRDefault="0031362E">
      <w:pPr>
        <w:rPr>
          <w:rFonts w:ascii="Times New Roman" w:hAnsi="Times New Roman" w:cs="Times New Roman"/>
          <w:sz w:val="28"/>
          <w:szCs w:val="28"/>
        </w:rPr>
      </w:pPr>
    </w:p>
    <w:p w:rsidR="0031362E" w:rsidRDefault="0031362E" w:rsidP="0031362E">
      <w:pPr>
        <w:jc w:val="center"/>
        <w:rPr>
          <w:rFonts w:ascii="Times New Roman" w:hAnsi="Times New Roman" w:cs="Times New Roman"/>
          <w:sz w:val="28"/>
          <w:szCs w:val="28"/>
        </w:rPr>
      </w:pPr>
    </w:p>
    <w:p w:rsidR="0031362E" w:rsidRDefault="0031362E" w:rsidP="0031362E">
      <w:pPr>
        <w:jc w:val="center"/>
        <w:rPr>
          <w:rFonts w:ascii="Times New Roman" w:hAnsi="Times New Roman" w:cs="Times New Roman"/>
          <w:sz w:val="28"/>
          <w:szCs w:val="28"/>
        </w:rPr>
      </w:pPr>
      <w:r>
        <w:rPr>
          <w:rFonts w:ascii="Times New Roman" w:hAnsi="Times New Roman" w:cs="Times New Roman"/>
          <w:sz w:val="28"/>
          <w:szCs w:val="28"/>
        </w:rPr>
        <w:t>БЕРЕЖАНИ 2016</w:t>
      </w:r>
    </w:p>
    <w:p w:rsidR="0031362E" w:rsidRDefault="0031362E">
      <w:pP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 xml:space="preserve">Автори: </w:t>
      </w:r>
    </w:p>
    <w:p w:rsidR="0031362E" w:rsidRDefault="0031362E">
      <w:pPr>
        <w:rPr>
          <w:rFonts w:ascii="Times New Roman" w:hAnsi="Times New Roman" w:cs="Times New Roman"/>
          <w:sz w:val="28"/>
          <w:szCs w:val="28"/>
        </w:rPr>
      </w:pPr>
      <w:r>
        <w:rPr>
          <w:rFonts w:ascii="Times New Roman" w:hAnsi="Times New Roman" w:cs="Times New Roman"/>
          <w:sz w:val="28"/>
          <w:szCs w:val="28"/>
        </w:rPr>
        <w:t>ІВАСІКІВ МАР</w:t>
      </w:r>
      <w:r w:rsidR="00086A24" w:rsidRPr="00A5745C">
        <w:rPr>
          <w:rFonts w:ascii="Times New Roman" w:hAnsi="Times New Roman" w:cs="Times New Roman"/>
          <w:sz w:val="28"/>
          <w:szCs w:val="28"/>
        </w:rPr>
        <w:t>’</w:t>
      </w:r>
      <w:r>
        <w:rPr>
          <w:rFonts w:ascii="Times New Roman" w:hAnsi="Times New Roman" w:cs="Times New Roman"/>
          <w:sz w:val="28"/>
          <w:szCs w:val="28"/>
        </w:rPr>
        <w:t>ЯНА ІГОРІВНА – методист Бережанської станції юних техніків,</w:t>
      </w:r>
    </w:p>
    <w:p w:rsidR="00861155" w:rsidRDefault="0031362E">
      <w:pPr>
        <w:rPr>
          <w:rFonts w:ascii="Times New Roman" w:hAnsi="Times New Roman" w:cs="Times New Roman"/>
          <w:sz w:val="28"/>
          <w:szCs w:val="28"/>
        </w:rPr>
      </w:pPr>
      <w:r>
        <w:rPr>
          <w:rFonts w:ascii="Times New Roman" w:hAnsi="Times New Roman" w:cs="Times New Roman"/>
          <w:sz w:val="28"/>
          <w:szCs w:val="28"/>
        </w:rPr>
        <w:t>ГРИЦИШИН ІГОР СТЕПАНОВИЧ – керівник гуртка операторів колективної радіостанції.</w:t>
      </w:r>
      <w:r w:rsidR="00861155">
        <w:rPr>
          <w:rFonts w:ascii="Times New Roman" w:hAnsi="Times New Roman" w:cs="Times New Roman"/>
          <w:sz w:val="28"/>
          <w:szCs w:val="28"/>
        </w:rPr>
        <w:br w:type="page"/>
      </w:r>
    </w:p>
    <w:p w:rsidR="00421CDF" w:rsidRDefault="00421CDF" w:rsidP="00421CDF">
      <w:pPr>
        <w:spacing w:after="0"/>
        <w:jc w:val="center"/>
        <w:rPr>
          <w:rFonts w:ascii="Times New Roman" w:hAnsi="Times New Roman" w:cs="Times New Roman"/>
          <w:sz w:val="28"/>
          <w:szCs w:val="28"/>
        </w:rPr>
      </w:pPr>
      <w:r w:rsidRPr="00421CDF">
        <w:rPr>
          <w:rFonts w:ascii="Times New Roman" w:hAnsi="Times New Roman" w:cs="Times New Roman"/>
          <w:sz w:val="28"/>
          <w:szCs w:val="28"/>
        </w:rPr>
        <w:lastRenderedPageBreak/>
        <w:t>ЗМІСТ</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525"/>
      </w:tblGrid>
      <w:tr w:rsidR="00421CDF" w:rsidTr="0068276D">
        <w:tc>
          <w:tcPr>
            <w:tcW w:w="8330" w:type="dxa"/>
          </w:tcPr>
          <w:p w:rsidR="00421CDF" w:rsidRPr="00A2660A" w:rsidRDefault="00421CDF" w:rsidP="0068276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A2660A">
              <w:rPr>
                <w:rFonts w:ascii="Times New Roman" w:hAnsi="Times New Roman" w:cs="Times New Roman"/>
                <w:sz w:val="28"/>
                <w:szCs w:val="28"/>
              </w:rPr>
              <w:t>ВСТУП</w:t>
            </w:r>
          </w:p>
        </w:tc>
        <w:tc>
          <w:tcPr>
            <w:tcW w:w="1525" w:type="dxa"/>
          </w:tcPr>
          <w:p w:rsidR="00421CDF" w:rsidRDefault="00903CD0"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421CDF" w:rsidTr="0068276D">
        <w:tc>
          <w:tcPr>
            <w:tcW w:w="8330" w:type="dxa"/>
          </w:tcPr>
          <w:p w:rsidR="00421CDF" w:rsidRPr="00606621" w:rsidRDefault="00421CDF" w:rsidP="0068276D">
            <w:pPr>
              <w:pStyle w:val="a9"/>
              <w:spacing w:line="360" w:lineRule="auto"/>
              <w:rPr>
                <w:rFonts w:ascii="Times New Roman" w:hAnsi="Times New Roman" w:cs="Times New Roman"/>
                <w:sz w:val="28"/>
                <w:szCs w:val="28"/>
              </w:rPr>
            </w:pPr>
            <w:r w:rsidRPr="00606621">
              <w:rPr>
                <w:rFonts w:ascii="Times New Roman" w:hAnsi="Times New Roman" w:cs="Times New Roman"/>
                <w:sz w:val="28"/>
                <w:szCs w:val="28"/>
              </w:rPr>
              <w:t>МЕТОДИЧНІ РЕКОМЕНДАЦІЇ ЩОДО ВПРОВАДЖЕННЯ НАЦІОНАЛЬНО-ПАТРІОТИЧНОГО ВИХОВАННЯ НА ЗАНЯТТЯХ КОЛЕКТИВНОЇ РАДІОСТАНЦІЇ</w:t>
            </w:r>
          </w:p>
        </w:tc>
        <w:tc>
          <w:tcPr>
            <w:tcW w:w="1525" w:type="dxa"/>
          </w:tcPr>
          <w:p w:rsidR="00421CDF"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421CDF" w:rsidTr="0068276D">
        <w:tc>
          <w:tcPr>
            <w:tcW w:w="8330" w:type="dxa"/>
          </w:tcPr>
          <w:p w:rsidR="00421CDF" w:rsidRPr="00D527A1" w:rsidRDefault="00421CDF" w:rsidP="0068276D">
            <w:pPr>
              <w:pStyle w:val="a9"/>
              <w:spacing w:line="360" w:lineRule="auto"/>
              <w:rPr>
                <w:rFonts w:ascii="Times New Roman" w:hAnsi="Times New Roman" w:cs="Times New Roman"/>
                <w:sz w:val="28"/>
                <w:szCs w:val="28"/>
              </w:rPr>
            </w:pPr>
            <w:r w:rsidRPr="00D527A1">
              <w:rPr>
                <w:rFonts w:ascii="Times New Roman" w:hAnsi="Times New Roman" w:cs="Times New Roman"/>
                <w:sz w:val="28"/>
                <w:szCs w:val="28"/>
              </w:rPr>
              <w:t>ПЛАН ЗАХОДІВ З НАЦІОНАЛЬНО-ПАТРІОТИЧНОГО ВИХОВАННЯ ДІТЕЙ ТА УЧНІВСЬКОЇ МОЛОДІ У ГУРТКУ ОПЕРАТОРІВ КОЛЕКТИВНОЇ РАДІОСТАНЦІЇ НА 23016 РІК</w:t>
            </w:r>
          </w:p>
        </w:tc>
        <w:tc>
          <w:tcPr>
            <w:tcW w:w="1525" w:type="dxa"/>
          </w:tcPr>
          <w:p w:rsidR="00421CDF"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421CDF" w:rsidTr="0068276D">
        <w:tc>
          <w:tcPr>
            <w:tcW w:w="8330" w:type="dxa"/>
          </w:tcPr>
          <w:p w:rsidR="00421CDF" w:rsidRPr="00D527A1" w:rsidRDefault="00421CDF" w:rsidP="0068276D">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D527A1">
              <w:rPr>
                <w:rFonts w:ascii="Times New Roman" w:hAnsi="Times New Roman" w:cs="Times New Roman"/>
                <w:sz w:val="28"/>
                <w:szCs w:val="28"/>
              </w:rPr>
              <w:t>ВИСНОВОК</w:t>
            </w:r>
          </w:p>
        </w:tc>
        <w:tc>
          <w:tcPr>
            <w:tcW w:w="1525" w:type="dxa"/>
          </w:tcPr>
          <w:p w:rsidR="00421CDF"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421CDF" w:rsidTr="0068276D">
        <w:tc>
          <w:tcPr>
            <w:tcW w:w="8330" w:type="dxa"/>
          </w:tcPr>
          <w:p w:rsidR="00421CDF" w:rsidRDefault="00421CDF" w:rsidP="0068276D">
            <w:pPr>
              <w:spacing w:line="360" w:lineRule="auto"/>
            </w:pPr>
            <w:r>
              <w:rPr>
                <w:rFonts w:ascii="Times New Roman" w:hAnsi="Times New Roman" w:cs="Times New Roman"/>
                <w:sz w:val="28"/>
                <w:szCs w:val="28"/>
              </w:rPr>
              <w:t xml:space="preserve">          </w:t>
            </w:r>
            <w:r w:rsidRPr="00D527A1">
              <w:rPr>
                <w:rFonts w:ascii="Times New Roman" w:hAnsi="Times New Roman" w:cs="Times New Roman"/>
                <w:sz w:val="28"/>
                <w:szCs w:val="28"/>
              </w:rPr>
              <w:t>ЛІТЕРАТУРА</w:t>
            </w:r>
          </w:p>
        </w:tc>
        <w:tc>
          <w:tcPr>
            <w:tcW w:w="1525" w:type="dxa"/>
          </w:tcPr>
          <w:p w:rsidR="00421CDF"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6E56F8" w:rsidTr="0068276D">
        <w:tc>
          <w:tcPr>
            <w:tcW w:w="8330" w:type="dxa"/>
          </w:tcPr>
          <w:p w:rsidR="006E56F8" w:rsidRPr="00C15FB7" w:rsidRDefault="006E56F8" w:rsidP="0068276D">
            <w:pPr>
              <w:spacing w:line="360" w:lineRule="auto"/>
              <w:rPr>
                <w:rFonts w:ascii="Times New Roman" w:hAnsi="Times New Roman" w:cs="Times New Roman"/>
                <w:sz w:val="28"/>
                <w:szCs w:val="28"/>
              </w:rPr>
            </w:pPr>
            <w:r w:rsidRPr="00C15FB7">
              <w:rPr>
                <w:rFonts w:ascii="Times New Roman" w:hAnsi="Times New Roman" w:cs="Times New Roman"/>
                <w:sz w:val="28"/>
                <w:szCs w:val="28"/>
              </w:rPr>
              <w:t>ДОДАТОК  1. ПРИНЦИП ДІЇ РАДІОЗВЯЗКУ</w:t>
            </w:r>
          </w:p>
        </w:tc>
        <w:tc>
          <w:tcPr>
            <w:tcW w:w="1525" w:type="dxa"/>
          </w:tcPr>
          <w:p w:rsidR="006E56F8"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6E56F8" w:rsidTr="0068276D">
        <w:tc>
          <w:tcPr>
            <w:tcW w:w="8330" w:type="dxa"/>
          </w:tcPr>
          <w:p w:rsidR="006E56F8" w:rsidRPr="00C15FB7" w:rsidRDefault="006E56F8" w:rsidP="0068276D">
            <w:pPr>
              <w:spacing w:line="360" w:lineRule="auto"/>
              <w:rPr>
                <w:rFonts w:ascii="Times New Roman" w:hAnsi="Times New Roman" w:cs="Times New Roman"/>
                <w:sz w:val="28"/>
                <w:szCs w:val="28"/>
              </w:rPr>
            </w:pPr>
            <w:r w:rsidRPr="00C15FB7">
              <w:rPr>
                <w:rFonts w:ascii="Times New Roman" w:hAnsi="Times New Roman" w:cs="Times New Roman"/>
                <w:sz w:val="28"/>
                <w:szCs w:val="28"/>
              </w:rPr>
              <w:t xml:space="preserve">ДОДАТОК 2. </w:t>
            </w:r>
            <w:r>
              <w:rPr>
                <w:rFonts w:ascii="Times New Roman" w:hAnsi="Times New Roman" w:cs="Times New Roman"/>
                <w:sz w:val="28"/>
                <w:szCs w:val="28"/>
              </w:rPr>
              <w:t xml:space="preserve"> </w:t>
            </w:r>
            <w:r w:rsidRPr="00C15FB7">
              <w:rPr>
                <w:rFonts w:ascii="Times New Roman" w:hAnsi="Times New Roman" w:cs="Times New Roman"/>
                <w:sz w:val="28"/>
                <w:szCs w:val="28"/>
              </w:rPr>
              <w:t>ІСТОРІЯ СТВОРЕННЯ БЕРЕЖАНСЬКОЇ КОЛЕКТИВНОЇ РАДІОСТАНЦІЇ</w:t>
            </w:r>
          </w:p>
        </w:tc>
        <w:tc>
          <w:tcPr>
            <w:tcW w:w="1525" w:type="dxa"/>
          </w:tcPr>
          <w:p w:rsidR="006E56F8"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6E56F8" w:rsidTr="0068276D">
        <w:tc>
          <w:tcPr>
            <w:tcW w:w="8330" w:type="dxa"/>
          </w:tcPr>
          <w:p w:rsidR="006E56F8" w:rsidRPr="00C15FB7" w:rsidRDefault="006E56F8" w:rsidP="0068276D">
            <w:pPr>
              <w:spacing w:line="360" w:lineRule="auto"/>
              <w:rPr>
                <w:rFonts w:ascii="Times New Roman" w:hAnsi="Times New Roman" w:cs="Times New Roman"/>
                <w:sz w:val="28"/>
                <w:szCs w:val="28"/>
              </w:rPr>
            </w:pPr>
            <w:r>
              <w:rPr>
                <w:rFonts w:ascii="Times New Roman" w:hAnsi="Times New Roman" w:cs="Times New Roman"/>
                <w:sz w:val="28"/>
                <w:szCs w:val="28"/>
              </w:rPr>
              <w:t>ДОДАТОК</w:t>
            </w:r>
            <w:r w:rsidRPr="00C15FB7">
              <w:rPr>
                <w:rFonts w:ascii="Times New Roman" w:hAnsi="Times New Roman" w:cs="Times New Roman"/>
                <w:sz w:val="28"/>
                <w:szCs w:val="28"/>
              </w:rPr>
              <w:t xml:space="preserve"> </w:t>
            </w:r>
            <w:r>
              <w:rPr>
                <w:rFonts w:ascii="Times New Roman" w:hAnsi="Times New Roman" w:cs="Times New Roman"/>
                <w:sz w:val="28"/>
                <w:szCs w:val="28"/>
              </w:rPr>
              <w:t xml:space="preserve"> 3. </w:t>
            </w:r>
            <w:r w:rsidRPr="00C15FB7">
              <w:rPr>
                <w:rFonts w:ascii="Times New Roman" w:hAnsi="Times New Roman" w:cs="Times New Roman"/>
                <w:sz w:val="28"/>
                <w:szCs w:val="28"/>
              </w:rPr>
              <w:t>ГУРТКОВА РОБОТА КОЛЕКТИВНОЇ РАДІОСТАНЦІЇ</w:t>
            </w:r>
          </w:p>
        </w:tc>
        <w:tc>
          <w:tcPr>
            <w:tcW w:w="1525" w:type="dxa"/>
          </w:tcPr>
          <w:p w:rsidR="006E56F8"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6E56F8" w:rsidTr="0068276D">
        <w:tc>
          <w:tcPr>
            <w:tcW w:w="8330" w:type="dxa"/>
          </w:tcPr>
          <w:p w:rsidR="006E56F8" w:rsidRPr="00C15FB7" w:rsidRDefault="006E56F8" w:rsidP="0068276D">
            <w:pPr>
              <w:spacing w:line="360" w:lineRule="auto"/>
              <w:rPr>
                <w:rFonts w:ascii="Times New Roman" w:hAnsi="Times New Roman" w:cs="Times New Roman"/>
                <w:sz w:val="28"/>
                <w:szCs w:val="28"/>
              </w:rPr>
            </w:pPr>
            <w:r>
              <w:rPr>
                <w:rFonts w:ascii="Times New Roman" w:hAnsi="Times New Roman" w:cs="Times New Roman"/>
                <w:sz w:val="28"/>
                <w:szCs w:val="28"/>
              </w:rPr>
              <w:t>ДОДАТОК</w:t>
            </w:r>
            <w:r w:rsidRPr="00C15FB7">
              <w:rPr>
                <w:rFonts w:ascii="Times New Roman" w:hAnsi="Times New Roman" w:cs="Times New Roman"/>
                <w:sz w:val="28"/>
                <w:szCs w:val="28"/>
              </w:rPr>
              <w:t xml:space="preserve"> </w:t>
            </w:r>
            <w:r>
              <w:rPr>
                <w:rFonts w:ascii="Times New Roman" w:hAnsi="Times New Roman" w:cs="Times New Roman"/>
                <w:sz w:val="28"/>
                <w:szCs w:val="28"/>
              </w:rPr>
              <w:t xml:space="preserve"> 4. </w:t>
            </w:r>
            <w:r w:rsidRPr="00C15FB7">
              <w:rPr>
                <w:rFonts w:ascii="Times New Roman" w:hAnsi="Times New Roman" w:cs="Times New Roman"/>
                <w:sz w:val="28"/>
                <w:szCs w:val="28"/>
              </w:rPr>
              <w:t>ІСТОРИЧНА ДОВІДКА ПРО ГОРУ ЛИСОНЮ</w:t>
            </w:r>
          </w:p>
        </w:tc>
        <w:tc>
          <w:tcPr>
            <w:tcW w:w="1525" w:type="dxa"/>
          </w:tcPr>
          <w:p w:rsidR="006E56F8"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6E56F8" w:rsidTr="0068276D">
        <w:tc>
          <w:tcPr>
            <w:tcW w:w="8330" w:type="dxa"/>
          </w:tcPr>
          <w:p w:rsidR="006E56F8" w:rsidRPr="00C15FB7" w:rsidRDefault="006E56F8" w:rsidP="0068276D">
            <w:pPr>
              <w:spacing w:line="360" w:lineRule="auto"/>
              <w:rPr>
                <w:rFonts w:ascii="Times New Roman" w:hAnsi="Times New Roman" w:cs="Times New Roman"/>
                <w:sz w:val="28"/>
                <w:szCs w:val="28"/>
              </w:rPr>
            </w:pPr>
            <w:r>
              <w:rPr>
                <w:rFonts w:ascii="Times New Roman" w:hAnsi="Times New Roman" w:cs="Times New Roman"/>
                <w:sz w:val="28"/>
                <w:szCs w:val="28"/>
              </w:rPr>
              <w:t>ДОДАТОК</w:t>
            </w:r>
            <w:r w:rsidRPr="00C15FB7">
              <w:rPr>
                <w:rFonts w:ascii="Times New Roman" w:hAnsi="Times New Roman" w:cs="Times New Roman"/>
                <w:sz w:val="28"/>
                <w:szCs w:val="28"/>
              </w:rPr>
              <w:t xml:space="preserve"> </w:t>
            </w:r>
            <w:r>
              <w:rPr>
                <w:rFonts w:ascii="Times New Roman" w:hAnsi="Times New Roman" w:cs="Times New Roman"/>
                <w:sz w:val="28"/>
                <w:szCs w:val="28"/>
              </w:rPr>
              <w:t xml:space="preserve"> 5. </w:t>
            </w:r>
            <w:r w:rsidRPr="00C15FB7">
              <w:rPr>
                <w:rFonts w:ascii="Times New Roman" w:hAnsi="Times New Roman" w:cs="Times New Roman"/>
                <w:sz w:val="28"/>
                <w:szCs w:val="28"/>
              </w:rPr>
              <w:t>РАДІО ЕКСПЕДИЦІЇ НА Г.ЛИСОНЮ (М. БЕРЕЖАНИ)</w:t>
            </w:r>
          </w:p>
        </w:tc>
        <w:tc>
          <w:tcPr>
            <w:tcW w:w="1525" w:type="dxa"/>
          </w:tcPr>
          <w:p w:rsidR="006E56F8"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6E56F8" w:rsidTr="0068276D">
        <w:tc>
          <w:tcPr>
            <w:tcW w:w="8330" w:type="dxa"/>
          </w:tcPr>
          <w:p w:rsidR="006E56F8" w:rsidRPr="00C15FB7" w:rsidRDefault="006E56F8" w:rsidP="0068276D">
            <w:pPr>
              <w:spacing w:line="360" w:lineRule="auto"/>
              <w:rPr>
                <w:rFonts w:ascii="Times New Roman" w:hAnsi="Times New Roman" w:cs="Times New Roman"/>
                <w:sz w:val="28"/>
                <w:szCs w:val="28"/>
              </w:rPr>
            </w:pPr>
            <w:r>
              <w:rPr>
                <w:rFonts w:ascii="Times New Roman" w:hAnsi="Times New Roman" w:cs="Times New Roman"/>
                <w:sz w:val="28"/>
                <w:szCs w:val="28"/>
              </w:rPr>
              <w:t>ДОДАТОК</w:t>
            </w:r>
            <w:r w:rsidRPr="00C15FB7">
              <w:rPr>
                <w:rFonts w:ascii="Times New Roman" w:hAnsi="Times New Roman" w:cs="Times New Roman"/>
                <w:sz w:val="28"/>
                <w:szCs w:val="28"/>
              </w:rPr>
              <w:t xml:space="preserve"> </w:t>
            </w:r>
            <w:r>
              <w:rPr>
                <w:rFonts w:ascii="Times New Roman" w:hAnsi="Times New Roman" w:cs="Times New Roman"/>
                <w:sz w:val="28"/>
                <w:szCs w:val="28"/>
              </w:rPr>
              <w:t xml:space="preserve"> 6. </w:t>
            </w:r>
            <w:r w:rsidRPr="00C15FB7">
              <w:rPr>
                <w:rFonts w:ascii="Times New Roman" w:hAnsi="Times New Roman" w:cs="Times New Roman"/>
                <w:sz w:val="28"/>
                <w:szCs w:val="28"/>
              </w:rPr>
              <w:t>РАДІОЕКСПЕДИЦІЇ НА Г.СОКІЛ (С. ГРИНЬКІВ)</w:t>
            </w:r>
          </w:p>
        </w:tc>
        <w:tc>
          <w:tcPr>
            <w:tcW w:w="1525" w:type="dxa"/>
          </w:tcPr>
          <w:p w:rsidR="006E56F8"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6E56F8" w:rsidTr="0068276D">
        <w:tc>
          <w:tcPr>
            <w:tcW w:w="8330" w:type="dxa"/>
          </w:tcPr>
          <w:p w:rsidR="006E56F8" w:rsidRPr="00C15FB7" w:rsidRDefault="006E56F8" w:rsidP="0068276D">
            <w:pPr>
              <w:spacing w:line="360" w:lineRule="auto"/>
              <w:rPr>
                <w:rFonts w:ascii="Times New Roman" w:hAnsi="Times New Roman" w:cs="Times New Roman"/>
                <w:sz w:val="28"/>
                <w:szCs w:val="28"/>
              </w:rPr>
            </w:pPr>
            <w:r>
              <w:rPr>
                <w:rFonts w:ascii="Times New Roman" w:hAnsi="Times New Roman" w:cs="Times New Roman"/>
                <w:sz w:val="28"/>
                <w:szCs w:val="28"/>
              </w:rPr>
              <w:t>ДОДАТОК</w:t>
            </w:r>
            <w:r w:rsidRPr="00C15FB7">
              <w:rPr>
                <w:rFonts w:ascii="Times New Roman" w:hAnsi="Times New Roman" w:cs="Times New Roman"/>
                <w:sz w:val="28"/>
                <w:szCs w:val="28"/>
              </w:rPr>
              <w:t xml:space="preserve"> </w:t>
            </w:r>
            <w:r>
              <w:rPr>
                <w:rFonts w:ascii="Times New Roman" w:hAnsi="Times New Roman" w:cs="Times New Roman"/>
                <w:sz w:val="28"/>
                <w:szCs w:val="28"/>
              </w:rPr>
              <w:t xml:space="preserve"> 7. </w:t>
            </w:r>
            <w:r w:rsidRPr="00C15FB7">
              <w:rPr>
                <w:rFonts w:ascii="Times New Roman" w:hAnsi="Times New Roman" w:cs="Times New Roman"/>
                <w:sz w:val="28"/>
                <w:szCs w:val="28"/>
              </w:rPr>
              <w:t>МІЖНАРОДНІ РАДІО ЗВЯЗКИ ПРИСВЯЧЕНІ 200-ЛІТТЮ Т.Г.ШЕВЧЕНКА</w:t>
            </w:r>
          </w:p>
        </w:tc>
        <w:tc>
          <w:tcPr>
            <w:tcW w:w="1525" w:type="dxa"/>
          </w:tcPr>
          <w:p w:rsidR="006E56F8"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6E56F8" w:rsidTr="0068276D">
        <w:tc>
          <w:tcPr>
            <w:tcW w:w="8330" w:type="dxa"/>
          </w:tcPr>
          <w:p w:rsidR="006E56F8" w:rsidRPr="00C15FB7" w:rsidRDefault="006E56F8" w:rsidP="0068276D">
            <w:pPr>
              <w:spacing w:line="360" w:lineRule="auto"/>
              <w:rPr>
                <w:rFonts w:ascii="Times New Roman" w:hAnsi="Times New Roman" w:cs="Times New Roman"/>
                <w:sz w:val="28"/>
                <w:szCs w:val="28"/>
              </w:rPr>
            </w:pPr>
            <w:r>
              <w:rPr>
                <w:rFonts w:ascii="Times New Roman" w:hAnsi="Times New Roman" w:cs="Times New Roman"/>
                <w:sz w:val="28"/>
                <w:szCs w:val="28"/>
              </w:rPr>
              <w:t>ДОДАТОК</w:t>
            </w:r>
            <w:r w:rsidRPr="00C15FB7">
              <w:rPr>
                <w:rFonts w:ascii="Times New Roman" w:hAnsi="Times New Roman" w:cs="Times New Roman"/>
                <w:sz w:val="28"/>
                <w:szCs w:val="28"/>
              </w:rPr>
              <w:t xml:space="preserve"> </w:t>
            </w:r>
            <w:r>
              <w:rPr>
                <w:rFonts w:ascii="Times New Roman" w:hAnsi="Times New Roman" w:cs="Times New Roman"/>
                <w:sz w:val="28"/>
                <w:szCs w:val="28"/>
              </w:rPr>
              <w:t xml:space="preserve"> 8. </w:t>
            </w:r>
            <w:r w:rsidRPr="00C15FB7">
              <w:rPr>
                <w:rFonts w:ascii="Times New Roman" w:hAnsi="Times New Roman" w:cs="Times New Roman"/>
                <w:sz w:val="28"/>
                <w:szCs w:val="28"/>
              </w:rPr>
              <w:t>ВСЕУКРАЇНСЬКІ ЗМАГАННЯ З РАДІОЗВЯЗКУ ПРИСВЯЧЕНІ 100-РІЧЧЮ БОЇВ НА Г.ЛИСОНЯ (2016 р)</w:t>
            </w:r>
          </w:p>
        </w:tc>
        <w:tc>
          <w:tcPr>
            <w:tcW w:w="1525" w:type="dxa"/>
          </w:tcPr>
          <w:p w:rsidR="006E56F8"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6E56F8" w:rsidTr="0068276D">
        <w:tc>
          <w:tcPr>
            <w:tcW w:w="8330" w:type="dxa"/>
          </w:tcPr>
          <w:p w:rsidR="006E56F8" w:rsidRPr="00C15FB7" w:rsidRDefault="006E56F8" w:rsidP="0068276D">
            <w:pPr>
              <w:spacing w:line="360" w:lineRule="auto"/>
              <w:rPr>
                <w:rFonts w:ascii="Times New Roman" w:hAnsi="Times New Roman" w:cs="Times New Roman"/>
                <w:sz w:val="28"/>
                <w:szCs w:val="28"/>
              </w:rPr>
            </w:pPr>
            <w:r>
              <w:rPr>
                <w:rFonts w:ascii="Times New Roman" w:hAnsi="Times New Roman" w:cs="Times New Roman"/>
                <w:sz w:val="28"/>
                <w:szCs w:val="28"/>
              </w:rPr>
              <w:t>ДОДАТОК</w:t>
            </w:r>
            <w:r w:rsidRPr="00C15FB7">
              <w:rPr>
                <w:rFonts w:ascii="Times New Roman" w:hAnsi="Times New Roman" w:cs="Times New Roman"/>
                <w:sz w:val="28"/>
                <w:szCs w:val="28"/>
              </w:rPr>
              <w:t xml:space="preserve"> </w:t>
            </w:r>
            <w:r>
              <w:rPr>
                <w:rFonts w:ascii="Times New Roman" w:hAnsi="Times New Roman" w:cs="Times New Roman"/>
                <w:sz w:val="28"/>
                <w:szCs w:val="28"/>
              </w:rPr>
              <w:t xml:space="preserve"> 9. </w:t>
            </w:r>
            <w:r w:rsidRPr="00C15FB7">
              <w:rPr>
                <w:rFonts w:ascii="Times New Roman" w:hAnsi="Times New Roman" w:cs="Times New Roman"/>
                <w:sz w:val="28"/>
                <w:szCs w:val="28"/>
              </w:rPr>
              <w:t>СПІВПРАЦЯ КОЛЕКТИВНОЇ РАДІОСТАНЦІЇ З МОЛОДІЖНИМИ ГРОМАДСЬКИМИ ОРГАНІЗАЦІЯМИ, ВОЛОНТЕРСЬКА РОБОТА</w:t>
            </w:r>
          </w:p>
        </w:tc>
        <w:tc>
          <w:tcPr>
            <w:tcW w:w="1525" w:type="dxa"/>
          </w:tcPr>
          <w:p w:rsidR="006E56F8" w:rsidRDefault="006E56F8"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2B3F96" w:rsidTr="0068276D">
        <w:tc>
          <w:tcPr>
            <w:tcW w:w="8330" w:type="dxa"/>
          </w:tcPr>
          <w:p w:rsidR="002B3F96" w:rsidRDefault="007E3B63" w:rsidP="0068276D">
            <w:pPr>
              <w:spacing w:line="360" w:lineRule="auto"/>
              <w:rPr>
                <w:rFonts w:ascii="Times New Roman" w:hAnsi="Times New Roman" w:cs="Times New Roman"/>
                <w:sz w:val="28"/>
                <w:szCs w:val="28"/>
              </w:rPr>
            </w:pPr>
            <w:r>
              <w:rPr>
                <w:rFonts w:ascii="Times New Roman" w:hAnsi="Times New Roman" w:cs="Times New Roman"/>
                <w:sz w:val="28"/>
                <w:szCs w:val="28"/>
              </w:rPr>
              <w:t xml:space="preserve">ДОДАТОК 10. </w:t>
            </w:r>
            <w:r w:rsidR="00AD4559">
              <w:rPr>
                <w:rFonts w:ascii="Times New Roman" w:hAnsi="Times New Roman" w:cs="Times New Roman"/>
                <w:sz w:val="28"/>
                <w:szCs w:val="28"/>
              </w:rPr>
              <w:t xml:space="preserve">ІНСТРУКТИВНО-МЕТОДИЧНІ МАТЕРІАЛИ ЩОДО ПРОВЕДЕННЯ ВІДКРИТИХ ЗАОЧНИХ ЗМАГАНЬ З РАДІОЗВЯЗКУ НА КОРОТКИХ ХВИЛЯХ «ЛИСОНЯ-100» </w:t>
            </w:r>
          </w:p>
        </w:tc>
        <w:tc>
          <w:tcPr>
            <w:tcW w:w="1525" w:type="dxa"/>
          </w:tcPr>
          <w:p w:rsidR="002B3F96" w:rsidRDefault="00AD4559" w:rsidP="0068276D">
            <w:pPr>
              <w:spacing w:line="360" w:lineRule="auto"/>
              <w:jc w:val="center"/>
              <w:rPr>
                <w:rFonts w:ascii="Times New Roman" w:hAnsi="Times New Roman" w:cs="Times New Roman"/>
                <w:sz w:val="28"/>
                <w:szCs w:val="28"/>
              </w:rPr>
            </w:pPr>
            <w:r>
              <w:rPr>
                <w:rFonts w:ascii="Times New Roman" w:hAnsi="Times New Roman" w:cs="Times New Roman"/>
                <w:sz w:val="28"/>
                <w:szCs w:val="28"/>
              </w:rPr>
              <w:t>31</w:t>
            </w:r>
          </w:p>
        </w:tc>
      </w:tr>
    </w:tbl>
    <w:p w:rsidR="00421CDF" w:rsidRDefault="00421CDF" w:rsidP="00421CDF">
      <w:pPr>
        <w:rPr>
          <w:rFonts w:ascii="Times New Roman" w:hAnsi="Times New Roman" w:cs="Times New Roman"/>
          <w:b/>
          <w:sz w:val="28"/>
          <w:szCs w:val="28"/>
        </w:rPr>
      </w:pPr>
    </w:p>
    <w:p w:rsidR="00E001DC" w:rsidRDefault="00E001DC" w:rsidP="00E001DC">
      <w:pPr>
        <w:spacing w:after="0" w:line="360" w:lineRule="auto"/>
        <w:jc w:val="center"/>
        <w:rPr>
          <w:rFonts w:ascii="Times New Roman" w:hAnsi="Times New Roman" w:cs="Times New Roman"/>
          <w:b/>
          <w:sz w:val="28"/>
          <w:szCs w:val="28"/>
        </w:rPr>
      </w:pPr>
      <w:r w:rsidRPr="003D0A0B">
        <w:rPr>
          <w:rFonts w:ascii="Times New Roman" w:hAnsi="Times New Roman" w:cs="Times New Roman"/>
          <w:b/>
          <w:sz w:val="28"/>
          <w:szCs w:val="28"/>
        </w:rPr>
        <w:lastRenderedPageBreak/>
        <w:t>ВСТУП</w:t>
      </w:r>
    </w:p>
    <w:p w:rsidR="0076784F" w:rsidRPr="00FF2EAA" w:rsidRDefault="0076784F" w:rsidP="0076784F">
      <w:pPr>
        <w:pStyle w:val="aa"/>
        <w:spacing w:before="0" w:beforeAutospacing="0" w:after="0" w:afterAutospacing="0"/>
        <w:ind w:left="4536"/>
        <w:rPr>
          <w:sz w:val="28"/>
          <w:szCs w:val="28"/>
        </w:rPr>
      </w:pPr>
      <w:r w:rsidRPr="00FF2EAA">
        <w:rPr>
          <w:rStyle w:val="a5"/>
          <w:b w:val="0"/>
          <w:i/>
          <w:iCs/>
          <w:sz w:val="28"/>
          <w:szCs w:val="28"/>
        </w:rPr>
        <w:t>“</w:t>
      </w:r>
      <w:r w:rsidR="0056602E" w:rsidRPr="00FF2EAA">
        <w:rPr>
          <w:rStyle w:val="a5"/>
          <w:b w:val="0"/>
          <w:i/>
          <w:iCs/>
          <w:sz w:val="28"/>
          <w:szCs w:val="28"/>
        </w:rPr>
        <w:t xml:space="preserve"> </w:t>
      </w:r>
      <w:r w:rsidRPr="00FF2EAA">
        <w:rPr>
          <w:rStyle w:val="a5"/>
          <w:b w:val="0"/>
          <w:i/>
          <w:iCs/>
          <w:sz w:val="28"/>
          <w:szCs w:val="28"/>
        </w:rPr>
        <w:t>Усе починається з дитинства.</w:t>
      </w:r>
      <w:r w:rsidR="0056602E" w:rsidRPr="00FF2EAA">
        <w:rPr>
          <w:rStyle w:val="a5"/>
          <w:b w:val="0"/>
          <w:i/>
          <w:iCs/>
          <w:sz w:val="28"/>
          <w:szCs w:val="28"/>
        </w:rPr>
        <w:t xml:space="preserve"> </w:t>
      </w:r>
      <w:r w:rsidRPr="00FF2EAA">
        <w:rPr>
          <w:rStyle w:val="a5"/>
          <w:b w:val="0"/>
          <w:i/>
          <w:iCs/>
          <w:sz w:val="28"/>
          <w:szCs w:val="28"/>
        </w:rPr>
        <w:t>І це дійсно так. У дитячих роках –</w:t>
      </w:r>
      <w:r w:rsidR="0056602E" w:rsidRPr="00FF2EAA">
        <w:rPr>
          <w:rStyle w:val="a5"/>
          <w:b w:val="0"/>
          <w:i/>
          <w:iCs/>
          <w:sz w:val="28"/>
          <w:szCs w:val="28"/>
        </w:rPr>
        <w:t xml:space="preserve"> </w:t>
      </w:r>
      <w:r w:rsidRPr="00FF2EAA">
        <w:rPr>
          <w:rStyle w:val="a5"/>
          <w:b w:val="0"/>
          <w:i/>
          <w:iCs/>
          <w:sz w:val="28"/>
          <w:szCs w:val="28"/>
        </w:rPr>
        <w:t xml:space="preserve">визначення життєвої долі людини,а в часовій перспективі – це </w:t>
      </w:r>
      <w:r w:rsidR="00E4001F" w:rsidRPr="00FF2EAA">
        <w:rPr>
          <w:rStyle w:val="a5"/>
          <w:b w:val="0"/>
          <w:i/>
          <w:iCs/>
          <w:sz w:val="28"/>
          <w:szCs w:val="28"/>
        </w:rPr>
        <w:t>ф</w:t>
      </w:r>
      <w:r w:rsidRPr="00FF2EAA">
        <w:rPr>
          <w:rStyle w:val="a5"/>
          <w:b w:val="0"/>
          <w:i/>
          <w:iCs/>
          <w:sz w:val="28"/>
          <w:szCs w:val="28"/>
        </w:rPr>
        <w:t>ундамент,на якому формується нація, вибудовується</w:t>
      </w:r>
      <w:r w:rsidR="00E4001F" w:rsidRPr="00FF2EAA">
        <w:rPr>
          <w:rStyle w:val="a5"/>
          <w:b w:val="0"/>
          <w:i/>
          <w:iCs/>
          <w:sz w:val="28"/>
          <w:szCs w:val="28"/>
        </w:rPr>
        <w:t xml:space="preserve"> </w:t>
      </w:r>
      <w:r w:rsidRPr="00FF2EAA">
        <w:rPr>
          <w:rStyle w:val="a5"/>
          <w:b w:val="0"/>
          <w:i/>
          <w:iCs/>
          <w:sz w:val="28"/>
          <w:szCs w:val="28"/>
        </w:rPr>
        <w:t>суспільство. Уже завтра за нинішніми</w:t>
      </w:r>
      <w:r w:rsidR="00E4001F" w:rsidRPr="00FF2EAA">
        <w:rPr>
          <w:rStyle w:val="a5"/>
          <w:b w:val="0"/>
          <w:i/>
          <w:iCs/>
          <w:sz w:val="28"/>
          <w:szCs w:val="28"/>
        </w:rPr>
        <w:t xml:space="preserve"> </w:t>
      </w:r>
      <w:r w:rsidRPr="00FF2EAA">
        <w:rPr>
          <w:rStyle w:val="a5"/>
          <w:b w:val="0"/>
          <w:i/>
          <w:iCs/>
          <w:sz w:val="28"/>
          <w:szCs w:val="28"/>
        </w:rPr>
        <w:t>школярами буде вирішальне слово</w:t>
      </w:r>
    </w:p>
    <w:p w:rsidR="0076784F" w:rsidRPr="00FF2EAA" w:rsidRDefault="0076784F" w:rsidP="0076784F">
      <w:pPr>
        <w:pStyle w:val="aa"/>
        <w:spacing w:before="0" w:beforeAutospacing="0" w:after="0" w:afterAutospacing="0"/>
        <w:ind w:left="4536"/>
        <w:rPr>
          <w:sz w:val="28"/>
          <w:szCs w:val="28"/>
        </w:rPr>
      </w:pPr>
      <w:r w:rsidRPr="00FF2EAA">
        <w:rPr>
          <w:rStyle w:val="a5"/>
          <w:b w:val="0"/>
          <w:i/>
          <w:iCs/>
          <w:sz w:val="28"/>
          <w:szCs w:val="28"/>
        </w:rPr>
        <w:t>в розвитку науки і техніки, культури</w:t>
      </w:r>
      <w:r w:rsidR="00E4001F" w:rsidRPr="00FF2EAA">
        <w:rPr>
          <w:rStyle w:val="a5"/>
          <w:b w:val="0"/>
          <w:i/>
          <w:iCs/>
          <w:sz w:val="28"/>
          <w:szCs w:val="28"/>
        </w:rPr>
        <w:t xml:space="preserve"> </w:t>
      </w:r>
      <w:r w:rsidRPr="00FF2EAA">
        <w:rPr>
          <w:rStyle w:val="a5"/>
          <w:b w:val="0"/>
          <w:i/>
          <w:iCs/>
          <w:sz w:val="28"/>
          <w:szCs w:val="28"/>
        </w:rPr>
        <w:t>і політики, за ними – саме</w:t>
      </w:r>
      <w:r w:rsidR="0056602E" w:rsidRPr="00FF2EAA">
        <w:rPr>
          <w:rStyle w:val="a5"/>
          <w:b w:val="0"/>
          <w:i/>
          <w:iCs/>
          <w:sz w:val="28"/>
          <w:szCs w:val="28"/>
        </w:rPr>
        <w:t xml:space="preserve"> </w:t>
      </w:r>
      <w:r w:rsidRPr="00FF2EAA">
        <w:rPr>
          <w:rStyle w:val="a5"/>
          <w:b w:val="0"/>
          <w:i/>
          <w:iCs/>
          <w:sz w:val="28"/>
          <w:szCs w:val="28"/>
        </w:rPr>
        <w:t xml:space="preserve">існування </w:t>
      </w:r>
      <w:r w:rsidR="0056602E" w:rsidRPr="00FF2EAA">
        <w:rPr>
          <w:rStyle w:val="a5"/>
          <w:b w:val="0"/>
          <w:i/>
          <w:iCs/>
          <w:sz w:val="28"/>
          <w:szCs w:val="28"/>
        </w:rPr>
        <w:t>цивілізації. ”</w:t>
      </w:r>
    </w:p>
    <w:p w:rsidR="0076784F" w:rsidRPr="00FF2EAA" w:rsidRDefault="0076784F" w:rsidP="0076784F">
      <w:pPr>
        <w:pStyle w:val="aa"/>
        <w:spacing w:before="0" w:beforeAutospacing="0" w:after="0" w:afterAutospacing="0"/>
        <w:ind w:left="4536"/>
        <w:jc w:val="right"/>
        <w:rPr>
          <w:sz w:val="28"/>
          <w:szCs w:val="28"/>
        </w:rPr>
      </w:pPr>
      <w:r w:rsidRPr="00FF2EAA">
        <w:rPr>
          <w:rStyle w:val="a5"/>
          <w:b w:val="0"/>
          <w:i/>
          <w:iCs/>
          <w:sz w:val="28"/>
          <w:szCs w:val="28"/>
        </w:rPr>
        <w:t>(В. Вербицький)</w:t>
      </w:r>
    </w:p>
    <w:p w:rsidR="00513333" w:rsidRPr="000E6712" w:rsidRDefault="00513333" w:rsidP="000E6712">
      <w:pPr>
        <w:pStyle w:val="aa"/>
        <w:spacing w:before="0" w:beforeAutospacing="0" w:after="0" w:afterAutospacing="0" w:line="360" w:lineRule="auto"/>
        <w:ind w:firstLine="708"/>
        <w:jc w:val="both"/>
        <w:rPr>
          <w:sz w:val="28"/>
          <w:szCs w:val="28"/>
        </w:rPr>
      </w:pPr>
      <w:r w:rsidRPr="000E6712">
        <w:rPr>
          <w:sz w:val="28"/>
          <w:szCs w:val="28"/>
        </w:rPr>
        <w:t>В умовах швидкого оновлення суспільства відбувається зростання цінності творчого потенціалу особистості, як одного з головних чинників соціально-культурного прогресу українського суспільства та держави. Система освіти України, яка включає заклади позашкільної освіти покликана переорієнтувати навчально-виховний процес на формування творчої особистості, яка здатна розв’язувати сучасні проблеми. Молода людина, яка може генерувати ідеї, мислити самостійно та нестандартно, використовувати здобуті знання й уміння, має можливість швидко адаптуватись до нових соціальних умов.</w:t>
      </w:r>
    </w:p>
    <w:p w:rsidR="00513333" w:rsidRPr="000E6712" w:rsidRDefault="00513333" w:rsidP="000E6712">
      <w:pPr>
        <w:pStyle w:val="aa"/>
        <w:spacing w:before="0" w:beforeAutospacing="0" w:after="0" w:afterAutospacing="0" w:line="360" w:lineRule="auto"/>
        <w:ind w:firstLine="708"/>
        <w:jc w:val="both"/>
        <w:rPr>
          <w:sz w:val="28"/>
          <w:szCs w:val="28"/>
        </w:rPr>
      </w:pPr>
      <w:r w:rsidRPr="000E6712">
        <w:rPr>
          <w:sz w:val="28"/>
          <w:szCs w:val="28"/>
        </w:rPr>
        <w:t>Закон України “Про позашкільну освіту” та Концепція позашкільної освіти визначають, що одним з пріоритетних напрямів діяльності позашкільних закладів є науково-технічний напрямок, який забезпечує набуття вихованцями техніко-технологічних умінь та навичок, розширення наукового світогляду, підготовку до активної науково-дослідницької роботи, оволодіння сучасною технікою та технологіями. Він спрямований на формування у дітей та підлітків техніко-технологічних знань, розширення їх політехнічного світогляду, задоволення потреб особистості у вдосконаленні освіти в напрямку конструкторської, експериментальної, винахідницької діяльності, оволодіння основами інформатики та комп’ютеризації, реалізації здібностей шляхом набуття та розвитку вмінь, навичок технічного моделювання та конструювання.</w:t>
      </w:r>
    </w:p>
    <w:p w:rsidR="00D11FC5" w:rsidRPr="00D11FC5" w:rsidRDefault="00D11FC5" w:rsidP="00D11FC5">
      <w:pPr>
        <w:spacing w:after="0" w:line="360" w:lineRule="auto"/>
        <w:ind w:firstLine="708"/>
        <w:jc w:val="both"/>
        <w:rPr>
          <w:rFonts w:ascii="Times New Roman" w:eastAsia="Times New Roman" w:hAnsi="Times New Roman" w:cs="Times New Roman"/>
          <w:sz w:val="28"/>
          <w:szCs w:val="28"/>
          <w:lang w:eastAsia="uk-UA"/>
        </w:rPr>
      </w:pPr>
      <w:r w:rsidRPr="00D11FC5">
        <w:rPr>
          <w:rFonts w:ascii="Times New Roman" w:eastAsia="Times New Roman" w:hAnsi="Times New Roman" w:cs="Times New Roman"/>
          <w:sz w:val="28"/>
          <w:szCs w:val="28"/>
          <w:lang w:eastAsia="uk-UA"/>
        </w:rPr>
        <w:t>Залучення учнів до технічної творчості є одним зі шляхів задоволення їх</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 xml:space="preserve">особистісних потреб, стимулювання прагнення розвинути індивідуальні </w:t>
      </w:r>
      <w:r w:rsidRPr="00D11FC5">
        <w:rPr>
          <w:rFonts w:ascii="Times New Roman" w:eastAsia="Times New Roman" w:hAnsi="Times New Roman" w:cs="Times New Roman"/>
          <w:sz w:val="28"/>
          <w:szCs w:val="28"/>
          <w:lang w:eastAsia="uk-UA"/>
        </w:rPr>
        <w:lastRenderedPageBreak/>
        <w:t>здібності,</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розширення обсягу знань допрофесійної підготовки, вирішення особистісних</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проблем спілкування з однолітками, змістовної організації вільного часу,</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формування основних компетенцій, яких вимагає від своїх громадян сучасне</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суспільство.</w:t>
      </w:r>
    </w:p>
    <w:p w:rsidR="00D11FC5" w:rsidRPr="00D11FC5" w:rsidRDefault="00D11FC5" w:rsidP="00D11FC5">
      <w:pPr>
        <w:spacing w:after="0" w:line="360" w:lineRule="auto"/>
        <w:ind w:firstLine="708"/>
        <w:jc w:val="both"/>
        <w:rPr>
          <w:rFonts w:ascii="Times New Roman" w:eastAsia="Times New Roman" w:hAnsi="Times New Roman" w:cs="Times New Roman"/>
          <w:sz w:val="28"/>
          <w:szCs w:val="28"/>
          <w:lang w:eastAsia="uk-UA"/>
        </w:rPr>
      </w:pPr>
      <w:r w:rsidRPr="00D11FC5">
        <w:rPr>
          <w:rFonts w:ascii="Times New Roman" w:eastAsia="Times New Roman" w:hAnsi="Times New Roman" w:cs="Times New Roman"/>
          <w:sz w:val="28"/>
          <w:szCs w:val="28"/>
          <w:lang w:eastAsia="uk-UA"/>
        </w:rPr>
        <w:t>Для молоді особливо захоплюючим є радіоаматорство, яке допомагає долати</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відстані та кордони за короткий час, вст</w:t>
      </w:r>
      <w:r>
        <w:rPr>
          <w:rFonts w:ascii="Times New Roman" w:eastAsia="Times New Roman" w:hAnsi="Times New Roman" w:cs="Times New Roman"/>
          <w:sz w:val="28"/>
          <w:szCs w:val="28"/>
          <w:lang w:eastAsia="uk-UA"/>
        </w:rPr>
        <w:t xml:space="preserve">ановлювати контакти з людьми не </w:t>
      </w:r>
      <w:r w:rsidRPr="00D11FC5">
        <w:rPr>
          <w:rFonts w:ascii="Times New Roman" w:eastAsia="Times New Roman" w:hAnsi="Times New Roman" w:cs="Times New Roman"/>
          <w:sz w:val="28"/>
          <w:szCs w:val="28"/>
          <w:lang w:eastAsia="uk-UA"/>
        </w:rPr>
        <w:t>тільки в</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межах України, але й з рі</w:t>
      </w:r>
      <w:r>
        <w:rPr>
          <w:rFonts w:ascii="Times New Roman" w:eastAsia="Times New Roman" w:hAnsi="Times New Roman" w:cs="Times New Roman"/>
          <w:sz w:val="28"/>
          <w:szCs w:val="28"/>
          <w:lang w:eastAsia="uk-UA"/>
        </w:rPr>
        <w:t>зних країн і континентів. Радіо</w:t>
      </w:r>
      <w:r w:rsidRPr="00D11FC5">
        <w:rPr>
          <w:rFonts w:ascii="Times New Roman" w:eastAsia="Times New Roman" w:hAnsi="Times New Roman" w:cs="Times New Roman"/>
          <w:sz w:val="28"/>
          <w:szCs w:val="28"/>
          <w:lang w:eastAsia="uk-UA"/>
        </w:rPr>
        <w:t>ефір безмежний. Для</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нього досяжний нав</w:t>
      </w:r>
      <w:r>
        <w:rPr>
          <w:rFonts w:ascii="Times New Roman" w:eastAsia="Times New Roman" w:hAnsi="Times New Roman" w:cs="Times New Roman"/>
          <w:sz w:val="28"/>
          <w:szCs w:val="28"/>
          <w:lang w:eastAsia="uk-UA"/>
        </w:rPr>
        <w:t>іть космічний простір. Саме зав</w:t>
      </w:r>
      <w:r w:rsidRPr="00D11FC5">
        <w:rPr>
          <w:rFonts w:ascii="Times New Roman" w:eastAsia="Times New Roman" w:hAnsi="Times New Roman" w:cs="Times New Roman"/>
          <w:sz w:val="28"/>
          <w:szCs w:val="28"/>
          <w:lang w:eastAsia="uk-UA"/>
        </w:rPr>
        <w:t>дяки радіоефіру можна</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встановити зв’язок з Арктикою й</w:t>
      </w:r>
      <w:r>
        <w:rPr>
          <w:rFonts w:ascii="Times New Roman" w:eastAsia="Times New Roman" w:hAnsi="Times New Roman" w:cs="Times New Roman"/>
          <w:sz w:val="28"/>
          <w:szCs w:val="28"/>
          <w:lang w:eastAsia="uk-UA"/>
        </w:rPr>
        <w:t xml:space="preserve"> Антарктикою; до</w:t>
      </w:r>
      <w:r w:rsidRPr="00D11FC5">
        <w:rPr>
          <w:rFonts w:ascii="Times New Roman" w:eastAsia="Times New Roman" w:hAnsi="Times New Roman" w:cs="Times New Roman"/>
          <w:sz w:val="28"/>
          <w:szCs w:val="28"/>
          <w:lang w:eastAsia="uk-UA"/>
        </w:rPr>
        <w:t>помогти тим, хто потрапив у</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біду в найвіддаленіших куточках безмежних просторів нашої планети; брати участь</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у вирішенні глобальних проблем, які хвилюють молодь різних континентів;</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поширювати ідеї гуманізму та співжиття усіх народів світу, ознайомитись із їх</w:t>
      </w:r>
      <w:r>
        <w:rPr>
          <w:rFonts w:ascii="Times New Roman" w:eastAsia="Times New Roman" w:hAnsi="Times New Roman" w:cs="Times New Roman"/>
          <w:sz w:val="28"/>
          <w:szCs w:val="28"/>
          <w:lang w:eastAsia="uk-UA"/>
        </w:rPr>
        <w:t xml:space="preserve"> </w:t>
      </w:r>
      <w:r w:rsidRPr="00D11FC5">
        <w:rPr>
          <w:rFonts w:ascii="Times New Roman" w:eastAsia="Times New Roman" w:hAnsi="Times New Roman" w:cs="Times New Roman"/>
          <w:sz w:val="28"/>
          <w:szCs w:val="28"/>
          <w:lang w:eastAsia="uk-UA"/>
        </w:rPr>
        <w:t>культурою й звичаями.</w:t>
      </w:r>
    </w:p>
    <w:p w:rsidR="00B21FBF" w:rsidRPr="00E001DC" w:rsidRDefault="002D5264" w:rsidP="00E001DC">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Колективна радіостанція або оператори колективної радіостанції в системі позашкільної освіти – це унікальне явище. Відвідуючи колективну радіостанцію учні здобувають дуже багато навичок та вмінь.</w:t>
      </w:r>
    </w:p>
    <w:p w:rsidR="00B21FBF" w:rsidRPr="00E001DC" w:rsidRDefault="00B21FBF" w:rsidP="00E001DC">
      <w:pPr>
        <w:spacing w:after="0" w:line="360" w:lineRule="auto"/>
        <w:jc w:val="both"/>
        <w:rPr>
          <w:rFonts w:ascii="Times New Roman" w:hAnsi="Times New Roman" w:cs="Times New Roman"/>
          <w:sz w:val="28"/>
          <w:szCs w:val="28"/>
        </w:rPr>
      </w:pPr>
      <w:r w:rsidRPr="00E001DC">
        <w:rPr>
          <w:rFonts w:ascii="Times New Roman" w:hAnsi="Times New Roman" w:cs="Times New Roman"/>
          <w:sz w:val="28"/>
          <w:szCs w:val="28"/>
        </w:rPr>
        <w:t>Це одна з військово-технічних спеціальностей, яка потрібна для наших Збройних Сил. Тут і військово-патріотичне виховання молоді і орієнтація молоді на військово-технічні спеціальності. Навчаючись на гуртку операторів колективної радіостанції, вихованці вивчають азбуку Морзе, роботі з мікрофоном в ефірі, спілкуються із сво</w:t>
      </w:r>
      <w:r w:rsidR="00E21916" w:rsidRPr="00E001DC">
        <w:rPr>
          <w:rFonts w:ascii="Times New Roman" w:hAnsi="Times New Roman" w:cs="Times New Roman"/>
          <w:sz w:val="28"/>
          <w:szCs w:val="28"/>
        </w:rPr>
        <w:t>їми ровесниками з інших міст Ук</w:t>
      </w:r>
      <w:r w:rsidRPr="00E001DC">
        <w:rPr>
          <w:rFonts w:ascii="Times New Roman" w:hAnsi="Times New Roman" w:cs="Times New Roman"/>
          <w:sz w:val="28"/>
          <w:szCs w:val="28"/>
        </w:rPr>
        <w:t>раїн</w:t>
      </w:r>
      <w:r w:rsidR="00E21916" w:rsidRPr="00E001DC">
        <w:rPr>
          <w:rFonts w:ascii="Times New Roman" w:hAnsi="Times New Roman" w:cs="Times New Roman"/>
          <w:sz w:val="28"/>
          <w:szCs w:val="28"/>
        </w:rPr>
        <w:t>и</w:t>
      </w:r>
      <w:r w:rsidRPr="00E001DC">
        <w:rPr>
          <w:rFonts w:ascii="Times New Roman" w:hAnsi="Times New Roman" w:cs="Times New Roman"/>
          <w:sz w:val="28"/>
          <w:szCs w:val="28"/>
        </w:rPr>
        <w:t>.</w:t>
      </w:r>
    </w:p>
    <w:p w:rsidR="00D11FC5" w:rsidRDefault="00E21916" w:rsidP="00E001DC">
      <w:pPr>
        <w:spacing w:after="0" w:line="360" w:lineRule="auto"/>
        <w:jc w:val="both"/>
        <w:rPr>
          <w:rFonts w:ascii="Times New Roman" w:hAnsi="Times New Roman" w:cs="Times New Roman"/>
          <w:sz w:val="28"/>
          <w:szCs w:val="28"/>
        </w:rPr>
      </w:pPr>
      <w:r w:rsidRPr="00E001DC">
        <w:rPr>
          <w:rFonts w:ascii="Times New Roman" w:hAnsi="Times New Roman" w:cs="Times New Roman"/>
          <w:sz w:val="28"/>
          <w:szCs w:val="28"/>
        </w:rPr>
        <w:t>Гурток операторів колективної радіостанції активно співпрацює із Всеукраїнської молодіжною скаутською організацією «Пласт», адже в їх програмі є радіосправа. У ході занять вихованці вивчають географію та проходять практичну підготовку в англійській мові та одержують технічні знання.</w:t>
      </w:r>
    </w:p>
    <w:p w:rsidR="00E001DC" w:rsidRDefault="00D11FC5" w:rsidP="00D11FC5">
      <w:pPr>
        <w:rPr>
          <w:rFonts w:ascii="Times New Roman" w:hAnsi="Times New Roman" w:cs="Times New Roman"/>
          <w:sz w:val="28"/>
          <w:szCs w:val="28"/>
        </w:rPr>
      </w:pPr>
      <w:r>
        <w:rPr>
          <w:rFonts w:ascii="Times New Roman" w:hAnsi="Times New Roman" w:cs="Times New Roman"/>
          <w:sz w:val="28"/>
          <w:szCs w:val="28"/>
        </w:rPr>
        <w:br w:type="page"/>
      </w:r>
    </w:p>
    <w:p w:rsidR="004E3EF9" w:rsidRPr="004F339B" w:rsidRDefault="004E3EF9" w:rsidP="004E3EF9">
      <w:pPr>
        <w:pStyle w:val="aa"/>
        <w:spacing w:before="0" w:beforeAutospacing="0" w:after="0" w:afterAutospacing="0" w:line="360" w:lineRule="auto"/>
        <w:ind w:left="720"/>
        <w:jc w:val="center"/>
        <w:rPr>
          <w:b/>
          <w:sz w:val="28"/>
          <w:szCs w:val="28"/>
        </w:rPr>
      </w:pPr>
      <w:r w:rsidRPr="004F339B">
        <w:rPr>
          <w:b/>
          <w:sz w:val="28"/>
          <w:szCs w:val="28"/>
        </w:rPr>
        <w:lastRenderedPageBreak/>
        <w:t>Методичні рекомендації щодо впровадження національно-партіотичного виховання на заняттях колективної радіостанції</w:t>
      </w:r>
    </w:p>
    <w:p w:rsidR="004E3EF9" w:rsidRDefault="004E3EF9" w:rsidP="004E3EF9">
      <w:pPr>
        <w:pStyle w:val="aa"/>
        <w:spacing w:before="0" w:beforeAutospacing="0" w:after="0" w:afterAutospacing="0" w:line="360" w:lineRule="auto"/>
        <w:ind w:firstLine="360"/>
        <w:jc w:val="both"/>
        <w:rPr>
          <w:sz w:val="28"/>
          <w:szCs w:val="28"/>
        </w:rPr>
      </w:pPr>
      <w:r w:rsidRPr="004F339B">
        <w:rPr>
          <w:sz w:val="28"/>
          <w:szCs w:val="28"/>
        </w:rPr>
        <w:t xml:space="preserve">Робота гуртка операторів колективної радіостанції </w:t>
      </w:r>
      <w:r>
        <w:rPr>
          <w:sz w:val="28"/>
          <w:szCs w:val="28"/>
        </w:rPr>
        <w:t xml:space="preserve">Бережанської станції юних техніків </w:t>
      </w:r>
      <w:r w:rsidRPr="004F339B">
        <w:rPr>
          <w:sz w:val="28"/>
          <w:szCs w:val="28"/>
        </w:rPr>
        <w:t>здійснювалася згідно програми обласного центру технічної творчості учнівської молоді та річного календарного плану,</w:t>
      </w:r>
      <w:r>
        <w:rPr>
          <w:sz w:val="28"/>
          <w:szCs w:val="28"/>
        </w:rPr>
        <w:t xml:space="preserve"> затвердженого директором ТОКЦНТТШУМ. Заняття проводяться</w:t>
      </w:r>
      <w:r w:rsidRPr="004F339B">
        <w:rPr>
          <w:sz w:val="28"/>
          <w:szCs w:val="28"/>
        </w:rPr>
        <w:t xml:space="preserve"> </w:t>
      </w:r>
      <w:r>
        <w:rPr>
          <w:sz w:val="28"/>
          <w:szCs w:val="28"/>
        </w:rPr>
        <w:t>на базі Бережанської СЮТ.</w:t>
      </w:r>
    </w:p>
    <w:p w:rsidR="004E3EF9" w:rsidRDefault="004E3EF9" w:rsidP="004E3EF9">
      <w:pPr>
        <w:pStyle w:val="aa"/>
        <w:spacing w:before="0" w:beforeAutospacing="0" w:after="0" w:afterAutospacing="0" w:line="360" w:lineRule="auto"/>
        <w:ind w:firstLine="360"/>
        <w:jc w:val="both"/>
        <w:rPr>
          <w:sz w:val="28"/>
          <w:szCs w:val="28"/>
        </w:rPr>
      </w:pPr>
      <w:r w:rsidRPr="004F339B">
        <w:rPr>
          <w:sz w:val="28"/>
          <w:szCs w:val="28"/>
        </w:rPr>
        <w:t>Метою та осн</w:t>
      </w:r>
      <w:r>
        <w:rPr>
          <w:sz w:val="28"/>
          <w:szCs w:val="28"/>
        </w:rPr>
        <w:t>овним змістом роботи гуртка є</w:t>
      </w:r>
      <w:r w:rsidRPr="004F339B">
        <w:rPr>
          <w:sz w:val="28"/>
          <w:szCs w:val="28"/>
        </w:rPr>
        <w:t>:</w:t>
      </w:r>
    </w:p>
    <w:p w:rsidR="004E3EF9" w:rsidRPr="004F339B" w:rsidRDefault="004E3EF9" w:rsidP="004E3EF9">
      <w:pPr>
        <w:pStyle w:val="aa"/>
        <w:spacing w:before="0" w:beforeAutospacing="0" w:after="0" w:afterAutospacing="0" w:line="360" w:lineRule="auto"/>
        <w:jc w:val="both"/>
        <w:rPr>
          <w:sz w:val="28"/>
          <w:szCs w:val="28"/>
        </w:rPr>
      </w:pPr>
      <w:r w:rsidRPr="004F339B">
        <w:rPr>
          <w:sz w:val="28"/>
          <w:szCs w:val="28"/>
        </w:rPr>
        <w:t>- залучення учнів до технічної творчості, що є єдиним із шляхів задоволення їх особистих потреб;</w:t>
      </w:r>
    </w:p>
    <w:p w:rsidR="004E3EF9" w:rsidRPr="004F339B" w:rsidRDefault="004E3EF9" w:rsidP="004E3EF9">
      <w:pPr>
        <w:pStyle w:val="aa"/>
        <w:spacing w:before="0" w:beforeAutospacing="0" w:after="0" w:afterAutospacing="0" w:line="360" w:lineRule="auto"/>
        <w:jc w:val="both"/>
        <w:rPr>
          <w:sz w:val="28"/>
          <w:szCs w:val="28"/>
        </w:rPr>
      </w:pPr>
      <w:r w:rsidRPr="004F339B">
        <w:rPr>
          <w:sz w:val="28"/>
          <w:szCs w:val="28"/>
        </w:rPr>
        <w:t>- стимулювання прагнення розвитку індивідуальних здібностей;</w:t>
      </w:r>
    </w:p>
    <w:p w:rsidR="004E3EF9" w:rsidRPr="004F339B" w:rsidRDefault="004E3EF9" w:rsidP="004E3EF9">
      <w:pPr>
        <w:pStyle w:val="aa"/>
        <w:spacing w:before="0" w:beforeAutospacing="0" w:after="0" w:afterAutospacing="0" w:line="360" w:lineRule="auto"/>
        <w:jc w:val="both"/>
        <w:rPr>
          <w:sz w:val="28"/>
          <w:szCs w:val="28"/>
        </w:rPr>
      </w:pPr>
      <w:r w:rsidRPr="004F339B">
        <w:rPr>
          <w:sz w:val="28"/>
          <w:szCs w:val="28"/>
        </w:rPr>
        <w:t>- сприяння допрофесійної підготовки;</w:t>
      </w:r>
    </w:p>
    <w:p w:rsidR="004E3EF9" w:rsidRDefault="004E3EF9" w:rsidP="004E3EF9">
      <w:pPr>
        <w:pStyle w:val="aa"/>
        <w:spacing w:before="0" w:beforeAutospacing="0" w:after="0" w:afterAutospacing="0" w:line="360" w:lineRule="auto"/>
        <w:jc w:val="both"/>
        <w:rPr>
          <w:sz w:val="28"/>
          <w:szCs w:val="28"/>
        </w:rPr>
      </w:pPr>
      <w:r w:rsidRPr="004F339B">
        <w:rPr>
          <w:sz w:val="28"/>
          <w:szCs w:val="28"/>
        </w:rPr>
        <w:t>- організація вільного часу учнівської молоді.</w:t>
      </w:r>
    </w:p>
    <w:p w:rsidR="004E3EF9" w:rsidRPr="000556D9" w:rsidRDefault="004E3EF9" w:rsidP="004E3EF9">
      <w:pPr>
        <w:spacing w:after="0" w:line="360" w:lineRule="auto"/>
        <w:ind w:firstLine="708"/>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Основні завдання колективної радіостанції полягають у формуванні таких компетентностей:</w:t>
      </w:r>
    </w:p>
    <w:p w:rsidR="004E3EF9" w:rsidRDefault="004E3EF9" w:rsidP="004E3EF9">
      <w:pPr>
        <w:spacing w:after="0" w:line="360" w:lineRule="auto"/>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 xml:space="preserve">—  пізнавальної: оволодіння знаннями в аматорському й професійному </w:t>
      </w:r>
    </w:p>
    <w:p w:rsidR="004E3EF9" w:rsidRPr="000556D9" w:rsidRDefault="004E3EF9" w:rsidP="004E3EF9">
      <w:pPr>
        <w:spacing w:after="0" w:line="360" w:lineRule="auto"/>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 xml:space="preserve">адіозв’язку, навчання телеграфній азбуці, основам радіоконструювання; </w:t>
      </w:r>
    </w:p>
    <w:p w:rsidR="004E3EF9" w:rsidRPr="000556D9" w:rsidRDefault="004E3EF9" w:rsidP="004E3EF9">
      <w:pPr>
        <w:spacing w:after="0" w:line="360" w:lineRule="auto"/>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 xml:space="preserve">—  практичної : набуття навичок радіозв’язку, освоєння радіоефіру, застосування комп’ютерів у галузі радіозв’язку й комунікацій; </w:t>
      </w:r>
    </w:p>
    <w:p w:rsidR="004E3EF9" w:rsidRPr="000556D9" w:rsidRDefault="004E3EF9" w:rsidP="004E3EF9">
      <w:pPr>
        <w:spacing w:after="0" w:line="360" w:lineRule="auto"/>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 xml:space="preserve">—  творчої : набуття досвіду власної творчої діяльності, розвиток конструкторських здібностей, просторового та логічного мислення, слуху, пам’яті, уяви, координації рухів, фантазії, творча самореалізація та духовне самовдосконалення; </w:t>
      </w:r>
    </w:p>
    <w:p w:rsidR="004E3EF9" w:rsidRPr="000556D9" w:rsidRDefault="004E3EF9" w:rsidP="004E3EF9">
      <w:pPr>
        <w:spacing w:after="0" w:line="360" w:lineRule="auto"/>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  соціальної : розвиток культури праці, спілкування з однолітками, стійкого</w:t>
      </w:r>
    </w:p>
    <w:p w:rsidR="004E3EF9" w:rsidRPr="000556D9" w:rsidRDefault="004E3EF9" w:rsidP="004E3EF9">
      <w:pPr>
        <w:spacing w:after="0" w:line="360" w:lineRule="auto"/>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 xml:space="preserve">інтересу до технічних професій; формування доброзичливості, товариських відносин, самостійності, наполегливості та працелюбства. </w:t>
      </w:r>
    </w:p>
    <w:p w:rsidR="004E3EF9" w:rsidRDefault="004E3EF9" w:rsidP="004E3EF9">
      <w:pPr>
        <w:spacing w:after="0" w:line="36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0556D9">
        <w:rPr>
          <w:rFonts w:ascii="Times New Roman" w:eastAsia="Times New Roman" w:hAnsi="Times New Roman" w:cs="Times New Roman"/>
          <w:sz w:val="28"/>
          <w:szCs w:val="28"/>
          <w:lang w:eastAsia="uk-UA"/>
        </w:rPr>
        <w:t xml:space="preserve">рограма гуртка операторів колективної радіостанції </w:t>
      </w:r>
      <w:r>
        <w:rPr>
          <w:rFonts w:ascii="Times New Roman" w:eastAsia="Times New Roman" w:hAnsi="Times New Roman" w:cs="Times New Roman"/>
          <w:sz w:val="28"/>
          <w:szCs w:val="28"/>
          <w:lang w:eastAsia="uk-UA"/>
        </w:rPr>
        <w:t xml:space="preserve">має бути </w:t>
      </w:r>
      <w:r w:rsidRPr="000556D9">
        <w:rPr>
          <w:rFonts w:ascii="Times New Roman" w:eastAsia="Times New Roman" w:hAnsi="Times New Roman" w:cs="Times New Roman"/>
          <w:sz w:val="28"/>
          <w:szCs w:val="28"/>
          <w:lang w:eastAsia="uk-UA"/>
        </w:rPr>
        <w:t>підготовлена з</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урахуванням сучасного рівня науково-</w:t>
      </w:r>
      <w:r>
        <w:rPr>
          <w:rFonts w:ascii="Times New Roman" w:eastAsia="Times New Roman" w:hAnsi="Times New Roman" w:cs="Times New Roman"/>
          <w:sz w:val="28"/>
          <w:szCs w:val="28"/>
          <w:lang w:eastAsia="uk-UA"/>
        </w:rPr>
        <w:t>технічного прогресу та відповід</w:t>
      </w:r>
      <w:r w:rsidRPr="000556D9">
        <w:rPr>
          <w:rFonts w:ascii="Times New Roman" w:eastAsia="Times New Roman" w:hAnsi="Times New Roman" w:cs="Times New Roman"/>
          <w:sz w:val="28"/>
          <w:szCs w:val="28"/>
          <w:lang w:eastAsia="uk-UA"/>
        </w:rPr>
        <w:t>но до</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 xml:space="preserve">програм школи. </w:t>
      </w:r>
    </w:p>
    <w:p w:rsidR="004E3EF9" w:rsidRPr="000556D9" w:rsidRDefault="004E3EF9" w:rsidP="004E3EF9">
      <w:pPr>
        <w:spacing w:after="0" w:line="360" w:lineRule="auto"/>
        <w:ind w:firstLine="708"/>
        <w:jc w:val="both"/>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Радіоаматорство має кілька основних напрямів діяльності:</w:t>
      </w:r>
    </w:p>
    <w:p w:rsidR="004E3EF9" w:rsidRPr="008072A6" w:rsidRDefault="004E3EF9" w:rsidP="004E3EF9">
      <w:pPr>
        <w:pStyle w:val="a9"/>
        <w:numPr>
          <w:ilvl w:val="0"/>
          <w:numId w:val="2"/>
        </w:numPr>
        <w:spacing w:after="0" w:line="360" w:lineRule="auto"/>
        <w:jc w:val="both"/>
        <w:rPr>
          <w:rFonts w:ascii="Times New Roman" w:eastAsia="Times New Roman" w:hAnsi="Times New Roman" w:cs="Times New Roman"/>
          <w:sz w:val="28"/>
          <w:szCs w:val="28"/>
          <w:lang w:eastAsia="uk-UA"/>
        </w:rPr>
      </w:pPr>
      <w:r w:rsidRPr="008072A6">
        <w:rPr>
          <w:rFonts w:ascii="Times New Roman" w:eastAsia="Times New Roman" w:hAnsi="Times New Roman" w:cs="Times New Roman"/>
          <w:sz w:val="28"/>
          <w:szCs w:val="28"/>
          <w:lang w:eastAsia="uk-UA"/>
        </w:rPr>
        <w:t>радіозв’язок на коротких та ультракоротких хвилях;</w:t>
      </w:r>
    </w:p>
    <w:p w:rsidR="004E3EF9" w:rsidRPr="008072A6" w:rsidRDefault="004E3EF9" w:rsidP="004E3EF9">
      <w:pPr>
        <w:pStyle w:val="a9"/>
        <w:numPr>
          <w:ilvl w:val="0"/>
          <w:numId w:val="2"/>
        </w:numPr>
        <w:spacing w:after="0" w:line="360" w:lineRule="auto"/>
        <w:jc w:val="both"/>
        <w:rPr>
          <w:rFonts w:ascii="Times New Roman" w:eastAsia="Times New Roman" w:hAnsi="Times New Roman" w:cs="Times New Roman"/>
          <w:sz w:val="28"/>
          <w:szCs w:val="28"/>
          <w:lang w:eastAsia="uk-UA"/>
        </w:rPr>
      </w:pPr>
      <w:r w:rsidRPr="008072A6">
        <w:rPr>
          <w:rFonts w:ascii="Times New Roman" w:eastAsia="Times New Roman" w:hAnsi="Times New Roman" w:cs="Times New Roman"/>
          <w:sz w:val="28"/>
          <w:szCs w:val="28"/>
          <w:lang w:eastAsia="uk-UA"/>
        </w:rPr>
        <w:lastRenderedPageBreak/>
        <w:t xml:space="preserve">швидкісний прийом; </w:t>
      </w:r>
    </w:p>
    <w:p w:rsidR="004E3EF9" w:rsidRPr="008072A6" w:rsidRDefault="004E3EF9" w:rsidP="004E3EF9">
      <w:pPr>
        <w:pStyle w:val="a9"/>
        <w:numPr>
          <w:ilvl w:val="0"/>
          <w:numId w:val="2"/>
        </w:numPr>
        <w:spacing w:after="0" w:line="360" w:lineRule="auto"/>
        <w:jc w:val="both"/>
        <w:rPr>
          <w:rFonts w:ascii="Times New Roman" w:eastAsia="Times New Roman" w:hAnsi="Times New Roman" w:cs="Times New Roman"/>
          <w:sz w:val="28"/>
          <w:szCs w:val="28"/>
          <w:lang w:eastAsia="uk-UA"/>
        </w:rPr>
      </w:pPr>
      <w:r w:rsidRPr="008072A6">
        <w:rPr>
          <w:rFonts w:ascii="Times New Roman" w:eastAsia="Times New Roman" w:hAnsi="Times New Roman" w:cs="Times New Roman"/>
          <w:sz w:val="28"/>
          <w:szCs w:val="28"/>
          <w:lang w:eastAsia="uk-UA"/>
        </w:rPr>
        <w:t xml:space="preserve">передача радіограм. </w:t>
      </w:r>
    </w:p>
    <w:p w:rsidR="004E3EF9" w:rsidRPr="000556D9" w:rsidRDefault="004E3EF9" w:rsidP="004E3EF9">
      <w:pPr>
        <w:spacing w:after="0" w:line="360" w:lineRule="auto"/>
        <w:ind w:firstLine="360"/>
        <w:jc w:val="both"/>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З</w:t>
      </w:r>
      <w:r>
        <w:rPr>
          <w:rFonts w:ascii="Times New Roman" w:eastAsia="Times New Roman" w:hAnsi="Times New Roman" w:cs="Times New Roman"/>
          <w:sz w:val="28"/>
          <w:szCs w:val="28"/>
          <w:lang w:eastAsia="uk-UA"/>
        </w:rPr>
        <w:t>міст програми спрямований на те</w:t>
      </w:r>
      <w:r w:rsidRPr="000556D9">
        <w:rPr>
          <w:rFonts w:ascii="Times New Roman" w:eastAsia="Times New Roman" w:hAnsi="Times New Roman" w:cs="Times New Roman"/>
          <w:sz w:val="28"/>
          <w:szCs w:val="28"/>
          <w:lang w:eastAsia="uk-UA"/>
        </w:rPr>
        <w:t>оретичне навчання,</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роботу на радіост</w:t>
      </w:r>
      <w:r>
        <w:rPr>
          <w:rFonts w:ascii="Times New Roman" w:eastAsia="Times New Roman" w:hAnsi="Times New Roman" w:cs="Times New Roman"/>
          <w:sz w:val="28"/>
          <w:szCs w:val="28"/>
          <w:lang w:eastAsia="uk-UA"/>
        </w:rPr>
        <w:t>анції в короткохвильових й ульт</w:t>
      </w:r>
      <w:r w:rsidRPr="000556D9">
        <w:rPr>
          <w:rFonts w:ascii="Times New Roman" w:eastAsia="Times New Roman" w:hAnsi="Times New Roman" w:cs="Times New Roman"/>
          <w:sz w:val="28"/>
          <w:szCs w:val="28"/>
          <w:lang w:eastAsia="uk-UA"/>
        </w:rPr>
        <w:t>ракороткохвильових діапазонах,</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використанні комп’ютерної техніки, участі гуртківців у спортивних та інших</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культурно-масових заходах.</w:t>
      </w:r>
    </w:p>
    <w:p w:rsidR="004E3EF9" w:rsidRPr="000556D9" w:rsidRDefault="004E3EF9" w:rsidP="004E3EF9">
      <w:pPr>
        <w:spacing w:after="0" w:line="360" w:lineRule="auto"/>
        <w:ind w:firstLine="360"/>
        <w:jc w:val="both"/>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Курс навчання основного рівня будуєт</w:t>
      </w:r>
      <w:r>
        <w:rPr>
          <w:rFonts w:ascii="Times New Roman" w:eastAsia="Times New Roman" w:hAnsi="Times New Roman" w:cs="Times New Roman"/>
          <w:sz w:val="28"/>
          <w:szCs w:val="28"/>
          <w:lang w:eastAsia="uk-UA"/>
        </w:rPr>
        <w:t>ься на основі базових знань, не</w:t>
      </w:r>
      <w:r w:rsidRPr="000556D9">
        <w:rPr>
          <w:rFonts w:ascii="Times New Roman" w:eastAsia="Times New Roman" w:hAnsi="Times New Roman" w:cs="Times New Roman"/>
          <w:sz w:val="28"/>
          <w:szCs w:val="28"/>
          <w:lang w:eastAsia="uk-UA"/>
        </w:rPr>
        <w:t>обхідних для початку роботи; серії практичних занять для закріплення та</w:t>
      </w:r>
    </w:p>
    <w:p w:rsidR="004E3EF9" w:rsidRPr="000556D9" w:rsidRDefault="004E3EF9" w:rsidP="004E3EF9">
      <w:pPr>
        <w:spacing w:after="0" w:line="360" w:lineRule="auto"/>
        <w:jc w:val="both"/>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поглиблення отриманих знань і виявлення додаткових питань; повторення теорії</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паралельно з практикою в індивідуальних варіантах.</w:t>
      </w:r>
    </w:p>
    <w:p w:rsidR="004E3EF9" w:rsidRPr="000556D9" w:rsidRDefault="004E3EF9" w:rsidP="004E3EF9">
      <w:pPr>
        <w:spacing w:after="0" w:line="360" w:lineRule="auto"/>
        <w:ind w:firstLine="708"/>
        <w:jc w:val="both"/>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Практичні заняття включають роботу гуртківців у ефірі; самостійне тренування</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для вивчення телеграфної аз</w:t>
      </w:r>
      <w:r>
        <w:rPr>
          <w:rFonts w:ascii="Times New Roman" w:eastAsia="Times New Roman" w:hAnsi="Times New Roman" w:cs="Times New Roman"/>
          <w:sz w:val="28"/>
          <w:szCs w:val="28"/>
          <w:lang w:eastAsia="uk-UA"/>
        </w:rPr>
        <w:t>буки; розробку, монтаж, перевір</w:t>
      </w:r>
      <w:r w:rsidRPr="000556D9">
        <w:rPr>
          <w:rFonts w:ascii="Times New Roman" w:eastAsia="Times New Roman" w:hAnsi="Times New Roman" w:cs="Times New Roman"/>
          <w:sz w:val="28"/>
          <w:szCs w:val="28"/>
          <w:lang w:eastAsia="uk-UA"/>
        </w:rPr>
        <w:t>ку та налагодження</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схем радіоелектронних пристроїв, які розробляються чи виготовляються</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гуртківцями в лабораторії приймально-передавальних пристроїв.</w:t>
      </w:r>
    </w:p>
    <w:p w:rsidR="004E3EF9" w:rsidRPr="000556D9" w:rsidRDefault="004E3EF9" w:rsidP="004E3EF9">
      <w:pPr>
        <w:spacing w:after="0" w:line="360" w:lineRule="auto"/>
        <w:ind w:firstLine="708"/>
        <w:jc w:val="both"/>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Процес навчання регулюється перервами і почерговою зміною операторських місць. Поки один чи декілька учнів працюють в ефірі, інші — займаються</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конструюванням, вивченням чи складанням радіосхем елек-тронних пристроїв,</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підвищенням шви</w:t>
      </w:r>
      <w:r>
        <w:rPr>
          <w:rFonts w:ascii="Times New Roman" w:eastAsia="Times New Roman" w:hAnsi="Times New Roman" w:cs="Times New Roman"/>
          <w:sz w:val="28"/>
          <w:szCs w:val="28"/>
          <w:lang w:eastAsia="uk-UA"/>
        </w:rPr>
        <w:t>дкості прийому та передачі теле</w:t>
      </w:r>
      <w:r w:rsidRPr="000556D9">
        <w:rPr>
          <w:rFonts w:ascii="Times New Roman" w:eastAsia="Times New Roman" w:hAnsi="Times New Roman" w:cs="Times New Roman"/>
          <w:sz w:val="28"/>
          <w:szCs w:val="28"/>
          <w:lang w:eastAsia="uk-UA"/>
        </w:rPr>
        <w:t>графної азбуки. Перевірка й</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оцінювання знань й умінь учнів здійснюється під час виконання ними практичних</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робіт.</w:t>
      </w:r>
    </w:p>
    <w:p w:rsidR="004E3EF9" w:rsidRDefault="004E3EF9" w:rsidP="004E3EF9">
      <w:pPr>
        <w:spacing w:after="0" w:line="360" w:lineRule="auto"/>
        <w:ind w:firstLine="708"/>
        <w:jc w:val="both"/>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Організ</w:t>
      </w:r>
      <w:r>
        <w:rPr>
          <w:rFonts w:ascii="Times New Roman" w:eastAsia="Times New Roman" w:hAnsi="Times New Roman" w:cs="Times New Roman"/>
          <w:sz w:val="28"/>
          <w:szCs w:val="28"/>
          <w:lang w:eastAsia="uk-UA"/>
        </w:rPr>
        <w:t>ов</w:t>
      </w:r>
      <w:r w:rsidRPr="000556D9">
        <w:rPr>
          <w:rFonts w:ascii="Times New Roman" w:eastAsia="Times New Roman" w:hAnsi="Times New Roman" w:cs="Times New Roman"/>
          <w:sz w:val="28"/>
          <w:szCs w:val="28"/>
          <w:lang w:eastAsia="uk-UA"/>
        </w:rPr>
        <w:t>уючи навчальну діяльність учнів, керівники гуртків повинні</w:t>
      </w:r>
      <w:r>
        <w:rPr>
          <w:rFonts w:ascii="Times New Roman" w:eastAsia="Times New Roman" w:hAnsi="Times New Roman" w:cs="Times New Roman"/>
          <w:sz w:val="28"/>
          <w:szCs w:val="28"/>
          <w:lang w:eastAsia="uk-UA"/>
        </w:rPr>
        <w:t>:</w:t>
      </w:r>
    </w:p>
    <w:p w:rsidR="004E3EF9" w:rsidRPr="008072A6" w:rsidRDefault="004E3EF9" w:rsidP="004E3EF9">
      <w:pPr>
        <w:pStyle w:val="a9"/>
        <w:numPr>
          <w:ilvl w:val="0"/>
          <w:numId w:val="3"/>
        </w:numPr>
        <w:spacing w:after="0" w:line="360" w:lineRule="auto"/>
        <w:jc w:val="both"/>
        <w:rPr>
          <w:rFonts w:ascii="Times New Roman" w:eastAsia="Times New Roman" w:hAnsi="Times New Roman" w:cs="Times New Roman"/>
          <w:sz w:val="28"/>
          <w:szCs w:val="28"/>
          <w:lang w:eastAsia="uk-UA"/>
        </w:rPr>
      </w:pPr>
      <w:r w:rsidRPr="008072A6">
        <w:rPr>
          <w:rFonts w:ascii="Times New Roman" w:eastAsia="Times New Roman" w:hAnsi="Times New Roman" w:cs="Times New Roman"/>
          <w:sz w:val="28"/>
          <w:szCs w:val="28"/>
          <w:lang w:eastAsia="uk-UA"/>
        </w:rPr>
        <w:t>реалізувати індивідуальний підхід до учнів, ураховуючи їхні психологічні особливості;</w:t>
      </w:r>
    </w:p>
    <w:p w:rsidR="004E3EF9" w:rsidRPr="008072A6" w:rsidRDefault="004E3EF9" w:rsidP="004E3EF9">
      <w:pPr>
        <w:pStyle w:val="a9"/>
        <w:numPr>
          <w:ilvl w:val="0"/>
          <w:numId w:val="3"/>
        </w:numPr>
        <w:spacing w:after="0" w:line="360" w:lineRule="auto"/>
        <w:jc w:val="both"/>
        <w:rPr>
          <w:rFonts w:ascii="Times New Roman" w:eastAsia="Times New Roman" w:hAnsi="Times New Roman" w:cs="Times New Roman"/>
          <w:sz w:val="28"/>
          <w:szCs w:val="28"/>
          <w:lang w:eastAsia="uk-UA"/>
        </w:rPr>
      </w:pPr>
      <w:r w:rsidRPr="008072A6">
        <w:rPr>
          <w:rFonts w:ascii="Times New Roman" w:eastAsia="Times New Roman" w:hAnsi="Times New Roman" w:cs="Times New Roman"/>
          <w:sz w:val="28"/>
          <w:szCs w:val="28"/>
          <w:lang w:eastAsia="uk-UA"/>
        </w:rPr>
        <w:t>застосовувати різноманіт</w:t>
      </w:r>
      <w:r>
        <w:rPr>
          <w:rFonts w:ascii="Times New Roman" w:eastAsia="Times New Roman" w:hAnsi="Times New Roman" w:cs="Times New Roman"/>
          <w:sz w:val="28"/>
          <w:szCs w:val="28"/>
          <w:lang w:eastAsia="uk-UA"/>
        </w:rPr>
        <w:t>ні методи, то активізують пізна</w:t>
      </w:r>
      <w:r w:rsidRPr="008072A6">
        <w:rPr>
          <w:rFonts w:ascii="Times New Roman" w:eastAsia="Times New Roman" w:hAnsi="Times New Roman" w:cs="Times New Roman"/>
          <w:sz w:val="28"/>
          <w:szCs w:val="28"/>
          <w:lang w:eastAsia="uk-UA"/>
        </w:rPr>
        <w:t>вальну діяльність учнів;</w:t>
      </w:r>
    </w:p>
    <w:p w:rsidR="004E3EF9" w:rsidRPr="008072A6" w:rsidRDefault="004E3EF9" w:rsidP="004E3EF9">
      <w:pPr>
        <w:pStyle w:val="a9"/>
        <w:numPr>
          <w:ilvl w:val="0"/>
          <w:numId w:val="3"/>
        </w:numPr>
        <w:spacing w:after="0" w:line="360" w:lineRule="auto"/>
        <w:jc w:val="both"/>
        <w:rPr>
          <w:rFonts w:ascii="Times New Roman" w:eastAsia="Times New Roman" w:hAnsi="Times New Roman" w:cs="Times New Roman"/>
          <w:sz w:val="28"/>
          <w:szCs w:val="28"/>
          <w:lang w:eastAsia="uk-UA"/>
        </w:rPr>
      </w:pPr>
      <w:r w:rsidRPr="008072A6">
        <w:rPr>
          <w:rFonts w:ascii="Times New Roman" w:eastAsia="Times New Roman" w:hAnsi="Times New Roman" w:cs="Times New Roman"/>
          <w:sz w:val="28"/>
          <w:szCs w:val="28"/>
          <w:lang w:eastAsia="uk-UA"/>
        </w:rPr>
        <w:t>сприяти самостійно</w:t>
      </w:r>
      <w:r>
        <w:rPr>
          <w:rFonts w:ascii="Times New Roman" w:eastAsia="Times New Roman" w:hAnsi="Times New Roman" w:cs="Times New Roman"/>
          <w:sz w:val="28"/>
          <w:szCs w:val="28"/>
          <w:lang w:eastAsia="uk-UA"/>
        </w:rPr>
        <w:t>сті у здобутті знань і вироблен</w:t>
      </w:r>
      <w:r w:rsidRPr="008072A6">
        <w:rPr>
          <w:rFonts w:ascii="Times New Roman" w:eastAsia="Times New Roman" w:hAnsi="Times New Roman" w:cs="Times New Roman"/>
          <w:sz w:val="28"/>
          <w:szCs w:val="28"/>
          <w:lang w:eastAsia="uk-UA"/>
        </w:rPr>
        <w:t>ні практичних умінь і навичок</w:t>
      </w:r>
      <w:r>
        <w:rPr>
          <w:rFonts w:ascii="Times New Roman" w:eastAsia="Times New Roman" w:hAnsi="Times New Roman" w:cs="Times New Roman"/>
          <w:sz w:val="28"/>
          <w:szCs w:val="28"/>
          <w:lang w:eastAsia="uk-UA"/>
        </w:rPr>
        <w:t>;</w:t>
      </w:r>
    </w:p>
    <w:p w:rsidR="004E3EF9" w:rsidRPr="008072A6" w:rsidRDefault="004E3EF9" w:rsidP="004E3EF9">
      <w:pPr>
        <w:pStyle w:val="a9"/>
        <w:numPr>
          <w:ilvl w:val="0"/>
          <w:numId w:val="3"/>
        </w:numPr>
        <w:spacing w:after="0" w:line="360" w:lineRule="auto"/>
        <w:jc w:val="both"/>
        <w:rPr>
          <w:rFonts w:ascii="Times New Roman" w:eastAsia="Times New Roman" w:hAnsi="Times New Roman" w:cs="Times New Roman"/>
          <w:sz w:val="28"/>
          <w:szCs w:val="28"/>
          <w:lang w:eastAsia="uk-UA"/>
        </w:rPr>
      </w:pPr>
      <w:r w:rsidRPr="008072A6">
        <w:rPr>
          <w:rFonts w:ascii="Times New Roman" w:eastAsia="Times New Roman" w:hAnsi="Times New Roman" w:cs="Times New Roman"/>
          <w:sz w:val="28"/>
          <w:szCs w:val="28"/>
          <w:lang w:eastAsia="uk-UA"/>
        </w:rPr>
        <w:lastRenderedPageBreak/>
        <w:t>систематично проводити доступні експерименти та демонструвати відповідні прийоми і способи роботи з радіоапаратурою, використовуючи аудіо- та</w:t>
      </w:r>
      <w:r>
        <w:rPr>
          <w:rFonts w:ascii="Times New Roman" w:eastAsia="Times New Roman" w:hAnsi="Times New Roman" w:cs="Times New Roman"/>
          <w:sz w:val="28"/>
          <w:szCs w:val="28"/>
          <w:lang w:eastAsia="uk-UA"/>
        </w:rPr>
        <w:t xml:space="preserve"> </w:t>
      </w:r>
      <w:r w:rsidRPr="008072A6">
        <w:rPr>
          <w:rFonts w:ascii="Times New Roman" w:eastAsia="Times New Roman" w:hAnsi="Times New Roman" w:cs="Times New Roman"/>
          <w:sz w:val="28"/>
          <w:szCs w:val="28"/>
          <w:lang w:eastAsia="uk-UA"/>
        </w:rPr>
        <w:t>відеотехнічні засоби.</w:t>
      </w:r>
    </w:p>
    <w:p w:rsidR="004E3EF9" w:rsidRPr="000556D9" w:rsidRDefault="004E3EF9" w:rsidP="004E3EF9">
      <w:pPr>
        <w:spacing w:after="0" w:line="360" w:lineRule="auto"/>
        <w:ind w:firstLine="360"/>
        <w:jc w:val="both"/>
        <w:rPr>
          <w:rFonts w:ascii="Times New Roman" w:eastAsia="Times New Roman" w:hAnsi="Times New Roman" w:cs="Times New Roman"/>
          <w:sz w:val="28"/>
          <w:szCs w:val="28"/>
          <w:lang w:eastAsia="uk-UA"/>
        </w:rPr>
      </w:pPr>
      <w:r w:rsidRPr="000556D9">
        <w:rPr>
          <w:rFonts w:ascii="Times New Roman" w:eastAsia="Times New Roman" w:hAnsi="Times New Roman" w:cs="Times New Roman"/>
          <w:sz w:val="28"/>
          <w:szCs w:val="28"/>
          <w:lang w:eastAsia="uk-UA"/>
        </w:rPr>
        <w:t>Наприкінці навчального року проводяться підсумкові заняття, на яких</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визначаються навчальні досягнення учнів, аналізуються успіхи та причини невдач,</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виробляються рекомендації з удосконалення роботи та перспектив подальшої</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діяльності гуртківців. Результати роботи гуртка підбиваються щороку за</w:t>
      </w:r>
      <w:r>
        <w:rPr>
          <w:rFonts w:ascii="Times New Roman" w:eastAsia="Times New Roman" w:hAnsi="Times New Roman" w:cs="Times New Roman"/>
          <w:sz w:val="28"/>
          <w:szCs w:val="28"/>
          <w:lang w:eastAsia="uk-UA"/>
        </w:rPr>
        <w:t xml:space="preserve"> </w:t>
      </w:r>
      <w:r w:rsidRPr="000556D9">
        <w:rPr>
          <w:rFonts w:ascii="Times New Roman" w:eastAsia="Times New Roman" w:hAnsi="Times New Roman" w:cs="Times New Roman"/>
          <w:sz w:val="28"/>
          <w:szCs w:val="28"/>
          <w:lang w:eastAsia="uk-UA"/>
        </w:rPr>
        <w:t>допомогою спеціальних тестів під час підсумкового заняття, змагань різного рівня.</w:t>
      </w:r>
    </w:p>
    <w:p w:rsidR="004E3EF9" w:rsidRPr="004F339B" w:rsidRDefault="004E3EF9" w:rsidP="004E3EF9">
      <w:pPr>
        <w:pStyle w:val="aa"/>
        <w:spacing w:before="0" w:beforeAutospacing="0" w:after="0" w:afterAutospacing="0" w:line="360" w:lineRule="auto"/>
        <w:ind w:firstLine="708"/>
        <w:jc w:val="both"/>
        <w:rPr>
          <w:sz w:val="28"/>
          <w:szCs w:val="28"/>
        </w:rPr>
      </w:pPr>
      <w:r w:rsidRPr="004F339B">
        <w:rPr>
          <w:sz w:val="28"/>
          <w:szCs w:val="28"/>
        </w:rPr>
        <w:t>Для молоді особливо захоплюючим є радіоспорт і радіоаматорство, які допомагають долати відстані та кордони за короткий час, встановлювати контакти з людьми не тільки в межах України, але в різних країнах ближнього та дальнього зарубіжжя, з різними континентами та територіями світу, з Арктикою і Антарктикою, мають зв’язок з тими, хто потрапляє у біду.</w:t>
      </w:r>
    </w:p>
    <w:p w:rsidR="004E3EF9" w:rsidRDefault="004E3EF9" w:rsidP="004E3EF9">
      <w:pPr>
        <w:pStyle w:val="aa"/>
        <w:spacing w:before="0" w:beforeAutospacing="0" w:after="0" w:afterAutospacing="0" w:line="360" w:lineRule="auto"/>
        <w:ind w:firstLine="708"/>
        <w:jc w:val="both"/>
        <w:rPr>
          <w:sz w:val="28"/>
          <w:szCs w:val="28"/>
        </w:rPr>
      </w:pPr>
      <w:r w:rsidRPr="004F339B">
        <w:rPr>
          <w:sz w:val="28"/>
          <w:szCs w:val="28"/>
        </w:rPr>
        <w:t xml:space="preserve">Навчаючись у радіо гуртку учні ознайомлюються із основами радіотехніки , елементарною базою приймачів і радіопередавачів, конструкцією та принципом роботи антен, призначених для роботи на різних радіохвилях і принципом розповсюдження коротких і ультракоротких хвиль, у взаємодії із структурою атмосфери та іоносфери денного, нічного часу. Встановлення радіозв’язків із різними країнами, містами та континентами глибоко пов’язане із необхідністю досконалого знання географічного розподілу світу, морів і океанів, островів і </w:t>
      </w:r>
      <w:r>
        <w:rPr>
          <w:sz w:val="28"/>
          <w:szCs w:val="28"/>
        </w:rPr>
        <w:t>архіпелагів, що може бути доповненням та працю</w:t>
      </w:r>
      <w:r w:rsidRPr="004F339B">
        <w:rPr>
          <w:sz w:val="28"/>
          <w:szCs w:val="28"/>
        </w:rPr>
        <w:t xml:space="preserve">ючим факультативом з географії, фізики, англійської мови. </w:t>
      </w:r>
    </w:p>
    <w:p w:rsidR="004E3EF9" w:rsidRDefault="004E3EF9" w:rsidP="004E3EF9">
      <w:pPr>
        <w:pStyle w:val="aa"/>
        <w:spacing w:before="0" w:beforeAutospacing="0" w:after="0" w:afterAutospacing="0" w:line="360" w:lineRule="auto"/>
        <w:ind w:firstLine="708"/>
        <w:jc w:val="both"/>
        <w:rPr>
          <w:sz w:val="28"/>
          <w:szCs w:val="28"/>
        </w:rPr>
      </w:pPr>
      <w:r w:rsidRPr="004F339B">
        <w:rPr>
          <w:sz w:val="28"/>
          <w:szCs w:val="28"/>
        </w:rPr>
        <w:t>Одним із важливих завдань гуртка є ознайомлення учнів з електровимірювальними приладам</w:t>
      </w:r>
      <w:r>
        <w:rPr>
          <w:sz w:val="28"/>
          <w:szCs w:val="28"/>
        </w:rPr>
        <w:t>и, правилами користування ними.</w:t>
      </w:r>
    </w:p>
    <w:p w:rsidR="004E3EF9" w:rsidRDefault="004E3EF9" w:rsidP="004E3EF9">
      <w:pPr>
        <w:pStyle w:val="aa"/>
        <w:spacing w:before="0" w:beforeAutospacing="0" w:after="0" w:afterAutospacing="0" w:line="360" w:lineRule="auto"/>
        <w:ind w:firstLine="708"/>
        <w:jc w:val="both"/>
        <w:rPr>
          <w:sz w:val="28"/>
          <w:szCs w:val="28"/>
        </w:rPr>
      </w:pPr>
      <w:r w:rsidRPr="004F339B">
        <w:rPr>
          <w:sz w:val="28"/>
          <w:szCs w:val="28"/>
        </w:rPr>
        <w:t>Колективна робота у гуртку сприяє розвитку доброзичливого спілкування як з однолітками, так і з дорослими, тому що ефір</w:t>
      </w:r>
      <w:r>
        <w:rPr>
          <w:sz w:val="28"/>
          <w:szCs w:val="28"/>
        </w:rPr>
        <w:t xml:space="preserve"> </w:t>
      </w:r>
      <w:r w:rsidRPr="004F339B">
        <w:rPr>
          <w:sz w:val="28"/>
          <w:szCs w:val="28"/>
        </w:rPr>
        <w:t>—</w:t>
      </w:r>
      <w:r>
        <w:rPr>
          <w:sz w:val="28"/>
          <w:szCs w:val="28"/>
        </w:rPr>
        <w:t xml:space="preserve"> </w:t>
      </w:r>
      <w:r w:rsidRPr="004F339B">
        <w:rPr>
          <w:sz w:val="28"/>
          <w:szCs w:val="28"/>
        </w:rPr>
        <w:t xml:space="preserve">безмежний, у ньому працюють всі радіоспортсмени від дітей до людей похилого віку. Перші кроки у радіоспорт, у радіо гурток операторів колективної радіостанції завжди розпочинається із вивчення фонетичного алфавітів: українського і англійського. </w:t>
      </w:r>
      <w:r w:rsidRPr="004F339B">
        <w:rPr>
          <w:sz w:val="28"/>
          <w:szCs w:val="28"/>
        </w:rPr>
        <w:lastRenderedPageBreak/>
        <w:t>Без глибокого їх знання неможливі взаємнорозмовні відносини між операторами сво</w:t>
      </w:r>
      <w:r>
        <w:rPr>
          <w:sz w:val="28"/>
          <w:szCs w:val="28"/>
        </w:rPr>
        <w:t>єї країни та інших країн світу.</w:t>
      </w:r>
    </w:p>
    <w:p w:rsidR="004E3EF9" w:rsidRDefault="004E3EF9" w:rsidP="004E3EF9">
      <w:pPr>
        <w:pStyle w:val="aa"/>
        <w:spacing w:before="0" w:beforeAutospacing="0" w:after="0" w:afterAutospacing="0" w:line="360" w:lineRule="auto"/>
        <w:ind w:firstLine="708"/>
        <w:jc w:val="both"/>
        <w:rPr>
          <w:sz w:val="28"/>
          <w:szCs w:val="28"/>
        </w:rPr>
      </w:pPr>
      <w:r w:rsidRPr="004F339B">
        <w:rPr>
          <w:sz w:val="28"/>
          <w:szCs w:val="28"/>
        </w:rPr>
        <w:t>Міжнародною мовою радіоспортсменів є англійська мова, основні радіокоди і мовні скорочення, з допомогою яких радіооператори всіх країн світу розуміють один одного. Багато часу у програмі відводиться вивченню основних радіокодів і скорочень, таких як QSO</w:t>
      </w:r>
      <w:r>
        <w:rPr>
          <w:sz w:val="28"/>
          <w:szCs w:val="28"/>
        </w:rPr>
        <w:t xml:space="preserve"> </w:t>
      </w:r>
      <w:r w:rsidRPr="004F339B">
        <w:rPr>
          <w:sz w:val="28"/>
          <w:szCs w:val="28"/>
        </w:rPr>
        <w:t>—</w:t>
      </w:r>
      <w:r>
        <w:rPr>
          <w:sz w:val="28"/>
          <w:szCs w:val="28"/>
        </w:rPr>
        <w:t xml:space="preserve"> </w:t>
      </w:r>
      <w:r w:rsidRPr="004F339B">
        <w:rPr>
          <w:sz w:val="28"/>
          <w:szCs w:val="28"/>
        </w:rPr>
        <w:t>радіозв’язок, QTH -</w:t>
      </w:r>
      <w:r>
        <w:rPr>
          <w:sz w:val="28"/>
          <w:szCs w:val="28"/>
        </w:rPr>
        <w:t xml:space="preserve"> </w:t>
      </w:r>
      <w:r w:rsidRPr="004F339B">
        <w:rPr>
          <w:sz w:val="28"/>
          <w:szCs w:val="28"/>
        </w:rPr>
        <w:t xml:space="preserve">місцезнаходження, QRZ -викликайте, CALL - позивний радіостанції, QSL-карточка-квитанція за проведений, RPT- повторити виклик і багато інших. Для повноцінної оперативної роботи на радіостанції особливо із зарубіжними операторами учасник гуртка повинен добре вивчити, знати та вміти правильно та швидко відповідати англійською мовою не менш ніж 30-40 радіокодів та мовних скорочень. </w:t>
      </w:r>
    </w:p>
    <w:p w:rsidR="004E3EF9" w:rsidRDefault="004E3EF9" w:rsidP="004E3EF9">
      <w:pPr>
        <w:pStyle w:val="aa"/>
        <w:spacing w:before="0" w:beforeAutospacing="0" w:after="0" w:afterAutospacing="0" w:line="360" w:lineRule="auto"/>
        <w:ind w:firstLine="708"/>
        <w:jc w:val="both"/>
        <w:rPr>
          <w:sz w:val="28"/>
          <w:szCs w:val="28"/>
        </w:rPr>
      </w:pPr>
      <w:r w:rsidRPr="004F339B">
        <w:rPr>
          <w:sz w:val="28"/>
          <w:szCs w:val="28"/>
        </w:rPr>
        <w:t xml:space="preserve">Наступним етапом підготовки операторів колективної радіостанції є вивчення структури позивних (кличних сигналів ), українських, російських і всіх іноземних держав. </w:t>
      </w:r>
    </w:p>
    <w:p w:rsidR="004E3EF9" w:rsidRDefault="004E3EF9" w:rsidP="004E3EF9">
      <w:pPr>
        <w:pStyle w:val="aa"/>
        <w:spacing w:before="0" w:beforeAutospacing="0" w:after="0" w:afterAutospacing="0" w:line="360" w:lineRule="auto"/>
        <w:ind w:firstLine="708"/>
        <w:jc w:val="both"/>
        <w:rPr>
          <w:sz w:val="28"/>
          <w:szCs w:val="28"/>
        </w:rPr>
      </w:pPr>
      <w:r w:rsidRPr="004F339B">
        <w:rPr>
          <w:sz w:val="28"/>
          <w:szCs w:val="28"/>
        </w:rPr>
        <w:t>На протязі багатьох занять вивчалась структура позивних, які розподіляються на префікси та суфікси. Перші букви та цифра</w:t>
      </w:r>
      <w:r>
        <w:rPr>
          <w:sz w:val="28"/>
          <w:szCs w:val="28"/>
        </w:rPr>
        <w:t xml:space="preserve"> </w:t>
      </w:r>
      <w:r w:rsidRPr="004F339B">
        <w:rPr>
          <w:sz w:val="28"/>
          <w:szCs w:val="28"/>
        </w:rPr>
        <w:t>—</w:t>
      </w:r>
      <w:r>
        <w:rPr>
          <w:sz w:val="28"/>
          <w:szCs w:val="28"/>
        </w:rPr>
        <w:t xml:space="preserve"> </w:t>
      </w:r>
      <w:r w:rsidRPr="004F339B">
        <w:rPr>
          <w:sz w:val="28"/>
          <w:szCs w:val="28"/>
        </w:rPr>
        <w:t>це є префікс, а все інше після них</w:t>
      </w:r>
      <w:r>
        <w:rPr>
          <w:sz w:val="28"/>
          <w:szCs w:val="28"/>
        </w:rPr>
        <w:t xml:space="preserve"> </w:t>
      </w:r>
      <w:r w:rsidRPr="004F339B">
        <w:rPr>
          <w:sz w:val="28"/>
          <w:szCs w:val="28"/>
        </w:rPr>
        <w:t>—</w:t>
      </w:r>
      <w:r>
        <w:rPr>
          <w:sz w:val="28"/>
          <w:szCs w:val="28"/>
        </w:rPr>
        <w:t xml:space="preserve"> </w:t>
      </w:r>
      <w:r w:rsidRPr="004F339B">
        <w:rPr>
          <w:sz w:val="28"/>
          <w:szCs w:val="28"/>
        </w:rPr>
        <w:t>це суфікс. Префікс показує до якої країни відноситься радіостанція, а суфікс</w:t>
      </w:r>
      <w:r>
        <w:rPr>
          <w:sz w:val="28"/>
          <w:szCs w:val="28"/>
        </w:rPr>
        <w:t xml:space="preserve"> </w:t>
      </w:r>
      <w:r w:rsidRPr="004F339B">
        <w:rPr>
          <w:sz w:val="28"/>
          <w:szCs w:val="28"/>
        </w:rPr>
        <w:t>—</w:t>
      </w:r>
      <w:r>
        <w:rPr>
          <w:sz w:val="28"/>
          <w:szCs w:val="28"/>
        </w:rPr>
        <w:t xml:space="preserve"> </w:t>
      </w:r>
      <w:r w:rsidRPr="004F339B">
        <w:rPr>
          <w:sz w:val="28"/>
          <w:szCs w:val="28"/>
        </w:rPr>
        <w:t xml:space="preserve">кому конкретно вона належить. Структуру позивного сигналу повинен знати кожен оператор, без цих знань неможливо буде знати з ким він працює .А префікси різних країн показують наступне: G- Англія,I- Італія і т.д. </w:t>
      </w:r>
    </w:p>
    <w:p w:rsidR="004E3EF9" w:rsidRDefault="004E3EF9" w:rsidP="004E3EF9">
      <w:pPr>
        <w:pStyle w:val="aa"/>
        <w:spacing w:before="0" w:beforeAutospacing="0" w:after="0" w:afterAutospacing="0" w:line="360" w:lineRule="auto"/>
        <w:ind w:firstLine="708"/>
        <w:jc w:val="both"/>
        <w:rPr>
          <w:sz w:val="28"/>
          <w:szCs w:val="28"/>
        </w:rPr>
      </w:pPr>
      <w:r w:rsidRPr="004F339B">
        <w:rPr>
          <w:sz w:val="28"/>
          <w:szCs w:val="28"/>
        </w:rPr>
        <w:t xml:space="preserve">Для твердого знання цих основ на заняттях проводяться тренування пам’яті методом написання диктантів. Кожне заняття розпочинається із повторення запису позивних під диктовку керівника гуртка, потім одного із учнів, що допомагає не тільки вивчати запис, а і правильну вимову , інтонацію та інші особливості. </w:t>
      </w:r>
    </w:p>
    <w:p w:rsidR="004E3EF9" w:rsidRDefault="004E3EF9" w:rsidP="004E3EF9">
      <w:pPr>
        <w:pStyle w:val="aa"/>
        <w:spacing w:before="0" w:beforeAutospacing="0" w:after="0" w:afterAutospacing="0" w:line="360" w:lineRule="auto"/>
        <w:ind w:firstLine="708"/>
        <w:jc w:val="both"/>
        <w:rPr>
          <w:sz w:val="28"/>
          <w:szCs w:val="28"/>
        </w:rPr>
      </w:pPr>
      <w:r w:rsidRPr="004F339B">
        <w:rPr>
          <w:sz w:val="28"/>
          <w:szCs w:val="28"/>
        </w:rPr>
        <w:t>Після вивчення і наполегливого тренування пам’яті програмою занять передбачено вивчення правил проведення аматорського радіозв’язку. Всі правила</w:t>
      </w:r>
      <w:r>
        <w:rPr>
          <w:sz w:val="28"/>
          <w:szCs w:val="28"/>
        </w:rPr>
        <w:t xml:space="preserve"> </w:t>
      </w:r>
      <w:r w:rsidRPr="004F339B">
        <w:rPr>
          <w:sz w:val="28"/>
          <w:szCs w:val="28"/>
        </w:rPr>
        <w:t xml:space="preserve">- із Регламенту України про встановлення аматорських радіозв’язків. </w:t>
      </w:r>
      <w:r w:rsidRPr="004F339B">
        <w:rPr>
          <w:sz w:val="28"/>
          <w:szCs w:val="28"/>
        </w:rPr>
        <w:lastRenderedPageBreak/>
        <w:t>На вивчення цих правил відводяться заплановані години. Кожний радіозв’язок повинен бути записаний в журнал радіостанції із відміткою дати і часу радіозв’язку, що й постійно виконується.</w:t>
      </w:r>
    </w:p>
    <w:p w:rsidR="004E3EF9" w:rsidRDefault="004E3EF9" w:rsidP="004E3EF9">
      <w:pPr>
        <w:pStyle w:val="aa"/>
        <w:spacing w:before="0" w:beforeAutospacing="0" w:after="0" w:afterAutospacing="0" w:line="360" w:lineRule="auto"/>
        <w:ind w:firstLine="708"/>
        <w:jc w:val="both"/>
        <w:rPr>
          <w:sz w:val="28"/>
          <w:szCs w:val="28"/>
        </w:rPr>
      </w:pPr>
      <w:r w:rsidRPr="004F339B">
        <w:rPr>
          <w:sz w:val="28"/>
          <w:szCs w:val="28"/>
        </w:rPr>
        <w:t>Основними і вагомим</w:t>
      </w:r>
      <w:r>
        <w:rPr>
          <w:sz w:val="28"/>
          <w:szCs w:val="28"/>
        </w:rPr>
        <w:t>и показниками роботи гуртка є</w:t>
      </w:r>
      <w:r w:rsidRPr="004F339B">
        <w:rPr>
          <w:sz w:val="28"/>
          <w:szCs w:val="28"/>
        </w:rPr>
        <w:t xml:space="preserve"> участь і досягнення добрих результатів у Всеукраїнських змаганнях з радіозв’язку на </w:t>
      </w:r>
      <w:r>
        <w:rPr>
          <w:sz w:val="28"/>
          <w:szCs w:val="28"/>
        </w:rPr>
        <w:t>коротких хвилях, які проводяться щорічно</w:t>
      </w:r>
      <w:r w:rsidRPr="004F339B">
        <w:rPr>
          <w:sz w:val="28"/>
          <w:szCs w:val="28"/>
        </w:rPr>
        <w:t xml:space="preserve"> згідно плану Всеукраїнського научно-технічного центру учнівської молоді та Днях активності.</w:t>
      </w:r>
    </w:p>
    <w:p w:rsidR="004E3EF9" w:rsidRDefault="004E3EF9" w:rsidP="004E3EF9">
      <w:pPr>
        <w:pStyle w:val="aa"/>
        <w:spacing w:before="0" w:beforeAutospacing="0" w:after="0" w:afterAutospacing="0" w:line="360" w:lineRule="auto"/>
        <w:ind w:firstLine="708"/>
        <w:jc w:val="both"/>
        <w:rPr>
          <w:sz w:val="28"/>
          <w:szCs w:val="28"/>
        </w:rPr>
      </w:pPr>
      <w:r>
        <w:rPr>
          <w:sz w:val="28"/>
          <w:szCs w:val="28"/>
        </w:rPr>
        <w:t>Гуртківці беруть</w:t>
      </w:r>
      <w:r w:rsidRPr="004F339B">
        <w:rPr>
          <w:sz w:val="28"/>
          <w:szCs w:val="28"/>
        </w:rPr>
        <w:t xml:space="preserve"> участь в різноманітних змаганнях, присвячених Дн</w:t>
      </w:r>
      <w:r>
        <w:rPr>
          <w:sz w:val="28"/>
          <w:szCs w:val="28"/>
        </w:rPr>
        <w:t>ю Захисника(22.02), Дню Пам</w:t>
      </w:r>
      <w:r w:rsidRPr="00EE4836">
        <w:rPr>
          <w:sz w:val="28"/>
          <w:szCs w:val="28"/>
          <w:lang w:val="ru-RU"/>
        </w:rPr>
        <w:t>’</w:t>
      </w:r>
      <w:r>
        <w:rPr>
          <w:sz w:val="28"/>
          <w:szCs w:val="28"/>
        </w:rPr>
        <w:t>яті та примирення</w:t>
      </w:r>
      <w:r w:rsidRPr="004F339B">
        <w:rPr>
          <w:sz w:val="28"/>
          <w:szCs w:val="28"/>
        </w:rPr>
        <w:t xml:space="preserve"> (07-08.05) і виконали умови спортивних дипломів. Підтвердженням досягнень і успіхів є одержання карточки-квитанції та дипломи</w:t>
      </w:r>
      <w:r>
        <w:rPr>
          <w:sz w:val="28"/>
          <w:szCs w:val="28"/>
        </w:rPr>
        <w:t xml:space="preserve">. </w:t>
      </w:r>
    </w:p>
    <w:p w:rsidR="004E3EF9" w:rsidRPr="000556D9" w:rsidRDefault="004E3EF9" w:rsidP="004E3EF9">
      <w:pPr>
        <w:pStyle w:val="aa"/>
        <w:spacing w:before="0" w:beforeAutospacing="0" w:after="0" w:afterAutospacing="0" w:line="360" w:lineRule="auto"/>
        <w:ind w:firstLine="708"/>
        <w:jc w:val="both"/>
        <w:rPr>
          <w:sz w:val="28"/>
          <w:szCs w:val="28"/>
        </w:rPr>
      </w:pPr>
      <w:r>
        <w:rPr>
          <w:sz w:val="28"/>
          <w:szCs w:val="28"/>
        </w:rPr>
        <w:t>І варто пам’ятати, що у</w:t>
      </w:r>
      <w:r w:rsidRPr="000556D9">
        <w:rPr>
          <w:sz w:val="28"/>
          <w:szCs w:val="28"/>
        </w:rPr>
        <w:t>часть важливіша за пер</w:t>
      </w:r>
      <w:r>
        <w:rPr>
          <w:sz w:val="28"/>
          <w:szCs w:val="28"/>
        </w:rPr>
        <w:t>емогу, дружба дорожча за призи.</w:t>
      </w:r>
    </w:p>
    <w:p w:rsidR="004E3EF9" w:rsidRPr="00862618" w:rsidRDefault="004E3EF9" w:rsidP="004E3EF9">
      <w:pPr>
        <w:spacing w:after="0"/>
        <w:jc w:val="center"/>
        <w:rPr>
          <w:rFonts w:ascii="Times New Roman" w:hAnsi="Times New Roman" w:cs="Times New Roman"/>
          <w:b/>
        </w:rPr>
      </w:pPr>
      <w:r w:rsidRPr="00862618">
        <w:rPr>
          <w:rFonts w:ascii="Times New Roman" w:hAnsi="Times New Roman" w:cs="Times New Roman"/>
          <w:b/>
        </w:rPr>
        <w:t>ПЛАН ЗАХОДІВ</w:t>
      </w:r>
    </w:p>
    <w:p w:rsidR="004E3EF9" w:rsidRPr="00862618" w:rsidRDefault="004E3EF9" w:rsidP="004E3EF9">
      <w:pPr>
        <w:spacing w:after="0"/>
        <w:jc w:val="center"/>
        <w:rPr>
          <w:rFonts w:ascii="Times New Roman" w:hAnsi="Times New Roman" w:cs="Times New Roman"/>
          <w:b/>
        </w:rPr>
      </w:pPr>
      <w:r w:rsidRPr="00862618">
        <w:rPr>
          <w:rFonts w:ascii="Times New Roman" w:hAnsi="Times New Roman" w:cs="Times New Roman"/>
          <w:b/>
        </w:rPr>
        <w:t>З НАЦІОНАЛЬНО-ПАТРІОТИЧНОГО ВИХОВАННЯ ДІТЕЙ І МОЛОДІ</w:t>
      </w:r>
    </w:p>
    <w:p w:rsidR="004E3EF9" w:rsidRPr="00862618" w:rsidRDefault="004E3EF9" w:rsidP="004E3EF9">
      <w:pPr>
        <w:spacing w:after="0"/>
        <w:jc w:val="center"/>
        <w:rPr>
          <w:rFonts w:ascii="Times New Roman" w:hAnsi="Times New Roman" w:cs="Times New Roman"/>
          <w:b/>
        </w:rPr>
      </w:pPr>
      <w:r w:rsidRPr="00862618">
        <w:rPr>
          <w:rFonts w:ascii="Times New Roman" w:hAnsi="Times New Roman" w:cs="Times New Roman"/>
          <w:b/>
        </w:rPr>
        <w:t xml:space="preserve">У ГУРТКУ ОПЕРАТОРІВ КОЛЕКТИВНОЇ РАДІОСТАНЦІЇ </w:t>
      </w:r>
      <w:r w:rsidRPr="00862618">
        <w:rPr>
          <w:rFonts w:ascii="Times New Roman" w:hAnsi="Times New Roman" w:cs="Times New Roman"/>
          <w:sz w:val="27"/>
          <w:szCs w:val="27"/>
        </w:rPr>
        <w:t xml:space="preserve">  </w:t>
      </w:r>
      <w:r w:rsidRPr="00862618">
        <w:rPr>
          <w:rFonts w:ascii="Times New Roman" w:hAnsi="Times New Roman" w:cs="Times New Roman"/>
          <w:b/>
        </w:rPr>
        <w:t>НА 2016 РІК</w:t>
      </w:r>
    </w:p>
    <w:p w:rsidR="004E3EF9" w:rsidRPr="00862618" w:rsidRDefault="004E3EF9" w:rsidP="004E3EF9">
      <w:pPr>
        <w:spacing w:after="0"/>
        <w:ind w:firstLine="709"/>
        <w:jc w:val="both"/>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095"/>
        <w:gridCol w:w="1560"/>
        <w:gridCol w:w="1417"/>
      </w:tblGrid>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b/>
              </w:rPr>
            </w:pPr>
            <w:r w:rsidRPr="00862618">
              <w:rPr>
                <w:rFonts w:ascii="Times New Roman" w:hAnsi="Times New Roman" w:cs="Times New Roman"/>
                <w:b/>
              </w:rPr>
              <w:t>№№ п/п</w:t>
            </w:r>
          </w:p>
        </w:tc>
        <w:tc>
          <w:tcPr>
            <w:tcW w:w="6095"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b/>
              </w:rPr>
              <w:t>Назва заходу</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b/>
              </w:rPr>
              <w:t>Строк виконання</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b/>
              </w:rPr>
              <w:t>Примітка</w:t>
            </w: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1.</w:t>
            </w:r>
          </w:p>
        </w:tc>
        <w:tc>
          <w:tcPr>
            <w:tcW w:w="9072" w:type="dxa"/>
            <w:gridSpan w:val="3"/>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b/>
              </w:rPr>
              <w:t>ЗМІСТ І ФОРМИ НАЦІОНАЛЬНО-ПАТРІОТИЧНОГО ВИХОВАННЯ</w:t>
            </w: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1.1.</w:t>
            </w:r>
          </w:p>
        </w:tc>
        <w:tc>
          <w:tcPr>
            <w:tcW w:w="9072" w:type="dxa"/>
            <w:gridSpan w:val="3"/>
            <w:shd w:val="clear" w:color="auto" w:fill="auto"/>
          </w:tcPr>
          <w:p w:rsidR="004E3EF9" w:rsidRPr="00862618" w:rsidRDefault="004E3EF9" w:rsidP="00DC4329">
            <w:pPr>
              <w:spacing w:after="0"/>
              <w:jc w:val="center"/>
              <w:rPr>
                <w:rFonts w:ascii="Times New Roman" w:hAnsi="Times New Roman" w:cs="Times New Roman"/>
                <w:b/>
              </w:rPr>
            </w:pPr>
            <w:r w:rsidRPr="00862618">
              <w:rPr>
                <w:rFonts w:ascii="Times New Roman" w:hAnsi="Times New Roman" w:cs="Times New Roman"/>
                <w:b/>
              </w:rPr>
              <w:t xml:space="preserve">Освітньо - виховні заходи </w:t>
            </w: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1.1.1.</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Провести в БСЮТ тематичні бесіди з відзначення Дня української писемності та мови.</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9 листопада</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2016 року</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1.1.2.</w:t>
            </w:r>
          </w:p>
        </w:tc>
        <w:tc>
          <w:tcPr>
            <w:tcW w:w="6095" w:type="dxa"/>
            <w:shd w:val="clear" w:color="auto" w:fill="auto"/>
          </w:tcPr>
          <w:p w:rsidR="004E3EF9" w:rsidRPr="00862618" w:rsidRDefault="004E3EF9" w:rsidP="00DC4329">
            <w:pPr>
              <w:spacing w:after="0"/>
              <w:rPr>
                <w:rFonts w:ascii="Times New Roman" w:hAnsi="Times New Roman" w:cs="Times New Roman"/>
                <w:b/>
              </w:rPr>
            </w:pPr>
            <w:r w:rsidRPr="00862618">
              <w:rPr>
                <w:rFonts w:ascii="Times New Roman" w:hAnsi="Times New Roman" w:cs="Times New Roman"/>
              </w:rPr>
              <w:t>Провести у "День знань" бесіди, виховні заходи, спрямовані на утвердження у свідомості дітей та молоді переконань про єдність і соборність України.</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 xml:space="preserve">1 вересня </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2016 року</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1.1.3.</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Взяти участь у параді вишиванок з нагоди відзначення пам’ятних дат та державних свят.</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 xml:space="preserve">Протягом </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2016 року</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2.</w:t>
            </w:r>
          </w:p>
        </w:tc>
        <w:tc>
          <w:tcPr>
            <w:tcW w:w="9072" w:type="dxa"/>
            <w:gridSpan w:val="3"/>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b/>
              </w:rPr>
              <w:t>Інформаційні заходи</w:t>
            </w: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2.1.</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Провести річну презентацію співпраці з  молодіжними громадськими організаціями національно-патріотичного змісту на місцях («Пласт», «Рідне місто»)</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 xml:space="preserve">Протягом </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2016 року</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rPr>
          <w:trHeight w:val="1304"/>
        </w:trPr>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2.2.</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Взяти участь у :</w:t>
            </w:r>
          </w:p>
          <w:p w:rsidR="004E3EF9" w:rsidRPr="00862618" w:rsidRDefault="004E3EF9" w:rsidP="00DC4329">
            <w:pPr>
              <w:numPr>
                <w:ilvl w:val="0"/>
                <w:numId w:val="8"/>
              </w:numPr>
              <w:spacing w:after="0" w:line="240" w:lineRule="auto"/>
              <w:ind w:left="0" w:firstLine="0"/>
              <w:rPr>
                <w:rFonts w:ascii="Times New Roman" w:hAnsi="Times New Roman" w:cs="Times New Roman"/>
              </w:rPr>
            </w:pPr>
            <w:r w:rsidRPr="00862618">
              <w:rPr>
                <w:rFonts w:ascii="Times New Roman" w:hAnsi="Times New Roman" w:cs="Times New Roman"/>
              </w:rPr>
              <w:t>Всеукраїнській екологічній ініціативі "Зробимо Україну чистою";</w:t>
            </w:r>
          </w:p>
          <w:p w:rsidR="004E3EF9" w:rsidRPr="00862618" w:rsidRDefault="004E3EF9" w:rsidP="00DC4329">
            <w:pPr>
              <w:numPr>
                <w:ilvl w:val="0"/>
                <w:numId w:val="8"/>
              </w:numPr>
              <w:spacing w:after="0" w:line="240" w:lineRule="auto"/>
              <w:ind w:left="0" w:firstLine="0"/>
              <w:rPr>
                <w:rFonts w:ascii="Times New Roman" w:hAnsi="Times New Roman" w:cs="Times New Roman"/>
              </w:rPr>
            </w:pPr>
            <w:r w:rsidRPr="00862618">
              <w:rPr>
                <w:rFonts w:ascii="Times New Roman" w:hAnsi="Times New Roman" w:cs="Times New Roman"/>
              </w:rPr>
              <w:t>флеш-мобі патріотичного читання з нагоди відзначення 202-ї річниці Дня народження Т.Шевченка</w:t>
            </w:r>
          </w:p>
        </w:tc>
        <w:tc>
          <w:tcPr>
            <w:tcW w:w="1560" w:type="dxa"/>
            <w:shd w:val="clear" w:color="auto" w:fill="auto"/>
          </w:tcPr>
          <w:p w:rsidR="004E3EF9" w:rsidRPr="00862618" w:rsidRDefault="004E3EF9" w:rsidP="00DC4329">
            <w:pPr>
              <w:spacing w:after="0"/>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Квітень;</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Березень;</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2.3.</w:t>
            </w:r>
          </w:p>
        </w:tc>
        <w:tc>
          <w:tcPr>
            <w:tcW w:w="6095" w:type="dxa"/>
            <w:shd w:val="clear" w:color="auto" w:fill="auto"/>
          </w:tcPr>
          <w:p w:rsidR="004E3EF9" w:rsidRPr="00862618" w:rsidRDefault="004E3EF9" w:rsidP="00DC4329">
            <w:pPr>
              <w:spacing w:after="0"/>
              <w:jc w:val="both"/>
              <w:rPr>
                <w:rFonts w:ascii="Times New Roman" w:hAnsi="Times New Roman" w:cs="Times New Roman"/>
                <w:lang w:eastAsia="uk-UA"/>
              </w:rPr>
            </w:pPr>
            <w:r w:rsidRPr="00862618">
              <w:rPr>
                <w:rFonts w:ascii="Times New Roman" w:hAnsi="Times New Roman" w:cs="Times New Roman"/>
                <w:lang w:eastAsia="uk-UA"/>
              </w:rPr>
              <w:t>Співпрацювати з:</w:t>
            </w:r>
          </w:p>
          <w:p w:rsidR="004E3EF9" w:rsidRPr="00862618" w:rsidRDefault="004E3EF9" w:rsidP="00DC4329">
            <w:pPr>
              <w:numPr>
                <w:ilvl w:val="0"/>
                <w:numId w:val="9"/>
              </w:numPr>
              <w:spacing w:after="0" w:line="240" w:lineRule="auto"/>
              <w:jc w:val="both"/>
              <w:rPr>
                <w:rFonts w:ascii="Times New Roman" w:hAnsi="Times New Roman" w:cs="Times New Roman"/>
                <w:lang w:eastAsia="uk-UA"/>
              </w:rPr>
            </w:pPr>
            <w:r w:rsidRPr="00862618">
              <w:rPr>
                <w:rFonts w:ascii="Times New Roman" w:hAnsi="Times New Roman" w:cs="Times New Roman"/>
                <w:lang w:eastAsia="uk-UA"/>
              </w:rPr>
              <w:t>районним військовим комісаріатом (проводити бесіди на національно-патріотичну тематику);</w:t>
            </w:r>
          </w:p>
          <w:p w:rsidR="004E3EF9" w:rsidRPr="00862618" w:rsidRDefault="004E3EF9" w:rsidP="00DC4329">
            <w:pPr>
              <w:numPr>
                <w:ilvl w:val="0"/>
                <w:numId w:val="9"/>
              </w:numPr>
              <w:spacing w:after="0" w:line="240" w:lineRule="auto"/>
              <w:jc w:val="both"/>
              <w:rPr>
                <w:rFonts w:ascii="Times New Roman" w:hAnsi="Times New Roman" w:cs="Times New Roman"/>
                <w:lang w:eastAsia="uk-UA"/>
              </w:rPr>
            </w:pPr>
            <w:r w:rsidRPr="00862618">
              <w:rPr>
                <w:rFonts w:ascii="Times New Roman" w:hAnsi="Times New Roman" w:cs="Times New Roman"/>
                <w:lang w:eastAsia="uk-UA"/>
              </w:rPr>
              <w:t xml:space="preserve">християнськими громадами, церквою (налагодити співпрацю із благодійною організацією «Карітас»); </w:t>
            </w:r>
          </w:p>
          <w:p w:rsidR="004E3EF9" w:rsidRPr="00862618" w:rsidRDefault="004E3EF9" w:rsidP="00DC4329">
            <w:pPr>
              <w:numPr>
                <w:ilvl w:val="0"/>
                <w:numId w:val="9"/>
              </w:numPr>
              <w:spacing w:after="0" w:line="240" w:lineRule="auto"/>
              <w:jc w:val="both"/>
              <w:rPr>
                <w:rFonts w:ascii="Times New Roman" w:hAnsi="Times New Roman" w:cs="Times New Roman"/>
                <w:lang w:eastAsia="uk-UA"/>
              </w:rPr>
            </w:pPr>
            <w:r w:rsidRPr="00862618">
              <w:rPr>
                <w:rFonts w:ascii="Times New Roman" w:hAnsi="Times New Roman" w:cs="Times New Roman"/>
                <w:lang w:eastAsia="uk-UA"/>
              </w:rPr>
              <w:lastRenderedPageBreak/>
              <w:t>молодіжними громадськими організаціями (Національною скаутською організацією "Пласт" щодо військово-патріотичного виховання учнівської та студентської молоді, пропаганди кращих здобутків військової звитяги українського суспільства, виховання почуття гордості громадян за свою Батьківщину, МГО «Рідне місто»</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Протягом</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lastRenderedPageBreak/>
              <w:t>2016 року</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lastRenderedPageBreak/>
              <w:t>2.4.</w:t>
            </w:r>
          </w:p>
        </w:tc>
        <w:tc>
          <w:tcPr>
            <w:tcW w:w="6095" w:type="dxa"/>
            <w:shd w:val="clear" w:color="auto" w:fill="auto"/>
          </w:tcPr>
          <w:p w:rsidR="004E3EF9" w:rsidRPr="00862618" w:rsidRDefault="004E3EF9" w:rsidP="00DC4329">
            <w:pPr>
              <w:spacing w:after="0"/>
              <w:jc w:val="both"/>
              <w:rPr>
                <w:rFonts w:ascii="Times New Roman" w:hAnsi="Times New Roman" w:cs="Times New Roman"/>
                <w:lang w:eastAsia="uk-UA"/>
              </w:rPr>
            </w:pPr>
            <w:r w:rsidRPr="00862618">
              <w:rPr>
                <w:rFonts w:ascii="Times New Roman" w:hAnsi="Times New Roman" w:cs="Times New Roman"/>
                <w:lang w:eastAsia="uk-UA"/>
              </w:rPr>
              <w:t xml:space="preserve">Дні активності юних техніків України з радіозв’язку на коротких хвилях </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Січень 2016</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2.5.</w:t>
            </w:r>
          </w:p>
        </w:tc>
        <w:tc>
          <w:tcPr>
            <w:tcW w:w="6095" w:type="dxa"/>
            <w:shd w:val="clear" w:color="auto" w:fill="auto"/>
          </w:tcPr>
          <w:p w:rsidR="004E3EF9" w:rsidRPr="00862618" w:rsidRDefault="004E3EF9" w:rsidP="00DC4329">
            <w:pPr>
              <w:spacing w:after="0"/>
              <w:jc w:val="both"/>
              <w:rPr>
                <w:rFonts w:ascii="Times New Roman" w:hAnsi="Times New Roman" w:cs="Times New Roman"/>
                <w:lang w:eastAsia="uk-UA"/>
              </w:rPr>
            </w:pPr>
            <w:r w:rsidRPr="00862618">
              <w:rPr>
                <w:rFonts w:ascii="Times New Roman" w:hAnsi="Times New Roman" w:cs="Times New Roman"/>
                <w:lang w:eastAsia="uk-UA"/>
              </w:rPr>
              <w:t>42-гі відкриті змагання з радіозв’язку на коротких хвилях на кубок Українського державного центру позашкільної освіти</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Березень 2016</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2.6.</w:t>
            </w:r>
          </w:p>
        </w:tc>
        <w:tc>
          <w:tcPr>
            <w:tcW w:w="6095" w:type="dxa"/>
            <w:shd w:val="clear" w:color="auto" w:fill="auto"/>
          </w:tcPr>
          <w:p w:rsidR="004E3EF9" w:rsidRPr="00862618" w:rsidRDefault="004E3EF9" w:rsidP="00DC4329">
            <w:pPr>
              <w:spacing w:after="0"/>
              <w:jc w:val="both"/>
              <w:rPr>
                <w:rFonts w:ascii="Times New Roman" w:hAnsi="Times New Roman" w:cs="Times New Roman"/>
                <w:lang w:eastAsia="uk-UA"/>
              </w:rPr>
            </w:pPr>
            <w:r w:rsidRPr="00862618">
              <w:rPr>
                <w:rFonts w:ascii="Times New Roman" w:hAnsi="Times New Roman" w:cs="Times New Roman"/>
                <w:lang w:eastAsia="uk-UA"/>
              </w:rPr>
              <w:t>Відкриті очні-заочні змагання з радіозв’язку на коротких хвилях «Зірки ефіру України»</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Липень 2016</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2.7.</w:t>
            </w:r>
          </w:p>
        </w:tc>
        <w:tc>
          <w:tcPr>
            <w:tcW w:w="6095" w:type="dxa"/>
            <w:shd w:val="clear" w:color="auto" w:fill="auto"/>
          </w:tcPr>
          <w:p w:rsidR="004E3EF9" w:rsidRPr="00862618" w:rsidRDefault="004E3EF9" w:rsidP="00DC4329">
            <w:pPr>
              <w:spacing w:after="0"/>
              <w:jc w:val="both"/>
              <w:rPr>
                <w:rFonts w:ascii="Times New Roman" w:hAnsi="Times New Roman" w:cs="Times New Roman"/>
                <w:lang w:eastAsia="uk-UA"/>
              </w:rPr>
            </w:pPr>
            <w:r w:rsidRPr="00862618">
              <w:rPr>
                <w:rFonts w:ascii="Times New Roman" w:hAnsi="Times New Roman" w:cs="Times New Roman"/>
                <w:lang w:eastAsia="uk-UA"/>
              </w:rPr>
              <w:t>Відкритий Чемпіонат України з радіозв’язку на коротких хвилях (юніори, юнаки)</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Липень 2016</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2.8.</w:t>
            </w:r>
          </w:p>
        </w:tc>
        <w:tc>
          <w:tcPr>
            <w:tcW w:w="6095" w:type="dxa"/>
            <w:shd w:val="clear" w:color="auto" w:fill="auto"/>
          </w:tcPr>
          <w:p w:rsidR="004E3EF9" w:rsidRPr="00862618" w:rsidRDefault="004E3EF9" w:rsidP="00DC4329">
            <w:pPr>
              <w:spacing w:after="0"/>
              <w:jc w:val="both"/>
              <w:rPr>
                <w:rFonts w:ascii="Times New Roman" w:hAnsi="Times New Roman" w:cs="Times New Roman"/>
                <w:lang w:eastAsia="uk-UA"/>
              </w:rPr>
            </w:pPr>
            <w:r w:rsidRPr="00862618">
              <w:rPr>
                <w:rFonts w:ascii="Times New Roman" w:hAnsi="Times New Roman" w:cs="Times New Roman"/>
                <w:lang w:eastAsia="uk-UA"/>
              </w:rPr>
              <w:t>Відкриті змагання з радіозв’язку на коротких хвилях до Дня захисника України на приз Музею військ зв’язку Збройних сил Укураїни</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Жовтень 2016</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2.9.</w:t>
            </w:r>
          </w:p>
        </w:tc>
        <w:tc>
          <w:tcPr>
            <w:tcW w:w="6095" w:type="dxa"/>
            <w:shd w:val="clear" w:color="auto" w:fill="auto"/>
          </w:tcPr>
          <w:p w:rsidR="004E3EF9" w:rsidRPr="00862618" w:rsidRDefault="004E3EF9" w:rsidP="00DC4329">
            <w:pPr>
              <w:spacing w:after="0"/>
              <w:jc w:val="both"/>
              <w:rPr>
                <w:rFonts w:ascii="Times New Roman" w:hAnsi="Times New Roman" w:cs="Times New Roman"/>
                <w:lang w:eastAsia="uk-UA"/>
              </w:rPr>
            </w:pPr>
            <w:r w:rsidRPr="00862618">
              <w:rPr>
                <w:rFonts w:ascii="Times New Roman" w:hAnsi="Times New Roman" w:cs="Times New Roman"/>
                <w:lang w:eastAsia="uk-UA"/>
              </w:rPr>
              <w:t xml:space="preserve">Участь у святкуванні </w:t>
            </w:r>
            <w:r w:rsidRPr="00862618">
              <w:rPr>
                <w:rFonts w:ascii="Times New Roman" w:hAnsi="Times New Roman" w:cs="Times New Roman"/>
              </w:rPr>
              <w:t>100-річчя заснування легіону січових стрільців на г. Лисоні. Урочисті заходи з нагоди свята.</w:t>
            </w:r>
            <w:r w:rsidRPr="00862618">
              <w:rPr>
                <w:rFonts w:ascii="Times New Roman" w:hAnsi="Times New Roman" w:cs="Times New Roman"/>
                <w:lang w:eastAsia="uk-UA"/>
              </w:rPr>
              <w:t xml:space="preserve"> (радіозв’язок та продаж сувенірів)</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Серпень 2016</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2.10.</w:t>
            </w:r>
          </w:p>
        </w:tc>
        <w:tc>
          <w:tcPr>
            <w:tcW w:w="6095" w:type="dxa"/>
            <w:shd w:val="clear" w:color="auto" w:fill="auto"/>
          </w:tcPr>
          <w:p w:rsidR="004E3EF9" w:rsidRPr="00862618" w:rsidRDefault="004E3EF9" w:rsidP="00DC4329">
            <w:pPr>
              <w:spacing w:after="0"/>
              <w:jc w:val="both"/>
              <w:rPr>
                <w:rFonts w:ascii="Times New Roman" w:hAnsi="Times New Roman" w:cs="Times New Roman"/>
                <w:lang w:eastAsia="uk-UA"/>
              </w:rPr>
            </w:pPr>
            <w:r w:rsidRPr="00862618">
              <w:rPr>
                <w:rFonts w:ascii="Times New Roman" w:hAnsi="Times New Roman" w:cs="Times New Roman"/>
                <w:lang w:eastAsia="uk-UA"/>
              </w:rPr>
              <w:t>Організація Всеукраїнських радіо змагань «Лисоня-100»</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Вересень 2016</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3.</w:t>
            </w:r>
          </w:p>
        </w:tc>
        <w:tc>
          <w:tcPr>
            <w:tcW w:w="9072" w:type="dxa"/>
            <w:gridSpan w:val="3"/>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b/>
              </w:rPr>
              <w:t>Культурологічні заходи</w:t>
            </w: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3.1.</w:t>
            </w:r>
          </w:p>
        </w:tc>
        <w:tc>
          <w:tcPr>
            <w:tcW w:w="6095" w:type="dxa"/>
            <w:shd w:val="clear" w:color="auto" w:fill="auto"/>
          </w:tcPr>
          <w:p w:rsidR="004E3EF9" w:rsidRPr="00862618" w:rsidRDefault="004E3EF9" w:rsidP="00DC4329">
            <w:pPr>
              <w:pStyle w:val="ab"/>
              <w:ind w:left="0"/>
              <w:jc w:val="both"/>
              <w:rPr>
                <w:rFonts w:ascii="Times New Roman" w:hAnsi="Times New Roman"/>
                <w:sz w:val="24"/>
                <w:szCs w:val="24"/>
              </w:rPr>
            </w:pPr>
            <w:r w:rsidRPr="00862618">
              <w:rPr>
                <w:rFonts w:ascii="Times New Roman" w:hAnsi="Times New Roman"/>
                <w:sz w:val="24"/>
                <w:szCs w:val="24"/>
              </w:rPr>
              <w:t>Проведення екскурсій в музейні та архівні установи, походи по історичних місцях  району, області й України, пов’язані з національно-визвольною боротьбою за незалежність.</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 xml:space="preserve">Протягом </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2016 року</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4.</w:t>
            </w:r>
          </w:p>
        </w:tc>
        <w:tc>
          <w:tcPr>
            <w:tcW w:w="9072" w:type="dxa"/>
            <w:gridSpan w:val="3"/>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b/>
              </w:rPr>
              <w:t>Військово-патріотичні заходи</w:t>
            </w: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4.1.</w:t>
            </w:r>
          </w:p>
        </w:tc>
        <w:tc>
          <w:tcPr>
            <w:tcW w:w="6095" w:type="dxa"/>
            <w:shd w:val="clear" w:color="auto" w:fill="auto"/>
          </w:tcPr>
          <w:p w:rsidR="004E3EF9" w:rsidRPr="00862618" w:rsidRDefault="004E3EF9" w:rsidP="00DC4329">
            <w:pPr>
              <w:spacing w:after="0"/>
              <w:rPr>
                <w:rFonts w:ascii="Times New Roman" w:hAnsi="Times New Roman" w:cs="Times New Roman"/>
                <w:lang w:eastAsia="uk-UA"/>
              </w:rPr>
            </w:pPr>
            <w:r w:rsidRPr="00862618">
              <w:rPr>
                <w:rFonts w:ascii="Times New Roman" w:hAnsi="Times New Roman" w:cs="Times New Roman"/>
                <w:lang w:eastAsia="uk-UA"/>
              </w:rPr>
              <w:t>Проводити волонтерські акції з упорядкування місць, пов’язаних з історією та культурою українського народу, приурочених до пам’ятних дат національно-визвольної боротьби «Приберемо могили звитяжців»;</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Протягом</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 xml:space="preserve"> 2016 року</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4.2.</w:t>
            </w:r>
          </w:p>
        </w:tc>
        <w:tc>
          <w:tcPr>
            <w:tcW w:w="6095" w:type="dxa"/>
            <w:shd w:val="clear" w:color="auto" w:fill="auto"/>
          </w:tcPr>
          <w:p w:rsidR="004E3EF9" w:rsidRPr="00862618" w:rsidRDefault="004E3EF9" w:rsidP="00DC4329">
            <w:pPr>
              <w:pStyle w:val="ab"/>
              <w:ind w:left="0"/>
              <w:jc w:val="both"/>
              <w:rPr>
                <w:rFonts w:ascii="Times New Roman" w:eastAsia="Calibri" w:hAnsi="Times New Roman"/>
                <w:sz w:val="24"/>
                <w:szCs w:val="24"/>
                <w:lang w:eastAsia="uk-UA"/>
              </w:rPr>
            </w:pPr>
            <w:r w:rsidRPr="00862618">
              <w:rPr>
                <w:rFonts w:ascii="Times New Roman" w:hAnsi="Times New Roman"/>
                <w:sz w:val="24"/>
                <w:szCs w:val="24"/>
              </w:rPr>
              <w:t>З метою увічнення пам’яті полеглих героїв, формування єдиної національної пам’яті та ідентичності продовжити участь у виконанні обласного проекту "Слава не загине".</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Протягом</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2016 року</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4.3.</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Активізувати профорієнтаційну роботу серед старшокласників на подальшу службу в Збройних силах України шляхом проведення конкурсів, вікторин, змагань тощо, забезпечити зв'язок з військовими частинами (екскурсії до військових частин, спільні заходи патріотичного спрямування), залучати офіцерів військових частин, воїнів АТО, військових медиків, волонтерів до проведення навчальних занять у навчальних закладах із військової підготовки.</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Постійно</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4.5.</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Розпочати навчальний рік Уроком мужності і милосердя під девізом "Борімося – поборемо!"</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1 вересня</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 xml:space="preserve"> 2016 року</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4.6.</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 xml:space="preserve">Провести з дітьми та молоддю на рівні  міста, області: </w:t>
            </w:r>
          </w:p>
          <w:p w:rsidR="004E3EF9" w:rsidRPr="00862618" w:rsidRDefault="004E3EF9" w:rsidP="00DC4329">
            <w:pPr>
              <w:numPr>
                <w:ilvl w:val="0"/>
                <w:numId w:val="5"/>
              </w:numPr>
              <w:spacing w:after="0" w:line="240" w:lineRule="auto"/>
              <w:rPr>
                <w:rFonts w:ascii="Times New Roman" w:hAnsi="Times New Roman" w:cs="Times New Roman"/>
              </w:rPr>
            </w:pPr>
            <w:r w:rsidRPr="00862618">
              <w:rPr>
                <w:rFonts w:ascii="Times New Roman" w:hAnsi="Times New Roman" w:cs="Times New Roman"/>
              </w:rPr>
              <w:t xml:space="preserve">благодійну акцію "З вірою в серці", спрямовану на підтримку захисників нашої країни, їхніх дітей та родин, медичних працівників і волонтерів, які </w:t>
            </w:r>
            <w:r w:rsidRPr="00862618">
              <w:rPr>
                <w:rFonts w:ascii="Times New Roman" w:hAnsi="Times New Roman" w:cs="Times New Roman"/>
              </w:rPr>
              <w:lastRenderedPageBreak/>
              <w:t>працюють в зоні АТО;</w:t>
            </w:r>
          </w:p>
          <w:p w:rsidR="004E3EF9" w:rsidRPr="00862618" w:rsidRDefault="004E3EF9" w:rsidP="00DC4329">
            <w:pPr>
              <w:numPr>
                <w:ilvl w:val="0"/>
                <w:numId w:val="5"/>
              </w:numPr>
              <w:spacing w:after="0" w:line="240" w:lineRule="auto"/>
              <w:rPr>
                <w:rFonts w:ascii="Times New Roman" w:hAnsi="Times New Roman" w:cs="Times New Roman"/>
              </w:rPr>
            </w:pPr>
            <w:r w:rsidRPr="00862618">
              <w:rPr>
                <w:rFonts w:ascii="Times New Roman" w:hAnsi="Times New Roman" w:cs="Times New Roman"/>
              </w:rPr>
              <w:t>мітинг-реквієм з вшанування Героїв Небесної Сотні;</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 xml:space="preserve">Протягом </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2016 року</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lastRenderedPageBreak/>
              <w:t>4.7.</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Провести тематичні бесіди, присвячені героїчним подвигам українських воїнів у боротьбі за територіальну цілісність і незалежність України:</w:t>
            </w:r>
          </w:p>
          <w:p w:rsidR="004E3EF9" w:rsidRPr="00862618" w:rsidRDefault="004E3EF9" w:rsidP="00DC4329">
            <w:pPr>
              <w:numPr>
                <w:ilvl w:val="0"/>
                <w:numId w:val="6"/>
              </w:numPr>
              <w:spacing w:after="0" w:line="240" w:lineRule="auto"/>
              <w:rPr>
                <w:rFonts w:ascii="Times New Roman" w:hAnsi="Times New Roman" w:cs="Times New Roman"/>
              </w:rPr>
            </w:pPr>
            <w:r w:rsidRPr="00862618">
              <w:rPr>
                <w:rFonts w:ascii="Times New Roman" w:hAnsi="Times New Roman" w:cs="Times New Roman"/>
              </w:rPr>
              <w:t>до дня Захисника України;</w:t>
            </w:r>
          </w:p>
          <w:p w:rsidR="004E3EF9" w:rsidRPr="00862618" w:rsidRDefault="004E3EF9" w:rsidP="00DC4329">
            <w:pPr>
              <w:numPr>
                <w:ilvl w:val="0"/>
                <w:numId w:val="6"/>
              </w:numPr>
              <w:spacing w:after="0" w:line="240" w:lineRule="auto"/>
              <w:rPr>
                <w:rFonts w:ascii="Times New Roman" w:hAnsi="Times New Roman" w:cs="Times New Roman"/>
              </w:rPr>
            </w:pPr>
            <w:r w:rsidRPr="00862618">
              <w:rPr>
                <w:rFonts w:ascii="Times New Roman" w:hAnsi="Times New Roman" w:cs="Times New Roman"/>
              </w:rPr>
              <w:t>до дня Перемоги у Другій світовій війні;</w:t>
            </w:r>
          </w:p>
          <w:p w:rsidR="004E3EF9" w:rsidRPr="00862618" w:rsidRDefault="004E3EF9" w:rsidP="00DC4329">
            <w:pPr>
              <w:pStyle w:val="1"/>
              <w:numPr>
                <w:ilvl w:val="0"/>
                <w:numId w:val="4"/>
              </w:numPr>
              <w:rPr>
                <w:sz w:val="24"/>
                <w:szCs w:val="24"/>
              </w:rPr>
            </w:pPr>
            <w:r w:rsidRPr="00862618">
              <w:rPr>
                <w:sz w:val="24"/>
                <w:szCs w:val="24"/>
              </w:rPr>
              <w:t>до утворення Української Повстанської Армії ;</w:t>
            </w:r>
          </w:p>
          <w:p w:rsidR="004E3EF9" w:rsidRPr="00862618" w:rsidRDefault="004E3EF9" w:rsidP="00DC4329">
            <w:pPr>
              <w:pStyle w:val="1"/>
              <w:numPr>
                <w:ilvl w:val="0"/>
                <w:numId w:val="4"/>
              </w:numPr>
              <w:rPr>
                <w:sz w:val="24"/>
                <w:szCs w:val="24"/>
              </w:rPr>
            </w:pPr>
            <w:r w:rsidRPr="00862618">
              <w:rPr>
                <w:sz w:val="24"/>
                <w:szCs w:val="24"/>
              </w:rPr>
              <w:t>до дня Соборності України;</w:t>
            </w:r>
          </w:p>
          <w:p w:rsidR="004E3EF9" w:rsidRPr="00862618" w:rsidRDefault="004E3EF9" w:rsidP="00DC4329">
            <w:pPr>
              <w:pStyle w:val="1"/>
              <w:numPr>
                <w:ilvl w:val="0"/>
                <w:numId w:val="4"/>
              </w:numPr>
              <w:rPr>
                <w:sz w:val="24"/>
                <w:szCs w:val="24"/>
              </w:rPr>
            </w:pPr>
            <w:r w:rsidRPr="00862618">
              <w:rPr>
                <w:sz w:val="24"/>
                <w:szCs w:val="24"/>
              </w:rPr>
              <w:t>до Дня Героїв Небесної Сотні;</w:t>
            </w:r>
          </w:p>
          <w:p w:rsidR="004E3EF9" w:rsidRPr="00862618" w:rsidRDefault="004E3EF9" w:rsidP="00DC4329">
            <w:pPr>
              <w:pStyle w:val="1"/>
              <w:numPr>
                <w:ilvl w:val="0"/>
                <w:numId w:val="4"/>
              </w:numPr>
              <w:rPr>
                <w:sz w:val="24"/>
                <w:szCs w:val="24"/>
              </w:rPr>
            </w:pPr>
            <w:r w:rsidRPr="00862618">
              <w:rPr>
                <w:sz w:val="24"/>
                <w:szCs w:val="24"/>
              </w:rPr>
              <w:t>до святкування дня Гідності та Свободи;</w:t>
            </w:r>
          </w:p>
          <w:p w:rsidR="004E3EF9" w:rsidRPr="00862618" w:rsidRDefault="004E3EF9" w:rsidP="00DC4329">
            <w:pPr>
              <w:pStyle w:val="1"/>
              <w:numPr>
                <w:ilvl w:val="0"/>
                <w:numId w:val="4"/>
              </w:numPr>
              <w:rPr>
                <w:sz w:val="24"/>
                <w:szCs w:val="24"/>
              </w:rPr>
            </w:pPr>
            <w:r w:rsidRPr="00862618">
              <w:rPr>
                <w:sz w:val="24"/>
                <w:szCs w:val="24"/>
              </w:rPr>
              <w:t>відзначення інших дат, визначених Календарем знаменних і пам'ятних дат, обласними програмами.</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Протягом</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2016 року</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14.10.</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09.05.</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14.10.</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22.01.</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20.02.</w:t>
            </w:r>
          </w:p>
          <w:p w:rsidR="004E3EF9" w:rsidRPr="00862618" w:rsidRDefault="004E3EF9" w:rsidP="00DC4329">
            <w:pPr>
              <w:spacing w:after="0"/>
              <w:jc w:val="center"/>
              <w:rPr>
                <w:rFonts w:ascii="Times New Roman" w:hAnsi="Times New Roman" w:cs="Times New Roman"/>
                <w:b/>
              </w:rPr>
            </w:pPr>
            <w:r w:rsidRPr="00862618">
              <w:rPr>
                <w:rFonts w:ascii="Times New Roman" w:hAnsi="Times New Roman" w:cs="Times New Roman"/>
              </w:rPr>
              <w:t>22.11.</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4.8.</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 xml:space="preserve">Провести тематичні заходи з відзначення </w:t>
            </w:r>
          </w:p>
          <w:p w:rsidR="004E3EF9" w:rsidRPr="00862618" w:rsidRDefault="004E3EF9" w:rsidP="00DC4329">
            <w:pPr>
              <w:numPr>
                <w:ilvl w:val="0"/>
                <w:numId w:val="7"/>
              </w:numPr>
              <w:spacing w:after="0" w:line="240" w:lineRule="auto"/>
              <w:rPr>
                <w:rFonts w:ascii="Times New Roman" w:hAnsi="Times New Roman" w:cs="Times New Roman"/>
              </w:rPr>
            </w:pPr>
            <w:r w:rsidRPr="00862618">
              <w:rPr>
                <w:rFonts w:ascii="Times New Roman" w:hAnsi="Times New Roman" w:cs="Times New Roman"/>
              </w:rPr>
              <w:t>Дня Примирення;</w:t>
            </w:r>
          </w:p>
          <w:p w:rsidR="004E3EF9" w:rsidRPr="00862618" w:rsidRDefault="004E3EF9" w:rsidP="00DC4329">
            <w:pPr>
              <w:numPr>
                <w:ilvl w:val="0"/>
                <w:numId w:val="7"/>
              </w:numPr>
              <w:spacing w:after="0" w:line="240" w:lineRule="auto"/>
              <w:rPr>
                <w:rFonts w:ascii="Times New Roman" w:hAnsi="Times New Roman" w:cs="Times New Roman"/>
              </w:rPr>
            </w:pPr>
            <w:r w:rsidRPr="00862618">
              <w:rPr>
                <w:rFonts w:ascii="Times New Roman" w:hAnsi="Times New Roman" w:cs="Times New Roman"/>
              </w:rPr>
              <w:t>Дня Збройних сил України;</w:t>
            </w:r>
          </w:p>
          <w:p w:rsidR="004E3EF9" w:rsidRPr="00862618" w:rsidRDefault="004E3EF9" w:rsidP="00DC4329">
            <w:pPr>
              <w:numPr>
                <w:ilvl w:val="0"/>
                <w:numId w:val="7"/>
              </w:numPr>
              <w:spacing w:after="0" w:line="240" w:lineRule="auto"/>
              <w:rPr>
                <w:rFonts w:ascii="Times New Roman" w:hAnsi="Times New Roman" w:cs="Times New Roman"/>
              </w:rPr>
            </w:pPr>
            <w:r w:rsidRPr="00862618">
              <w:rPr>
                <w:rFonts w:ascii="Times New Roman" w:hAnsi="Times New Roman" w:cs="Times New Roman"/>
              </w:rPr>
              <w:t>Пам'яті Героїв Крут;</w:t>
            </w:r>
          </w:p>
          <w:p w:rsidR="004E3EF9" w:rsidRPr="00862618" w:rsidRDefault="004E3EF9" w:rsidP="00DC4329">
            <w:pPr>
              <w:numPr>
                <w:ilvl w:val="0"/>
                <w:numId w:val="7"/>
              </w:numPr>
              <w:spacing w:after="0" w:line="240" w:lineRule="auto"/>
              <w:rPr>
                <w:rFonts w:ascii="Times New Roman" w:hAnsi="Times New Roman" w:cs="Times New Roman"/>
              </w:rPr>
            </w:pPr>
            <w:r w:rsidRPr="00862618">
              <w:rPr>
                <w:rFonts w:ascii="Times New Roman" w:hAnsi="Times New Roman" w:cs="Times New Roman"/>
              </w:rPr>
              <w:t>Вшанування учасників бойових дій на території інших держав.</w:t>
            </w:r>
          </w:p>
        </w:tc>
        <w:tc>
          <w:tcPr>
            <w:tcW w:w="1560"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Протягом</w:t>
            </w:r>
          </w:p>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 xml:space="preserve"> 2016 року</w:t>
            </w:r>
          </w:p>
          <w:p w:rsidR="004E3EF9" w:rsidRPr="00862618" w:rsidRDefault="004E3EF9" w:rsidP="00DC4329">
            <w:pPr>
              <w:spacing w:after="0"/>
              <w:rPr>
                <w:rFonts w:ascii="Times New Roman" w:hAnsi="Times New Roman" w:cs="Times New Roman"/>
              </w:rPr>
            </w:pP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5.</w:t>
            </w:r>
          </w:p>
        </w:tc>
        <w:tc>
          <w:tcPr>
            <w:tcW w:w="9072" w:type="dxa"/>
            <w:gridSpan w:val="3"/>
            <w:shd w:val="clear" w:color="auto" w:fill="auto"/>
          </w:tcPr>
          <w:p w:rsidR="004E3EF9" w:rsidRPr="00862618" w:rsidRDefault="004E3EF9" w:rsidP="00DC4329">
            <w:pPr>
              <w:pStyle w:val="ab"/>
              <w:ind w:left="0"/>
              <w:jc w:val="center"/>
              <w:rPr>
                <w:rFonts w:ascii="Times New Roman" w:hAnsi="Times New Roman"/>
                <w:sz w:val="24"/>
                <w:szCs w:val="24"/>
              </w:rPr>
            </w:pPr>
            <w:r w:rsidRPr="00862618">
              <w:rPr>
                <w:rFonts w:ascii="Times New Roman" w:hAnsi="Times New Roman"/>
                <w:b/>
                <w:sz w:val="24"/>
                <w:szCs w:val="24"/>
              </w:rPr>
              <w:t>Інформаційно-комунікаційнні технології у забезпеченні національно-патріотичного виховання</w:t>
            </w:r>
          </w:p>
        </w:tc>
      </w:tr>
      <w:tr w:rsidR="004E3EF9" w:rsidRPr="00862618" w:rsidTr="00B821A2">
        <w:trPr>
          <w:trHeight w:val="1327"/>
        </w:trPr>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5.1.</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Забезпечити наповнення інформаційного контенту офіційних веб сайтів   навчальних закладів позитивною інформацією щодо привабливості образу України, державних символів, поваги до них, підтримки бажання жити й працювати в Україні, цінності національної спадщини, спрямованих на формування історичної пам’яті.</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Постійно</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rPr>
          <w:trHeight w:val="720"/>
        </w:trPr>
        <w:tc>
          <w:tcPr>
            <w:tcW w:w="817" w:type="dxa"/>
            <w:shd w:val="clear" w:color="auto" w:fill="auto"/>
          </w:tcPr>
          <w:p w:rsidR="004E3EF9" w:rsidRPr="00862618" w:rsidRDefault="004E3EF9" w:rsidP="00DC4329">
            <w:pPr>
              <w:spacing w:after="0"/>
              <w:rPr>
                <w:rFonts w:ascii="Times New Roman" w:hAnsi="Times New Roman" w:cs="Times New Roman"/>
              </w:rPr>
            </w:pP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Популяризувати радіоспорт  України та висвітлювати результати та досягнення на Інтернет ресурсах.</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Постійно</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rPr>
          <w:trHeight w:val="375"/>
        </w:trPr>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6.</w:t>
            </w:r>
          </w:p>
        </w:tc>
        <w:tc>
          <w:tcPr>
            <w:tcW w:w="9072" w:type="dxa"/>
            <w:gridSpan w:val="3"/>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b/>
              </w:rPr>
              <w:t>Наукове і навчально-методичне забезпечення</w:t>
            </w: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6.1.</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Взяти участь у Всеукраїнському конкурсі рукописів методичних рекомендацій та методичних посібників з національно-патріотичного виховання дітей та молоді.</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ІV квартал</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2016 р.</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r w:rsidR="004E3EF9" w:rsidRPr="00862618" w:rsidTr="00B821A2">
        <w:tc>
          <w:tcPr>
            <w:tcW w:w="817"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6.2.</w:t>
            </w:r>
          </w:p>
        </w:tc>
        <w:tc>
          <w:tcPr>
            <w:tcW w:w="6095" w:type="dxa"/>
            <w:shd w:val="clear" w:color="auto" w:fill="auto"/>
          </w:tcPr>
          <w:p w:rsidR="004E3EF9" w:rsidRPr="00862618" w:rsidRDefault="004E3EF9" w:rsidP="00DC4329">
            <w:pPr>
              <w:spacing w:after="0"/>
              <w:rPr>
                <w:rFonts w:ascii="Times New Roman" w:hAnsi="Times New Roman" w:cs="Times New Roman"/>
              </w:rPr>
            </w:pPr>
            <w:r w:rsidRPr="00862618">
              <w:rPr>
                <w:rFonts w:ascii="Times New Roman" w:hAnsi="Times New Roman" w:cs="Times New Roman"/>
              </w:rPr>
              <w:t>Взяти участь у першому обласному конкурсі для методистів позашкільних навчальних закладів у номінації "Методичні розробки з  патріотичного виховання".</w:t>
            </w:r>
          </w:p>
        </w:tc>
        <w:tc>
          <w:tcPr>
            <w:tcW w:w="1560" w:type="dxa"/>
            <w:shd w:val="clear" w:color="auto" w:fill="auto"/>
          </w:tcPr>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травень-</w:t>
            </w:r>
          </w:p>
          <w:p w:rsidR="004E3EF9" w:rsidRPr="00862618" w:rsidRDefault="004E3EF9" w:rsidP="00DC4329">
            <w:pPr>
              <w:spacing w:after="0"/>
              <w:jc w:val="center"/>
              <w:rPr>
                <w:rFonts w:ascii="Times New Roman" w:hAnsi="Times New Roman" w:cs="Times New Roman"/>
              </w:rPr>
            </w:pPr>
            <w:r w:rsidRPr="00862618">
              <w:rPr>
                <w:rFonts w:ascii="Times New Roman" w:hAnsi="Times New Roman" w:cs="Times New Roman"/>
              </w:rPr>
              <w:t>червень</w:t>
            </w:r>
          </w:p>
        </w:tc>
        <w:tc>
          <w:tcPr>
            <w:tcW w:w="1417" w:type="dxa"/>
            <w:shd w:val="clear" w:color="auto" w:fill="auto"/>
          </w:tcPr>
          <w:p w:rsidR="004E3EF9" w:rsidRPr="00862618" w:rsidRDefault="004E3EF9" w:rsidP="00DC4329">
            <w:pPr>
              <w:spacing w:after="0"/>
              <w:jc w:val="center"/>
              <w:rPr>
                <w:rFonts w:ascii="Times New Roman" w:hAnsi="Times New Roman" w:cs="Times New Roman"/>
              </w:rPr>
            </w:pPr>
          </w:p>
        </w:tc>
      </w:tr>
    </w:tbl>
    <w:p w:rsidR="004E3EF9" w:rsidRPr="00862618" w:rsidRDefault="004E3EF9" w:rsidP="004E3EF9">
      <w:pPr>
        <w:spacing w:after="0"/>
        <w:rPr>
          <w:rFonts w:ascii="Times New Roman" w:hAnsi="Times New Roman" w:cs="Times New Roman"/>
        </w:rPr>
      </w:pPr>
    </w:p>
    <w:p w:rsidR="004E3EF9" w:rsidRPr="00862618" w:rsidRDefault="004E3EF9" w:rsidP="004E3EF9">
      <w:pPr>
        <w:pStyle w:val="aa"/>
        <w:spacing w:before="0" w:beforeAutospacing="0" w:after="0" w:afterAutospacing="0" w:line="360" w:lineRule="auto"/>
        <w:ind w:firstLine="708"/>
        <w:jc w:val="both"/>
        <w:rPr>
          <w:b/>
          <w:sz w:val="28"/>
          <w:szCs w:val="28"/>
        </w:rPr>
      </w:pPr>
    </w:p>
    <w:p w:rsidR="004E3EF9" w:rsidRDefault="004E3EF9" w:rsidP="004E3EF9">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br w:type="page"/>
      </w:r>
    </w:p>
    <w:p w:rsidR="004E3EF9" w:rsidRPr="00993285" w:rsidRDefault="004E3EF9" w:rsidP="004E3EF9">
      <w:pPr>
        <w:pStyle w:val="western"/>
        <w:pageBreakBefore/>
        <w:spacing w:before="0" w:beforeAutospacing="0" w:after="0" w:afterAutospacing="0" w:line="360" w:lineRule="auto"/>
        <w:ind w:firstLine="706"/>
        <w:jc w:val="center"/>
        <w:rPr>
          <w:b/>
          <w:sz w:val="28"/>
          <w:szCs w:val="28"/>
        </w:rPr>
      </w:pPr>
      <w:r w:rsidRPr="00993285">
        <w:rPr>
          <w:b/>
          <w:bCs/>
          <w:sz w:val="28"/>
          <w:szCs w:val="28"/>
        </w:rPr>
        <w:lastRenderedPageBreak/>
        <w:t>Висновок</w:t>
      </w:r>
    </w:p>
    <w:p w:rsidR="004E3EF9" w:rsidRPr="00B83F71" w:rsidRDefault="004E3EF9" w:rsidP="004E3EF9">
      <w:pPr>
        <w:pStyle w:val="western"/>
        <w:spacing w:before="0" w:beforeAutospacing="0" w:after="0" w:afterAutospacing="0" w:line="360" w:lineRule="auto"/>
        <w:ind w:firstLine="706"/>
        <w:jc w:val="both"/>
        <w:rPr>
          <w:sz w:val="28"/>
          <w:szCs w:val="28"/>
        </w:rPr>
      </w:pPr>
      <w:r w:rsidRPr="00B83F71">
        <w:rPr>
          <w:sz w:val="28"/>
          <w:szCs w:val="28"/>
        </w:rPr>
        <w:t xml:space="preserve">Розвиток і життя сучасного суспільства немислимі без широкого використання різноманітних засобів і систем передачі повідомлень. Обсяг </w:t>
      </w:r>
      <w:hyperlink r:id="rId8" w:tooltip="Інформація" w:history="1">
        <w:r w:rsidRPr="00B83F71">
          <w:rPr>
            <w:rStyle w:val="a3"/>
            <w:color w:val="auto"/>
            <w:sz w:val="28"/>
            <w:szCs w:val="28"/>
            <w:u w:val="none"/>
          </w:rPr>
          <w:t xml:space="preserve">інформації </w:t>
        </w:r>
      </w:hyperlink>
      <w:r w:rsidRPr="00B83F71">
        <w:rPr>
          <w:sz w:val="28"/>
          <w:szCs w:val="28"/>
        </w:rPr>
        <w:t xml:space="preserve">(повідомлень) безперервно зростає, збільшується дальність зв'язку, більш високими стають вимоги до надійності, якості зв'язку, ефективності використання обладнання. </w:t>
      </w:r>
    </w:p>
    <w:p w:rsidR="004E3EF9" w:rsidRPr="00B83F71" w:rsidRDefault="004E3EF9" w:rsidP="004E3EF9">
      <w:pPr>
        <w:spacing w:after="0" w:line="360" w:lineRule="auto"/>
        <w:ind w:firstLine="706"/>
        <w:jc w:val="both"/>
        <w:outlineLvl w:val="5"/>
        <w:rPr>
          <w:rFonts w:ascii="Times New Roman" w:eastAsia="Times New Roman" w:hAnsi="Times New Roman" w:cs="Times New Roman"/>
          <w:bCs/>
          <w:sz w:val="28"/>
          <w:szCs w:val="28"/>
          <w:lang w:eastAsia="uk-UA"/>
        </w:rPr>
      </w:pPr>
      <w:r w:rsidRPr="00B83F71">
        <w:rPr>
          <w:rFonts w:ascii="Times New Roman" w:eastAsia="Times New Roman" w:hAnsi="Times New Roman" w:cs="Times New Roman"/>
          <w:bCs/>
          <w:sz w:val="28"/>
          <w:szCs w:val="28"/>
          <w:lang w:eastAsia="uk-UA"/>
        </w:rPr>
        <w:t>Сьогодні Україні, як ніколи, потрібні молоді фахівці, які розвиватимуть вітчизняну науку і техніку. Але таких спеціалістів треба плекати змалечку, зацікавлювати їх технічними ідеями, підтримувати в них бажання винаходити і творити. Тому так важливо допомагати юним та допитливим, які згодом сприятимуть відродженню й розвитку науки і техніки нашої незалежної держави.</w:t>
      </w:r>
    </w:p>
    <w:p w:rsidR="004E3EF9" w:rsidRPr="00B83F71" w:rsidRDefault="004E3EF9" w:rsidP="004E3EF9">
      <w:pPr>
        <w:spacing w:after="0" w:line="360" w:lineRule="auto"/>
        <w:ind w:firstLine="360"/>
        <w:jc w:val="both"/>
        <w:outlineLvl w:val="5"/>
        <w:rPr>
          <w:rFonts w:ascii="Times New Roman" w:hAnsi="Times New Roman" w:cs="Times New Roman"/>
          <w:sz w:val="28"/>
        </w:rPr>
      </w:pPr>
      <w:r w:rsidRPr="00B83F71">
        <w:rPr>
          <w:rFonts w:ascii="Times New Roman" w:hAnsi="Times New Roman" w:cs="Times New Roman"/>
          <w:sz w:val="28"/>
        </w:rPr>
        <w:t>Ефективність патріотичного виховання в позашкільному навчальному закладі  значною мірою залежить від спрямованості виховного процесу, форм та методів його організації. Серед методів і форм патріотичного виховання пріоритетна роль належить активним методам, що грунтуються на демократичному стилі взаємодії, спрямовані на самостійний пошук істини і сприяють формуванню критичного мислення, ініціативи й творчості.</w:t>
      </w:r>
    </w:p>
    <w:p w:rsidR="004E3EF9" w:rsidRPr="00B83F71" w:rsidRDefault="004E3EF9" w:rsidP="004E3EF9">
      <w:pPr>
        <w:spacing w:after="0" w:line="360" w:lineRule="auto"/>
        <w:ind w:firstLine="360"/>
        <w:contextualSpacing/>
        <w:jc w:val="both"/>
        <w:rPr>
          <w:rFonts w:ascii="Times New Roman" w:hAnsi="Times New Roman" w:cs="Times New Roman"/>
          <w:sz w:val="28"/>
          <w:szCs w:val="28"/>
        </w:rPr>
      </w:pPr>
      <w:r w:rsidRPr="00B83F71">
        <w:rPr>
          <w:rFonts w:ascii="Times New Roman" w:hAnsi="Times New Roman" w:cs="Times New Roman"/>
          <w:sz w:val="28"/>
        </w:rPr>
        <w:t>До таких методів належать: соціально-проектна діяльність, ситуаційно-рольові ігри, соціодрама, метод відкритої трибуни, соціально-психологічні тренінги, інтелектуальні аукціони, “мозкові атаки”, метод аналізу соціальних ситуацій з морально-етичним характером, ігри-драматизації, створення проблемних ситуацій, ситуацій успіху, аналіз конфліктів, моделей, стилів поведінки, прийняття рішень, демократичний діалог, педагогічне керівництво лідером і культивування його авторитету, використання засобів масової комунікації, методики колективних творчих справ, традицій, символіки, ритуалів, засобів народної педагогіки. Крім названих можна застосовувати також традиційні методи: бесіди, диспути, лекції, семінари, різні форми роботи з книгою, періодичною пресою, самостійне рецензування тощо.</w:t>
      </w:r>
    </w:p>
    <w:p w:rsidR="004E3EF9" w:rsidRPr="00B83F71" w:rsidRDefault="004E3EF9" w:rsidP="004E3EF9">
      <w:pPr>
        <w:spacing w:after="0" w:line="360" w:lineRule="auto"/>
        <w:jc w:val="both"/>
        <w:outlineLvl w:val="5"/>
        <w:rPr>
          <w:rFonts w:ascii="Times New Roman" w:eastAsia="Times New Roman" w:hAnsi="Times New Roman" w:cs="Times New Roman"/>
          <w:bCs/>
          <w:sz w:val="28"/>
          <w:szCs w:val="28"/>
          <w:lang w:eastAsia="uk-UA"/>
        </w:rPr>
      </w:pPr>
    </w:p>
    <w:p w:rsidR="004E3EF9" w:rsidRDefault="004E3EF9" w:rsidP="004E3EF9">
      <w:pPr>
        <w:pStyle w:val="western"/>
        <w:spacing w:before="0" w:beforeAutospacing="0" w:after="0" w:afterAutospacing="0" w:line="360" w:lineRule="auto"/>
        <w:ind w:firstLine="706"/>
        <w:jc w:val="both"/>
        <w:rPr>
          <w:sz w:val="28"/>
          <w:szCs w:val="28"/>
        </w:rPr>
      </w:pPr>
    </w:p>
    <w:p w:rsidR="004E3EF9" w:rsidRDefault="004E3EF9" w:rsidP="004E3EF9">
      <w:pPr>
        <w:pStyle w:val="western"/>
        <w:spacing w:before="0" w:beforeAutospacing="0" w:after="0" w:afterAutospacing="0" w:line="360" w:lineRule="auto"/>
        <w:ind w:firstLine="706"/>
        <w:jc w:val="both"/>
        <w:rPr>
          <w:sz w:val="28"/>
          <w:szCs w:val="28"/>
        </w:rPr>
      </w:pPr>
    </w:p>
    <w:p w:rsidR="004E3EF9" w:rsidRPr="004F3794" w:rsidRDefault="004E3EF9" w:rsidP="004E3EF9">
      <w:pPr>
        <w:tabs>
          <w:tab w:val="left" w:pos="916"/>
          <w:tab w:val="left" w:pos="1832"/>
          <w:tab w:val="left" w:pos="2748"/>
          <w:tab w:val="left" w:pos="3664"/>
          <w:tab w:val="left" w:pos="4580"/>
          <w:tab w:val="left" w:pos="5496"/>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cs="Times New Roman"/>
          <w:b/>
          <w:iCs/>
          <w:color w:val="0F243E"/>
          <w:sz w:val="28"/>
          <w:szCs w:val="28"/>
        </w:rPr>
      </w:pPr>
      <w:r w:rsidRPr="004F3794">
        <w:rPr>
          <w:rFonts w:ascii="Times New Roman" w:eastAsia="Calibri" w:hAnsi="Times New Roman" w:cs="Times New Roman"/>
          <w:b/>
          <w:iCs/>
          <w:color w:val="0F243E"/>
          <w:sz w:val="28"/>
          <w:szCs w:val="28"/>
        </w:rPr>
        <w:t>Література:</w:t>
      </w:r>
    </w:p>
    <w:p w:rsidR="004E3EF9" w:rsidRPr="004F3794" w:rsidRDefault="004E3EF9" w:rsidP="004E3EF9">
      <w:pPr>
        <w:numPr>
          <w:ilvl w:val="0"/>
          <w:numId w:val="11"/>
        </w:numPr>
        <w:spacing w:after="0" w:line="360" w:lineRule="auto"/>
        <w:ind w:left="567"/>
        <w:jc w:val="both"/>
        <w:rPr>
          <w:rFonts w:ascii="Times New Roman" w:eastAsia="Calibri" w:hAnsi="Times New Roman" w:cs="Times New Roman"/>
          <w:color w:val="0F243E"/>
          <w:sz w:val="28"/>
          <w:szCs w:val="28"/>
        </w:rPr>
      </w:pPr>
      <w:r w:rsidRPr="004F3794">
        <w:rPr>
          <w:rFonts w:ascii="Times New Roman" w:eastAsia="Calibri" w:hAnsi="Times New Roman" w:cs="Times New Roman"/>
          <w:color w:val="0F243E"/>
          <w:sz w:val="28"/>
          <w:szCs w:val="28"/>
        </w:rPr>
        <w:t>Концепція Національно-патріотичного виховання дітей та молоді.</w:t>
      </w:r>
    </w:p>
    <w:p w:rsidR="004E3EF9" w:rsidRPr="004F3794" w:rsidRDefault="004E3EF9" w:rsidP="004E3EF9">
      <w:pPr>
        <w:numPr>
          <w:ilvl w:val="0"/>
          <w:numId w:val="11"/>
        </w:numPr>
        <w:tabs>
          <w:tab w:val="left" w:pos="916"/>
          <w:tab w:val="left" w:pos="1832"/>
          <w:tab w:val="left" w:pos="2748"/>
          <w:tab w:val="left" w:pos="3664"/>
          <w:tab w:val="left" w:pos="4580"/>
          <w:tab w:val="left" w:pos="5496"/>
          <w:tab w:val="left" w:pos="8244"/>
          <w:tab w:val="left" w:pos="9160"/>
          <w:tab w:val="left" w:pos="10076"/>
          <w:tab w:val="left" w:pos="10992"/>
          <w:tab w:val="left" w:pos="11908"/>
          <w:tab w:val="left" w:pos="12824"/>
          <w:tab w:val="left" w:pos="13740"/>
          <w:tab w:val="left" w:pos="14656"/>
        </w:tabs>
        <w:spacing w:after="0" w:line="360" w:lineRule="auto"/>
        <w:ind w:left="567"/>
        <w:jc w:val="both"/>
        <w:rPr>
          <w:rFonts w:ascii="Times New Roman" w:eastAsia="Calibri" w:hAnsi="Times New Roman" w:cs="Times New Roman"/>
          <w:iCs/>
          <w:color w:val="0F243E"/>
          <w:sz w:val="28"/>
          <w:szCs w:val="28"/>
        </w:rPr>
      </w:pPr>
      <w:r w:rsidRPr="004F3794">
        <w:rPr>
          <w:rFonts w:ascii="Times New Roman" w:eastAsia="Calibri" w:hAnsi="Times New Roman" w:cs="Times New Roman"/>
          <w:color w:val="0F243E"/>
          <w:sz w:val="28"/>
          <w:szCs w:val="28"/>
        </w:rPr>
        <w:t xml:space="preserve">Бех І. Програма українського патріотичного виховання дітей та учнівської молоді / І. Бех, К. Чорна // Методист. – 2014. – № 11 (35). – С. 11–25. </w:t>
      </w:r>
    </w:p>
    <w:p w:rsidR="004E3EF9" w:rsidRPr="004F3794" w:rsidRDefault="004E3EF9" w:rsidP="004E3EF9">
      <w:pPr>
        <w:numPr>
          <w:ilvl w:val="0"/>
          <w:numId w:val="11"/>
        </w:numPr>
        <w:tabs>
          <w:tab w:val="left" w:pos="916"/>
          <w:tab w:val="left" w:pos="1832"/>
          <w:tab w:val="left" w:pos="2748"/>
          <w:tab w:val="left" w:pos="3664"/>
          <w:tab w:val="left" w:pos="4580"/>
          <w:tab w:val="left" w:pos="5496"/>
          <w:tab w:val="left" w:pos="8244"/>
          <w:tab w:val="left" w:pos="9160"/>
          <w:tab w:val="left" w:pos="10076"/>
          <w:tab w:val="left" w:pos="10992"/>
          <w:tab w:val="left" w:pos="11908"/>
          <w:tab w:val="left" w:pos="12824"/>
          <w:tab w:val="left" w:pos="13740"/>
          <w:tab w:val="left" w:pos="14656"/>
        </w:tabs>
        <w:spacing w:after="0" w:line="360" w:lineRule="auto"/>
        <w:ind w:left="567"/>
        <w:jc w:val="both"/>
        <w:rPr>
          <w:rFonts w:ascii="Times New Roman" w:eastAsia="Calibri" w:hAnsi="Times New Roman" w:cs="Times New Roman"/>
          <w:iCs/>
          <w:color w:val="0F243E"/>
          <w:sz w:val="28"/>
          <w:szCs w:val="28"/>
        </w:rPr>
      </w:pPr>
      <w:r w:rsidRPr="004F3794">
        <w:rPr>
          <w:rFonts w:ascii="Times New Roman" w:eastAsia="Calibri" w:hAnsi="Times New Roman" w:cs="Times New Roman"/>
          <w:color w:val="0F243E"/>
          <w:sz w:val="28"/>
          <w:szCs w:val="28"/>
        </w:rPr>
        <w:t xml:space="preserve">Буланов Ю. Виховувати громадянина через практичне впровадження демократичних інституцій у навчальному закладі / Ю. Буланов // Імідж сучасного педагога. – 2014. – № 3. – С. 69–70. </w:t>
      </w:r>
    </w:p>
    <w:p w:rsidR="004E3EF9" w:rsidRPr="004F3794" w:rsidRDefault="004E3EF9" w:rsidP="004E3EF9">
      <w:pPr>
        <w:numPr>
          <w:ilvl w:val="0"/>
          <w:numId w:val="11"/>
        </w:numPr>
        <w:tabs>
          <w:tab w:val="left" w:pos="916"/>
          <w:tab w:val="left" w:pos="1832"/>
          <w:tab w:val="left" w:pos="2748"/>
          <w:tab w:val="left" w:pos="3664"/>
          <w:tab w:val="left" w:pos="4580"/>
          <w:tab w:val="left" w:pos="5496"/>
          <w:tab w:val="left" w:pos="8244"/>
          <w:tab w:val="left" w:pos="9160"/>
          <w:tab w:val="left" w:pos="10076"/>
          <w:tab w:val="left" w:pos="10992"/>
          <w:tab w:val="left" w:pos="11908"/>
          <w:tab w:val="left" w:pos="12824"/>
          <w:tab w:val="left" w:pos="13740"/>
          <w:tab w:val="left" w:pos="14656"/>
        </w:tabs>
        <w:spacing w:after="0" w:line="360" w:lineRule="auto"/>
        <w:ind w:left="567"/>
        <w:jc w:val="both"/>
        <w:rPr>
          <w:rFonts w:ascii="Times New Roman" w:eastAsia="Calibri" w:hAnsi="Times New Roman" w:cs="Times New Roman"/>
          <w:iCs/>
          <w:color w:val="0F243E"/>
          <w:sz w:val="28"/>
          <w:szCs w:val="28"/>
        </w:rPr>
      </w:pPr>
      <w:r w:rsidRPr="004F3794">
        <w:rPr>
          <w:rFonts w:ascii="Times New Roman" w:eastAsia="Calibri" w:hAnsi="Times New Roman" w:cs="Times New Roman"/>
          <w:color w:val="0F243E"/>
          <w:sz w:val="28"/>
          <w:szCs w:val="28"/>
        </w:rPr>
        <w:t xml:space="preserve">Гавлітіна Т. Управління національно-патріотичним вихованням підлітків у позашкільному навчальному закладі в контексті адаптивних процесів / Тетяна Гавлітіна // Директор школи, ліцею, гімназії. – 2006. – № 5. – С. 29–34. </w:t>
      </w:r>
    </w:p>
    <w:p w:rsidR="004E3EF9" w:rsidRDefault="004E3EF9" w:rsidP="004E3EF9">
      <w:pPr>
        <w:numPr>
          <w:ilvl w:val="0"/>
          <w:numId w:val="11"/>
        </w:numPr>
        <w:tabs>
          <w:tab w:val="left" w:pos="916"/>
          <w:tab w:val="left" w:pos="1832"/>
          <w:tab w:val="left" w:pos="2748"/>
          <w:tab w:val="left" w:pos="3664"/>
          <w:tab w:val="left" w:pos="4580"/>
          <w:tab w:val="left" w:pos="5496"/>
          <w:tab w:val="left" w:pos="8244"/>
          <w:tab w:val="left" w:pos="9160"/>
          <w:tab w:val="left" w:pos="10076"/>
          <w:tab w:val="left" w:pos="10992"/>
          <w:tab w:val="left" w:pos="11908"/>
          <w:tab w:val="left" w:pos="12824"/>
          <w:tab w:val="left" w:pos="13740"/>
          <w:tab w:val="left" w:pos="14656"/>
        </w:tabs>
        <w:spacing w:after="0" w:line="360" w:lineRule="auto"/>
        <w:ind w:left="567"/>
        <w:jc w:val="both"/>
        <w:rPr>
          <w:rFonts w:ascii="Times New Roman" w:hAnsi="Times New Roman" w:cs="Times New Roman"/>
          <w:iCs/>
          <w:color w:val="0F243E"/>
          <w:sz w:val="28"/>
          <w:szCs w:val="28"/>
        </w:rPr>
      </w:pPr>
      <w:r w:rsidRPr="004F3794">
        <w:rPr>
          <w:rFonts w:ascii="Times New Roman" w:eastAsia="Calibri" w:hAnsi="Times New Roman" w:cs="Times New Roman"/>
          <w:color w:val="0F243E"/>
          <w:sz w:val="28"/>
          <w:szCs w:val="28"/>
        </w:rPr>
        <w:t xml:space="preserve">Руденко Ю. Український патріотизм: виховувати на новому, вищому рівні / Юрій Руденко // Освіта. – 2014. – № 34 (20–27 серпня). – С. 10–11. </w:t>
      </w:r>
    </w:p>
    <w:p w:rsidR="004E3EF9" w:rsidRPr="00A148F0" w:rsidRDefault="004E3EF9" w:rsidP="004E3EF9">
      <w:pPr>
        <w:numPr>
          <w:ilvl w:val="0"/>
          <w:numId w:val="11"/>
        </w:numPr>
        <w:tabs>
          <w:tab w:val="left" w:pos="916"/>
          <w:tab w:val="left" w:pos="1832"/>
          <w:tab w:val="left" w:pos="2748"/>
          <w:tab w:val="left" w:pos="3664"/>
          <w:tab w:val="left" w:pos="4580"/>
          <w:tab w:val="left" w:pos="5496"/>
          <w:tab w:val="left" w:pos="8244"/>
          <w:tab w:val="left" w:pos="9160"/>
          <w:tab w:val="left" w:pos="10076"/>
          <w:tab w:val="left" w:pos="10992"/>
          <w:tab w:val="left" w:pos="11908"/>
          <w:tab w:val="left" w:pos="12824"/>
          <w:tab w:val="left" w:pos="13740"/>
          <w:tab w:val="left" w:pos="14656"/>
        </w:tabs>
        <w:spacing w:after="0" w:line="360" w:lineRule="auto"/>
        <w:ind w:left="567"/>
        <w:jc w:val="both"/>
        <w:rPr>
          <w:rFonts w:ascii="Times New Roman" w:hAnsi="Times New Roman" w:cs="Times New Roman"/>
          <w:iCs/>
          <w:color w:val="0F243E"/>
          <w:sz w:val="28"/>
          <w:szCs w:val="28"/>
        </w:rPr>
      </w:pPr>
      <w:r w:rsidRPr="00A148F0">
        <w:rPr>
          <w:rFonts w:ascii="Times New Roman" w:eastAsia="Calibri" w:hAnsi="Times New Roman" w:cs="Times New Roman"/>
          <w:color w:val="0F243E"/>
          <w:sz w:val="28"/>
          <w:szCs w:val="28"/>
        </w:rPr>
        <w:t>Заходи щодо посилення військово-патріотичного виховання учнівської та студентської молоді на період 2015-2020 років, затверджені наказом департаменту освіти і науки Тернопільської облдержадміністрації від 16.01.2015 р. №10</w:t>
      </w:r>
    </w:p>
    <w:p w:rsidR="004E3EF9" w:rsidRPr="00AA3A50" w:rsidRDefault="004E3EF9" w:rsidP="004E3EF9">
      <w:pPr>
        <w:spacing w:after="0" w:line="360" w:lineRule="auto"/>
        <w:jc w:val="both"/>
        <w:rPr>
          <w:rFonts w:ascii="Times New Roman" w:eastAsia="Times New Roman" w:hAnsi="Times New Roman" w:cs="Times New Roman"/>
          <w:sz w:val="28"/>
          <w:szCs w:val="28"/>
          <w:lang w:eastAsia="uk-UA"/>
        </w:rPr>
      </w:pPr>
    </w:p>
    <w:p w:rsidR="004E3EF9" w:rsidRDefault="004E3EF9">
      <w:pPr>
        <w:rPr>
          <w:rFonts w:ascii="Times New Roman" w:hAnsi="Times New Roman" w:cs="Times New Roman"/>
          <w:sz w:val="28"/>
          <w:szCs w:val="28"/>
        </w:rPr>
      </w:pPr>
      <w:r>
        <w:rPr>
          <w:rFonts w:ascii="Times New Roman" w:hAnsi="Times New Roman" w:cs="Times New Roman"/>
          <w:sz w:val="28"/>
          <w:szCs w:val="28"/>
        </w:rPr>
        <w:br w:type="page"/>
      </w:r>
    </w:p>
    <w:p w:rsidR="004E3EF9" w:rsidRPr="00E001DC" w:rsidRDefault="004E3EF9" w:rsidP="004E3EF9">
      <w:pPr>
        <w:jc w:val="right"/>
        <w:rPr>
          <w:rFonts w:ascii="Times New Roman" w:hAnsi="Times New Roman" w:cs="Times New Roman"/>
          <w:sz w:val="28"/>
          <w:szCs w:val="28"/>
        </w:rPr>
      </w:pPr>
      <w:r>
        <w:rPr>
          <w:rFonts w:ascii="Times New Roman" w:hAnsi="Times New Roman" w:cs="Times New Roman"/>
          <w:sz w:val="28"/>
          <w:szCs w:val="28"/>
        </w:rPr>
        <w:lastRenderedPageBreak/>
        <w:t>Додаток 1</w:t>
      </w:r>
    </w:p>
    <w:p w:rsidR="00E001DC" w:rsidRPr="003D0A0B" w:rsidRDefault="00EE470C" w:rsidP="00DB4E6E">
      <w:pPr>
        <w:pStyle w:val="a9"/>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uk-UA"/>
        </w:rPr>
        <w:drawing>
          <wp:anchor distT="0" distB="0" distL="114300" distR="114300" simplePos="0" relativeHeight="251658240" behindDoc="0" locked="0" layoutInCell="1" allowOverlap="1">
            <wp:simplePos x="0" y="0"/>
            <wp:positionH relativeFrom="column">
              <wp:posOffset>80645</wp:posOffset>
            </wp:positionH>
            <wp:positionV relativeFrom="paragraph">
              <wp:posOffset>243840</wp:posOffset>
            </wp:positionV>
            <wp:extent cx="1512570" cy="1586230"/>
            <wp:effectExtent l="19050" t="0" r="0" b="0"/>
            <wp:wrapSquare wrapText="bothSides"/>
            <wp:docPr id="1" name="Рисунок 0" descr="12791033_973332719415582_7028737108193124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91033_973332719415582_7028737108193124794_n.jpg"/>
                    <pic:cNvPicPr/>
                  </pic:nvPicPr>
                  <pic:blipFill>
                    <a:blip r:embed="rId9"/>
                    <a:stretch>
                      <a:fillRect/>
                    </a:stretch>
                  </pic:blipFill>
                  <pic:spPr>
                    <a:xfrm>
                      <a:off x="0" y="0"/>
                      <a:ext cx="1512570" cy="1586230"/>
                    </a:xfrm>
                    <a:prstGeom prst="rect">
                      <a:avLst/>
                    </a:prstGeom>
                  </pic:spPr>
                </pic:pic>
              </a:graphicData>
            </a:graphic>
          </wp:anchor>
        </w:drawing>
      </w:r>
      <w:r w:rsidR="00D11FC5" w:rsidRPr="003D0A0B">
        <w:rPr>
          <w:rFonts w:ascii="Times New Roman" w:hAnsi="Times New Roman" w:cs="Times New Roman"/>
          <w:b/>
          <w:sz w:val="28"/>
          <w:szCs w:val="28"/>
        </w:rPr>
        <w:t>Принцип дії</w:t>
      </w:r>
      <w:r w:rsidR="006B3CF6" w:rsidRPr="003D0A0B">
        <w:rPr>
          <w:rFonts w:ascii="Times New Roman" w:hAnsi="Times New Roman" w:cs="Times New Roman"/>
          <w:b/>
          <w:sz w:val="28"/>
          <w:szCs w:val="28"/>
        </w:rPr>
        <w:t xml:space="preserve"> радіозв’язку</w:t>
      </w:r>
    </w:p>
    <w:p w:rsidR="005956F8" w:rsidRDefault="005956F8" w:rsidP="00D11FC5">
      <w:pPr>
        <w:spacing w:after="0" w:line="360" w:lineRule="auto"/>
        <w:ind w:firstLine="708"/>
        <w:jc w:val="both"/>
        <w:rPr>
          <w:rFonts w:ascii="Times New Roman" w:hAnsi="Times New Roman" w:cs="Times New Roman"/>
          <w:b/>
          <w:bCs/>
          <w:sz w:val="28"/>
          <w:szCs w:val="28"/>
        </w:rPr>
      </w:pPr>
      <w:r w:rsidRPr="005956F8">
        <w:rPr>
          <w:rStyle w:val="a6"/>
          <w:rFonts w:ascii="Times New Roman" w:hAnsi="Times New Roman" w:cs="Times New Roman"/>
          <w:i w:val="0"/>
          <w:sz w:val="28"/>
          <w:szCs w:val="28"/>
        </w:rPr>
        <w:t>Аматорський радіозв'язок – це вільний вихід в радіоефір на виділених частотних діапазонах, який проводиться радіоаматорами з метою спілкування з іншими радіолюбителями, участі у змаганнях, здійснення пошукових та аварійно-рятувальних операцій. Аматорська радіостанція дозволяє зв’язатись та передати інформацію зі станцією, яка розташована на іншому континенті, вона працюватиме навіть якщо інші методи зв’язку (стаціонарний чи мобільний телефон, Інтернет) будуть недоступні або ж вимкнуті.</w:t>
      </w:r>
    </w:p>
    <w:p w:rsidR="00E001DC" w:rsidRPr="00D11FC5" w:rsidRDefault="00903CD0" w:rsidP="00D11FC5">
      <w:pPr>
        <w:spacing w:after="0" w:line="360" w:lineRule="auto"/>
        <w:ind w:firstLine="708"/>
        <w:jc w:val="both"/>
        <w:rPr>
          <w:rFonts w:ascii="Times New Roman" w:hAnsi="Times New Roman" w:cs="Times New Roman"/>
          <w:sz w:val="28"/>
          <w:szCs w:val="28"/>
        </w:rPr>
      </w:pPr>
      <w:r>
        <w:rPr>
          <w:noProof/>
          <w:lang w:eastAsia="uk-UA"/>
        </w:rPr>
        <w:drawing>
          <wp:anchor distT="0" distB="0" distL="114300" distR="114300" simplePos="0" relativeHeight="251660288" behindDoc="0" locked="0" layoutInCell="1" allowOverlap="1">
            <wp:simplePos x="0" y="0"/>
            <wp:positionH relativeFrom="column">
              <wp:posOffset>80645</wp:posOffset>
            </wp:positionH>
            <wp:positionV relativeFrom="paragraph">
              <wp:posOffset>2930525</wp:posOffset>
            </wp:positionV>
            <wp:extent cx="2806700" cy="1828800"/>
            <wp:effectExtent l="19050" t="0" r="0" b="0"/>
            <wp:wrapSquare wrapText="bothSides"/>
            <wp:docPr id="3" name="Рисунок 2" descr="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gif"/>
                    <pic:cNvPicPr/>
                  </pic:nvPicPr>
                  <pic:blipFill>
                    <a:blip r:embed="rId10"/>
                    <a:stretch>
                      <a:fillRect/>
                    </a:stretch>
                  </pic:blipFill>
                  <pic:spPr>
                    <a:xfrm>
                      <a:off x="0" y="0"/>
                      <a:ext cx="2806700" cy="1828800"/>
                    </a:xfrm>
                    <a:prstGeom prst="rect">
                      <a:avLst/>
                    </a:prstGeom>
                  </pic:spPr>
                </pic:pic>
              </a:graphicData>
            </a:graphic>
          </wp:anchor>
        </w:drawing>
      </w:r>
      <w:r w:rsidR="00FE722A" w:rsidRPr="00FE722A">
        <w:rPr>
          <w:noProof/>
        </w:rPr>
        <w:pict>
          <v:shapetype id="_x0000_t202" coordsize="21600,21600" o:spt="202" path="m,l,21600r21600,l21600,xe">
            <v:stroke joinstyle="miter"/>
            <v:path gradientshapeok="t" o:connecttype="rect"/>
          </v:shapetype>
          <v:shape id="_x0000_s1027" type="#_x0000_t202" style="position:absolute;left:0;text-align:left;margin-left:28.6pt;margin-top:393.3pt;width:204.45pt;height:23.8pt;z-index:251686912;mso-position-horizontal-relative:text;mso-position-vertical-relative:text" stroked="f">
            <v:textbox style="mso-fit-shape-to-text:t" inset="0,0,0,0">
              <w:txbxContent>
                <w:p w:rsidR="00FF2EAA" w:rsidRPr="00FF2EAA" w:rsidRDefault="00FF2EAA" w:rsidP="00FF2EAA">
                  <w:pPr>
                    <w:pStyle w:val="ae"/>
                    <w:jc w:val="center"/>
                    <w:rPr>
                      <w:rFonts w:ascii="Times New Roman" w:hAnsi="Times New Roman" w:cs="Times New Roman"/>
                      <w:b w:val="0"/>
                      <w:noProof/>
                      <w:color w:val="auto"/>
                      <w:sz w:val="24"/>
                      <w:szCs w:val="24"/>
                    </w:rPr>
                  </w:pPr>
                  <w:r w:rsidRPr="00FF2EAA">
                    <w:rPr>
                      <w:rFonts w:ascii="Times New Roman" w:hAnsi="Times New Roman" w:cs="Times New Roman"/>
                      <w:b w:val="0"/>
                      <w:color w:val="auto"/>
                      <w:sz w:val="24"/>
                      <w:szCs w:val="24"/>
                    </w:rPr>
                    <w:t>Рис.2. Принцип радіозв’язку</w:t>
                  </w:r>
                </w:p>
              </w:txbxContent>
            </v:textbox>
            <w10:wrap type="square"/>
          </v:shape>
        </w:pict>
      </w:r>
      <w:r w:rsidR="00FE722A" w:rsidRPr="00FE722A">
        <w:rPr>
          <w:noProof/>
        </w:rPr>
        <w:pict>
          <v:shape id="_x0000_s1026" type="#_x0000_t202" style="position:absolute;left:0;text-align:left;margin-left:6.8pt;margin-top:84.6pt;width:150pt;height:.05pt;z-index:251684864;mso-position-horizontal-relative:text;mso-position-vertical-relative:text" stroked="f">
            <v:textbox style="mso-fit-shape-to-text:t" inset="0,0,0,0">
              <w:txbxContent>
                <w:p w:rsidR="00FF2EAA" w:rsidRPr="00FF2EAA" w:rsidRDefault="00FF2EAA" w:rsidP="00FF2EAA">
                  <w:pPr>
                    <w:pStyle w:val="ae"/>
                    <w:jc w:val="center"/>
                    <w:rPr>
                      <w:rFonts w:ascii="Times New Roman" w:hAnsi="Times New Roman" w:cs="Times New Roman"/>
                      <w:b w:val="0"/>
                      <w:noProof/>
                      <w:color w:val="auto"/>
                      <w:sz w:val="24"/>
                      <w:szCs w:val="24"/>
                    </w:rPr>
                  </w:pPr>
                  <w:r w:rsidRPr="00FF2EAA">
                    <w:rPr>
                      <w:rFonts w:ascii="Times New Roman" w:hAnsi="Times New Roman" w:cs="Times New Roman"/>
                      <w:b w:val="0"/>
                      <w:color w:val="auto"/>
                      <w:sz w:val="24"/>
                      <w:szCs w:val="24"/>
                    </w:rPr>
                    <w:t xml:space="preserve">Рис. </w:t>
                  </w:r>
                  <w:r w:rsidR="00FE722A" w:rsidRPr="00FF2EAA">
                    <w:rPr>
                      <w:rFonts w:ascii="Times New Roman" w:hAnsi="Times New Roman" w:cs="Times New Roman"/>
                      <w:b w:val="0"/>
                      <w:color w:val="auto"/>
                      <w:sz w:val="24"/>
                      <w:szCs w:val="24"/>
                    </w:rPr>
                    <w:fldChar w:fldCharType="begin"/>
                  </w:r>
                  <w:r w:rsidRPr="00FF2EAA">
                    <w:rPr>
                      <w:rFonts w:ascii="Times New Roman" w:hAnsi="Times New Roman" w:cs="Times New Roman"/>
                      <w:b w:val="0"/>
                      <w:color w:val="auto"/>
                      <w:sz w:val="24"/>
                      <w:szCs w:val="24"/>
                    </w:rPr>
                    <w:instrText xml:space="preserve"> SEQ Малюнок \* ARABIC </w:instrText>
                  </w:r>
                  <w:r w:rsidR="00FE722A" w:rsidRPr="00FF2EAA">
                    <w:rPr>
                      <w:rFonts w:ascii="Times New Roman" w:hAnsi="Times New Roman" w:cs="Times New Roman"/>
                      <w:b w:val="0"/>
                      <w:color w:val="auto"/>
                      <w:sz w:val="24"/>
                      <w:szCs w:val="24"/>
                    </w:rPr>
                    <w:fldChar w:fldCharType="separate"/>
                  </w:r>
                  <w:r w:rsidR="00086A24">
                    <w:rPr>
                      <w:rFonts w:ascii="Times New Roman" w:hAnsi="Times New Roman" w:cs="Times New Roman"/>
                      <w:b w:val="0"/>
                      <w:noProof/>
                      <w:color w:val="auto"/>
                      <w:sz w:val="24"/>
                      <w:szCs w:val="24"/>
                    </w:rPr>
                    <w:t>1</w:t>
                  </w:r>
                  <w:r w:rsidR="00FE722A" w:rsidRPr="00FF2EAA">
                    <w:rPr>
                      <w:rFonts w:ascii="Times New Roman" w:hAnsi="Times New Roman" w:cs="Times New Roman"/>
                      <w:b w:val="0"/>
                      <w:color w:val="auto"/>
                      <w:sz w:val="24"/>
                      <w:szCs w:val="24"/>
                    </w:rPr>
                    <w:fldChar w:fldCharType="end"/>
                  </w:r>
                  <w:r w:rsidRPr="00FF2EAA">
                    <w:rPr>
                      <w:rFonts w:ascii="Times New Roman" w:hAnsi="Times New Roman" w:cs="Times New Roman"/>
                      <w:b w:val="0"/>
                      <w:color w:val="auto"/>
                      <w:sz w:val="24"/>
                      <w:szCs w:val="24"/>
                    </w:rPr>
                    <w:t>. Види радіохвиль</w:t>
                  </w:r>
                </w:p>
              </w:txbxContent>
            </v:textbox>
            <w10:wrap type="square"/>
          </v:shape>
        </w:pict>
      </w:r>
      <w:r w:rsidR="000E6712">
        <w:rPr>
          <w:rFonts w:ascii="Times New Roman" w:hAnsi="Times New Roman" w:cs="Times New Roman"/>
          <w:bCs/>
          <w:noProof/>
          <w:sz w:val="28"/>
          <w:szCs w:val="28"/>
          <w:lang w:eastAsia="uk-UA"/>
        </w:rPr>
        <w:drawing>
          <wp:anchor distT="0" distB="0" distL="114300" distR="114300" simplePos="0" relativeHeight="251659264" behindDoc="0" locked="0" layoutInCell="1" allowOverlap="1">
            <wp:simplePos x="0" y="0"/>
            <wp:positionH relativeFrom="column">
              <wp:posOffset>86360</wp:posOffset>
            </wp:positionH>
            <wp:positionV relativeFrom="paragraph">
              <wp:posOffset>60960</wp:posOffset>
            </wp:positionV>
            <wp:extent cx="1905000" cy="956310"/>
            <wp:effectExtent l="19050" t="0" r="0" b="0"/>
            <wp:wrapSquare wrapText="bothSides"/>
            <wp:docPr id="2" name="Рисунок 1" descr="04mod_fr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mod_freq.gif"/>
                    <pic:cNvPicPr/>
                  </pic:nvPicPr>
                  <pic:blipFill>
                    <a:blip r:embed="rId11"/>
                    <a:stretch>
                      <a:fillRect/>
                    </a:stretch>
                  </pic:blipFill>
                  <pic:spPr>
                    <a:xfrm>
                      <a:off x="0" y="0"/>
                      <a:ext cx="1905000" cy="956310"/>
                    </a:xfrm>
                    <a:prstGeom prst="rect">
                      <a:avLst/>
                    </a:prstGeom>
                  </pic:spPr>
                </pic:pic>
              </a:graphicData>
            </a:graphic>
          </wp:anchor>
        </w:drawing>
      </w:r>
      <w:r w:rsidR="005956F8" w:rsidRPr="005956F8">
        <w:rPr>
          <w:rFonts w:ascii="Times New Roman" w:hAnsi="Times New Roman" w:cs="Times New Roman"/>
          <w:bCs/>
          <w:sz w:val="28"/>
          <w:szCs w:val="28"/>
        </w:rPr>
        <w:t xml:space="preserve"> </w:t>
      </w:r>
      <w:r w:rsidR="00E001DC" w:rsidRPr="005956F8">
        <w:rPr>
          <w:rFonts w:ascii="Times New Roman" w:hAnsi="Times New Roman" w:cs="Times New Roman"/>
          <w:bCs/>
          <w:sz w:val="28"/>
          <w:szCs w:val="28"/>
        </w:rPr>
        <w:t>Радіозв'язок,</w:t>
      </w:r>
      <w:r w:rsidR="00E001DC" w:rsidRPr="00D11FC5">
        <w:rPr>
          <w:rFonts w:ascii="Times New Roman" w:hAnsi="Times New Roman" w:cs="Times New Roman"/>
          <w:b/>
          <w:bCs/>
          <w:sz w:val="28"/>
          <w:szCs w:val="28"/>
        </w:rPr>
        <w:t xml:space="preserve"> </w:t>
      </w:r>
      <w:hyperlink r:id="rId12" w:history="1">
        <w:r w:rsidR="00E001DC" w:rsidRPr="00D11FC5">
          <w:rPr>
            <w:rStyle w:val="a3"/>
            <w:rFonts w:ascii="Times New Roman" w:hAnsi="Times New Roman" w:cs="Times New Roman"/>
            <w:iCs/>
            <w:color w:val="auto"/>
            <w:sz w:val="28"/>
            <w:szCs w:val="28"/>
            <w:u w:val="none"/>
          </w:rPr>
          <w:t>електрозв'язок</w:t>
        </w:r>
      </w:hyperlink>
      <w:r w:rsidR="00E001DC" w:rsidRPr="00D11FC5">
        <w:rPr>
          <w:rFonts w:ascii="Times New Roman" w:hAnsi="Times New Roman" w:cs="Times New Roman"/>
          <w:sz w:val="28"/>
          <w:szCs w:val="28"/>
        </w:rPr>
        <w:t xml:space="preserve"> за допомогою радіохвиль. Для здійснення Р. в пункті, з якого ведеться передача повідомлень (радіопередача), розміщують радіопередавальний пристрій, що містить </w:t>
      </w:r>
      <w:hyperlink r:id="rId13" w:history="1">
        <w:r w:rsidR="00E001DC" w:rsidRPr="00D11FC5">
          <w:rPr>
            <w:rStyle w:val="a3"/>
            <w:rFonts w:ascii="Times New Roman" w:hAnsi="Times New Roman" w:cs="Times New Roman"/>
            <w:iCs/>
            <w:color w:val="auto"/>
            <w:sz w:val="28"/>
            <w:szCs w:val="28"/>
            <w:u w:val="none"/>
          </w:rPr>
          <w:t>радіопередавач</w:t>
        </w:r>
      </w:hyperlink>
      <w:r w:rsidR="00E001DC" w:rsidRPr="00D11FC5">
        <w:rPr>
          <w:rFonts w:ascii="Times New Roman" w:hAnsi="Times New Roman" w:cs="Times New Roman"/>
          <w:sz w:val="28"/>
          <w:szCs w:val="28"/>
        </w:rPr>
        <w:t xml:space="preserve"> і передавальну </w:t>
      </w:r>
      <w:hyperlink r:id="rId14" w:history="1">
        <w:r w:rsidR="00E001DC" w:rsidRPr="00D11FC5">
          <w:rPr>
            <w:rStyle w:val="a3"/>
            <w:rFonts w:ascii="Times New Roman" w:hAnsi="Times New Roman" w:cs="Times New Roman"/>
            <w:iCs/>
            <w:color w:val="auto"/>
            <w:sz w:val="28"/>
            <w:szCs w:val="28"/>
            <w:u w:val="none"/>
          </w:rPr>
          <w:t>антену</w:t>
        </w:r>
      </w:hyperlink>
      <w:r w:rsidR="00E001DC" w:rsidRPr="00D11FC5">
        <w:rPr>
          <w:rFonts w:ascii="Times New Roman" w:hAnsi="Times New Roman" w:cs="Times New Roman"/>
          <w:sz w:val="28"/>
          <w:szCs w:val="28"/>
        </w:rPr>
        <w:t xml:space="preserve">, а в пункті, в якому ведеться прийом повідомлень (радіоприйом), — радіоприймальний пристрій, що містить приймальну антену і </w:t>
      </w:r>
      <w:hyperlink r:id="rId15" w:history="1">
        <w:r w:rsidR="00E001DC" w:rsidRPr="00D11FC5">
          <w:rPr>
            <w:rStyle w:val="a3"/>
            <w:rFonts w:ascii="Times New Roman" w:hAnsi="Times New Roman" w:cs="Times New Roman"/>
            <w:iCs/>
            <w:color w:val="auto"/>
            <w:sz w:val="28"/>
            <w:szCs w:val="28"/>
            <w:u w:val="none"/>
          </w:rPr>
          <w:t>радіоприймач</w:t>
        </w:r>
      </w:hyperlink>
      <w:r w:rsidR="00E001DC" w:rsidRPr="00D11FC5">
        <w:rPr>
          <w:rFonts w:ascii="Times New Roman" w:hAnsi="Times New Roman" w:cs="Times New Roman"/>
          <w:iCs/>
          <w:sz w:val="28"/>
          <w:szCs w:val="28"/>
        </w:rPr>
        <w:t xml:space="preserve"> . </w:t>
      </w:r>
      <w:r w:rsidR="00D11FC5">
        <w:rPr>
          <w:rFonts w:ascii="Times New Roman" w:hAnsi="Times New Roman" w:cs="Times New Roman"/>
          <w:sz w:val="28"/>
          <w:szCs w:val="28"/>
        </w:rPr>
        <w:t>гармонійні коливання, що г</w:t>
      </w:r>
      <w:r w:rsidR="00E001DC" w:rsidRPr="00D11FC5">
        <w:rPr>
          <w:rFonts w:ascii="Times New Roman" w:hAnsi="Times New Roman" w:cs="Times New Roman"/>
          <w:sz w:val="28"/>
          <w:szCs w:val="28"/>
        </w:rPr>
        <w:t xml:space="preserve">енеруються в передавачі, з </w:t>
      </w:r>
      <w:hyperlink r:id="rId16" w:history="1">
        <w:r w:rsidR="00E001DC" w:rsidRPr="00D11FC5">
          <w:rPr>
            <w:rStyle w:val="a3"/>
            <w:rFonts w:ascii="Times New Roman" w:hAnsi="Times New Roman" w:cs="Times New Roman"/>
            <w:iCs/>
            <w:color w:val="auto"/>
            <w:sz w:val="28"/>
            <w:szCs w:val="28"/>
            <w:u w:val="none"/>
          </w:rPr>
          <w:t>частотою</w:t>
        </w:r>
      </w:hyperlink>
      <w:r w:rsidR="00E001DC" w:rsidRPr="00D11FC5">
        <w:rPr>
          <w:rFonts w:ascii="Times New Roman" w:hAnsi="Times New Roman" w:cs="Times New Roman"/>
          <w:sz w:val="28"/>
          <w:szCs w:val="28"/>
        </w:rPr>
        <w:t xml:space="preserve">, що належить якому-небудь діапазону радіочастот, що несе, піддаються модуляції відповідно до передаваним повідомленням. Модульовані радіочастотні коливання є радіосигналом. Від передавача радіосигнал поступає в передавальну антену, за допомогою якої в просторі, що оточує антену, збуджуються відповідно модульовані електромагнітні хвилі. Поширюючись, радіохвилі досягають приймальної антени і збуджують в ній електричні коливання які поступають далі в радіоприймач. Прийнятий т.ч. радіосигнал </w:t>
      </w:r>
      <w:r w:rsidR="00E001DC" w:rsidRPr="00D11FC5">
        <w:rPr>
          <w:rFonts w:ascii="Times New Roman" w:hAnsi="Times New Roman" w:cs="Times New Roman"/>
          <w:sz w:val="28"/>
          <w:szCs w:val="28"/>
        </w:rPr>
        <w:lastRenderedPageBreak/>
        <w:t xml:space="preserve">дуже слабкий, т.к. в приймальну антену потрапляє лише нікчемна частина енергії, що випромінює. Тому радіосигнал в радіоприймачі поступає в електронний підсилювач, після чого він піддається демодуляції, або </w:t>
      </w:r>
      <w:hyperlink r:id="rId17" w:history="1">
        <w:r w:rsidR="00E001DC" w:rsidRPr="00D11FC5">
          <w:rPr>
            <w:rStyle w:val="a3"/>
            <w:rFonts w:ascii="Times New Roman" w:hAnsi="Times New Roman" w:cs="Times New Roman"/>
            <w:iCs/>
            <w:color w:val="auto"/>
            <w:sz w:val="28"/>
            <w:szCs w:val="28"/>
            <w:u w:val="none"/>
          </w:rPr>
          <w:t>детектуванню</w:t>
        </w:r>
      </w:hyperlink>
      <w:r w:rsidR="00E001DC" w:rsidRPr="00D11FC5">
        <w:rPr>
          <w:rFonts w:ascii="Times New Roman" w:hAnsi="Times New Roman" w:cs="Times New Roman"/>
          <w:sz w:val="28"/>
          <w:szCs w:val="28"/>
        </w:rPr>
        <w:t>; в результаті виділяється сигнал, аналогічний сигналу, яким були модульовані коливання з частотою, що несла, в радіопередавачі. Далі цей сигнал (зазвичай додатково посилений) перетвориться за допомогою відповідного відтворюючого пристрою в повідомлення, адекватне початковому.</w:t>
      </w:r>
    </w:p>
    <w:p w:rsidR="00DB4E6E" w:rsidRDefault="00FE722A" w:rsidP="006B3CF6">
      <w:pPr>
        <w:spacing w:after="0" w:line="360" w:lineRule="auto"/>
        <w:ind w:firstLine="708"/>
        <w:jc w:val="both"/>
        <w:rPr>
          <w:rFonts w:ascii="Times New Roman" w:hAnsi="Times New Roman" w:cs="Times New Roman"/>
          <w:sz w:val="28"/>
          <w:szCs w:val="28"/>
        </w:rPr>
      </w:pPr>
      <w:r w:rsidRPr="00FE722A">
        <w:rPr>
          <w:noProof/>
        </w:rPr>
        <w:pict>
          <v:shape id="_x0000_s1028" type="#_x0000_t202" style="position:absolute;left:0;text-align:left;margin-left:-27.25pt;margin-top:169.3pt;width:306.55pt;height:23.8pt;z-index:251688960" stroked="f">
            <v:textbox style="mso-fit-shape-to-text:t" inset="0,0,0,0">
              <w:txbxContent>
                <w:p w:rsidR="00FF2EAA" w:rsidRPr="00FF2EAA" w:rsidRDefault="00FF2EAA" w:rsidP="00FF2EAA">
                  <w:pPr>
                    <w:pStyle w:val="ae"/>
                    <w:jc w:val="center"/>
                    <w:rPr>
                      <w:rFonts w:ascii="Times New Roman" w:hAnsi="Times New Roman" w:cs="Times New Roman"/>
                      <w:b w:val="0"/>
                      <w:noProof/>
                      <w:color w:val="auto"/>
                      <w:sz w:val="24"/>
                      <w:szCs w:val="24"/>
                    </w:rPr>
                  </w:pPr>
                  <w:r w:rsidRPr="00FF2EAA">
                    <w:rPr>
                      <w:rFonts w:ascii="Times New Roman" w:hAnsi="Times New Roman" w:cs="Times New Roman"/>
                      <w:b w:val="0"/>
                      <w:color w:val="auto"/>
                      <w:sz w:val="24"/>
                      <w:szCs w:val="24"/>
                    </w:rPr>
                    <w:t>Рис.3. Принцип роботи малопотужного передавача</w:t>
                  </w:r>
                </w:p>
              </w:txbxContent>
            </v:textbox>
            <w10:wrap type="square"/>
          </v:shape>
        </w:pict>
      </w:r>
      <w:r w:rsidR="00DB4E6E">
        <w:rPr>
          <w:noProof/>
          <w:lang w:eastAsia="uk-UA"/>
        </w:rPr>
        <w:drawing>
          <wp:anchor distT="0" distB="0" distL="114300" distR="114300" simplePos="0" relativeHeight="251661312" behindDoc="0" locked="0" layoutInCell="1" allowOverlap="1">
            <wp:simplePos x="0" y="0"/>
            <wp:positionH relativeFrom="column">
              <wp:posOffset>-137795</wp:posOffset>
            </wp:positionH>
            <wp:positionV relativeFrom="paragraph">
              <wp:posOffset>111760</wp:posOffset>
            </wp:positionV>
            <wp:extent cx="3383915" cy="1838960"/>
            <wp:effectExtent l="19050" t="0" r="6985" b="0"/>
            <wp:wrapSquare wrapText="bothSides"/>
            <wp:docPr id="4" name="Рисунок 3" descr="telese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selo.gif"/>
                    <pic:cNvPicPr/>
                  </pic:nvPicPr>
                  <pic:blipFill>
                    <a:blip r:embed="rId18"/>
                    <a:stretch>
                      <a:fillRect/>
                    </a:stretch>
                  </pic:blipFill>
                  <pic:spPr>
                    <a:xfrm>
                      <a:off x="0" y="0"/>
                      <a:ext cx="3383915" cy="1838960"/>
                    </a:xfrm>
                    <a:prstGeom prst="rect">
                      <a:avLst/>
                    </a:prstGeom>
                  </pic:spPr>
                </pic:pic>
              </a:graphicData>
            </a:graphic>
          </wp:anchor>
        </w:drawing>
      </w:r>
      <w:r w:rsidR="00E001DC" w:rsidRPr="00D11FC5">
        <w:rPr>
          <w:rFonts w:ascii="Times New Roman" w:hAnsi="Times New Roman" w:cs="Times New Roman"/>
          <w:bCs/>
          <w:sz w:val="28"/>
          <w:szCs w:val="28"/>
        </w:rPr>
        <w:t xml:space="preserve">Регламент радіозв'язку, </w:t>
      </w:r>
      <w:r w:rsidR="00E001DC" w:rsidRPr="00D11FC5">
        <w:rPr>
          <w:rFonts w:ascii="Times New Roman" w:hAnsi="Times New Roman" w:cs="Times New Roman"/>
          <w:sz w:val="28"/>
          <w:szCs w:val="28"/>
        </w:rPr>
        <w:t xml:space="preserve">зведення правил, які регулюють порядок використання країнами — членами </w:t>
      </w:r>
      <w:hyperlink r:id="rId19" w:history="1">
        <w:r w:rsidR="00E001DC" w:rsidRPr="00D11FC5">
          <w:rPr>
            <w:rStyle w:val="a3"/>
            <w:rFonts w:ascii="Times New Roman" w:hAnsi="Times New Roman" w:cs="Times New Roman"/>
            <w:iCs/>
            <w:color w:val="auto"/>
            <w:sz w:val="28"/>
            <w:szCs w:val="28"/>
            <w:u w:val="none"/>
          </w:rPr>
          <w:t>Міжнародного союзу електрозв'язку</w:t>
        </w:r>
      </w:hyperlink>
      <w:r w:rsidR="00E001DC" w:rsidRPr="00D11FC5">
        <w:rPr>
          <w:rFonts w:ascii="Times New Roman" w:hAnsi="Times New Roman" w:cs="Times New Roman"/>
          <w:sz w:val="28"/>
          <w:szCs w:val="28"/>
        </w:rPr>
        <w:t xml:space="preserve"> будь-яких радіостанцій і пристроїв, випромінюючих електромагнітні хвилі радіодіапазону і тим самим здатних створювати </w:t>
      </w:r>
      <w:hyperlink r:id="rId20" w:history="1">
        <w:r w:rsidR="00E001DC" w:rsidRPr="00D11FC5">
          <w:rPr>
            <w:rStyle w:val="a3"/>
            <w:rFonts w:ascii="Times New Roman" w:hAnsi="Times New Roman" w:cs="Times New Roman"/>
            <w:iCs/>
            <w:color w:val="auto"/>
            <w:sz w:val="28"/>
            <w:szCs w:val="28"/>
            <w:u w:val="none"/>
          </w:rPr>
          <w:t>перешкоди радіоприйому</w:t>
        </w:r>
      </w:hyperlink>
      <w:r w:rsidR="00E001DC" w:rsidRPr="00D11FC5">
        <w:rPr>
          <w:rFonts w:ascii="Times New Roman" w:hAnsi="Times New Roman" w:cs="Times New Roman"/>
          <w:iCs/>
          <w:sz w:val="28"/>
          <w:szCs w:val="28"/>
        </w:rPr>
        <w:t xml:space="preserve"> . </w:t>
      </w:r>
      <w:r w:rsidR="00E001DC" w:rsidRPr="00D11FC5">
        <w:rPr>
          <w:rFonts w:ascii="Times New Roman" w:hAnsi="Times New Roman" w:cs="Times New Roman"/>
          <w:sz w:val="28"/>
          <w:szCs w:val="28"/>
        </w:rPr>
        <w:t xml:space="preserve">Їм регламентуються: розподіл ділянок радіодіапазону в цілях їх використання для електрозв'язку, радіомовлення, телебачення, в радіолокації, радіоастрономії і т. д.; встановлення погодженого порядку роботи і нормування параметрів пристроїв, випромінюючих і приймаючих </w:t>
      </w:r>
      <w:hyperlink r:id="rId21" w:history="1">
        <w:r w:rsidR="00E001DC" w:rsidRPr="00D11FC5">
          <w:rPr>
            <w:rStyle w:val="a3"/>
            <w:rFonts w:ascii="Times New Roman" w:hAnsi="Times New Roman" w:cs="Times New Roman"/>
            <w:iCs/>
            <w:color w:val="auto"/>
            <w:sz w:val="28"/>
            <w:szCs w:val="28"/>
            <w:u w:val="none"/>
          </w:rPr>
          <w:t>радіохвилі</w:t>
        </w:r>
      </w:hyperlink>
      <w:r w:rsidR="00E001DC" w:rsidRPr="00D11FC5">
        <w:rPr>
          <w:rFonts w:ascii="Times New Roman" w:hAnsi="Times New Roman" w:cs="Times New Roman"/>
          <w:sz w:val="28"/>
          <w:szCs w:val="28"/>
        </w:rPr>
        <w:t>, для забезпечення одночасної роботи таких пристроїв при рівні перешкод, що не перевищує допустимий. У Р. р. приведені класифікація пристроїв для випромінювання і прийому радіохвиль (по радіослужбах); таблиця розподілу радіочастот (радіохвиль) і умови їх використання окремими радіослужбами в різних районах світу; правила закріплення робочих частот за радіостанціями; обмеження, що накладаються на окремі радіослужби; порядок встановлення і ведення радіозв'язку; заходи, які мають бути прийняті в разі виникнення недопустимих радіоперешкод, і так далі В додатковому Р. р. містяться правила фінансових розрахунків між країнами при здійсненні міжнародного радіозв'язку.</w:t>
      </w:r>
    </w:p>
    <w:p w:rsidR="00DB4E6E" w:rsidRDefault="00DB4E6E">
      <w:pPr>
        <w:rPr>
          <w:rFonts w:ascii="Times New Roman" w:hAnsi="Times New Roman" w:cs="Times New Roman"/>
          <w:sz w:val="28"/>
          <w:szCs w:val="28"/>
        </w:rPr>
      </w:pPr>
      <w:r>
        <w:rPr>
          <w:rFonts w:ascii="Times New Roman" w:hAnsi="Times New Roman" w:cs="Times New Roman"/>
          <w:sz w:val="28"/>
          <w:szCs w:val="28"/>
        </w:rPr>
        <w:br w:type="page"/>
      </w:r>
    </w:p>
    <w:p w:rsidR="00E001DC" w:rsidRDefault="00DB4E6E" w:rsidP="00DB4E6E">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Додаток 2</w:t>
      </w:r>
    </w:p>
    <w:p w:rsidR="00E001DC" w:rsidRPr="003D0A0B" w:rsidRDefault="00DB4E6E" w:rsidP="00DB4E6E">
      <w:pPr>
        <w:pStyle w:val="a9"/>
        <w:spacing w:after="0" w:line="36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noProof/>
          <w:sz w:val="28"/>
          <w:szCs w:val="28"/>
          <w:lang w:eastAsia="uk-UA"/>
        </w:rPr>
        <w:drawing>
          <wp:anchor distT="0" distB="0" distL="114300" distR="114300" simplePos="0" relativeHeight="251662336" behindDoc="0" locked="0" layoutInCell="1" allowOverlap="1">
            <wp:simplePos x="0" y="0"/>
            <wp:positionH relativeFrom="column">
              <wp:posOffset>13970</wp:posOffset>
            </wp:positionH>
            <wp:positionV relativeFrom="paragraph">
              <wp:posOffset>315595</wp:posOffset>
            </wp:positionV>
            <wp:extent cx="3085465" cy="3300095"/>
            <wp:effectExtent l="19050" t="0" r="635" b="0"/>
            <wp:wrapSquare wrapText="bothSides"/>
            <wp:docPr id="5" name="Рисунок 4" descr="702972_886988758036556_984546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2972_886988758036556_984546798_n.jpg"/>
                    <pic:cNvPicPr/>
                  </pic:nvPicPr>
                  <pic:blipFill>
                    <a:blip r:embed="rId22"/>
                    <a:srcRect l="30218" t="3972" r="20561" b="56542"/>
                    <a:stretch>
                      <a:fillRect/>
                    </a:stretch>
                  </pic:blipFill>
                  <pic:spPr>
                    <a:xfrm>
                      <a:off x="0" y="0"/>
                      <a:ext cx="3085465" cy="3300095"/>
                    </a:xfrm>
                    <a:prstGeom prst="rect">
                      <a:avLst/>
                    </a:prstGeom>
                  </pic:spPr>
                </pic:pic>
              </a:graphicData>
            </a:graphic>
          </wp:anchor>
        </w:drawing>
      </w:r>
      <w:r w:rsidR="006B3CF6" w:rsidRPr="003D0A0B">
        <w:rPr>
          <w:rFonts w:ascii="Times New Roman" w:eastAsia="Times New Roman" w:hAnsi="Times New Roman" w:cs="Times New Roman"/>
          <w:b/>
          <w:sz w:val="28"/>
          <w:szCs w:val="28"/>
          <w:lang w:eastAsia="uk-UA"/>
        </w:rPr>
        <w:t>Історія створення  Бережанської колективної радіостанції</w:t>
      </w:r>
    </w:p>
    <w:p w:rsidR="00DB4E6E" w:rsidRDefault="00FE722A" w:rsidP="00E001DC">
      <w:pPr>
        <w:spacing w:after="0" w:line="360" w:lineRule="auto"/>
        <w:jc w:val="both"/>
        <w:rPr>
          <w:rFonts w:ascii="Times New Roman" w:hAnsi="Times New Roman" w:cs="Times New Roman"/>
          <w:sz w:val="28"/>
          <w:szCs w:val="28"/>
        </w:rPr>
      </w:pPr>
      <w:r w:rsidRPr="00FE722A">
        <w:rPr>
          <w:noProof/>
        </w:rPr>
        <w:pict>
          <v:shape id="_x0000_s1030" type="#_x0000_t202" style="position:absolute;left:0;text-align:left;margin-left:-10.15pt;margin-top:545.2pt;width:252.1pt;height:23.8pt;z-index:251693056" stroked="f">
            <v:textbox style="mso-fit-shape-to-text:t" inset="0,0,0,0">
              <w:txbxContent>
                <w:p w:rsidR="00FF2EAA" w:rsidRPr="00FF2EAA" w:rsidRDefault="00FF2EAA" w:rsidP="00FF2EAA">
                  <w:pPr>
                    <w:pStyle w:val="ae"/>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Рис.5.</w:t>
                  </w:r>
                  <w:r w:rsidRPr="00FF2EAA">
                    <w:rPr>
                      <w:rFonts w:ascii="Times New Roman" w:hAnsi="Times New Roman" w:cs="Times New Roman"/>
                      <w:b w:val="0"/>
                      <w:color w:val="auto"/>
                      <w:sz w:val="24"/>
                      <w:szCs w:val="24"/>
                    </w:rPr>
                    <w:t xml:space="preserve"> Гуртківці під час навчання</w:t>
                  </w:r>
                </w:p>
              </w:txbxContent>
            </v:textbox>
            <w10:wrap type="square"/>
          </v:shape>
        </w:pict>
      </w:r>
      <w:r w:rsidR="00DB4E6E">
        <w:rPr>
          <w:noProof/>
          <w:lang w:eastAsia="uk-UA"/>
        </w:rPr>
        <w:drawing>
          <wp:anchor distT="0" distB="0" distL="114300" distR="114300" simplePos="0" relativeHeight="251667456" behindDoc="0" locked="0" layoutInCell="1" allowOverlap="1">
            <wp:simplePos x="0" y="0"/>
            <wp:positionH relativeFrom="column">
              <wp:posOffset>-113665</wp:posOffset>
            </wp:positionH>
            <wp:positionV relativeFrom="paragraph">
              <wp:posOffset>4314190</wp:posOffset>
            </wp:positionV>
            <wp:extent cx="3085465" cy="2324100"/>
            <wp:effectExtent l="19050" t="0" r="635" b="0"/>
            <wp:wrapSquare wrapText="bothSides"/>
            <wp:docPr id="15" name="Рисунок 13" descr="DSC0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377.JPG"/>
                    <pic:cNvPicPr/>
                  </pic:nvPicPr>
                  <pic:blipFill>
                    <a:blip r:embed="rId23" cstate="print"/>
                    <a:stretch>
                      <a:fillRect/>
                    </a:stretch>
                  </pic:blipFill>
                  <pic:spPr>
                    <a:xfrm>
                      <a:off x="0" y="0"/>
                      <a:ext cx="3085465" cy="2324100"/>
                    </a:xfrm>
                    <a:prstGeom prst="rect">
                      <a:avLst/>
                    </a:prstGeom>
                  </pic:spPr>
                </pic:pic>
              </a:graphicData>
            </a:graphic>
          </wp:anchor>
        </w:drawing>
      </w:r>
      <w:r w:rsidRPr="00FE722A">
        <w:rPr>
          <w:noProof/>
        </w:rPr>
        <w:pict>
          <v:shape id="_x0000_s1029" type="#_x0000_t202" style="position:absolute;left:0;text-align:left;margin-left:-227.95pt;margin-top:269.2pt;width:184.4pt;height:37.6pt;z-index:251691008;mso-position-horizontal-relative:text;mso-position-vertical-relative:text" stroked="f">
            <v:textbox style="mso-fit-shape-to-text:t" inset="0,0,0,0">
              <w:txbxContent>
                <w:p w:rsidR="00FF2EAA" w:rsidRPr="00FF2EAA" w:rsidRDefault="00FF2EAA" w:rsidP="00FF2EAA">
                  <w:pPr>
                    <w:pStyle w:val="ae"/>
                    <w:jc w:val="center"/>
                    <w:rPr>
                      <w:rFonts w:ascii="Times New Roman" w:hAnsi="Times New Roman" w:cs="Times New Roman"/>
                      <w:b w:val="0"/>
                      <w:noProof/>
                      <w:color w:val="auto"/>
                      <w:sz w:val="24"/>
                      <w:szCs w:val="24"/>
                    </w:rPr>
                  </w:pPr>
                  <w:r w:rsidRPr="00FF2EAA">
                    <w:rPr>
                      <w:rFonts w:ascii="Times New Roman" w:hAnsi="Times New Roman" w:cs="Times New Roman"/>
                      <w:b w:val="0"/>
                      <w:color w:val="auto"/>
                      <w:sz w:val="24"/>
                      <w:szCs w:val="24"/>
                    </w:rPr>
                    <w:t>Рис.4. Позивний колективної радіостанції БСЮТ</w:t>
                  </w:r>
                </w:p>
              </w:txbxContent>
            </v:textbox>
            <w10:wrap type="square"/>
          </v:shape>
        </w:pict>
      </w:r>
      <w:r w:rsidR="006B3CF6">
        <w:rPr>
          <w:rFonts w:ascii="Times New Roman" w:hAnsi="Times New Roman" w:cs="Times New Roman"/>
          <w:sz w:val="28"/>
          <w:szCs w:val="28"/>
        </w:rPr>
        <w:t>Колективна радіостанція Бережанської станції юних техніків створена в 1986 році, її начальником став Грицишин Ігор Степанович, який</w:t>
      </w:r>
      <w:r w:rsidR="000E1E39">
        <w:rPr>
          <w:rFonts w:ascii="Times New Roman" w:hAnsi="Times New Roman" w:cs="Times New Roman"/>
          <w:sz w:val="28"/>
          <w:szCs w:val="28"/>
        </w:rPr>
        <w:t xml:space="preserve"> працює тут і по сьогоднішній день.</w:t>
      </w:r>
      <w:r w:rsidR="00574B0A">
        <w:rPr>
          <w:rFonts w:ascii="Times New Roman" w:hAnsi="Times New Roman" w:cs="Times New Roman"/>
          <w:sz w:val="28"/>
          <w:szCs w:val="28"/>
        </w:rPr>
        <w:t xml:space="preserve"> Позивний колективної р/ст. UR4BYU – Ульяна, Радіо, 4, Борис, Ігрик, Ульяна. Колективна р/ст. працює як у звичайному ефірі, де вихованці гуртка вдосконалюють свою майстерність, так і бере участь у всеукраїнських заходах, які проводить Українських державний центр позашкільної освіти. Крім цього колективна радіостанція працює спеціальним позивним сигналом (СПС) який приурочений різним датам в історії нашого краю. Таких заходів колективні радіостанції України майже не проводять. Це пов’язано з великим обсягом роботи і з відсутністю фінансування. З цього приводу закрилися такі</w:t>
      </w:r>
      <w:r w:rsidR="00567D34">
        <w:rPr>
          <w:rFonts w:ascii="Times New Roman" w:hAnsi="Times New Roman" w:cs="Times New Roman"/>
          <w:sz w:val="28"/>
          <w:szCs w:val="28"/>
        </w:rPr>
        <w:t xml:space="preserve"> </w:t>
      </w:r>
      <w:r w:rsidR="00574B0A">
        <w:rPr>
          <w:rFonts w:ascii="Times New Roman" w:hAnsi="Times New Roman" w:cs="Times New Roman"/>
          <w:sz w:val="28"/>
          <w:szCs w:val="28"/>
        </w:rPr>
        <w:t xml:space="preserve">ж </w:t>
      </w:r>
      <w:r w:rsidR="00567D34">
        <w:rPr>
          <w:rFonts w:ascii="Times New Roman" w:hAnsi="Times New Roman" w:cs="Times New Roman"/>
          <w:sz w:val="28"/>
          <w:szCs w:val="28"/>
        </w:rPr>
        <w:t>колективні радіостанції у м. Чортків та у м. Збараж.</w:t>
      </w:r>
    </w:p>
    <w:p w:rsidR="00DB4E6E" w:rsidRDefault="00DB4E6E">
      <w:pPr>
        <w:rPr>
          <w:rFonts w:ascii="Times New Roman" w:hAnsi="Times New Roman" w:cs="Times New Roman"/>
          <w:sz w:val="28"/>
          <w:szCs w:val="28"/>
        </w:rPr>
      </w:pPr>
      <w:r>
        <w:rPr>
          <w:rFonts w:ascii="Times New Roman" w:hAnsi="Times New Roman" w:cs="Times New Roman"/>
          <w:sz w:val="28"/>
          <w:szCs w:val="28"/>
        </w:rPr>
        <w:br w:type="page"/>
      </w:r>
    </w:p>
    <w:p w:rsidR="00E001DC" w:rsidRDefault="00DB4E6E" w:rsidP="00DB4E6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 3</w:t>
      </w:r>
    </w:p>
    <w:p w:rsidR="009E5CAA" w:rsidRPr="009E5CAA" w:rsidRDefault="009E5CAA" w:rsidP="00DB4E6E">
      <w:pPr>
        <w:pStyle w:val="font8"/>
        <w:spacing w:before="0" w:beforeAutospacing="0" w:after="0" w:afterAutospacing="0" w:line="360" w:lineRule="auto"/>
        <w:ind w:left="720"/>
        <w:jc w:val="center"/>
        <w:rPr>
          <w:b/>
          <w:sz w:val="28"/>
          <w:szCs w:val="28"/>
        </w:rPr>
      </w:pPr>
      <w:r w:rsidRPr="009E5CAA">
        <w:rPr>
          <w:b/>
          <w:sz w:val="28"/>
          <w:szCs w:val="28"/>
        </w:rPr>
        <w:t>Гурткова робота операторів колективної радіостанції</w:t>
      </w:r>
    </w:p>
    <w:p w:rsidR="009E5CAA" w:rsidRPr="000556D9" w:rsidRDefault="00FF2EAA" w:rsidP="009E5CAA">
      <w:pPr>
        <w:pStyle w:val="font8"/>
        <w:spacing w:before="0" w:beforeAutospacing="0" w:after="0" w:afterAutospacing="0" w:line="360" w:lineRule="auto"/>
        <w:ind w:firstLine="708"/>
        <w:jc w:val="both"/>
        <w:rPr>
          <w:sz w:val="28"/>
          <w:szCs w:val="28"/>
        </w:rPr>
      </w:pPr>
      <w:r>
        <w:rPr>
          <w:noProof/>
        </w:rPr>
        <w:drawing>
          <wp:anchor distT="0" distB="0" distL="114300" distR="114300" simplePos="0" relativeHeight="251663360" behindDoc="0" locked="0" layoutInCell="1" allowOverlap="1">
            <wp:simplePos x="0" y="0"/>
            <wp:positionH relativeFrom="column">
              <wp:posOffset>-137795</wp:posOffset>
            </wp:positionH>
            <wp:positionV relativeFrom="paragraph">
              <wp:posOffset>66040</wp:posOffset>
            </wp:positionV>
            <wp:extent cx="3124200" cy="2228850"/>
            <wp:effectExtent l="19050" t="0" r="0" b="0"/>
            <wp:wrapSquare wrapText="bothSides"/>
            <wp:docPr id="6" name="Рисунок 5" descr="IMG_20160317_15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17_152148.jpg"/>
                    <pic:cNvPicPr/>
                  </pic:nvPicPr>
                  <pic:blipFill>
                    <a:blip r:embed="rId24" cstate="print"/>
                    <a:srcRect l="6157" r="14576"/>
                    <a:stretch>
                      <a:fillRect/>
                    </a:stretch>
                  </pic:blipFill>
                  <pic:spPr>
                    <a:xfrm>
                      <a:off x="0" y="0"/>
                      <a:ext cx="3124200" cy="2228850"/>
                    </a:xfrm>
                    <a:prstGeom prst="rect">
                      <a:avLst/>
                    </a:prstGeom>
                  </pic:spPr>
                </pic:pic>
              </a:graphicData>
            </a:graphic>
          </wp:anchor>
        </w:drawing>
      </w:r>
      <w:r w:rsidR="009E5CAA" w:rsidRPr="000556D9">
        <w:rPr>
          <w:sz w:val="28"/>
          <w:szCs w:val="28"/>
        </w:rPr>
        <w:t>Колись у нашій країні сотні тисяч школярів були залучені у всілякі гуртки технічної творчості. Журнал «Техніка - молоді» зачитувався до дірок, - а наука отримувала потужний приплив нових сил, геніальних відкриттів і винаходів.</w:t>
      </w:r>
    </w:p>
    <w:p w:rsidR="00EE470C" w:rsidRDefault="00FE722A" w:rsidP="009E5CAA">
      <w:pPr>
        <w:pStyle w:val="font8"/>
        <w:spacing w:before="0" w:beforeAutospacing="0" w:after="0" w:afterAutospacing="0" w:line="360" w:lineRule="auto"/>
        <w:jc w:val="both"/>
        <w:rPr>
          <w:sz w:val="28"/>
          <w:szCs w:val="28"/>
        </w:rPr>
      </w:pPr>
      <w:r w:rsidRPr="00FE722A">
        <w:rPr>
          <w:noProof/>
        </w:rPr>
        <w:pict>
          <v:shape id="_x0000_s1031" type="#_x0000_t202" style="position:absolute;left:0;text-align:left;margin-left:-238.8pt;margin-top:30.45pt;width:252.15pt;height:37.6pt;z-index:251695104" stroked="f">
            <v:textbox style="mso-next-textbox:#_x0000_s1031;mso-fit-shape-to-text:t" inset="0,0,0,0">
              <w:txbxContent>
                <w:p w:rsidR="00FF2EAA" w:rsidRPr="00FF2EAA" w:rsidRDefault="00FF2EAA" w:rsidP="00FF2EAA">
                  <w:pPr>
                    <w:pStyle w:val="ae"/>
                    <w:jc w:val="center"/>
                    <w:rPr>
                      <w:rFonts w:ascii="Times New Roman" w:eastAsia="Times New Roman" w:hAnsi="Times New Roman" w:cs="Times New Roman"/>
                      <w:b w:val="0"/>
                      <w:noProof/>
                      <w:color w:val="auto"/>
                      <w:sz w:val="24"/>
                      <w:szCs w:val="24"/>
                    </w:rPr>
                  </w:pPr>
                  <w:r>
                    <w:rPr>
                      <w:rFonts w:ascii="Times New Roman" w:hAnsi="Times New Roman" w:cs="Times New Roman"/>
                      <w:b w:val="0"/>
                      <w:color w:val="auto"/>
                      <w:sz w:val="24"/>
                      <w:szCs w:val="24"/>
                    </w:rPr>
                    <w:t>Рис.6. Г</w:t>
                  </w:r>
                  <w:r w:rsidRPr="00FF2EAA">
                    <w:rPr>
                      <w:rFonts w:ascii="Times New Roman" w:hAnsi="Times New Roman" w:cs="Times New Roman"/>
                      <w:b w:val="0"/>
                      <w:color w:val="auto"/>
                      <w:sz w:val="24"/>
                      <w:szCs w:val="24"/>
                    </w:rPr>
                    <w:t>уртківці під час проведення радіо</w:t>
                  </w:r>
                  <w:r>
                    <w:rPr>
                      <w:rFonts w:ascii="Times New Roman" w:hAnsi="Times New Roman" w:cs="Times New Roman"/>
                      <w:b w:val="0"/>
                      <w:color w:val="auto"/>
                      <w:sz w:val="24"/>
                      <w:szCs w:val="24"/>
                    </w:rPr>
                    <w:t xml:space="preserve"> </w:t>
                  </w:r>
                  <w:r w:rsidRPr="00FF2EAA">
                    <w:rPr>
                      <w:rFonts w:ascii="Times New Roman" w:hAnsi="Times New Roman" w:cs="Times New Roman"/>
                      <w:b w:val="0"/>
                      <w:color w:val="auto"/>
                      <w:sz w:val="24"/>
                      <w:szCs w:val="24"/>
                    </w:rPr>
                    <w:t>змагань</w:t>
                  </w:r>
                  <w:r w:rsidR="00FF1E42">
                    <w:rPr>
                      <w:rFonts w:ascii="Times New Roman" w:hAnsi="Times New Roman" w:cs="Times New Roman"/>
                      <w:b w:val="0"/>
                      <w:color w:val="auto"/>
                      <w:sz w:val="24"/>
                      <w:szCs w:val="24"/>
                    </w:rPr>
                    <w:t xml:space="preserve"> на КХ</w:t>
                  </w:r>
                </w:p>
              </w:txbxContent>
            </v:textbox>
            <w10:wrap type="square"/>
          </v:shape>
        </w:pict>
      </w:r>
      <w:r w:rsidR="009E5CAA" w:rsidRPr="000556D9">
        <w:rPr>
          <w:sz w:val="28"/>
          <w:szCs w:val="28"/>
        </w:rPr>
        <w:t>    </w:t>
      </w:r>
    </w:p>
    <w:p w:rsidR="009E5CAA" w:rsidRDefault="00FE722A" w:rsidP="00EE470C">
      <w:pPr>
        <w:pStyle w:val="font8"/>
        <w:spacing w:before="0" w:beforeAutospacing="0" w:after="0" w:afterAutospacing="0" w:line="360" w:lineRule="auto"/>
        <w:ind w:firstLine="708"/>
        <w:jc w:val="both"/>
        <w:rPr>
          <w:sz w:val="28"/>
          <w:szCs w:val="28"/>
        </w:rPr>
      </w:pPr>
      <w:r w:rsidRPr="00FE722A">
        <w:rPr>
          <w:noProof/>
        </w:rPr>
        <w:pict>
          <v:shape id="_x0000_s1032" type="#_x0000_t202" style="position:absolute;left:0;text-align:left;margin-left:.1pt;margin-top:223.05pt;width:242.3pt;height:23.8pt;z-index:251697152" stroked="f">
            <v:textbox style="mso-next-textbox:#_x0000_s1032;mso-fit-shape-to-text:t" inset="0,0,0,0">
              <w:txbxContent>
                <w:p w:rsidR="00FF2EAA" w:rsidRPr="00FF2EAA" w:rsidRDefault="00FF2EAA" w:rsidP="00FF1E42">
                  <w:pPr>
                    <w:pStyle w:val="ae"/>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Рис.7. П</w:t>
                  </w:r>
                  <w:r w:rsidRPr="00FF2EAA">
                    <w:rPr>
                      <w:rFonts w:ascii="Times New Roman" w:hAnsi="Times New Roman" w:cs="Times New Roman"/>
                      <w:b w:val="0"/>
                      <w:color w:val="auto"/>
                      <w:sz w:val="24"/>
                      <w:szCs w:val="24"/>
                    </w:rPr>
                    <w:t xml:space="preserve">ід час проведення </w:t>
                  </w:r>
                  <w:r w:rsidR="00FF1E42" w:rsidRPr="00FF2EAA">
                    <w:rPr>
                      <w:rFonts w:ascii="Times New Roman" w:hAnsi="Times New Roman" w:cs="Times New Roman"/>
                      <w:b w:val="0"/>
                      <w:color w:val="auto"/>
                      <w:sz w:val="24"/>
                      <w:szCs w:val="24"/>
                    </w:rPr>
                    <w:t>радіозв’язку</w:t>
                  </w:r>
                </w:p>
              </w:txbxContent>
            </v:textbox>
            <w10:wrap type="square"/>
          </v:shape>
        </w:pict>
      </w:r>
      <w:r w:rsidR="00EF16A3">
        <w:rPr>
          <w:noProof/>
          <w:sz w:val="28"/>
          <w:szCs w:val="28"/>
        </w:rPr>
        <w:drawing>
          <wp:anchor distT="0" distB="0" distL="114300" distR="114300" simplePos="0" relativeHeight="251665408" behindDoc="0" locked="0" layoutInCell="1" allowOverlap="1">
            <wp:simplePos x="0" y="0"/>
            <wp:positionH relativeFrom="column">
              <wp:posOffset>-2540</wp:posOffset>
            </wp:positionH>
            <wp:positionV relativeFrom="paragraph">
              <wp:posOffset>979805</wp:posOffset>
            </wp:positionV>
            <wp:extent cx="3080385" cy="1733550"/>
            <wp:effectExtent l="19050" t="0" r="5715" b="0"/>
            <wp:wrapSquare wrapText="bothSides"/>
            <wp:docPr id="10" name="Рисунок 9" descr="IMG_20160311_15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11_155107.jpg"/>
                    <pic:cNvPicPr/>
                  </pic:nvPicPr>
                  <pic:blipFill>
                    <a:blip r:embed="rId25" cstate="print"/>
                    <a:stretch>
                      <a:fillRect/>
                    </a:stretch>
                  </pic:blipFill>
                  <pic:spPr>
                    <a:xfrm>
                      <a:off x="0" y="0"/>
                      <a:ext cx="3080385" cy="1733550"/>
                    </a:xfrm>
                    <a:prstGeom prst="rect">
                      <a:avLst/>
                    </a:prstGeom>
                  </pic:spPr>
                </pic:pic>
              </a:graphicData>
            </a:graphic>
          </wp:anchor>
        </w:drawing>
      </w:r>
      <w:r w:rsidR="009E5CAA" w:rsidRPr="000556D9">
        <w:rPr>
          <w:sz w:val="28"/>
          <w:szCs w:val="28"/>
        </w:rPr>
        <w:t xml:space="preserve">  Сьогодні у нашому місті є осередок технічної творчості учнівської молоді </w:t>
      </w:r>
      <w:r w:rsidR="009E5CAA">
        <w:rPr>
          <w:sz w:val="28"/>
          <w:szCs w:val="28"/>
        </w:rPr>
        <w:t>–</w:t>
      </w:r>
      <w:r w:rsidR="009E5CAA" w:rsidRPr="000556D9">
        <w:rPr>
          <w:sz w:val="28"/>
          <w:szCs w:val="28"/>
        </w:rPr>
        <w:t xml:space="preserve"> </w:t>
      </w:r>
      <w:r w:rsidR="009E5CAA">
        <w:rPr>
          <w:sz w:val="28"/>
          <w:szCs w:val="28"/>
        </w:rPr>
        <w:t>Бережанська станція юних техніків</w:t>
      </w:r>
      <w:r w:rsidR="009E5CAA" w:rsidRPr="000556D9">
        <w:rPr>
          <w:sz w:val="28"/>
          <w:szCs w:val="28"/>
        </w:rPr>
        <w:t xml:space="preserve">, де </w:t>
      </w:r>
      <w:r w:rsidR="009E5CAA">
        <w:rPr>
          <w:sz w:val="28"/>
          <w:szCs w:val="28"/>
        </w:rPr>
        <w:t>знаходиться</w:t>
      </w:r>
      <w:r w:rsidR="009E5CAA" w:rsidRPr="000556D9">
        <w:rPr>
          <w:sz w:val="28"/>
          <w:szCs w:val="28"/>
        </w:rPr>
        <w:t xml:space="preserve"> колективна радіостанція.</w:t>
      </w:r>
      <w:r w:rsidR="009E5CAA" w:rsidRPr="000556D9">
        <w:rPr>
          <w:sz w:val="28"/>
          <w:szCs w:val="28"/>
        </w:rPr>
        <w:br/>
        <w:t>         Радіоаматори - це особливі люди, на яких абсолютно не подіяв бум технічних нововведень останніх років. Ні електронна пошта, ні мобільний зв'язок ніколи не замінять того задоволення, яке ці люди отримують спілкуючись на короткохвильових частотах з такими ж романтиками. А їх по всьому світу, прямо скажемо, чимало.</w:t>
      </w:r>
    </w:p>
    <w:p w:rsidR="009E5CAA" w:rsidRDefault="00FE722A" w:rsidP="009E5CAA">
      <w:pPr>
        <w:spacing w:after="0" w:line="360" w:lineRule="auto"/>
        <w:jc w:val="both"/>
        <w:rPr>
          <w:rFonts w:ascii="Times New Roman" w:hAnsi="Times New Roman" w:cs="Times New Roman"/>
          <w:sz w:val="28"/>
          <w:szCs w:val="28"/>
        </w:rPr>
      </w:pPr>
      <w:r w:rsidRPr="00FE722A">
        <w:rPr>
          <w:noProof/>
          <w:sz w:val="24"/>
          <w:szCs w:val="24"/>
        </w:rPr>
        <w:pict>
          <v:shape id="_x0000_s1033" type="#_x0000_t202" style="position:absolute;left:0;text-align:left;margin-left:-.7pt;margin-top:177.1pt;width:258.2pt;height:23.8pt;z-index:251699200" stroked="f">
            <v:textbox style="mso-fit-shape-to-text:t" inset="0,0,0,0">
              <w:txbxContent>
                <w:p w:rsidR="00FF1E42" w:rsidRPr="00FF1E42" w:rsidRDefault="00FF1E42" w:rsidP="00FF1E42">
                  <w:pPr>
                    <w:pStyle w:val="ae"/>
                    <w:jc w:val="center"/>
                    <w:rPr>
                      <w:rFonts w:ascii="Times New Roman" w:eastAsia="Times New Roman" w:hAnsi="Times New Roman" w:cs="Times New Roman"/>
                      <w:b w:val="0"/>
                      <w:noProof/>
                      <w:color w:val="auto"/>
                      <w:sz w:val="24"/>
                      <w:szCs w:val="24"/>
                    </w:rPr>
                  </w:pPr>
                  <w:r>
                    <w:rPr>
                      <w:rFonts w:ascii="Times New Roman" w:hAnsi="Times New Roman" w:cs="Times New Roman"/>
                      <w:b w:val="0"/>
                      <w:color w:val="auto"/>
                      <w:sz w:val="24"/>
                      <w:szCs w:val="24"/>
                    </w:rPr>
                    <w:t>Рис.8. Гуртківці вивчають азб</w:t>
                  </w:r>
                  <w:r w:rsidRPr="00FF1E42">
                    <w:rPr>
                      <w:rFonts w:ascii="Times New Roman" w:hAnsi="Times New Roman" w:cs="Times New Roman"/>
                      <w:b w:val="0"/>
                      <w:color w:val="auto"/>
                      <w:sz w:val="24"/>
                      <w:szCs w:val="24"/>
                    </w:rPr>
                    <w:t>уку Морзе</w:t>
                  </w:r>
                </w:p>
              </w:txbxContent>
            </v:textbox>
            <w10:wrap type="square"/>
          </v:shape>
        </w:pict>
      </w:r>
      <w:r w:rsidR="00DB4E6E">
        <w:rPr>
          <w:rFonts w:ascii="Times New Roman" w:hAnsi="Times New Roman" w:cs="Times New Roman"/>
          <w:noProof/>
          <w:sz w:val="28"/>
          <w:szCs w:val="28"/>
          <w:lang w:eastAsia="uk-UA"/>
        </w:rPr>
        <w:drawing>
          <wp:anchor distT="0" distB="0" distL="114300" distR="114300" simplePos="0" relativeHeight="251664384" behindDoc="0" locked="0" layoutInCell="1" allowOverlap="1">
            <wp:simplePos x="0" y="0"/>
            <wp:positionH relativeFrom="column">
              <wp:posOffset>-2540</wp:posOffset>
            </wp:positionH>
            <wp:positionV relativeFrom="paragraph">
              <wp:posOffset>28575</wp:posOffset>
            </wp:positionV>
            <wp:extent cx="3251200" cy="2089785"/>
            <wp:effectExtent l="19050" t="0" r="6350" b="0"/>
            <wp:wrapSquare wrapText="bothSides"/>
            <wp:docPr id="9" name="Рисунок 8" descr="IMG_20160311_15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311_155020.jpg"/>
                    <pic:cNvPicPr/>
                  </pic:nvPicPr>
                  <pic:blipFill>
                    <a:blip r:embed="rId26" cstate="print"/>
                    <a:srcRect r="13016"/>
                    <a:stretch>
                      <a:fillRect/>
                    </a:stretch>
                  </pic:blipFill>
                  <pic:spPr>
                    <a:xfrm>
                      <a:off x="0" y="0"/>
                      <a:ext cx="3251200" cy="2089785"/>
                    </a:xfrm>
                    <a:prstGeom prst="rect">
                      <a:avLst/>
                    </a:prstGeom>
                  </pic:spPr>
                </pic:pic>
              </a:graphicData>
            </a:graphic>
          </wp:anchor>
        </w:drawing>
      </w:r>
      <w:r w:rsidR="009E5CAA" w:rsidRPr="000556D9">
        <w:rPr>
          <w:rFonts w:ascii="Times New Roman" w:hAnsi="Times New Roman" w:cs="Times New Roman"/>
          <w:sz w:val="28"/>
          <w:szCs w:val="28"/>
        </w:rPr>
        <w:t xml:space="preserve">     Підлітки, які займаються в радіогуртку виходять на зв'язок практично з усією планетою, - а це не менш ніж 150 країн. У лабораторії гуртка висить карта світу, розмічена радіопозивний того чи іншого регіону. Дивлячись на неї, так і хочеться відправитися </w:t>
      </w:r>
      <w:r w:rsidR="009E5CAA" w:rsidRPr="000556D9">
        <w:rPr>
          <w:rFonts w:ascii="Times New Roman" w:hAnsi="Times New Roman" w:cs="Times New Roman"/>
          <w:sz w:val="28"/>
          <w:szCs w:val="28"/>
        </w:rPr>
        <w:lastRenderedPageBreak/>
        <w:t>в «кругосвітню п</w:t>
      </w:r>
      <w:r w:rsidR="009E5CAA">
        <w:rPr>
          <w:rFonts w:ascii="Times New Roman" w:hAnsi="Times New Roman" w:cs="Times New Roman"/>
          <w:sz w:val="28"/>
          <w:szCs w:val="28"/>
        </w:rPr>
        <w:t>одорож», розсікаючи радіохвилі.</w:t>
      </w:r>
    </w:p>
    <w:p w:rsidR="00FF1E42" w:rsidRDefault="009E5CAA" w:rsidP="009E5CAA">
      <w:pPr>
        <w:pStyle w:val="font8"/>
        <w:spacing w:before="0" w:beforeAutospacing="0" w:after="0" w:afterAutospacing="0" w:line="360" w:lineRule="auto"/>
        <w:jc w:val="both"/>
        <w:rPr>
          <w:sz w:val="28"/>
          <w:szCs w:val="28"/>
        </w:rPr>
      </w:pPr>
      <w:r w:rsidRPr="000556D9">
        <w:rPr>
          <w:sz w:val="28"/>
          <w:szCs w:val="28"/>
        </w:rPr>
        <w:t>     Заняття народжують в підлітках сильне прагнення до вивчення географії. У них з'являється стимул до освоєння іноземних мов. Крім того, необхідним є володіння телеграфної азбукою (вона дозволяє спілкуватися навіть при найпотужніших перешкодах в ефірі - БЗ), основами радіотехніки, а також культурою спілкування (все-таки мова йде про контакти на міжнародному рівні).</w:t>
      </w:r>
    </w:p>
    <w:p w:rsidR="009E5CAA" w:rsidRPr="000556D9" w:rsidRDefault="009E5CAA" w:rsidP="009E5CAA">
      <w:pPr>
        <w:pStyle w:val="font8"/>
        <w:spacing w:before="0" w:beforeAutospacing="0" w:after="0" w:afterAutospacing="0" w:line="360" w:lineRule="auto"/>
        <w:jc w:val="both"/>
        <w:rPr>
          <w:sz w:val="28"/>
          <w:szCs w:val="28"/>
        </w:rPr>
      </w:pPr>
      <w:r w:rsidRPr="000556D9">
        <w:rPr>
          <w:sz w:val="28"/>
          <w:szCs w:val="28"/>
        </w:rPr>
        <w:t>     Щоб оволодіти цими навичками досконало, потрібно не менше 3 років відвідування гуртка, - однак потім з'являються хороші перспективи знайти собі застосування в дорослому житті. Такі фахівці затребувані в системі зв'язку, в радіопромисловості. Їх із задоволенням приймуть у радіотехнічні ВНЗ. З готовністю їх зустрінуть і в армії, - де зв'язківці на особливому рахунку.</w:t>
      </w:r>
    </w:p>
    <w:p w:rsidR="00567D34" w:rsidRDefault="00567D34" w:rsidP="009E5CA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заняттях колективної радіостанції виховуються</w:t>
      </w:r>
      <w:r w:rsidR="00F27E11">
        <w:rPr>
          <w:rFonts w:ascii="Times New Roman" w:hAnsi="Times New Roman" w:cs="Times New Roman"/>
          <w:sz w:val="28"/>
          <w:szCs w:val="28"/>
        </w:rPr>
        <w:t xml:space="preserve"> патріотизм і любов до своєї Батьківщини. Колективна радіостанція – це живий організм,  через неї діти спілкуються з іншими людьми та популяризують українську культуру та мову. Також в світі багато визначних людей є радіоаматорами і з ними можна поспілкуватися в ефірі. Це – Сергій Ребров, тренер київського футбольного клубу «Динамо», діючий король Іспанії, король Бельгії.  З Бережанщини радіоаматором є священик о. Василь Мізюк з с.Лапшин. </w:t>
      </w:r>
    </w:p>
    <w:p w:rsidR="00F27E11" w:rsidRDefault="00E21916" w:rsidP="00F27E11">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Радіостанція працює в радіоаматорському ефірі, який є однаковий для всіх країн Землі. Радіо ста</w:t>
      </w:r>
      <w:r w:rsidR="00E60841" w:rsidRPr="00E60841">
        <w:rPr>
          <w:rFonts w:ascii="Times New Roman" w:hAnsi="Times New Roman" w:cs="Times New Roman"/>
          <w:sz w:val="28"/>
          <w:szCs w:val="28"/>
          <w:lang w:val="ru-RU"/>
        </w:rPr>
        <w:t>н</w:t>
      </w:r>
      <w:r w:rsidRPr="00E001DC">
        <w:rPr>
          <w:rFonts w:ascii="Times New Roman" w:hAnsi="Times New Roman" w:cs="Times New Roman"/>
          <w:sz w:val="28"/>
          <w:szCs w:val="28"/>
        </w:rPr>
        <w:t>ція працює на основі дозволу-ліцензії, яку видає Укрчастотнагляд. Саме він видає для радіо ста</w:t>
      </w:r>
      <w:r w:rsidR="00E60841">
        <w:rPr>
          <w:rFonts w:ascii="Times New Roman" w:hAnsi="Times New Roman" w:cs="Times New Roman"/>
          <w:sz w:val="28"/>
          <w:szCs w:val="28"/>
        </w:rPr>
        <w:t>н</w:t>
      </w:r>
      <w:r w:rsidRPr="00E001DC">
        <w:rPr>
          <w:rFonts w:ascii="Times New Roman" w:hAnsi="Times New Roman" w:cs="Times New Roman"/>
          <w:sz w:val="28"/>
          <w:szCs w:val="28"/>
        </w:rPr>
        <w:t>цій позивний сигнал за яким радіостанція ідентифікується.</w:t>
      </w:r>
      <w:r w:rsidR="00104EB4" w:rsidRPr="00E001DC">
        <w:rPr>
          <w:rFonts w:ascii="Times New Roman" w:hAnsi="Times New Roman" w:cs="Times New Roman"/>
          <w:sz w:val="28"/>
          <w:szCs w:val="28"/>
        </w:rPr>
        <w:t xml:space="preserve"> Позивний сигнал – це ім’я радіостанції в ефірі, який видається один і на постійно. Кожна країна має свою систему позивних сигналі</w:t>
      </w:r>
      <w:r w:rsidR="00E60841">
        <w:rPr>
          <w:rFonts w:ascii="Times New Roman" w:hAnsi="Times New Roman" w:cs="Times New Roman"/>
          <w:sz w:val="28"/>
          <w:szCs w:val="28"/>
        </w:rPr>
        <w:t>в</w:t>
      </w:r>
      <w:r w:rsidR="00104EB4" w:rsidRPr="00E001DC">
        <w:rPr>
          <w:rFonts w:ascii="Times New Roman" w:hAnsi="Times New Roman" w:cs="Times New Roman"/>
          <w:sz w:val="28"/>
          <w:szCs w:val="28"/>
        </w:rPr>
        <w:t xml:space="preserve">. Це схоже на номерний знак у машини – кожна країна має свою </w:t>
      </w:r>
      <w:r w:rsidR="00F27E11">
        <w:rPr>
          <w:rFonts w:ascii="Times New Roman" w:hAnsi="Times New Roman" w:cs="Times New Roman"/>
          <w:sz w:val="28"/>
          <w:szCs w:val="28"/>
        </w:rPr>
        <w:t>серію.</w:t>
      </w:r>
    </w:p>
    <w:p w:rsidR="00E21916" w:rsidRPr="00E001DC" w:rsidRDefault="00104EB4" w:rsidP="00F27E11">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Працюючи в ефірі оператор радіостанції називає свій позивний сигнал.</w:t>
      </w:r>
    </w:p>
    <w:p w:rsidR="00104EB4" w:rsidRDefault="00104EB4" w:rsidP="00F27E11">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 xml:space="preserve">Ще  є система спеціальних позивних сигналів (СПС). </w:t>
      </w:r>
      <w:r w:rsidR="001B30E9" w:rsidRPr="00E001DC">
        <w:rPr>
          <w:rFonts w:ascii="Times New Roman" w:hAnsi="Times New Roman" w:cs="Times New Roman"/>
          <w:sz w:val="28"/>
          <w:szCs w:val="28"/>
        </w:rPr>
        <w:t>СПС видається на якусь пам’ятну дату пов’язану з історією країни або з святкуванням державних свят.</w:t>
      </w:r>
    </w:p>
    <w:p w:rsidR="00DB4E6E" w:rsidRDefault="00DB4E6E">
      <w:pPr>
        <w:rPr>
          <w:rFonts w:ascii="Times New Roman" w:hAnsi="Times New Roman" w:cs="Times New Roman"/>
          <w:sz w:val="28"/>
          <w:szCs w:val="28"/>
        </w:rPr>
      </w:pPr>
      <w:r>
        <w:rPr>
          <w:rFonts w:ascii="Times New Roman" w:hAnsi="Times New Roman" w:cs="Times New Roman"/>
          <w:sz w:val="28"/>
          <w:szCs w:val="28"/>
        </w:rPr>
        <w:br w:type="page"/>
      </w:r>
    </w:p>
    <w:p w:rsidR="00DB4E6E" w:rsidRDefault="00DB4E6E" w:rsidP="00DB4E6E">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Додаток 4</w:t>
      </w:r>
    </w:p>
    <w:p w:rsidR="00F554FD" w:rsidRPr="00F554FD" w:rsidRDefault="00F554FD" w:rsidP="00DB4E6E">
      <w:pPr>
        <w:pStyle w:val="aa"/>
        <w:spacing w:before="0" w:beforeAutospacing="0"/>
        <w:ind w:left="720"/>
        <w:jc w:val="center"/>
        <w:rPr>
          <w:b/>
          <w:sz w:val="28"/>
          <w:szCs w:val="28"/>
        </w:rPr>
      </w:pPr>
      <w:r w:rsidRPr="00F554FD">
        <w:rPr>
          <w:b/>
          <w:sz w:val="28"/>
          <w:szCs w:val="28"/>
        </w:rPr>
        <w:t>Історична довідка про гору Лисоню</w:t>
      </w:r>
    </w:p>
    <w:p w:rsidR="00F554FD" w:rsidRDefault="00FE722A" w:rsidP="00F554FD">
      <w:pPr>
        <w:pStyle w:val="aa"/>
        <w:spacing w:before="0" w:beforeAutospacing="0" w:after="0" w:afterAutospacing="0" w:line="360" w:lineRule="auto"/>
        <w:ind w:firstLine="360"/>
        <w:jc w:val="both"/>
        <w:rPr>
          <w:rStyle w:val="textexposedshow"/>
          <w:sz w:val="28"/>
          <w:szCs w:val="28"/>
        </w:rPr>
      </w:pPr>
      <w:r w:rsidRPr="00FE722A">
        <w:rPr>
          <w:noProof/>
        </w:rPr>
        <w:pict>
          <v:shape id="_x0000_s1034" type="#_x0000_t202" style="position:absolute;left:0;text-align:left;margin-left:5.85pt;margin-top:207.75pt;width:258.55pt;height:23.8pt;z-index:251701248" stroked="f">
            <v:textbox style="mso-fit-shape-to-text:t" inset="0,0,0,0">
              <w:txbxContent>
                <w:p w:rsidR="00FF1E42" w:rsidRPr="00FF1E42" w:rsidRDefault="00FF1E42" w:rsidP="00FF1E42">
                  <w:pPr>
                    <w:pStyle w:val="ae"/>
                    <w:rPr>
                      <w:rFonts w:ascii="Times New Roman" w:eastAsia="Times New Roman" w:hAnsi="Times New Roman" w:cs="Times New Roman"/>
                      <w:b w:val="0"/>
                      <w:noProof/>
                      <w:color w:val="auto"/>
                      <w:sz w:val="24"/>
                      <w:szCs w:val="24"/>
                    </w:rPr>
                  </w:pPr>
                  <w:r>
                    <w:rPr>
                      <w:rFonts w:ascii="Times New Roman" w:hAnsi="Times New Roman" w:cs="Times New Roman"/>
                      <w:b w:val="0"/>
                      <w:color w:val="auto"/>
                      <w:sz w:val="24"/>
                      <w:szCs w:val="24"/>
                    </w:rPr>
                    <w:t xml:space="preserve">Рис.9. </w:t>
                  </w:r>
                  <w:r w:rsidRPr="00FF1E42">
                    <w:rPr>
                      <w:rFonts w:ascii="Times New Roman" w:hAnsi="Times New Roman" w:cs="Times New Roman"/>
                      <w:b w:val="0"/>
                      <w:color w:val="auto"/>
                      <w:sz w:val="24"/>
                      <w:szCs w:val="24"/>
                    </w:rPr>
                    <w:t>Памятник січовим стрільцям на г. Лисині</w:t>
                  </w:r>
                </w:p>
              </w:txbxContent>
            </v:textbox>
            <w10:wrap type="square"/>
          </v:shape>
        </w:pict>
      </w:r>
      <w:r w:rsidR="00714E48">
        <w:rPr>
          <w:noProof/>
          <w:sz w:val="28"/>
          <w:szCs w:val="28"/>
        </w:rPr>
        <w:drawing>
          <wp:anchor distT="0" distB="0" distL="114300" distR="114300" simplePos="0" relativeHeight="251668480" behindDoc="0" locked="0" layoutInCell="1" allowOverlap="1">
            <wp:simplePos x="0" y="0"/>
            <wp:positionH relativeFrom="column">
              <wp:posOffset>74295</wp:posOffset>
            </wp:positionH>
            <wp:positionV relativeFrom="paragraph">
              <wp:posOffset>87630</wp:posOffset>
            </wp:positionV>
            <wp:extent cx="3283585" cy="2456180"/>
            <wp:effectExtent l="19050" t="0" r="0" b="0"/>
            <wp:wrapSquare wrapText="bothSides"/>
            <wp:docPr id="16" name="Рисунок 15" descr="12806209_978148835600637_28483322410591509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6209_978148835600637_2848332241059150941_n.jpg"/>
                    <pic:cNvPicPr/>
                  </pic:nvPicPr>
                  <pic:blipFill>
                    <a:blip r:embed="rId27"/>
                    <a:stretch>
                      <a:fillRect/>
                    </a:stretch>
                  </pic:blipFill>
                  <pic:spPr>
                    <a:xfrm>
                      <a:off x="0" y="0"/>
                      <a:ext cx="3283585" cy="2456180"/>
                    </a:xfrm>
                    <a:prstGeom prst="rect">
                      <a:avLst/>
                    </a:prstGeom>
                  </pic:spPr>
                </pic:pic>
              </a:graphicData>
            </a:graphic>
          </wp:anchor>
        </w:drawing>
      </w:r>
      <w:r w:rsidR="00F554FD" w:rsidRPr="00F554FD">
        <w:rPr>
          <w:sz w:val="28"/>
          <w:szCs w:val="28"/>
        </w:rPr>
        <w:t>Гора Лисоня, яка знаходиться поблизу Бережан, відома не лише в Україні, а й за її межами, як місце героїчної битви Українських Січових Стрільців із російськими військами в 1916 році. Лисоня – одна з визначних святинь, що нагадує про одвічне прагнення нашого народу мати незалежну державу, бути вільними і щасливими в ній. Навіть після Другої світової війни, коли більшовицька влада жорстоко утверджувала св</w:t>
      </w:r>
      <w:r w:rsidR="00F554FD" w:rsidRPr="00F554FD">
        <w:rPr>
          <w:rStyle w:val="textexposedshow"/>
          <w:sz w:val="28"/>
          <w:szCs w:val="28"/>
        </w:rPr>
        <w:t>ої “червоні” закони, біля Лисоні були боївки ОУН-УПА, не стихало націоналістичне підпілля.</w:t>
      </w:r>
    </w:p>
    <w:p w:rsidR="00F554FD" w:rsidRPr="000E6712" w:rsidRDefault="00F554FD" w:rsidP="000E6712">
      <w:pPr>
        <w:pStyle w:val="aa"/>
        <w:spacing w:before="0" w:beforeAutospacing="0" w:after="0" w:afterAutospacing="0" w:line="360" w:lineRule="auto"/>
        <w:ind w:firstLine="360"/>
        <w:jc w:val="both"/>
        <w:rPr>
          <w:sz w:val="28"/>
          <w:szCs w:val="28"/>
        </w:rPr>
      </w:pPr>
      <w:r w:rsidRPr="000E6712">
        <w:rPr>
          <w:sz w:val="28"/>
          <w:szCs w:val="28"/>
        </w:rPr>
        <w:t>Кульмінацією бою-відтворення на Лисоні стало підняття українським січовим стрільцем над полем вибухів і борні синьо-жовтого стяга. Ця гора стала усусівською Голгофою. Спекотного серпня 1916 року січовики прийняли тут перший бій. Тоді їхні супротивники під покривом ночі здобули позиції одного зі стрілецьких куренів. Але стрільці першого куреня встигли перегрупуватися й разом із двома сотнями моравського піхотного полку відбили втрачені позиції. Попереду в них був страшний вересень.</w:t>
      </w:r>
    </w:p>
    <w:p w:rsidR="00F554FD" w:rsidRPr="000E6712" w:rsidRDefault="00DB4E6E" w:rsidP="000E6712">
      <w:pPr>
        <w:pStyle w:val="aa"/>
        <w:spacing w:before="0" w:beforeAutospacing="0" w:after="0" w:afterAutospacing="0" w:line="360" w:lineRule="auto"/>
        <w:ind w:firstLine="360"/>
        <w:jc w:val="both"/>
        <w:rPr>
          <w:sz w:val="28"/>
          <w:szCs w:val="28"/>
        </w:rPr>
      </w:pPr>
      <w:r>
        <w:rPr>
          <w:noProof/>
        </w:rPr>
        <w:drawing>
          <wp:anchor distT="0" distB="0" distL="114300" distR="114300" simplePos="0" relativeHeight="251669504" behindDoc="0" locked="0" layoutInCell="1" allowOverlap="1">
            <wp:simplePos x="0" y="0"/>
            <wp:positionH relativeFrom="column">
              <wp:posOffset>71755</wp:posOffset>
            </wp:positionH>
            <wp:positionV relativeFrom="paragraph">
              <wp:posOffset>71755</wp:posOffset>
            </wp:positionV>
            <wp:extent cx="2190750" cy="2206625"/>
            <wp:effectExtent l="19050" t="0" r="0" b="0"/>
            <wp:wrapSquare wrapText="bothSides"/>
            <wp:docPr id="17" name="Рисунок 16" descr="12718237_978153992266788_8962919737517123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8237_978153992266788_8962919737517123465_n.jpg"/>
                    <pic:cNvPicPr/>
                  </pic:nvPicPr>
                  <pic:blipFill>
                    <a:blip r:embed="rId28"/>
                    <a:srcRect l="44049" b="21296"/>
                    <a:stretch>
                      <a:fillRect/>
                    </a:stretch>
                  </pic:blipFill>
                  <pic:spPr>
                    <a:xfrm>
                      <a:off x="0" y="0"/>
                      <a:ext cx="2190750" cy="2206625"/>
                    </a:xfrm>
                    <a:prstGeom prst="rect">
                      <a:avLst/>
                    </a:prstGeom>
                  </pic:spPr>
                </pic:pic>
              </a:graphicData>
            </a:graphic>
          </wp:anchor>
        </w:drawing>
      </w:r>
      <w:r w:rsidR="00FE722A" w:rsidRPr="00FE722A">
        <w:rPr>
          <w:noProof/>
        </w:rPr>
        <w:pict>
          <v:shape id="_x0000_s1035" type="#_x0000_t202" style="position:absolute;left:0;text-align:left;margin-left:5.85pt;margin-top:193.15pt;width:198.35pt;height:37.6pt;z-index:251703296;mso-position-horizontal-relative:text;mso-position-vertical-relative:text" stroked="f">
            <v:textbox style="mso-fit-shape-to-text:t" inset="0,0,0,0">
              <w:txbxContent>
                <w:p w:rsidR="00FF1E42" w:rsidRPr="00FF1E42" w:rsidRDefault="00FF1E42" w:rsidP="00FF1E42">
                  <w:pPr>
                    <w:pStyle w:val="ae"/>
                    <w:jc w:val="center"/>
                    <w:rPr>
                      <w:rFonts w:ascii="Times New Roman" w:eastAsia="Times New Roman" w:hAnsi="Times New Roman" w:cs="Times New Roman"/>
                      <w:b w:val="0"/>
                      <w:noProof/>
                      <w:color w:val="auto"/>
                      <w:sz w:val="24"/>
                      <w:szCs w:val="24"/>
                    </w:rPr>
                  </w:pPr>
                  <w:r>
                    <w:rPr>
                      <w:rFonts w:ascii="Times New Roman" w:hAnsi="Times New Roman" w:cs="Times New Roman"/>
                      <w:b w:val="0"/>
                      <w:color w:val="auto"/>
                      <w:sz w:val="24"/>
                      <w:szCs w:val="24"/>
                    </w:rPr>
                    <w:t xml:space="preserve">Рис. 10. </w:t>
                  </w:r>
                  <w:r w:rsidRPr="00FF1E42">
                    <w:rPr>
                      <w:rFonts w:ascii="Times New Roman" w:hAnsi="Times New Roman" w:cs="Times New Roman"/>
                      <w:b w:val="0"/>
                      <w:color w:val="auto"/>
                      <w:sz w:val="24"/>
                      <w:szCs w:val="24"/>
                    </w:rPr>
                    <w:t>Пам’ятник січовим стрільцям. Вид спереду.</w:t>
                  </w:r>
                </w:p>
              </w:txbxContent>
            </v:textbox>
            <w10:wrap type="square"/>
          </v:shape>
        </w:pict>
      </w:r>
      <w:r w:rsidR="00F554FD" w:rsidRPr="000E6712">
        <w:rPr>
          <w:sz w:val="28"/>
          <w:szCs w:val="28"/>
        </w:rPr>
        <w:t xml:space="preserve">Пополудні другого числа ворог пішов у наступ. У книжці спогадів дописувача центральної управи УСС Василя Дзіковського «Коло Потутор» про лисонську епопею написано так: «Під градом шрапнелевих куль стрільці клалися, як скошені квіти; хто не впав, ішов далі витривало». На Лисоні легіон втратив </w:t>
      </w:r>
      <w:r w:rsidR="00F554FD" w:rsidRPr="000E6712">
        <w:rPr>
          <w:sz w:val="28"/>
          <w:szCs w:val="28"/>
        </w:rPr>
        <w:lastRenderedPageBreak/>
        <w:t>майже сімсот вояків, з них 81 убитим, 293 пораненими, 285 полоненими.</w:t>
      </w:r>
    </w:p>
    <w:p w:rsidR="00F554FD" w:rsidRPr="000E6712" w:rsidRDefault="00F554FD" w:rsidP="000E6712">
      <w:pPr>
        <w:pStyle w:val="aa"/>
        <w:spacing w:before="0" w:beforeAutospacing="0" w:after="0" w:afterAutospacing="0" w:line="360" w:lineRule="auto"/>
        <w:ind w:firstLine="360"/>
        <w:jc w:val="both"/>
        <w:rPr>
          <w:rStyle w:val="textexposedshow"/>
          <w:sz w:val="28"/>
          <w:szCs w:val="28"/>
        </w:rPr>
      </w:pPr>
      <w:r w:rsidRPr="000E6712">
        <w:rPr>
          <w:sz w:val="28"/>
          <w:szCs w:val="28"/>
        </w:rPr>
        <w:t>Як зазначає дослідник українського січового стрілецтва Микола Лазарович, усуси у час проголошення Західно-Української Народної Республіки стали основою Української Галицької армії. Навіть після важких невдач національно-визвольної боротьби січові стрільці не занепали духом, навпаки, вони активно ввійшли в українське життя: їх можна було побачити серед членів Української військової організації, Організації Українських Націоналістів, Української Повстанської Армії, в різних політичних партіях, культурно-просвітніх установах. Усусівське подвижництво вже ціле сторіччя є прикладом духу та самопожертви для українців. І також нині, коли російський агресор приніс на українську землю град війни, смерті й руїни.</w:t>
      </w:r>
    </w:p>
    <w:p w:rsidR="00DB4E6E" w:rsidRDefault="00F554FD" w:rsidP="000E6712">
      <w:pPr>
        <w:pStyle w:val="aa"/>
        <w:spacing w:before="0" w:beforeAutospacing="0" w:after="0" w:afterAutospacing="0" w:line="360" w:lineRule="auto"/>
        <w:ind w:firstLine="360"/>
        <w:jc w:val="both"/>
        <w:rPr>
          <w:rStyle w:val="textexposedshow"/>
          <w:sz w:val="28"/>
          <w:szCs w:val="28"/>
        </w:rPr>
      </w:pPr>
      <w:r w:rsidRPr="00F554FD">
        <w:rPr>
          <w:rStyle w:val="textexposedshow"/>
          <w:sz w:val="28"/>
          <w:szCs w:val="28"/>
        </w:rPr>
        <w:t xml:space="preserve">28 серпня цього року, у Велике християнське свято – Успіння Пресвятої Богородиці – відбудеться ХІ регіональний фестиваль стрілецької та повстанської пісні “Дзвони Лисоні”. У 2016 році вперше 100 – річчя подвигу Січових Стрільців на горі Лисоні відзначатимуть на державному рівні (Постанова Верховної Ради України від 02.02.2016 року). </w:t>
      </w:r>
    </w:p>
    <w:p w:rsidR="00DB4E6E" w:rsidRDefault="00DB4E6E">
      <w:pPr>
        <w:rPr>
          <w:rStyle w:val="textexposedshow"/>
          <w:rFonts w:ascii="Times New Roman" w:eastAsia="Times New Roman" w:hAnsi="Times New Roman" w:cs="Times New Roman"/>
          <w:sz w:val="28"/>
          <w:szCs w:val="28"/>
          <w:lang w:eastAsia="uk-UA"/>
        </w:rPr>
      </w:pPr>
      <w:r>
        <w:rPr>
          <w:rStyle w:val="textexposedshow"/>
          <w:sz w:val="28"/>
          <w:szCs w:val="28"/>
        </w:rPr>
        <w:br w:type="page"/>
      </w:r>
    </w:p>
    <w:p w:rsidR="00F554FD" w:rsidRDefault="00DB4E6E" w:rsidP="00DB4E6E">
      <w:pPr>
        <w:pStyle w:val="aa"/>
        <w:spacing w:before="0" w:beforeAutospacing="0" w:after="0" w:afterAutospacing="0" w:line="360" w:lineRule="auto"/>
        <w:ind w:firstLine="360"/>
        <w:jc w:val="right"/>
        <w:rPr>
          <w:rStyle w:val="textexposedshow"/>
          <w:sz w:val="28"/>
          <w:szCs w:val="28"/>
        </w:rPr>
      </w:pPr>
      <w:r>
        <w:rPr>
          <w:rStyle w:val="textexposedshow"/>
          <w:sz w:val="28"/>
          <w:szCs w:val="28"/>
        </w:rPr>
        <w:lastRenderedPageBreak/>
        <w:t>Додаток 5</w:t>
      </w:r>
    </w:p>
    <w:p w:rsidR="00F27E11" w:rsidRPr="003D0A0B" w:rsidRDefault="00F27E11" w:rsidP="00DB4E6E">
      <w:pPr>
        <w:pStyle w:val="a9"/>
        <w:spacing w:after="0" w:line="360" w:lineRule="auto"/>
        <w:jc w:val="center"/>
        <w:rPr>
          <w:rFonts w:ascii="Times New Roman" w:hAnsi="Times New Roman" w:cs="Times New Roman"/>
          <w:b/>
          <w:sz w:val="28"/>
          <w:szCs w:val="28"/>
        </w:rPr>
      </w:pPr>
      <w:r w:rsidRPr="003D0A0B">
        <w:rPr>
          <w:rFonts w:ascii="Times New Roman" w:hAnsi="Times New Roman" w:cs="Times New Roman"/>
          <w:b/>
          <w:sz w:val="28"/>
          <w:szCs w:val="28"/>
        </w:rPr>
        <w:t>Радіо експедиції на г. Лисоню (м.Бережани)</w:t>
      </w:r>
    </w:p>
    <w:p w:rsidR="004463A7" w:rsidRPr="00E001DC" w:rsidRDefault="00FE722A" w:rsidP="00F27E11">
      <w:pPr>
        <w:spacing w:after="0" w:line="360" w:lineRule="auto"/>
        <w:ind w:firstLine="708"/>
        <w:jc w:val="both"/>
        <w:rPr>
          <w:rFonts w:ascii="Times New Roman" w:hAnsi="Times New Roman" w:cs="Times New Roman"/>
          <w:sz w:val="28"/>
          <w:szCs w:val="28"/>
        </w:rPr>
      </w:pPr>
      <w:r w:rsidRPr="00FE722A">
        <w:rPr>
          <w:noProof/>
        </w:rPr>
        <w:pict>
          <v:shape id="_x0000_s1036" type="#_x0000_t202" style="position:absolute;left:0;text-align:left;margin-left:3.7pt;margin-top:255.85pt;width:215.55pt;height:.05pt;z-index:251705344" stroked="f">
            <v:textbox style="mso-fit-shape-to-text:t" inset="0,0,0,0">
              <w:txbxContent>
                <w:p w:rsidR="00EF16A3" w:rsidRDefault="00FF1E42" w:rsidP="00EF16A3">
                  <w:pPr>
                    <w:pStyle w:val="ae"/>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Рис.11.</w:t>
                  </w:r>
                  <w:r w:rsidRPr="00FF1E42">
                    <w:rPr>
                      <w:rFonts w:ascii="Times New Roman" w:hAnsi="Times New Roman" w:cs="Times New Roman"/>
                      <w:b w:val="0"/>
                      <w:color w:val="auto"/>
                      <w:sz w:val="24"/>
                      <w:szCs w:val="24"/>
                    </w:rPr>
                    <w:t>Логотип масового заходу</w:t>
                  </w:r>
                </w:p>
                <w:p w:rsidR="00FF1E42" w:rsidRPr="00FF1E42" w:rsidRDefault="00FF1E42" w:rsidP="00EF16A3">
                  <w:pPr>
                    <w:pStyle w:val="ae"/>
                    <w:spacing w:after="0"/>
                    <w:jc w:val="center"/>
                    <w:rPr>
                      <w:rFonts w:ascii="Times New Roman" w:hAnsi="Times New Roman" w:cs="Times New Roman"/>
                      <w:b w:val="0"/>
                      <w:noProof/>
                      <w:color w:val="auto"/>
                      <w:sz w:val="24"/>
                      <w:szCs w:val="24"/>
                    </w:rPr>
                  </w:pPr>
                  <w:r w:rsidRPr="00FF1E42">
                    <w:rPr>
                      <w:rFonts w:ascii="Times New Roman" w:hAnsi="Times New Roman" w:cs="Times New Roman"/>
                      <w:b w:val="0"/>
                      <w:color w:val="auto"/>
                      <w:sz w:val="24"/>
                      <w:szCs w:val="24"/>
                    </w:rPr>
                    <w:t xml:space="preserve"> "Дзвони Лисоні"</w:t>
                  </w:r>
                </w:p>
              </w:txbxContent>
            </v:textbox>
            <w10:wrap type="square"/>
          </v:shape>
        </w:pict>
      </w:r>
      <w:r w:rsidR="00714E48">
        <w:rPr>
          <w:rFonts w:ascii="Times New Roman" w:hAnsi="Times New Roman" w:cs="Times New Roman"/>
          <w:noProof/>
          <w:sz w:val="28"/>
          <w:szCs w:val="28"/>
          <w:lang w:eastAsia="uk-UA"/>
        </w:rPr>
        <w:drawing>
          <wp:anchor distT="0" distB="0" distL="114300" distR="114300" simplePos="0" relativeHeight="251670528" behindDoc="0" locked="0" layoutInCell="1" allowOverlap="1">
            <wp:simplePos x="0" y="0"/>
            <wp:positionH relativeFrom="column">
              <wp:posOffset>46990</wp:posOffset>
            </wp:positionH>
            <wp:positionV relativeFrom="paragraph">
              <wp:posOffset>135255</wp:posOffset>
            </wp:positionV>
            <wp:extent cx="2737485" cy="3056890"/>
            <wp:effectExtent l="19050" t="0" r="5715" b="0"/>
            <wp:wrapSquare wrapText="bothSides"/>
            <wp:docPr id="18" name="Рисунок 17" descr="10620262_1681247418813995_46386309933230300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0262_1681247418813995_4638630993323030023_o.jpg"/>
                    <pic:cNvPicPr/>
                  </pic:nvPicPr>
                  <pic:blipFill>
                    <a:blip r:embed="rId29"/>
                    <a:stretch>
                      <a:fillRect/>
                    </a:stretch>
                  </pic:blipFill>
                  <pic:spPr>
                    <a:xfrm>
                      <a:off x="0" y="0"/>
                      <a:ext cx="2737485" cy="3056890"/>
                    </a:xfrm>
                    <a:prstGeom prst="rect">
                      <a:avLst/>
                    </a:prstGeom>
                  </pic:spPr>
                </pic:pic>
              </a:graphicData>
            </a:graphic>
          </wp:anchor>
        </w:drawing>
      </w:r>
      <w:r w:rsidR="004463A7" w:rsidRPr="00E001DC">
        <w:rPr>
          <w:rFonts w:ascii="Times New Roman" w:hAnsi="Times New Roman" w:cs="Times New Roman"/>
          <w:sz w:val="28"/>
          <w:szCs w:val="28"/>
        </w:rPr>
        <w:t xml:space="preserve">На території </w:t>
      </w:r>
      <w:r w:rsidR="001B30E9" w:rsidRPr="00E001DC">
        <w:rPr>
          <w:rFonts w:ascii="Times New Roman" w:hAnsi="Times New Roman" w:cs="Times New Roman"/>
          <w:sz w:val="28"/>
          <w:szCs w:val="28"/>
        </w:rPr>
        <w:t xml:space="preserve"> бережанської землі</w:t>
      </w:r>
      <w:r w:rsidR="004463A7" w:rsidRPr="00E001DC">
        <w:rPr>
          <w:rFonts w:ascii="Times New Roman" w:hAnsi="Times New Roman" w:cs="Times New Roman"/>
          <w:sz w:val="28"/>
          <w:szCs w:val="28"/>
        </w:rPr>
        <w:t xml:space="preserve"> є гора Лисоня на якій вели бої славні українські січові стрільці, захищаючи свою землю від військ царської Росії, яка вже тоді зазіхала на наші землі. Отож, зважаючи на таку історичну пам’ятку, керівник гуртка операторів колективної радіостанції Грицишин Ігор Степанович вирішив долучитися до прославляння наших історичних пам’яток.</w:t>
      </w:r>
    </w:p>
    <w:p w:rsidR="00F27E11" w:rsidRDefault="00E60841" w:rsidP="00E001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Він зареєстрував СПС і в 1991</w:t>
      </w:r>
      <w:r w:rsidR="004463A7" w:rsidRPr="00E001DC">
        <w:rPr>
          <w:rFonts w:ascii="Times New Roman" w:hAnsi="Times New Roman" w:cs="Times New Roman"/>
          <w:sz w:val="28"/>
          <w:szCs w:val="28"/>
        </w:rPr>
        <w:t xml:space="preserve"> році колективом Бережанської районної станції юних техніків була організована перша</w:t>
      </w:r>
      <w:r w:rsidR="00F27E11">
        <w:rPr>
          <w:rFonts w:ascii="Times New Roman" w:hAnsi="Times New Roman" w:cs="Times New Roman"/>
          <w:sz w:val="28"/>
          <w:szCs w:val="28"/>
        </w:rPr>
        <w:t xml:space="preserve"> радіо експедиція на г. Лисоню.</w:t>
      </w:r>
    </w:p>
    <w:p w:rsidR="00F27E11" w:rsidRDefault="00FE722A" w:rsidP="00F27E11">
      <w:pPr>
        <w:spacing w:after="0" w:line="360" w:lineRule="auto"/>
        <w:ind w:firstLine="708"/>
        <w:jc w:val="both"/>
        <w:rPr>
          <w:rFonts w:ascii="Times New Roman" w:hAnsi="Times New Roman" w:cs="Times New Roman"/>
          <w:sz w:val="28"/>
          <w:szCs w:val="28"/>
        </w:rPr>
      </w:pPr>
      <w:r w:rsidRPr="00FE722A">
        <w:rPr>
          <w:noProof/>
        </w:rPr>
        <w:pict>
          <v:shape id="_x0000_s1037" type="#_x0000_t202" style="position:absolute;left:0;text-align:left;margin-left:3.7pt;margin-top:240.6pt;width:307.95pt;height:23.8pt;z-index:251707392" stroked="f">
            <v:textbox style="mso-fit-shape-to-text:t" inset="0,0,0,0">
              <w:txbxContent>
                <w:p w:rsidR="00FF1E42" w:rsidRPr="00FF1E42" w:rsidRDefault="00FF1E42" w:rsidP="00FF1E42">
                  <w:pPr>
                    <w:pStyle w:val="ae"/>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Рис.12. </w:t>
                  </w:r>
                  <w:r w:rsidRPr="00FF1E42">
                    <w:rPr>
                      <w:rFonts w:ascii="Times New Roman" w:hAnsi="Times New Roman" w:cs="Times New Roman"/>
                      <w:b w:val="0"/>
                      <w:color w:val="auto"/>
                      <w:sz w:val="24"/>
                      <w:szCs w:val="24"/>
                    </w:rPr>
                    <w:t>Учасники радіо</w:t>
                  </w:r>
                  <w:r>
                    <w:rPr>
                      <w:rFonts w:ascii="Times New Roman" w:hAnsi="Times New Roman" w:cs="Times New Roman"/>
                      <w:b w:val="0"/>
                      <w:color w:val="auto"/>
                      <w:sz w:val="24"/>
                      <w:szCs w:val="24"/>
                    </w:rPr>
                    <w:t xml:space="preserve"> </w:t>
                  </w:r>
                  <w:r w:rsidRPr="00FF1E42">
                    <w:rPr>
                      <w:rFonts w:ascii="Times New Roman" w:hAnsi="Times New Roman" w:cs="Times New Roman"/>
                      <w:b w:val="0"/>
                      <w:color w:val="auto"/>
                      <w:sz w:val="24"/>
                      <w:szCs w:val="24"/>
                    </w:rPr>
                    <w:t>експедиції</w:t>
                  </w:r>
                  <w:r w:rsidR="00EF16A3">
                    <w:rPr>
                      <w:rFonts w:ascii="Times New Roman" w:hAnsi="Times New Roman" w:cs="Times New Roman"/>
                      <w:b w:val="0"/>
                      <w:color w:val="auto"/>
                      <w:sz w:val="24"/>
                      <w:szCs w:val="24"/>
                    </w:rPr>
                    <w:t xml:space="preserve"> (1992 р.)</w:t>
                  </w:r>
                </w:p>
              </w:txbxContent>
            </v:textbox>
            <w10:wrap type="square"/>
          </v:shape>
        </w:pict>
      </w:r>
      <w:r w:rsidR="00EF16A3">
        <w:rPr>
          <w:noProof/>
          <w:lang w:eastAsia="uk-UA"/>
        </w:rPr>
        <w:drawing>
          <wp:anchor distT="0" distB="0" distL="114300" distR="114300" simplePos="0" relativeHeight="251671552" behindDoc="0" locked="0" layoutInCell="1" allowOverlap="1">
            <wp:simplePos x="0" y="0"/>
            <wp:positionH relativeFrom="column">
              <wp:posOffset>45085</wp:posOffset>
            </wp:positionH>
            <wp:positionV relativeFrom="paragraph">
              <wp:posOffset>205105</wp:posOffset>
            </wp:positionV>
            <wp:extent cx="3911600" cy="2683510"/>
            <wp:effectExtent l="19050" t="0" r="0" b="0"/>
            <wp:wrapSquare wrapText="bothSides"/>
            <wp:docPr id="24" name="Рисунок 20" descr="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5.jpg"/>
                    <pic:cNvPicPr/>
                  </pic:nvPicPr>
                  <pic:blipFill>
                    <a:blip r:embed="rId30" cstate="print"/>
                    <a:stretch>
                      <a:fillRect/>
                    </a:stretch>
                  </pic:blipFill>
                  <pic:spPr>
                    <a:xfrm>
                      <a:off x="0" y="0"/>
                      <a:ext cx="3911600" cy="2683510"/>
                    </a:xfrm>
                    <a:prstGeom prst="rect">
                      <a:avLst/>
                    </a:prstGeom>
                  </pic:spPr>
                </pic:pic>
              </a:graphicData>
            </a:graphic>
          </wp:anchor>
        </w:drawing>
      </w:r>
      <w:r w:rsidR="004463A7" w:rsidRPr="00E001DC">
        <w:rPr>
          <w:rFonts w:ascii="Times New Roman" w:hAnsi="Times New Roman" w:cs="Times New Roman"/>
          <w:sz w:val="28"/>
          <w:szCs w:val="28"/>
        </w:rPr>
        <w:t>Радіоекспедиція включала в себе виїзд на територію гори, облаштування табору (встановлення наметів, спальних місць, кухні), встановлення на налаштування радіоапаратури, антен, підключення до ефіру.  Тоді саме було 75 років боїв на г. Лисоня. В спеціальному позивному сигналі було 75</w:t>
      </w:r>
      <w:r w:rsidR="00D718A9" w:rsidRPr="00E001DC">
        <w:rPr>
          <w:rFonts w:ascii="Times New Roman" w:hAnsi="Times New Roman" w:cs="Times New Roman"/>
          <w:sz w:val="28"/>
          <w:szCs w:val="28"/>
        </w:rPr>
        <w:t>,</w:t>
      </w:r>
      <w:r w:rsidR="004463A7" w:rsidRPr="00E001DC">
        <w:rPr>
          <w:rFonts w:ascii="Times New Roman" w:hAnsi="Times New Roman" w:cs="Times New Roman"/>
          <w:sz w:val="28"/>
          <w:szCs w:val="28"/>
        </w:rPr>
        <w:t xml:space="preserve"> Бережани, Лисоня</w:t>
      </w:r>
      <w:r w:rsidR="00B47202" w:rsidRPr="00E001DC">
        <w:rPr>
          <w:rFonts w:ascii="Times New Roman" w:hAnsi="Times New Roman" w:cs="Times New Roman"/>
          <w:sz w:val="28"/>
          <w:szCs w:val="28"/>
        </w:rPr>
        <w:t xml:space="preserve">. Працюючи СПС ми гуртківці колективної радіостанції розказали про Лисоню , про українських січових стрільців цілому світу. В той час, на жаль, ще не було розуміння нашої історії , нам заважали, ставлячи перешкоди </w:t>
      </w:r>
      <w:r w:rsidR="00B47202" w:rsidRPr="00E001DC">
        <w:rPr>
          <w:rFonts w:ascii="Times New Roman" w:hAnsi="Times New Roman" w:cs="Times New Roman"/>
          <w:sz w:val="28"/>
          <w:szCs w:val="28"/>
        </w:rPr>
        <w:lastRenderedPageBreak/>
        <w:t>(«глушили»), обзивали «бандерівцями» і т.д., але не зважаючи ні на що радіостанція працювала. З допомого гою радіохвиль гуртківці доносили інформацію про бої на Лисоні до багатьох країн світу. По суті, це було ідеологічною роботою, яка мала важливе значення для кожної держави.</w:t>
      </w:r>
    </w:p>
    <w:p w:rsidR="00F27E11" w:rsidRDefault="00FE722A" w:rsidP="00F27E11">
      <w:pPr>
        <w:spacing w:after="0" w:line="360" w:lineRule="auto"/>
        <w:ind w:firstLine="708"/>
        <w:jc w:val="both"/>
        <w:rPr>
          <w:rFonts w:ascii="Times New Roman" w:hAnsi="Times New Roman" w:cs="Times New Roman"/>
          <w:sz w:val="28"/>
          <w:szCs w:val="28"/>
        </w:rPr>
      </w:pPr>
      <w:r w:rsidRPr="00FE722A">
        <w:rPr>
          <w:noProof/>
        </w:rPr>
        <w:pict>
          <v:shape id="_x0000_s1038" type="#_x0000_t202" style="position:absolute;left:0;text-align:left;margin-left:-4.95pt;margin-top:218.75pt;width:259.75pt;height:37.6pt;z-index:251709440" stroked="f">
            <v:textbox style="mso-fit-shape-to-text:t" inset="0,0,0,0">
              <w:txbxContent>
                <w:p w:rsidR="00FF1E42" w:rsidRPr="00FF1E42" w:rsidRDefault="00FF1E42" w:rsidP="00FF1E42">
                  <w:pPr>
                    <w:pStyle w:val="ae"/>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Рис.13. </w:t>
                  </w:r>
                  <w:r w:rsidRPr="00FF1E42">
                    <w:rPr>
                      <w:rFonts w:ascii="Times New Roman" w:hAnsi="Times New Roman" w:cs="Times New Roman"/>
                      <w:b w:val="0"/>
                      <w:color w:val="auto"/>
                      <w:sz w:val="24"/>
                      <w:szCs w:val="24"/>
                      <w:lang w:val="en-US"/>
                    </w:rPr>
                    <w:t>QSL</w:t>
                  </w:r>
                  <w:r w:rsidRPr="00FF1E42">
                    <w:rPr>
                      <w:rFonts w:ascii="Times New Roman" w:hAnsi="Times New Roman" w:cs="Times New Roman"/>
                      <w:b w:val="0"/>
                      <w:color w:val="auto"/>
                      <w:sz w:val="24"/>
                      <w:szCs w:val="24"/>
                    </w:rPr>
                    <w:t xml:space="preserve"> картка присвячена 90-й річниці боїв на г. Лисоні</w:t>
                  </w:r>
                </w:p>
              </w:txbxContent>
            </v:textbox>
            <w10:wrap type="square"/>
          </v:shape>
        </w:pict>
      </w:r>
      <w:r w:rsidR="00F47C6B">
        <w:rPr>
          <w:noProof/>
          <w:lang w:eastAsia="uk-UA"/>
        </w:rPr>
        <w:drawing>
          <wp:anchor distT="0" distB="0" distL="114300" distR="114300" simplePos="0" relativeHeight="251675648" behindDoc="0" locked="0" layoutInCell="1" allowOverlap="1">
            <wp:simplePos x="0" y="0"/>
            <wp:positionH relativeFrom="column">
              <wp:posOffset>-61595</wp:posOffset>
            </wp:positionH>
            <wp:positionV relativeFrom="paragraph">
              <wp:posOffset>141605</wp:posOffset>
            </wp:positionV>
            <wp:extent cx="3290570" cy="2350770"/>
            <wp:effectExtent l="19050" t="0" r="5080" b="0"/>
            <wp:wrapSquare wrapText="bothSides"/>
            <wp:docPr id="28" name="Рисунок 27" descr="IMG_20160518_11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14403.jpg"/>
                    <pic:cNvPicPr/>
                  </pic:nvPicPr>
                  <pic:blipFill>
                    <a:blip r:embed="rId31" cstate="print"/>
                    <a:srcRect l="4423" t="1984" r="12601" b="3063"/>
                    <a:stretch>
                      <a:fillRect/>
                    </a:stretch>
                  </pic:blipFill>
                  <pic:spPr>
                    <a:xfrm>
                      <a:off x="0" y="0"/>
                      <a:ext cx="3290570" cy="2350770"/>
                    </a:xfrm>
                    <a:prstGeom prst="rect">
                      <a:avLst/>
                    </a:prstGeom>
                  </pic:spPr>
                </pic:pic>
              </a:graphicData>
            </a:graphic>
          </wp:anchor>
        </w:drawing>
      </w:r>
      <w:r w:rsidR="00B47202" w:rsidRPr="00E001DC">
        <w:rPr>
          <w:rFonts w:ascii="Times New Roman" w:hAnsi="Times New Roman" w:cs="Times New Roman"/>
          <w:sz w:val="28"/>
          <w:szCs w:val="28"/>
        </w:rPr>
        <w:t xml:space="preserve">З нагоди </w:t>
      </w:r>
      <w:r w:rsidR="00AC0BD9" w:rsidRPr="00E001DC">
        <w:rPr>
          <w:rFonts w:ascii="Times New Roman" w:hAnsi="Times New Roman" w:cs="Times New Roman"/>
          <w:sz w:val="28"/>
          <w:szCs w:val="28"/>
        </w:rPr>
        <w:t>радіо експедиції</w:t>
      </w:r>
      <w:r w:rsidR="00B47202" w:rsidRPr="00E001DC">
        <w:rPr>
          <w:rFonts w:ascii="Times New Roman" w:hAnsi="Times New Roman" w:cs="Times New Roman"/>
          <w:sz w:val="28"/>
          <w:szCs w:val="28"/>
        </w:rPr>
        <w:t xml:space="preserve"> був видрукуваний диплом</w:t>
      </w:r>
      <w:r w:rsidR="00490C66">
        <w:rPr>
          <w:rFonts w:ascii="Times New Roman" w:hAnsi="Times New Roman" w:cs="Times New Roman"/>
          <w:sz w:val="28"/>
          <w:szCs w:val="28"/>
        </w:rPr>
        <w:t xml:space="preserve"> «Лисоня» який гуртківці </w:t>
      </w:r>
      <w:r w:rsidR="00AC0BD9" w:rsidRPr="00E001DC">
        <w:rPr>
          <w:rFonts w:ascii="Times New Roman" w:hAnsi="Times New Roman" w:cs="Times New Roman"/>
          <w:sz w:val="28"/>
          <w:szCs w:val="28"/>
        </w:rPr>
        <w:t>відправляли радіоаматорською поштою (так зване QSL бюро) учасникам зв’язків. В дипломі також була видрукувана коротка історична довідка про бої на г.Лисоні. Таким чином велася активна пропаганда важливої  події в українській історії.</w:t>
      </w:r>
    </w:p>
    <w:p w:rsidR="00F27E11" w:rsidRDefault="00FE722A" w:rsidP="00F27E11">
      <w:pPr>
        <w:spacing w:after="0" w:line="360" w:lineRule="auto"/>
        <w:ind w:firstLine="708"/>
        <w:jc w:val="both"/>
        <w:rPr>
          <w:rFonts w:ascii="Times New Roman" w:hAnsi="Times New Roman" w:cs="Times New Roman"/>
          <w:sz w:val="28"/>
          <w:szCs w:val="28"/>
        </w:rPr>
      </w:pPr>
      <w:r w:rsidRPr="00FE722A">
        <w:rPr>
          <w:noProof/>
        </w:rPr>
        <w:pict>
          <v:shape id="_x0000_s1039" type="#_x0000_t202" style="position:absolute;left:0;text-align:left;margin-left:-4.95pt;margin-top:200pt;width:289.7pt;height:23.8pt;z-index:251711488" stroked="f">
            <v:textbox style="mso-fit-shape-to-text:t" inset="0,0,0,0">
              <w:txbxContent>
                <w:p w:rsidR="00FF1E42" w:rsidRPr="008115B9" w:rsidRDefault="008115B9" w:rsidP="008115B9">
                  <w:pPr>
                    <w:pStyle w:val="ae"/>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Рис.14. </w:t>
                  </w:r>
                  <w:r w:rsidR="00FF1E42" w:rsidRPr="008115B9">
                    <w:rPr>
                      <w:rFonts w:ascii="Times New Roman" w:hAnsi="Times New Roman" w:cs="Times New Roman"/>
                      <w:b w:val="0"/>
                      <w:color w:val="auto"/>
                      <w:sz w:val="24"/>
                      <w:szCs w:val="24"/>
                    </w:rPr>
                    <w:t>Диплом</w:t>
                  </w:r>
                  <w:r>
                    <w:rPr>
                      <w:rFonts w:ascii="Times New Roman" w:hAnsi="Times New Roman" w:cs="Times New Roman"/>
                      <w:b w:val="0"/>
                      <w:color w:val="auto"/>
                      <w:sz w:val="24"/>
                      <w:szCs w:val="24"/>
                    </w:rPr>
                    <w:t xml:space="preserve"> учасників радіо змагань «Лисоня-91».</w:t>
                  </w:r>
                </w:p>
              </w:txbxContent>
            </v:textbox>
            <w10:wrap type="square"/>
          </v:shape>
        </w:pict>
      </w:r>
      <w:r w:rsidR="00F47C6B">
        <w:rPr>
          <w:noProof/>
          <w:lang w:eastAsia="uk-UA"/>
        </w:rPr>
        <w:drawing>
          <wp:anchor distT="0" distB="0" distL="114300" distR="114300" simplePos="0" relativeHeight="251676672" behindDoc="0" locked="0" layoutInCell="1" allowOverlap="1">
            <wp:simplePos x="0" y="0"/>
            <wp:positionH relativeFrom="column">
              <wp:posOffset>-61595</wp:posOffset>
            </wp:positionH>
            <wp:positionV relativeFrom="paragraph">
              <wp:posOffset>69850</wp:posOffset>
            </wp:positionV>
            <wp:extent cx="3341370" cy="2256155"/>
            <wp:effectExtent l="19050" t="0" r="0" b="0"/>
            <wp:wrapSquare wrapText="bothSides"/>
            <wp:docPr id="29" name="Рисунок 28" descr="IMG_20160518_11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14444.jpg"/>
                    <pic:cNvPicPr/>
                  </pic:nvPicPr>
                  <pic:blipFill>
                    <a:blip r:embed="rId32" cstate="print"/>
                    <a:srcRect l="8597" t="7143" r="14266"/>
                    <a:stretch>
                      <a:fillRect/>
                    </a:stretch>
                  </pic:blipFill>
                  <pic:spPr>
                    <a:xfrm>
                      <a:off x="0" y="0"/>
                      <a:ext cx="3341370" cy="2256155"/>
                    </a:xfrm>
                    <a:prstGeom prst="rect">
                      <a:avLst/>
                    </a:prstGeom>
                  </pic:spPr>
                </pic:pic>
              </a:graphicData>
            </a:graphic>
          </wp:anchor>
        </w:drawing>
      </w:r>
      <w:r w:rsidR="00AC0BD9" w:rsidRPr="00E001DC">
        <w:rPr>
          <w:rFonts w:ascii="Times New Roman" w:hAnsi="Times New Roman" w:cs="Times New Roman"/>
          <w:sz w:val="28"/>
          <w:szCs w:val="28"/>
        </w:rPr>
        <w:t>Цікавою була історія друку диплому «Лисоня».</w:t>
      </w:r>
      <w:r w:rsidR="00264466" w:rsidRPr="00E001DC">
        <w:rPr>
          <w:rFonts w:ascii="Times New Roman" w:hAnsi="Times New Roman" w:cs="Times New Roman"/>
          <w:sz w:val="28"/>
          <w:szCs w:val="28"/>
        </w:rPr>
        <w:t xml:space="preserve"> Його художнє оформлення розробив місцевий художник Володимир Неділько. А от з др</w:t>
      </w:r>
      <w:r w:rsidR="00E60841">
        <w:rPr>
          <w:rFonts w:ascii="Times New Roman" w:hAnsi="Times New Roman" w:cs="Times New Roman"/>
          <w:sz w:val="28"/>
          <w:szCs w:val="28"/>
        </w:rPr>
        <w:t>уком виникли проблеми, бо в 1991</w:t>
      </w:r>
      <w:r w:rsidR="00264466" w:rsidRPr="00E001DC">
        <w:rPr>
          <w:rFonts w:ascii="Times New Roman" w:hAnsi="Times New Roman" w:cs="Times New Roman"/>
          <w:sz w:val="28"/>
          <w:szCs w:val="28"/>
        </w:rPr>
        <w:t xml:space="preserve"> році прапор і герб ще не були затверджені Верховною Радою. Саме з цієї причини видавництва «Збруч» (м. Тернопіль) та «Атлас» (м. Львів) відмовили у друці дипломів. Тоді керівник гуртка колективної радіостанції Грицишин І.С. звернувся через ефір до радіоаматорів України з проханням допомогти </w:t>
      </w:r>
      <w:r w:rsidR="004B5E25" w:rsidRPr="00E001DC">
        <w:rPr>
          <w:rFonts w:ascii="Times New Roman" w:hAnsi="Times New Roman" w:cs="Times New Roman"/>
          <w:sz w:val="28"/>
          <w:szCs w:val="28"/>
        </w:rPr>
        <w:t>надрукувати дипломи. Відгукнулися радіоаматори з м. Сєвєродонецьк Луганської області, які надрукували та прислали нам 3000 штук примірників.</w:t>
      </w:r>
    </w:p>
    <w:p w:rsidR="00F27E11" w:rsidRDefault="00FE722A" w:rsidP="00F27E11">
      <w:pPr>
        <w:spacing w:after="0" w:line="360" w:lineRule="auto"/>
        <w:ind w:firstLine="708"/>
        <w:jc w:val="both"/>
        <w:rPr>
          <w:rFonts w:ascii="Times New Roman" w:hAnsi="Times New Roman" w:cs="Times New Roman"/>
          <w:sz w:val="28"/>
          <w:szCs w:val="28"/>
        </w:rPr>
      </w:pPr>
      <w:r w:rsidRPr="00FE722A">
        <w:rPr>
          <w:noProof/>
        </w:rPr>
        <w:lastRenderedPageBreak/>
        <w:pict>
          <v:shape id="_x0000_s1040" type="#_x0000_t202" style="position:absolute;left:0;text-align:left;margin-left:2.65pt;margin-top:216.6pt;width:301.5pt;height:37.6pt;z-index:251713536" stroked="f">
            <v:textbox style="mso-fit-shape-to-text:t" inset="0,0,0,0">
              <w:txbxContent>
                <w:p w:rsidR="008115B9" w:rsidRPr="008115B9" w:rsidRDefault="008115B9" w:rsidP="008115B9">
                  <w:pPr>
                    <w:pStyle w:val="ae"/>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Рис.15.</w:t>
                  </w:r>
                  <w:r w:rsidRPr="008115B9">
                    <w:rPr>
                      <w:rFonts w:ascii="Times New Roman" w:hAnsi="Times New Roman" w:cs="Times New Roman"/>
                      <w:b w:val="0"/>
                      <w:color w:val="auto"/>
                      <w:sz w:val="24"/>
                      <w:szCs w:val="24"/>
                    </w:rPr>
                    <w:t>Учасники радіоекспедиції присвячен</w:t>
                  </w:r>
                  <w:r>
                    <w:rPr>
                      <w:rFonts w:ascii="Times New Roman" w:hAnsi="Times New Roman" w:cs="Times New Roman"/>
                      <w:b w:val="0"/>
                      <w:color w:val="auto"/>
                      <w:sz w:val="24"/>
                      <w:szCs w:val="24"/>
                    </w:rPr>
                    <w:t>ої 90-й річниці боїв на г.Лисоні</w:t>
                  </w:r>
                  <w:r w:rsidR="00D3160A">
                    <w:rPr>
                      <w:rFonts w:ascii="Times New Roman" w:hAnsi="Times New Roman" w:cs="Times New Roman"/>
                      <w:b w:val="0"/>
                      <w:color w:val="auto"/>
                      <w:sz w:val="24"/>
                      <w:szCs w:val="24"/>
                    </w:rPr>
                    <w:t xml:space="preserve">  (20106 р.)</w:t>
                  </w:r>
                </w:p>
              </w:txbxContent>
            </v:textbox>
            <w10:wrap type="square"/>
          </v:shape>
        </w:pict>
      </w:r>
      <w:r w:rsidR="0001724D">
        <w:rPr>
          <w:rFonts w:ascii="Times New Roman" w:hAnsi="Times New Roman" w:cs="Times New Roman"/>
          <w:noProof/>
          <w:sz w:val="28"/>
          <w:szCs w:val="28"/>
          <w:lang w:eastAsia="uk-UA"/>
        </w:rPr>
        <w:drawing>
          <wp:anchor distT="0" distB="0" distL="114300" distR="114300" simplePos="0" relativeHeight="251674624" behindDoc="0" locked="0" layoutInCell="1" allowOverlap="1">
            <wp:simplePos x="0" y="0"/>
            <wp:positionH relativeFrom="column">
              <wp:posOffset>33655</wp:posOffset>
            </wp:positionH>
            <wp:positionV relativeFrom="paragraph">
              <wp:posOffset>69850</wp:posOffset>
            </wp:positionV>
            <wp:extent cx="3829050" cy="2524760"/>
            <wp:effectExtent l="19050" t="0" r="0" b="0"/>
            <wp:wrapSquare wrapText="bothSides"/>
            <wp:docPr id="19" name="Рисунок 18" descr="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1.jpg"/>
                    <pic:cNvPicPr/>
                  </pic:nvPicPr>
                  <pic:blipFill>
                    <a:blip r:embed="rId33"/>
                    <a:srcRect t="8594" r="15716" b="4637"/>
                    <a:stretch>
                      <a:fillRect/>
                    </a:stretch>
                  </pic:blipFill>
                  <pic:spPr>
                    <a:xfrm>
                      <a:off x="0" y="0"/>
                      <a:ext cx="3829050" cy="2524760"/>
                    </a:xfrm>
                    <a:prstGeom prst="rect">
                      <a:avLst/>
                    </a:prstGeom>
                  </pic:spPr>
                </pic:pic>
              </a:graphicData>
            </a:graphic>
          </wp:anchor>
        </w:drawing>
      </w:r>
      <w:r w:rsidR="004B5E25" w:rsidRPr="00E001DC">
        <w:rPr>
          <w:rFonts w:ascii="Times New Roman" w:hAnsi="Times New Roman" w:cs="Times New Roman"/>
          <w:sz w:val="28"/>
          <w:szCs w:val="28"/>
        </w:rPr>
        <w:t>Всю організаційну роботу про проведенню радіо експедиції проводив керівник гуртка колективної радіостанції Грицишин І.С. До масового заходу були задіяні всі органи місцевої влади – районна адміністрація, районна рада, відділ освіти.</w:t>
      </w:r>
      <w:r w:rsidR="00BD5B3D">
        <w:rPr>
          <w:rFonts w:ascii="Times New Roman" w:hAnsi="Times New Roman" w:cs="Times New Roman"/>
          <w:sz w:val="28"/>
          <w:szCs w:val="28"/>
        </w:rPr>
        <w:t xml:space="preserve"> </w:t>
      </w:r>
      <w:r w:rsidR="004B5E25" w:rsidRPr="00E001DC">
        <w:rPr>
          <w:rFonts w:ascii="Times New Roman" w:hAnsi="Times New Roman" w:cs="Times New Roman"/>
          <w:sz w:val="28"/>
          <w:szCs w:val="28"/>
        </w:rPr>
        <w:t>В цих заходах наказом по відділу освіти були задіяні вчителі початкової військової підготовки, які організували побут, а працювали на радіостанції старші вихованці гуртка - Білоус Руслан і Рокицький Микола. Також допомагав Тернопільський радіоаматорський клуб (ТАРК). Вони привезли свою апаратуру та працювали також як оператори. Всі працювали з великим ентузіазмом бо знали, що роблять важливу справу. Коли цьому сприяє керівництво району, то все можна зробити.</w:t>
      </w:r>
    </w:p>
    <w:p w:rsidR="00684DA7" w:rsidRPr="00E001DC" w:rsidRDefault="00FE722A" w:rsidP="00F27E11">
      <w:pPr>
        <w:spacing w:after="0" w:line="360" w:lineRule="auto"/>
        <w:ind w:firstLine="708"/>
        <w:jc w:val="both"/>
        <w:rPr>
          <w:rFonts w:ascii="Times New Roman" w:hAnsi="Times New Roman" w:cs="Times New Roman"/>
          <w:sz w:val="28"/>
          <w:szCs w:val="28"/>
        </w:rPr>
      </w:pPr>
      <w:r w:rsidRPr="00FE722A">
        <w:rPr>
          <w:noProof/>
        </w:rPr>
        <w:pict>
          <v:shape id="_x0000_s1041" type="#_x0000_t202" style="position:absolute;left:0;text-align:left;margin-left:2.65pt;margin-top:178.2pt;width:294.6pt;height:.05pt;z-index:251715584" stroked="f">
            <v:textbox style="mso-fit-shape-to-text:t" inset="0,0,0,0">
              <w:txbxContent>
                <w:p w:rsidR="00BD5B3D" w:rsidRPr="00BD5B3D" w:rsidRDefault="00BD5B3D" w:rsidP="00BD5B3D">
                  <w:pPr>
                    <w:pStyle w:val="ae"/>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Рис.16. </w:t>
                  </w:r>
                  <w:r w:rsidRPr="00BD5B3D">
                    <w:rPr>
                      <w:rFonts w:ascii="Times New Roman" w:hAnsi="Times New Roman" w:cs="Times New Roman"/>
                      <w:b w:val="0"/>
                      <w:color w:val="auto"/>
                      <w:sz w:val="24"/>
                      <w:szCs w:val="24"/>
                    </w:rPr>
                    <w:t>Під час радіо</w:t>
                  </w:r>
                  <w:r>
                    <w:rPr>
                      <w:rFonts w:ascii="Times New Roman" w:hAnsi="Times New Roman" w:cs="Times New Roman"/>
                      <w:b w:val="0"/>
                      <w:color w:val="auto"/>
                      <w:sz w:val="24"/>
                      <w:szCs w:val="24"/>
                    </w:rPr>
                    <w:t xml:space="preserve"> </w:t>
                  </w:r>
                  <w:r w:rsidRPr="00BD5B3D">
                    <w:rPr>
                      <w:rFonts w:ascii="Times New Roman" w:hAnsi="Times New Roman" w:cs="Times New Roman"/>
                      <w:b w:val="0"/>
                      <w:color w:val="auto"/>
                      <w:sz w:val="24"/>
                      <w:szCs w:val="24"/>
                    </w:rPr>
                    <w:t>експедиції</w:t>
                  </w:r>
                  <w:r w:rsidR="00F47C6B">
                    <w:rPr>
                      <w:rFonts w:ascii="Times New Roman" w:hAnsi="Times New Roman" w:cs="Times New Roman"/>
                      <w:b w:val="0"/>
                      <w:color w:val="auto"/>
                      <w:sz w:val="24"/>
                      <w:szCs w:val="24"/>
                    </w:rPr>
                    <w:t xml:space="preserve"> (1994 р.)</w:t>
                  </w:r>
                </w:p>
              </w:txbxContent>
            </v:textbox>
            <w10:wrap type="square"/>
          </v:shape>
        </w:pict>
      </w:r>
      <w:r w:rsidR="0001724D" w:rsidRPr="0001724D">
        <w:rPr>
          <w:rFonts w:ascii="Times New Roman" w:hAnsi="Times New Roman" w:cs="Times New Roman"/>
          <w:noProof/>
          <w:sz w:val="28"/>
          <w:szCs w:val="28"/>
          <w:lang w:eastAsia="uk-UA"/>
        </w:rPr>
        <w:drawing>
          <wp:anchor distT="0" distB="0" distL="114300" distR="114300" simplePos="0" relativeHeight="251673600" behindDoc="0" locked="0" layoutInCell="1" allowOverlap="1">
            <wp:simplePos x="0" y="0"/>
            <wp:positionH relativeFrom="column">
              <wp:posOffset>33655</wp:posOffset>
            </wp:positionH>
            <wp:positionV relativeFrom="paragraph">
              <wp:posOffset>8890</wp:posOffset>
            </wp:positionV>
            <wp:extent cx="3741420" cy="2197100"/>
            <wp:effectExtent l="19050" t="0" r="0" b="0"/>
            <wp:wrapSquare wrapText="bothSides"/>
            <wp:docPr id="26" name="Рисунок 22" descr="сканирование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112.jpg"/>
                    <pic:cNvPicPr/>
                  </pic:nvPicPr>
                  <pic:blipFill>
                    <a:blip r:embed="rId34" cstate="print"/>
                    <a:srcRect r="9585"/>
                    <a:stretch>
                      <a:fillRect/>
                    </a:stretch>
                  </pic:blipFill>
                  <pic:spPr>
                    <a:xfrm>
                      <a:off x="0" y="0"/>
                      <a:ext cx="3741420" cy="2197100"/>
                    </a:xfrm>
                    <a:prstGeom prst="rect">
                      <a:avLst/>
                    </a:prstGeom>
                  </pic:spPr>
                </pic:pic>
              </a:graphicData>
            </a:graphic>
          </wp:anchor>
        </w:drawing>
      </w:r>
      <w:r w:rsidR="00684DA7" w:rsidRPr="00E001DC">
        <w:rPr>
          <w:rFonts w:ascii="Times New Roman" w:hAnsi="Times New Roman" w:cs="Times New Roman"/>
          <w:sz w:val="28"/>
          <w:szCs w:val="28"/>
        </w:rPr>
        <w:t>Таких радіо експедицій з виїздом на г. Лисоню і які були пов’язані з різними визначними державними датами було п’ять: перша – в 199</w:t>
      </w:r>
      <w:r w:rsidR="00E60841">
        <w:rPr>
          <w:rFonts w:ascii="Times New Roman" w:hAnsi="Times New Roman" w:cs="Times New Roman"/>
          <w:sz w:val="28"/>
          <w:szCs w:val="28"/>
        </w:rPr>
        <w:t>1 році, друга – в 1992 році, третя – 10993</w:t>
      </w:r>
      <w:r w:rsidR="00684DA7" w:rsidRPr="00E001DC">
        <w:rPr>
          <w:rFonts w:ascii="Times New Roman" w:hAnsi="Times New Roman" w:cs="Times New Roman"/>
          <w:sz w:val="28"/>
          <w:szCs w:val="28"/>
        </w:rPr>
        <w:t xml:space="preserve"> році, четверта – 1995 </w:t>
      </w:r>
      <w:r w:rsidR="00D3160A">
        <w:rPr>
          <w:rFonts w:ascii="Times New Roman" w:hAnsi="Times New Roman" w:cs="Times New Roman"/>
          <w:sz w:val="28"/>
          <w:szCs w:val="28"/>
        </w:rPr>
        <w:t>році і п’ята  - 2006</w:t>
      </w:r>
      <w:r w:rsidR="00684DA7" w:rsidRPr="00E001DC">
        <w:rPr>
          <w:rFonts w:ascii="Times New Roman" w:hAnsi="Times New Roman" w:cs="Times New Roman"/>
          <w:sz w:val="28"/>
          <w:szCs w:val="28"/>
        </w:rPr>
        <w:t xml:space="preserve"> році.</w:t>
      </w:r>
    </w:p>
    <w:p w:rsidR="00DB4E6E" w:rsidRDefault="00684DA7" w:rsidP="00E001DC">
      <w:pPr>
        <w:spacing w:after="0" w:line="360" w:lineRule="auto"/>
        <w:jc w:val="both"/>
        <w:rPr>
          <w:rFonts w:ascii="Times New Roman" w:hAnsi="Times New Roman" w:cs="Times New Roman"/>
          <w:sz w:val="28"/>
          <w:szCs w:val="28"/>
        </w:rPr>
      </w:pPr>
      <w:r w:rsidRPr="00E001DC">
        <w:rPr>
          <w:rFonts w:ascii="Times New Roman" w:hAnsi="Times New Roman" w:cs="Times New Roman"/>
          <w:sz w:val="28"/>
          <w:szCs w:val="28"/>
        </w:rPr>
        <w:t>В 2016 році буде 100-й ювілей битви на г. Лисоня. Звичайно, що колективна радіостанція буде приймати активну участь у масовому заході.</w:t>
      </w:r>
    </w:p>
    <w:p w:rsidR="00DB4E6E" w:rsidRDefault="00DB4E6E">
      <w:pPr>
        <w:rPr>
          <w:rFonts w:ascii="Times New Roman" w:hAnsi="Times New Roman" w:cs="Times New Roman"/>
          <w:sz w:val="28"/>
          <w:szCs w:val="28"/>
        </w:rPr>
      </w:pPr>
      <w:r>
        <w:rPr>
          <w:rFonts w:ascii="Times New Roman" w:hAnsi="Times New Roman" w:cs="Times New Roman"/>
          <w:sz w:val="28"/>
          <w:szCs w:val="28"/>
        </w:rPr>
        <w:br w:type="page"/>
      </w:r>
    </w:p>
    <w:p w:rsidR="00684DA7" w:rsidRDefault="00DB4E6E" w:rsidP="00DB4E6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 6</w:t>
      </w:r>
    </w:p>
    <w:p w:rsidR="00F27E11" w:rsidRPr="003D0A0B" w:rsidRDefault="00F27E11" w:rsidP="00DB4E6E">
      <w:pPr>
        <w:pStyle w:val="a9"/>
        <w:spacing w:after="0" w:line="360" w:lineRule="auto"/>
        <w:jc w:val="center"/>
        <w:rPr>
          <w:rFonts w:ascii="Times New Roman" w:hAnsi="Times New Roman" w:cs="Times New Roman"/>
          <w:b/>
          <w:sz w:val="28"/>
          <w:szCs w:val="28"/>
        </w:rPr>
      </w:pPr>
      <w:r w:rsidRPr="003D0A0B">
        <w:rPr>
          <w:rFonts w:ascii="Times New Roman" w:hAnsi="Times New Roman" w:cs="Times New Roman"/>
          <w:b/>
          <w:sz w:val="28"/>
          <w:szCs w:val="28"/>
        </w:rPr>
        <w:t>Радіоекспедиції на г.Сокіл</w:t>
      </w:r>
      <w:r w:rsidR="00392D44" w:rsidRPr="003D0A0B">
        <w:rPr>
          <w:rFonts w:ascii="Times New Roman" w:hAnsi="Times New Roman" w:cs="Times New Roman"/>
          <w:b/>
          <w:sz w:val="28"/>
          <w:szCs w:val="28"/>
        </w:rPr>
        <w:t xml:space="preserve"> (с. Гриньків)</w:t>
      </w:r>
    </w:p>
    <w:p w:rsidR="00D718A9" w:rsidRPr="00E001DC" w:rsidRDefault="004B5E25" w:rsidP="00392D44">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 xml:space="preserve">Окремо хочемо згадати </w:t>
      </w:r>
      <w:r w:rsidR="00D718A9" w:rsidRPr="00E001DC">
        <w:rPr>
          <w:rFonts w:ascii="Times New Roman" w:hAnsi="Times New Roman" w:cs="Times New Roman"/>
          <w:sz w:val="28"/>
          <w:szCs w:val="28"/>
        </w:rPr>
        <w:t>роботу Всеукраїнської молодіжної скаутської організації «Пласт», які теж брали участь у радіо експедиціях. Однією із таких експедицій була вилазка на г. Сокіл.</w:t>
      </w:r>
    </w:p>
    <w:p w:rsidR="00392D44" w:rsidRDefault="00D718A9" w:rsidP="00392D44">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Гора Сокіл – це те місце звідки почався Український «Пласт». Цю місцевість в селі Гриньків Рожнятинського району Івано-Франківської області в 1900 році митрополит Шептицький продав українським пластунам за 1 злотий.</w:t>
      </w:r>
    </w:p>
    <w:p w:rsidR="004B5E25" w:rsidRPr="00E001DC" w:rsidRDefault="00D718A9" w:rsidP="00392D44">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В цій місцевості він мав митрополитські палати. На г. Сокіл проходили вишколи герої України С.Бандера, Р. Шухевич та інші значні  діячі українського визвольного руху.</w:t>
      </w:r>
    </w:p>
    <w:p w:rsidR="00DB2282" w:rsidRPr="00E001DC" w:rsidRDefault="00DB4E6E" w:rsidP="00392D44">
      <w:pPr>
        <w:spacing w:after="0" w:line="360" w:lineRule="auto"/>
        <w:ind w:firstLine="708"/>
        <w:jc w:val="both"/>
        <w:rPr>
          <w:rFonts w:ascii="Times New Roman" w:hAnsi="Times New Roman" w:cs="Times New Roman"/>
          <w:sz w:val="28"/>
          <w:szCs w:val="28"/>
        </w:rPr>
      </w:pPr>
      <w:r>
        <w:rPr>
          <w:noProof/>
          <w:lang w:eastAsia="uk-UA"/>
        </w:rPr>
        <w:drawing>
          <wp:anchor distT="0" distB="0" distL="114300" distR="114300" simplePos="0" relativeHeight="251677696" behindDoc="0" locked="0" layoutInCell="1" allowOverlap="1">
            <wp:simplePos x="0" y="0"/>
            <wp:positionH relativeFrom="column">
              <wp:posOffset>14605</wp:posOffset>
            </wp:positionH>
            <wp:positionV relativeFrom="paragraph">
              <wp:posOffset>48895</wp:posOffset>
            </wp:positionV>
            <wp:extent cx="3181350" cy="1924050"/>
            <wp:effectExtent l="19050" t="0" r="0" b="0"/>
            <wp:wrapSquare wrapText="bothSides"/>
            <wp:docPr id="30" name="Рисунок 29" descr="IMG_20160518_11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518_114559.jpg"/>
                    <pic:cNvPicPr/>
                  </pic:nvPicPr>
                  <pic:blipFill>
                    <a:blip r:embed="rId35" cstate="print">
                      <a:lum contrast="20000"/>
                    </a:blip>
                    <a:srcRect l="7056" t="23413" r="13016"/>
                    <a:stretch>
                      <a:fillRect/>
                    </a:stretch>
                  </pic:blipFill>
                  <pic:spPr>
                    <a:xfrm>
                      <a:off x="0" y="0"/>
                      <a:ext cx="3181350" cy="1924050"/>
                    </a:xfrm>
                    <a:prstGeom prst="rect">
                      <a:avLst/>
                    </a:prstGeom>
                  </pic:spPr>
                </pic:pic>
              </a:graphicData>
            </a:graphic>
          </wp:anchor>
        </w:drawing>
      </w:r>
      <w:r w:rsidR="00FE722A" w:rsidRPr="00FE722A">
        <w:rPr>
          <w:noProof/>
        </w:rPr>
        <w:pict>
          <v:shape id="_x0000_s1042" type="#_x0000_t202" style="position:absolute;left:0;text-align:left;margin-left:-16.9pt;margin-top:164.35pt;width:327.9pt;height:23.8pt;z-index:251717632;mso-position-horizontal-relative:text;mso-position-vertical-relative:text" stroked="f">
            <v:textbox style="mso-fit-shape-to-text:t" inset="0,0,0,0">
              <w:txbxContent>
                <w:p w:rsidR="00BD5B3D" w:rsidRPr="00BD5B3D" w:rsidRDefault="00BD5B3D" w:rsidP="00BD5B3D">
                  <w:pPr>
                    <w:pStyle w:val="ae"/>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Рис.17. Пі</w:t>
                  </w:r>
                  <w:r w:rsidRPr="00BD5B3D">
                    <w:rPr>
                      <w:rFonts w:ascii="Times New Roman" w:hAnsi="Times New Roman" w:cs="Times New Roman"/>
                      <w:b w:val="0"/>
                      <w:color w:val="auto"/>
                      <w:sz w:val="24"/>
                      <w:szCs w:val="24"/>
                    </w:rPr>
                    <w:t>д час радіо</w:t>
                  </w:r>
                  <w:r>
                    <w:rPr>
                      <w:rFonts w:ascii="Times New Roman" w:hAnsi="Times New Roman" w:cs="Times New Roman"/>
                      <w:b w:val="0"/>
                      <w:color w:val="auto"/>
                      <w:sz w:val="24"/>
                      <w:szCs w:val="24"/>
                    </w:rPr>
                    <w:t xml:space="preserve"> </w:t>
                  </w:r>
                  <w:r w:rsidRPr="00BD5B3D">
                    <w:rPr>
                      <w:rFonts w:ascii="Times New Roman" w:hAnsi="Times New Roman" w:cs="Times New Roman"/>
                      <w:b w:val="0"/>
                      <w:color w:val="auto"/>
                      <w:sz w:val="24"/>
                      <w:szCs w:val="24"/>
                    </w:rPr>
                    <w:t>експедиції на г. Сокіл</w:t>
                  </w:r>
                </w:p>
              </w:txbxContent>
            </v:textbox>
            <w10:wrap type="square"/>
          </v:shape>
        </w:pict>
      </w:r>
      <w:r w:rsidR="00D718A9" w:rsidRPr="00E001DC">
        <w:rPr>
          <w:rFonts w:ascii="Times New Roman" w:hAnsi="Times New Roman" w:cs="Times New Roman"/>
          <w:sz w:val="28"/>
          <w:szCs w:val="28"/>
        </w:rPr>
        <w:t>Вперше за всю історію української скаутської організації в ефірі прозвучав позивний – US1</w:t>
      </w:r>
      <w:r w:rsidR="00D718A9" w:rsidRPr="00E001DC">
        <w:rPr>
          <w:rFonts w:ascii="Times New Roman" w:hAnsi="Times New Roman" w:cs="Times New Roman"/>
          <w:sz w:val="28"/>
          <w:szCs w:val="28"/>
          <w:lang w:val="en-US"/>
        </w:rPr>
        <w:t>S</w:t>
      </w:r>
      <w:r w:rsidR="00D718A9" w:rsidRPr="00E001DC">
        <w:rPr>
          <w:rFonts w:ascii="Times New Roman" w:hAnsi="Times New Roman" w:cs="Times New Roman"/>
          <w:sz w:val="28"/>
          <w:szCs w:val="28"/>
        </w:rPr>
        <w:t xml:space="preserve"> (Україна, суверенна, 1, скаут). Пластуни в польових умовах працювали на радіостанції, вивчали радіосправу, проходили теоретичні заняття.</w:t>
      </w:r>
    </w:p>
    <w:p w:rsidR="00D718A9" w:rsidRPr="00E001DC" w:rsidRDefault="00DB2282" w:rsidP="00392D44">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В той час до нас вийшли на зв’язок скаути із Польщі (харцери), які теж проводили подібні табори та обмінювалися QSL картками.</w:t>
      </w:r>
    </w:p>
    <w:p w:rsidR="00392D44" w:rsidRDefault="004E396B" w:rsidP="00E001DC">
      <w:pPr>
        <w:spacing w:after="0" w:line="360" w:lineRule="auto"/>
        <w:jc w:val="both"/>
        <w:rPr>
          <w:rFonts w:ascii="Times New Roman" w:hAnsi="Times New Roman" w:cs="Times New Roman"/>
          <w:sz w:val="28"/>
          <w:szCs w:val="28"/>
        </w:rPr>
      </w:pPr>
      <w:r w:rsidRPr="00E001DC">
        <w:rPr>
          <w:rFonts w:ascii="Times New Roman" w:hAnsi="Times New Roman" w:cs="Times New Roman"/>
          <w:sz w:val="28"/>
          <w:szCs w:val="28"/>
        </w:rPr>
        <w:t>Табір був досить великий і налічував 120 учасників: 60 – з м. Тернополя, 60 – з м. Бережани. В таборі був комендант</w:t>
      </w:r>
      <w:r w:rsidR="005E2F57">
        <w:rPr>
          <w:rFonts w:ascii="Times New Roman" w:hAnsi="Times New Roman" w:cs="Times New Roman"/>
          <w:sz w:val="28"/>
          <w:szCs w:val="28"/>
        </w:rPr>
        <w:t xml:space="preserve"> (Гавдида І.)</w:t>
      </w:r>
      <w:r w:rsidRPr="00E001DC">
        <w:rPr>
          <w:rFonts w:ascii="Times New Roman" w:hAnsi="Times New Roman" w:cs="Times New Roman"/>
          <w:sz w:val="28"/>
          <w:szCs w:val="28"/>
        </w:rPr>
        <w:t>, інструктори з радіосправи та альпінізму, священик.</w:t>
      </w:r>
    </w:p>
    <w:p w:rsidR="00392D44" w:rsidRPr="00903CD0" w:rsidRDefault="004E396B" w:rsidP="00903CD0">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Для потреб табору владою виділено автобус для перевезень учнів, вантажну машину для перевезення апаратури і господарських речей  та польову кухню. Продукти для якої надавали тоді ще діючі підприємства міста Бережани. Отак спільними зусиллями ми були організаторами двох таборів на г.Сокіл (1993 та 1994 р.). Після наших експедицій Бережанс</w:t>
      </w:r>
      <w:r w:rsidRPr="00E001DC">
        <w:rPr>
          <w:rFonts w:ascii="Times New Roman" w:hAnsi="Times New Roman" w:cs="Times New Roman"/>
          <w:sz w:val="28"/>
          <w:szCs w:val="28"/>
          <w:lang w:val="ru-RU"/>
        </w:rPr>
        <w:t>ь</w:t>
      </w:r>
      <w:r w:rsidRPr="00E001DC">
        <w:rPr>
          <w:rFonts w:ascii="Times New Roman" w:hAnsi="Times New Roman" w:cs="Times New Roman"/>
          <w:sz w:val="28"/>
          <w:szCs w:val="28"/>
        </w:rPr>
        <w:t xml:space="preserve">ка молодіжна скаутська організація </w:t>
      </w:r>
      <w:r w:rsidRPr="00E001DC">
        <w:rPr>
          <w:rFonts w:ascii="Times New Roman" w:hAnsi="Times New Roman" w:cs="Times New Roman"/>
          <w:sz w:val="28"/>
          <w:szCs w:val="28"/>
          <w:lang w:val="ru-RU"/>
        </w:rPr>
        <w:t>«Пласт» на г. Сокіл подібних таборувань не проводила.</w:t>
      </w:r>
    </w:p>
    <w:p w:rsidR="00DB4E6E" w:rsidRPr="00DB4E6E" w:rsidRDefault="00DB4E6E" w:rsidP="00DB4E6E">
      <w:pPr>
        <w:pStyle w:val="a9"/>
        <w:spacing w:after="0" w:line="360" w:lineRule="auto"/>
        <w:jc w:val="right"/>
        <w:rPr>
          <w:rFonts w:ascii="Times New Roman" w:hAnsi="Times New Roman" w:cs="Times New Roman"/>
          <w:sz w:val="28"/>
          <w:szCs w:val="28"/>
        </w:rPr>
      </w:pPr>
      <w:r w:rsidRPr="00DB4E6E">
        <w:rPr>
          <w:rFonts w:ascii="Times New Roman" w:hAnsi="Times New Roman" w:cs="Times New Roman"/>
          <w:sz w:val="28"/>
          <w:szCs w:val="28"/>
        </w:rPr>
        <w:lastRenderedPageBreak/>
        <w:t>Додаток 7</w:t>
      </w:r>
    </w:p>
    <w:p w:rsidR="00392D44" w:rsidRPr="003D0A0B" w:rsidRDefault="00392D44" w:rsidP="00DB4E6E">
      <w:pPr>
        <w:pStyle w:val="a9"/>
        <w:spacing w:after="0" w:line="360" w:lineRule="auto"/>
        <w:jc w:val="center"/>
        <w:rPr>
          <w:rFonts w:ascii="Times New Roman" w:hAnsi="Times New Roman" w:cs="Times New Roman"/>
          <w:b/>
          <w:sz w:val="28"/>
          <w:szCs w:val="28"/>
        </w:rPr>
      </w:pPr>
      <w:r w:rsidRPr="003D0A0B">
        <w:rPr>
          <w:rFonts w:ascii="Times New Roman" w:hAnsi="Times New Roman" w:cs="Times New Roman"/>
          <w:b/>
          <w:sz w:val="28"/>
          <w:szCs w:val="28"/>
        </w:rPr>
        <w:t>Міжнародні радіо</w:t>
      </w:r>
      <w:r w:rsidR="003D0A0B">
        <w:rPr>
          <w:rFonts w:ascii="Times New Roman" w:hAnsi="Times New Roman" w:cs="Times New Roman"/>
          <w:b/>
          <w:sz w:val="28"/>
          <w:szCs w:val="28"/>
        </w:rPr>
        <w:t xml:space="preserve"> </w:t>
      </w:r>
      <w:r w:rsidR="003D0A0B" w:rsidRPr="003D0A0B">
        <w:rPr>
          <w:rFonts w:ascii="Times New Roman" w:hAnsi="Times New Roman" w:cs="Times New Roman"/>
          <w:b/>
          <w:sz w:val="28"/>
          <w:szCs w:val="28"/>
        </w:rPr>
        <w:t>зв’язки</w:t>
      </w:r>
      <w:r w:rsidRPr="003D0A0B">
        <w:rPr>
          <w:rFonts w:ascii="Times New Roman" w:hAnsi="Times New Roman" w:cs="Times New Roman"/>
          <w:b/>
          <w:sz w:val="28"/>
          <w:szCs w:val="28"/>
        </w:rPr>
        <w:t xml:space="preserve"> присвячені 200-літтю Т.Г.Шевченка</w:t>
      </w:r>
    </w:p>
    <w:p w:rsidR="003D184B" w:rsidRPr="00E001DC" w:rsidRDefault="00FE722A" w:rsidP="00392D44">
      <w:pPr>
        <w:spacing w:after="0" w:line="360" w:lineRule="auto"/>
        <w:ind w:firstLine="708"/>
        <w:jc w:val="both"/>
        <w:rPr>
          <w:rFonts w:ascii="Times New Roman" w:hAnsi="Times New Roman" w:cs="Times New Roman"/>
          <w:sz w:val="28"/>
          <w:szCs w:val="28"/>
        </w:rPr>
      </w:pPr>
      <w:r w:rsidRPr="00FE722A">
        <w:rPr>
          <w:noProof/>
        </w:rPr>
        <w:pict>
          <v:shape id="_x0000_s1043" type="#_x0000_t202" style="position:absolute;left:0;text-align:left;margin-left:15.75pt;margin-top:403.55pt;width:267.25pt;height:37.6pt;z-index:251719680" stroked="f">
            <v:textbox style="mso-fit-shape-to-text:t" inset="0,0,0,0">
              <w:txbxContent>
                <w:p w:rsidR="001F0245" w:rsidRDefault="001F0245" w:rsidP="001F0245">
                  <w:pPr>
                    <w:pStyle w:val="ae"/>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Рис. 18. </w:t>
                  </w:r>
                  <w:r w:rsidRPr="001F0245">
                    <w:rPr>
                      <w:rFonts w:ascii="Times New Roman" w:hAnsi="Times New Roman" w:cs="Times New Roman"/>
                      <w:b w:val="0"/>
                      <w:color w:val="auto"/>
                      <w:sz w:val="24"/>
                      <w:szCs w:val="24"/>
                    </w:rPr>
                    <w:t xml:space="preserve"> Спеціальна </w:t>
                  </w:r>
                  <w:r w:rsidRPr="001F0245">
                    <w:rPr>
                      <w:rFonts w:ascii="Times New Roman" w:hAnsi="Times New Roman" w:cs="Times New Roman"/>
                      <w:b w:val="0"/>
                      <w:color w:val="auto"/>
                      <w:sz w:val="24"/>
                      <w:szCs w:val="24"/>
                      <w:lang w:val="en-US"/>
                    </w:rPr>
                    <w:t>QSL</w:t>
                  </w:r>
                  <w:r w:rsidRPr="001F0245">
                    <w:rPr>
                      <w:rFonts w:ascii="Times New Roman" w:hAnsi="Times New Roman" w:cs="Times New Roman"/>
                      <w:b w:val="0"/>
                      <w:color w:val="auto"/>
                      <w:sz w:val="24"/>
                      <w:szCs w:val="24"/>
                    </w:rPr>
                    <w:t xml:space="preserve">картка  присвячена </w:t>
                  </w:r>
                </w:p>
                <w:p w:rsidR="001F0245" w:rsidRPr="001F0245" w:rsidRDefault="001F0245" w:rsidP="001F0245">
                  <w:pPr>
                    <w:pStyle w:val="ae"/>
                    <w:spacing w:after="0"/>
                    <w:jc w:val="center"/>
                    <w:rPr>
                      <w:rFonts w:ascii="Times New Roman" w:hAnsi="Times New Roman" w:cs="Times New Roman"/>
                      <w:b w:val="0"/>
                      <w:noProof/>
                      <w:color w:val="auto"/>
                      <w:sz w:val="24"/>
                      <w:szCs w:val="24"/>
                    </w:rPr>
                  </w:pPr>
                  <w:r w:rsidRPr="001F0245">
                    <w:rPr>
                      <w:rFonts w:ascii="Times New Roman" w:hAnsi="Times New Roman" w:cs="Times New Roman"/>
                      <w:b w:val="0"/>
                      <w:color w:val="auto"/>
                      <w:sz w:val="24"/>
                      <w:szCs w:val="24"/>
                    </w:rPr>
                    <w:t>200-літтю Т.Г.Шевченка</w:t>
                  </w:r>
                </w:p>
              </w:txbxContent>
            </v:textbox>
            <w10:wrap type="square"/>
          </v:shape>
        </w:pict>
      </w:r>
      <w:r w:rsidR="001F0245">
        <w:rPr>
          <w:noProof/>
          <w:lang w:eastAsia="uk-UA"/>
        </w:rPr>
        <w:drawing>
          <wp:anchor distT="0" distB="0" distL="114300" distR="114300" simplePos="0" relativeHeight="251679744" behindDoc="0" locked="0" layoutInCell="1" allowOverlap="1">
            <wp:simplePos x="0" y="0"/>
            <wp:positionH relativeFrom="column">
              <wp:posOffset>57150</wp:posOffset>
            </wp:positionH>
            <wp:positionV relativeFrom="paragraph">
              <wp:posOffset>2702560</wp:posOffset>
            </wp:positionV>
            <wp:extent cx="3543300" cy="2231390"/>
            <wp:effectExtent l="19050" t="0" r="0" b="0"/>
            <wp:wrapSquare wrapText="bothSides"/>
            <wp:docPr id="31" name="Рисунок 30" descr="1914941_448422492020378_2168302494722970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4941_448422492020378_2168302494722970358_n.jpg"/>
                    <pic:cNvPicPr/>
                  </pic:nvPicPr>
                  <pic:blipFill>
                    <a:blip r:embed="rId36"/>
                    <a:stretch>
                      <a:fillRect/>
                    </a:stretch>
                  </pic:blipFill>
                  <pic:spPr>
                    <a:xfrm>
                      <a:off x="0" y="0"/>
                      <a:ext cx="3543300" cy="2231390"/>
                    </a:xfrm>
                    <a:prstGeom prst="rect">
                      <a:avLst/>
                    </a:prstGeom>
                  </pic:spPr>
                </pic:pic>
              </a:graphicData>
            </a:graphic>
          </wp:anchor>
        </w:drawing>
      </w:r>
      <w:r w:rsidR="0052146C">
        <w:rPr>
          <w:rFonts w:ascii="Times New Roman" w:hAnsi="Times New Roman" w:cs="Times New Roman"/>
          <w:noProof/>
          <w:sz w:val="28"/>
          <w:szCs w:val="28"/>
          <w:lang w:eastAsia="uk-UA"/>
        </w:rPr>
        <w:drawing>
          <wp:anchor distT="0" distB="0" distL="114300" distR="114300" simplePos="0" relativeHeight="251678720" behindDoc="0" locked="0" layoutInCell="1" allowOverlap="1">
            <wp:simplePos x="0" y="0"/>
            <wp:positionH relativeFrom="column">
              <wp:posOffset>19685</wp:posOffset>
            </wp:positionH>
            <wp:positionV relativeFrom="paragraph">
              <wp:posOffset>128270</wp:posOffset>
            </wp:positionV>
            <wp:extent cx="3583940" cy="2237740"/>
            <wp:effectExtent l="19050" t="0" r="0" b="0"/>
            <wp:wrapSquare wrapText="bothSides"/>
            <wp:docPr id="33" name="Рисунок 31" descr="10404256_448422488687045_3914785809033878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4256_448422488687045_3914785809033878797_n.jpg"/>
                    <pic:cNvPicPr/>
                  </pic:nvPicPr>
                  <pic:blipFill>
                    <a:blip r:embed="rId37"/>
                    <a:stretch>
                      <a:fillRect/>
                    </a:stretch>
                  </pic:blipFill>
                  <pic:spPr>
                    <a:xfrm>
                      <a:off x="0" y="0"/>
                      <a:ext cx="3583940" cy="2237740"/>
                    </a:xfrm>
                    <a:prstGeom prst="rect">
                      <a:avLst/>
                    </a:prstGeom>
                  </pic:spPr>
                </pic:pic>
              </a:graphicData>
            </a:graphic>
          </wp:anchor>
        </w:drawing>
      </w:r>
      <w:r w:rsidR="008A4202" w:rsidRPr="00E001DC">
        <w:rPr>
          <w:rFonts w:ascii="Times New Roman" w:hAnsi="Times New Roman" w:cs="Times New Roman"/>
          <w:sz w:val="28"/>
          <w:szCs w:val="28"/>
        </w:rPr>
        <w:t>Колективна радіостанція Бережанської СЮТ приймала участь в міжнародних заходах приурочених 200-літтю від для народження Т.Г. Шевченка. З кожної області України працювала р/ст. спеціальним позивним сигналом. Наш спеціальний позивний сигнал був ЕМ-200ВТ – Євген, Марія, 200, Бережани, Тарас. В цих заходах ми представляли Тернопільську область на цілий світ. З нагоди цього заходу була розроблена і надрукована спеціальна QSL-картка, яка надсилалася всім хто вийшов з нами на зв’язок. Саме такими заходами ми просуваємо свої культурні цінності і розказуємо про великих людей України.</w:t>
      </w:r>
    </w:p>
    <w:p w:rsidR="00DB4E6E" w:rsidRDefault="00F32073" w:rsidP="00E001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Під час цього національного заходу «Дні активності радіоаматорів України, присвячених 200-й річниці з дня народження Т.Г. Шевченка» було встановлено близько 400 двосторонніх радіо зв’язків з аматорами Болгарії, Бразилії, Ізраїлю, Німеччини, Польщі, Росії, США,  України, Фінляндії, Чехії, та Японії. Спеціальним позивним EM200BT поширюється інформація про відзначення ювілею Т.Г.Шевченка. А загальна кількість зв’язків за 4 дні з радіоамато</w:t>
      </w:r>
      <w:r w:rsidR="00E50394">
        <w:rPr>
          <w:rFonts w:ascii="Times New Roman" w:hAnsi="Times New Roman" w:cs="Times New Roman"/>
          <w:sz w:val="28"/>
          <w:szCs w:val="28"/>
        </w:rPr>
        <w:t>рами більш як 20-ти країн світу наближалася до 2000.</w:t>
      </w:r>
    </w:p>
    <w:p w:rsidR="00DB4E6E" w:rsidRDefault="00DB4E6E">
      <w:pPr>
        <w:rPr>
          <w:rFonts w:ascii="Times New Roman" w:hAnsi="Times New Roman" w:cs="Times New Roman"/>
          <w:sz w:val="28"/>
          <w:szCs w:val="28"/>
        </w:rPr>
      </w:pPr>
      <w:r>
        <w:rPr>
          <w:rFonts w:ascii="Times New Roman" w:hAnsi="Times New Roman" w:cs="Times New Roman"/>
          <w:sz w:val="28"/>
          <w:szCs w:val="28"/>
        </w:rPr>
        <w:br w:type="page"/>
      </w:r>
    </w:p>
    <w:p w:rsidR="00392D44" w:rsidRPr="00F32073" w:rsidRDefault="00DB4E6E" w:rsidP="00DB4E6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Додаток 8</w:t>
      </w:r>
    </w:p>
    <w:p w:rsidR="00392D44" w:rsidRPr="003D0A0B" w:rsidRDefault="00DB4E6E" w:rsidP="00DB4E6E">
      <w:pPr>
        <w:pStyle w:val="a9"/>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w:t>
      </w:r>
      <w:r w:rsidR="00392D44" w:rsidRPr="003D0A0B">
        <w:rPr>
          <w:rFonts w:ascii="Times New Roman" w:hAnsi="Times New Roman" w:cs="Times New Roman"/>
          <w:b/>
          <w:sz w:val="28"/>
          <w:szCs w:val="28"/>
        </w:rPr>
        <w:t>магання з радіозв’язку</w:t>
      </w:r>
    </w:p>
    <w:p w:rsidR="00392D44" w:rsidRPr="00392D44" w:rsidRDefault="00392D44" w:rsidP="00392D44">
      <w:pPr>
        <w:spacing w:after="0" w:line="360" w:lineRule="auto"/>
        <w:jc w:val="center"/>
        <w:rPr>
          <w:rFonts w:ascii="Times New Roman" w:hAnsi="Times New Roman" w:cs="Times New Roman"/>
          <w:b/>
          <w:sz w:val="28"/>
          <w:szCs w:val="28"/>
        </w:rPr>
      </w:pPr>
      <w:r w:rsidRPr="00392D44">
        <w:rPr>
          <w:rFonts w:ascii="Times New Roman" w:hAnsi="Times New Roman" w:cs="Times New Roman"/>
          <w:b/>
          <w:sz w:val="28"/>
          <w:szCs w:val="28"/>
        </w:rPr>
        <w:t>присвячені 100-річюю боїв на г.</w:t>
      </w:r>
      <w:r w:rsidR="008C3716">
        <w:rPr>
          <w:rFonts w:ascii="Times New Roman" w:hAnsi="Times New Roman" w:cs="Times New Roman"/>
          <w:b/>
          <w:sz w:val="28"/>
          <w:szCs w:val="28"/>
        </w:rPr>
        <w:t xml:space="preserve"> </w:t>
      </w:r>
      <w:r w:rsidRPr="00392D44">
        <w:rPr>
          <w:rFonts w:ascii="Times New Roman" w:hAnsi="Times New Roman" w:cs="Times New Roman"/>
          <w:b/>
          <w:sz w:val="28"/>
          <w:szCs w:val="28"/>
        </w:rPr>
        <w:t>Лисоня</w:t>
      </w:r>
    </w:p>
    <w:p w:rsidR="00493B08" w:rsidRPr="00493B08" w:rsidRDefault="0052146C" w:rsidP="00493B08">
      <w:pPr>
        <w:pStyle w:val="a9"/>
        <w:numPr>
          <w:ilvl w:val="0"/>
          <w:numId w:val="10"/>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Міжнародний захід присвячений 100-річчю боїв на г. Лисоня (серпень 2016 р).</w:t>
      </w:r>
    </w:p>
    <w:p w:rsidR="008A4202" w:rsidRPr="00E001DC" w:rsidRDefault="00DB4E6E" w:rsidP="00392D44">
      <w:pPr>
        <w:spacing w:after="0" w:line="360" w:lineRule="auto"/>
        <w:ind w:firstLine="708"/>
        <w:jc w:val="both"/>
        <w:rPr>
          <w:rFonts w:ascii="Times New Roman" w:hAnsi="Times New Roman" w:cs="Times New Roman"/>
          <w:sz w:val="28"/>
          <w:szCs w:val="28"/>
        </w:rPr>
      </w:pPr>
      <w:r>
        <w:rPr>
          <w:noProof/>
          <w:lang w:eastAsia="uk-UA"/>
        </w:rPr>
        <w:drawing>
          <wp:anchor distT="0" distB="0" distL="114300" distR="114300" simplePos="0" relativeHeight="251682816" behindDoc="0" locked="0" layoutInCell="1" allowOverlap="1">
            <wp:simplePos x="0" y="0"/>
            <wp:positionH relativeFrom="column">
              <wp:posOffset>-175895</wp:posOffset>
            </wp:positionH>
            <wp:positionV relativeFrom="paragraph">
              <wp:posOffset>155575</wp:posOffset>
            </wp:positionV>
            <wp:extent cx="2343150" cy="3317240"/>
            <wp:effectExtent l="19050" t="0" r="0" b="0"/>
            <wp:wrapSquare wrapText="bothSides"/>
            <wp:docPr id="37" name="Рисунок 36" descr="13083260_464111403784820_33813413009394462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83260_464111403784820_3381341300939446278_n.jpg"/>
                    <pic:cNvPicPr/>
                  </pic:nvPicPr>
                  <pic:blipFill>
                    <a:blip r:embed="rId38"/>
                    <a:stretch>
                      <a:fillRect/>
                    </a:stretch>
                  </pic:blipFill>
                  <pic:spPr>
                    <a:xfrm>
                      <a:off x="0" y="0"/>
                      <a:ext cx="2343150" cy="3317240"/>
                    </a:xfrm>
                    <a:prstGeom prst="rect">
                      <a:avLst/>
                    </a:prstGeom>
                  </pic:spPr>
                </pic:pic>
              </a:graphicData>
            </a:graphic>
          </wp:anchor>
        </w:drawing>
      </w:r>
      <w:r w:rsidR="008A4202" w:rsidRPr="00E001DC">
        <w:rPr>
          <w:rFonts w:ascii="Times New Roman" w:hAnsi="Times New Roman" w:cs="Times New Roman"/>
          <w:sz w:val="28"/>
          <w:szCs w:val="28"/>
        </w:rPr>
        <w:t>Цього року ми будемо святкувати 100-й ювілей боїв на горі Лисоні, який буде проводитися на державному рівні. Про святкування ювілею є постанова обласної ради і Постанова Верховної Ради від 02.02.2016 р.</w:t>
      </w:r>
    </w:p>
    <w:p w:rsidR="00684DA7" w:rsidRDefault="008A4202" w:rsidP="00392D44">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Позивний сигнал на період святкування 100-річчя боїв на г. Лисоня буде – EM100BL – Євген, Марія, 100, Бережани, Лисоня.</w:t>
      </w:r>
      <w:r w:rsidR="00684DA7" w:rsidRPr="00E001DC">
        <w:rPr>
          <w:rFonts w:ascii="Times New Roman" w:hAnsi="Times New Roman" w:cs="Times New Roman"/>
          <w:sz w:val="28"/>
          <w:szCs w:val="28"/>
        </w:rPr>
        <w:t xml:space="preserve"> Крім цього готуємо QSL-картки з повною інформацією про бої українських січових стрільців на г.Лисоні.</w:t>
      </w:r>
    </w:p>
    <w:p w:rsidR="0052146C" w:rsidRDefault="0052146C" w:rsidP="00392D44">
      <w:pPr>
        <w:spacing w:after="0" w:line="360" w:lineRule="auto"/>
        <w:ind w:firstLine="708"/>
        <w:jc w:val="both"/>
        <w:rPr>
          <w:rFonts w:ascii="Times New Roman" w:hAnsi="Times New Roman" w:cs="Times New Roman"/>
          <w:sz w:val="28"/>
          <w:szCs w:val="28"/>
        </w:rPr>
      </w:pPr>
    </w:p>
    <w:p w:rsidR="00BD5B3D" w:rsidRDefault="00FE722A" w:rsidP="00392D44">
      <w:pPr>
        <w:spacing w:after="0" w:line="360" w:lineRule="auto"/>
        <w:ind w:firstLine="708"/>
        <w:jc w:val="both"/>
        <w:rPr>
          <w:rFonts w:ascii="Times New Roman" w:hAnsi="Times New Roman" w:cs="Times New Roman"/>
          <w:sz w:val="28"/>
          <w:szCs w:val="28"/>
        </w:rPr>
      </w:pPr>
      <w:r w:rsidRPr="00FE722A">
        <w:rPr>
          <w:noProof/>
        </w:rPr>
        <w:pict>
          <v:shape id="_x0000_s1044" type="#_x0000_t202" style="position:absolute;left:0;text-align:left;margin-left:-193.5pt;margin-top:20.4pt;width:218.25pt;height:39.9pt;z-index:251721728" stroked="f">
            <v:textbox style="mso-next-textbox:#_x0000_s1044;mso-fit-shape-to-text:t" inset="0,0,0,0">
              <w:txbxContent>
                <w:p w:rsidR="001F0245" w:rsidRPr="001F0245" w:rsidRDefault="001F0245" w:rsidP="001F0245">
                  <w:pPr>
                    <w:pStyle w:val="ae"/>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Рис.19. </w:t>
                  </w:r>
                  <w:r w:rsidRPr="001F0245">
                    <w:rPr>
                      <w:rFonts w:ascii="Times New Roman" w:hAnsi="Times New Roman" w:cs="Times New Roman"/>
                      <w:b w:val="0"/>
                      <w:color w:val="auto"/>
                      <w:sz w:val="24"/>
                      <w:szCs w:val="24"/>
                    </w:rPr>
                    <w:t xml:space="preserve"> Дозвіл на спеціальний позивний</w:t>
                  </w:r>
                  <w:r>
                    <w:rPr>
                      <w:rFonts w:ascii="Times New Roman" w:hAnsi="Times New Roman" w:cs="Times New Roman"/>
                      <w:b w:val="0"/>
                      <w:color w:val="auto"/>
                      <w:sz w:val="24"/>
                      <w:szCs w:val="24"/>
                    </w:rPr>
                    <w:t xml:space="preserve"> </w:t>
                  </w:r>
                  <w:r w:rsidRPr="001F0245">
                    <w:rPr>
                      <w:rFonts w:ascii="Times New Roman" w:hAnsi="Times New Roman" w:cs="Times New Roman"/>
                      <w:b w:val="0"/>
                      <w:color w:val="auto"/>
                      <w:sz w:val="28"/>
                      <w:szCs w:val="28"/>
                    </w:rPr>
                    <w:t>EM100BL</w:t>
                  </w:r>
                </w:p>
              </w:txbxContent>
            </v:textbox>
            <w10:wrap type="square"/>
          </v:shape>
        </w:pict>
      </w:r>
    </w:p>
    <w:p w:rsidR="001F0245" w:rsidRPr="00E001DC" w:rsidRDefault="001F0245" w:rsidP="00392D44">
      <w:pPr>
        <w:spacing w:after="0" w:line="360" w:lineRule="auto"/>
        <w:ind w:firstLine="708"/>
        <w:jc w:val="both"/>
        <w:rPr>
          <w:rFonts w:ascii="Times New Roman" w:hAnsi="Times New Roman" w:cs="Times New Roman"/>
          <w:sz w:val="28"/>
          <w:szCs w:val="28"/>
        </w:rPr>
      </w:pPr>
    </w:p>
    <w:p w:rsidR="00493B08" w:rsidRPr="0052146C" w:rsidRDefault="00493B08" w:rsidP="0052146C">
      <w:pPr>
        <w:pStyle w:val="a9"/>
        <w:numPr>
          <w:ilvl w:val="0"/>
          <w:numId w:val="10"/>
        </w:numPr>
        <w:spacing w:after="0" w:line="360" w:lineRule="auto"/>
        <w:jc w:val="both"/>
        <w:rPr>
          <w:rFonts w:ascii="Times New Roman" w:hAnsi="Times New Roman" w:cs="Times New Roman"/>
          <w:b/>
          <w:sz w:val="28"/>
          <w:szCs w:val="28"/>
        </w:rPr>
      </w:pPr>
      <w:r w:rsidRPr="00493B08">
        <w:rPr>
          <w:rFonts w:ascii="Times New Roman" w:hAnsi="Times New Roman" w:cs="Times New Roman"/>
          <w:b/>
          <w:sz w:val="28"/>
          <w:szCs w:val="28"/>
        </w:rPr>
        <w:t>Всеукраїнський захід</w:t>
      </w:r>
      <w:r w:rsidR="0052146C">
        <w:rPr>
          <w:rFonts w:ascii="Times New Roman" w:hAnsi="Times New Roman" w:cs="Times New Roman"/>
          <w:b/>
          <w:sz w:val="28"/>
          <w:szCs w:val="28"/>
        </w:rPr>
        <w:t xml:space="preserve"> присвячений 100-річчю боїв на г. Лисоня (вересень 2016 р).</w:t>
      </w:r>
    </w:p>
    <w:p w:rsidR="008A4202" w:rsidRPr="00E001DC" w:rsidRDefault="00FE722A" w:rsidP="00392D44">
      <w:pPr>
        <w:spacing w:after="0" w:line="360" w:lineRule="auto"/>
        <w:ind w:firstLine="708"/>
        <w:jc w:val="both"/>
        <w:rPr>
          <w:rFonts w:ascii="Times New Roman" w:hAnsi="Times New Roman" w:cs="Times New Roman"/>
          <w:sz w:val="28"/>
          <w:szCs w:val="28"/>
        </w:rPr>
      </w:pPr>
      <w:r w:rsidRPr="00FE722A">
        <w:rPr>
          <w:noProof/>
        </w:rPr>
        <w:pict>
          <v:shape id="_x0000_s1045" type="#_x0000_t202" style="position:absolute;left:0;text-align:left;margin-left:1.55pt;margin-top:171.95pt;width:225.2pt;height:.05pt;z-index:251723776" stroked="f">
            <v:textbox style="mso-fit-shape-to-text:t" inset="0,0,0,0">
              <w:txbxContent>
                <w:p w:rsidR="001F0245" w:rsidRPr="001F0245" w:rsidRDefault="001F0245" w:rsidP="001F0245">
                  <w:pPr>
                    <w:pStyle w:val="ae"/>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Рис.20.</w:t>
                  </w:r>
                  <w:r w:rsidRPr="001F0245">
                    <w:rPr>
                      <w:rFonts w:ascii="Times New Roman" w:hAnsi="Times New Roman" w:cs="Times New Roman"/>
                      <w:b w:val="0"/>
                      <w:color w:val="auto"/>
                      <w:sz w:val="24"/>
                      <w:szCs w:val="24"/>
                    </w:rPr>
                    <w:t xml:space="preserve"> Спеціальний логотип для святкування100-річчя боїв на г.Лисоні</w:t>
                  </w:r>
                </w:p>
              </w:txbxContent>
            </v:textbox>
            <w10:wrap type="square"/>
          </v:shape>
        </w:pict>
      </w:r>
      <w:r w:rsidR="0052146C">
        <w:rPr>
          <w:rFonts w:ascii="Times New Roman" w:hAnsi="Times New Roman" w:cs="Times New Roman"/>
          <w:noProof/>
          <w:sz w:val="28"/>
          <w:szCs w:val="28"/>
          <w:lang w:eastAsia="uk-UA"/>
        </w:rPr>
        <w:drawing>
          <wp:anchor distT="0" distB="0" distL="114300" distR="114300" simplePos="0" relativeHeight="251681792" behindDoc="0" locked="0" layoutInCell="1" allowOverlap="1">
            <wp:simplePos x="0" y="0"/>
            <wp:positionH relativeFrom="column">
              <wp:posOffset>19685</wp:posOffset>
            </wp:positionH>
            <wp:positionV relativeFrom="paragraph">
              <wp:posOffset>243840</wp:posOffset>
            </wp:positionV>
            <wp:extent cx="2860040" cy="1882775"/>
            <wp:effectExtent l="19050" t="0" r="0" b="0"/>
            <wp:wrapSquare wrapText="bothSides"/>
            <wp:docPr id="36" name="Рисунок 33" descr="12963554_998751153540405_7049895413582873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63554_998751153540405_7049895413582873012_n.jpg"/>
                    <pic:cNvPicPr/>
                  </pic:nvPicPr>
                  <pic:blipFill>
                    <a:blip r:embed="rId39"/>
                    <a:stretch>
                      <a:fillRect/>
                    </a:stretch>
                  </pic:blipFill>
                  <pic:spPr>
                    <a:xfrm>
                      <a:off x="0" y="0"/>
                      <a:ext cx="2860040" cy="1882775"/>
                    </a:xfrm>
                    <a:prstGeom prst="rect">
                      <a:avLst/>
                    </a:prstGeom>
                  </pic:spPr>
                </pic:pic>
              </a:graphicData>
            </a:graphic>
          </wp:anchor>
        </w:drawing>
      </w:r>
      <w:r w:rsidR="00684DA7" w:rsidRPr="00E001DC">
        <w:rPr>
          <w:rFonts w:ascii="Times New Roman" w:hAnsi="Times New Roman" w:cs="Times New Roman"/>
          <w:sz w:val="28"/>
          <w:szCs w:val="28"/>
        </w:rPr>
        <w:t xml:space="preserve">В рамках </w:t>
      </w:r>
      <w:r w:rsidR="00B331AA" w:rsidRPr="00E001DC">
        <w:rPr>
          <w:rFonts w:ascii="Times New Roman" w:hAnsi="Times New Roman" w:cs="Times New Roman"/>
          <w:sz w:val="28"/>
          <w:szCs w:val="28"/>
        </w:rPr>
        <w:t>святкування даного заходу ми, тобто Бережанська станція юних техніків, вийшла з ініціативою про організацію і проведення Всеукраїнських змагань по радіозв’язку на коротких хвилях (КХ) присвячених 100-річчю боїв на г. Лисоня.</w:t>
      </w:r>
    </w:p>
    <w:p w:rsidR="00E001DC" w:rsidRPr="00E001DC" w:rsidRDefault="00B331AA" w:rsidP="00392D44">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Орієнтовна дата змагань  28 вересня 2016 р. Назва змагань: «Лисоня-100». Суд</w:t>
      </w:r>
      <w:r w:rsidR="000D34FC">
        <w:rPr>
          <w:rFonts w:ascii="Times New Roman" w:hAnsi="Times New Roman" w:cs="Times New Roman"/>
          <w:sz w:val="28"/>
          <w:szCs w:val="28"/>
        </w:rPr>
        <w:t>д</w:t>
      </w:r>
      <w:r w:rsidRPr="00E001DC">
        <w:rPr>
          <w:rFonts w:ascii="Times New Roman" w:hAnsi="Times New Roman" w:cs="Times New Roman"/>
          <w:sz w:val="28"/>
          <w:szCs w:val="28"/>
        </w:rPr>
        <w:t>івство буде проводити суддівська колегія з м.</w:t>
      </w:r>
      <w:r w:rsidR="008C3716">
        <w:rPr>
          <w:rFonts w:ascii="Times New Roman" w:hAnsi="Times New Roman" w:cs="Times New Roman"/>
          <w:sz w:val="28"/>
          <w:szCs w:val="28"/>
        </w:rPr>
        <w:t xml:space="preserve"> </w:t>
      </w:r>
      <w:r w:rsidRPr="00E001DC">
        <w:rPr>
          <w:rFonts w:ascii="Times New Roman" w:hAnsi="Times New Roman" w:cs="Times New Roman"/>
          <w:sz w:val="28"/>
          <w:szCs w:val="28"/>
        </w:rPr>
        <w:t xml:space="preserve">Херсон. Головуючим </w:t>
      </w:r>
      <w:r w:rsidRPr="00E001DC">
        <w:rPr>
          <w:rFonts w:ascii="Times New Roman" w:hAnsi="Times New Roman" w:cs="Times New Roman"/>
          <w:sz w:val="28"/>
          <w:szCs w:val="28"/>
        </w:rPr>
        <w:lastRenderedPageBreak/>
        <w:t xml:space="preserve">буде Олександр Бала </w:t>
      </w:r>
      <w:r w:rsidR="00E001DC" w:rsidRPr="00E001DC">
        <w:rPr>
          <w:rFonts w:ascii="Times New Roman" w:hAnsi="Times New Roman" w:cs="Times New Roman"/>
          <w:sz w:val="28"/>
          <w:szCs w:val="28"/>
        </w:rPr>
        <w:t>–</w:t>
      </w:r>
      <w:r w:rsidR="000D34FC">
        <w:rPr>
          <w:rFonts w:ascii="Times New Roman" w:hAnsi="Times New Roman" w:cs="Times New Roman"/>
          <w:sz w:val="28"/>
          <w:szCs w:val="28"/>
        </w:rPr>
        <w:t xml:space="preserve"> заслужений вчитель України, радіоаматор, майстер спорту, організатор Всеукраїнських змагань по радіоспорту.</w:t>
      </w:r>
    </w:p>
    <w:p w:rsidR="00DB4E6E" w:rsidRDefault="00E001DC" w:rsidP="00392D44">
      <w:pPr>
        <w:spacing w:after="0" w:line="360" w:lineRule="auto"/>
        <w:ind w:firstLine="708"/>
        <w:jc w:val="both"/>
        <w:rPr>
          <w:rFonts w:ascii="Times New Roman" w:hAnsi="Times New Roman" w:cs="Times New Roman"/>
          <w:sz w:val="28"/>
          <w:szCs w:val="28"/>
        </w:rPr>
      </w:pPr>
      <w:r w:rsidRPr="00E001DC">
        <w:rPr>
          <w:rFonts w:ascii="Times New Roman" w:hAnsi="Times New Roman" w:cs="Times New Roman"/>
          <w:sz w:val="28"/>
          <w:szCs w:val="28"/>
        </w:rPr>
        <w:t>Бережанська СЮТ займається розробкою ескізу диплому змагань, який буде надсилати  учасникам.</w:t>
      </w:r>
    </w:p>
    <w:p w:rsidR="00DB4E6E" w:rsidRDefault="00DB4E6E">
      <w:pPr>
        <w:rPr>
          <w:rFonts w:ascii="Times New Roman" w:hAnsi="Times New Roman" w:cs="Times New Roman"/>
          <w:sz w:val="28"/>
          <w:szCs w:val="28"/>
        </w:rPr>
      </w:pPr>
      <w:r>
        <w:rPr>
          <w:rFonts w:ascii="Times New Roman" w:hAnsi="Times New Roman" w:cs="Times New Roman"/>
          <w:sz w:val="28"/>
          <w:szCs w:val="28"/>
        </w:rPr>
        <w:br w:type="page"/>
      </w:r>
    </w:p>
    <w:p w:rsidR="004F339B" w:rsidRDefault="00DB4E6E" w:rsidP="00DB4E6E">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Додаток 9</w:t>
      </w:r>
    </w:p>
    <w:p w:rsidR="0052146C" w:rsidRDefault="0052146C" w:rsidP="00DB4E6E">
      <w:pPr>
        <w:pStyle w:val="a9"/>
        <w:spacing w:after="0" w:line="360" w:lineRule="auto"/>
        <w:jc w:val="center"/>
        <w:rPr>
          <w:rFonts w:ascii="Times New Roman" w:hAnsi="Times New Roman" w:cs="Times New Roman"/>
          <w:b/>
          <w:sz w:val="28"/>
          <w:szCs w:val="28"/>
        </w:rPr>
      </w:pPr>
      <w:r w:rsidRPr="0052146C">
        <w:rPr>
          <w:rFonts w:ascii="Times New Roman" w:hAnsi="Times New Roman" w:cs="Times New Roman"/>
          <w:b/>
          <w:sz w:val="28"/>
          <w:szCs w:val="28"/>
        </w:rPr>
        <w:t xml:space="preserve">Співпраця </w:t>
      </w:r>
      <w:r w:rsidR="00753ACD">
        <w:rPr>
          <w:rFonts w:ascii="Times New Roman" w:hAnsi="Times New Roman" w:cs="Times New Roman"/>
          <w:b/>
          <w:sz w:val="28"/>
          <w:szCs w:val="28"/>
        </w:rPr>
        <w:t xml:space="preserve">колективної радіостанції </w:t>
      </w:r>
      <w:r w:rsidRPr="0052146C">
        <w:rPr>
          <w:rFonts w:ascii="Times New Roman" w:hAnsi="Times New Roman" w:cs="Times New Roman"/>
          <w:b/>
          <w:sz w:val="28"/>
          <w:szCs w:val="28"/>
        </w:rPr>
        <w:t>з молодіжними організаціями м.</w:t>
      </w:r>
      <w:r w:rsidR="003A2960">
        <w:rPr>
          <w:rFonts w:ascii="Times New Roman" w:hAnsi="Times New Roman" w:cs="Times New Roman"/>
          <w:b/>
          <w:sz w:val="28"/>
          <w:szCs w:val="28"/>
        </w:rPr>
        <w:t xml:space="preserve"> </w:t>
      </w:r>
      <w:r w:rsidRPr="0052146C">
        <w:rPr>
          <w:rFonts w:ascii="Times New Roman" w:hAnsi="Times New Roman" w:cs="Times New Roman"/>
          <w:b/>
          <w:sz w:val="28"/>
          <w:szCs w:val="28"/>
        </w:rPr>
        <w:t>Бережани, волонтерська робота.</w:t>
      </w:r>
    </w:p>
    <w:p w:rsidR="00B5093E" w:rsidRPr="00753ACD" w:rsidRDefault="00B5093E" w:rsidP="00753ACD">
      <w:pPr>
        <w:spacing w:after="0" w:line="360" w:lineRule="auto"/>
        <w:ind w:firstLine="360"/>
        <w:jc w:val="both"/>
        <w:rPr>
          <w:rFonts w:ascii="Times New Roman" w:hAnsi="Times New Roman" w:cs="Times New Roman"/>
          <w:sz w:val="28"/>
          <w:szCs w:val="28"/>
        </w:rPr>
      </w:pPr>
      <w:r w:rsidRPr="00753ACD">
        <w:rPr>
          <w:rFonts w:ascii="Times New Roman" w:hAnsi="Times New Roman" w:cs="Times New Roman"/>
          <w:sz w:val="28"/>
          <w:szCs w:val="28"/>
        </w:rPr>
        <w:t xml:space="preserve">Бережанська СЮТ, а особливо колективна радіостанція тісно співпрацює з Всеукраїнською молодіжною скаутською організацією «Пласт». Керівник колективної радіостанції Грицишин І.С. </w:t>
      </w:r>
      <w:r w:rsidR="001B652C" w:rsidRPr="00753ACD">
        <w:rPr>
          <w:rFonts w:ascii="Times New Roman" w:hAnsi="Times New Roman" w:cs="Times New Roman"/>
          <w:sz w:val="28"/>
          <w:szCs w:val="28"/>
        </w:rPr>
        <w:t>разом із Гавдидою І. та Будзяком В.  є засновниками</w:t>
      </w:r>
      <w:r w:rsidRPr="00753ACD">
        <w:rPr>
          <w:rFonts w:ascii="Times New Roman" w:hAnsi="Times New Roman" w:cs="Times New Roman"/>
          <w:sz w:val="28"/>
          <w:szCs w:val="28"/>
        </w:rPr>
        <w:t xml:space="preserve"> цієї організації в м.Бережани, </w:t>
      </w:r>
      <w:r w:rsidR="001B652C" w:rsidRPr="00753ACD">
        <w:rPr>
          <w:rFonts w:ascii="Times New Roman" w:hAnsi="Times New Roman" w:cs="Times New Roman"/>
          <w:sz w:val="28"/>
          <w:szCs w:val="28"/>
        </w:rPr>
        <w:t>в</w:t>
      </w:r>
      <w:r w:rsidRPr="00753ACD">
        <w:rPr>
          <w:rFonts w:ascii="Times New Roman" w:hAnsi="Times New Roman" w:cs="Times New Roman"/>
          <w:sz w:val="28"/>
          <w:szCs w:val="28"/>
        </w:rPr>
        <w:t xml:space="preserve"> 1990 році. </w:t>
      </w:r>
    </w:p>
    <w:p w:rsidR="00753ACD" w:rsidRDefault="00FE722A" w:rsidP="00753ACD">
      <w:pPr>
        <w:spacing w:after="0" w:line="360" w:lineRule="auto"/>
        <w:ind w:firstLine="360"/>
        <w:jc w:val="both"/>
        <w:rPr>
          <w:rFonts w:ascii="Times New Roman" w:hAnsi="Times New Roman" w:cs="Times New Roman"/>
          <w:sz w:val="28"/>
          <w:szCs w:val="28"/>
        </w:rPr>
      </w:pPr>
      <w:r w:rsidRPr="00FE722A">
        <w:rPr>
          <w:noProof/>
        </w:rPr>
        <w:pict>
          <v:shape id="_x0000_s1047" type="#_x0000_t202" style="position:absolute;left:0;text-align:left;margin-left:-.2pt;margin-top:425.8pt;width:193.9pt;height:.05pt;z-index:251729920" stroked="f">
            <v:textbox style="mso-fit-shape-to-text:t" inset="0,0,0,0">
              <w:txbxContent>
                <w:p w:rsidR="001B5421" w:rsidRPr="001B5421" w:rsidRDefault="001B5421" w:rsidP="001B5421">
                  <w:pPr>
                    <w:pStyle w:val="ae"/>
                    <w:jc w:val="center"/>
                    <w:rPr>
                      <w:rFonts w:ascii="Times New Roman" w:hAnsi="Times New Roman" w:cs="Times New Roman"/>
                      <w:b w:val="0"/>
                      <w:noProof/>
                      <w:color w:val="auto"/>
                      <w:sz w:val="24"/>
                      <w:szCs w:val="24"/>
                    </w:rPr>
                  </w:pPr>
                  <w:r w:rsidRPr="001B5421">
                    <w:rPr>
                      <w:rFonts w:ascii="Times New Roman" w:hAnsi="Times New Roman" w:cs="Times New Roman"/>
                      <w:b w:val="0"/>
                      <w:color w:val="auto"/>
                      <w:sz w:val="24"/>
                      <w:szCs w:val="24"/>
                    </w:rPr>
                    <w:t>Рис.2</w:t>
                  </w:r>
                  <w:r>
                    <w:rPr>
                      <w:rFonts w:ascii="Times New Roman" w:hAnsi="Times New Roman" w:cs="Times New Roman"/>
                      <w:b w:val="0"/>
                      <w:color w:val="auto"/>
                      <w:sz w:val="24"/>
                      <w:szCs w:val="24"/>
                    </w:rPr>
                    <w:t>2. С</w:t>
                  </w:r>
                  <w:r w:rsidRPr="001B5421">
                    <w:rPr>
                      <w:rFonts w:ascii="Times New Roman" w:hAnsi="Times New Roman" w:cs="Times New Roman"/>
                      <w:b w:val="0"/>
                      <w:color w:val="auto"/>
                      <w:sz w:val="24"/>
                      <w:szCs w:val="24"/>
                    </w:rPr>
                    <w:t xml:space="preserve">пеціальні відзначки-нашивки </w:t>
                  </w:r>
                  <w:r>
                    <w:rPr>
                      <w:rFonts w:ascii="Times New Roman" w:hAnsi="Times New Roman" w:cs="Times New Roman"/>
                      <w:b w:val="0"/>
                      <w:color w:val="auto"/>
                      <w:sz w:val="24"/>
                      <w:szCs w:val="24"/>
                    </w:rPr>
                    <w:t xml:space="preserve">про проходження </w:t>
                  </w:r>
                  <w:r w:rsidRPr="001B5421">
                    <w:rPr>
                      <w:rFonts w:ascii="Times New Roman" w:hAnsi="Times New Roman" w:cs="Times New Roman"/>
                      <w:b w:val="0"/>
                      <w:color w:val="auto"/>
                      <w:sz w:val="24"/>
                      <w:szCs w:val="24"/>
                    </w:rPr>
                    <w:t xml:space="preserve"> радіосправи</w:t>
                  </w:r>
                </w:p>
              </w:txbxContent>
            </v:textbox>
            <w10:wrap type="square"/>
          </v:shape>
        </w:pict>
      </w:r>
      <w:r w:rsidR="001B5421">
        <w:rPr>
          <w:noProof/>
          <w:lang w:eastAsia="uk-UA"/>
        </w:rPr>
        <w:drawing>
          <wp:anchor distT="0" distB="0" distL="114300" distR="114300" simplePos="0" relativeHeight="251725824" behindDoc="0" locked="0" layoutInCell="1" allowOverlap="1">
            <wp:simplePos x="0" y="0"/>
            <wp:positionH relativeFrom="column">
              <wp:posOffset>-2540</wp:posOffset>
            </wp:positionH>
            <wp:positionV relativeFrom="paragraph">
              <wp:posOffset>3237230</wp:posOffset>
            </wp:positionV>
            <wp:extent cx="2462530" cy="2113280"/>
            <wp:effectExtent l="19050" t="0" r="0" b="0"/>
            <wp:wrapSquare wrapText="bothSides"/>
            <wp:docPr id="40" name="Рисунок 39" descr="12802953_442968755899085_79856900014252344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2953_442968755899085_7985690001425234430_n.jpg"/>
                    <pic:cNvPicPr/>
                  </pic:nvPicPr>
                  <pic:blipFill>
                    <a:blip r:embed="rId40"/>
                    <a:srcRect l="7062" r="8742" b="4083"/>
                    <a:stretch>
                      <a:fillRect/>
                    </a:stretch>
                  </pic:blipFill>
                  <pic:spPr>
                    <a:xfrm>
                      <a:off x="0" y="0"/>
                      <a:ext cx="2462530" cy="2113280"/>
                    </a:xfrm>
                    <a:prstGeom prst="rect">
                      <a:avLst/>
                    </a:prstGeom>
                  </pic:spPr>
                </pic:pic>
              </a:graphicData>
            </a:graphic>
          </wp:anchor>
        </w:drawing>
      </w:r>
      <w:r w:rsidRPr="00FE722A">
        <w:rPr>
          <w:noProof/>
        </w:rPr>
        <w:pict>
          <v:shape id="_x0000_s1046" type="#_x0000_t202" style="position:absolute;left:0;text-align:left;margin-left:-4.85pt;margin-top:214.2pt;width:276.2pt;height:.05pt;z-index:251727872;mso-position-horizontal-relative:text;mso-position-vertical-relative:text" stroked="f">
            <v:textbox style="mso-fit-shape-to-text:t" inset="0,0,0,0">
              <w:txbxContent>
                <w:p w:rsidR="001B5421" w:rsidRPr="001B5421" w:rsidRDefault="001B5421" w:rsidP="001B5421">
                  <w:pPr>
                    <w:pStyle w:val="ae"/>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Рис.21. </w:t>
                  </w:r>
                  <w:r w:rsidRPr="001B5421">
                    <w:rPr>
                      <w:rFonts w:ascii="Times New Roman" w:hAnsi="Times New Roman" w:cs="Times New Roman"/>
                      <w:b w:val="0"/>
                      <w:color w:val="auto"/>
                      <w:sz w:val="24"/>
                      <w:szCs w:val="24"/>
                    </w:rPr>
                    <w:t>Нагородження пластунів спеціальними відзнаками</w:t>
                  </w:r>
                </w:p>
              </w:txbxContent>
            </v:textbox>
            <w10:wrap type="square"/>
          </v:shape>
        </w:pict>
      </w:r>
      <w:r w:rsidR="001B5421">
        <w:rPr>
          <w:rFonts w:ascii="Times New Roman" w:hAnsi="Times New Roman" w:cs="Times New Roman"/>
          <w:noProof/>
          <w:sz w:val="28"/>
          <w:szCs w:val="28"/>
          <w:lang w:eastAsia="uk-UA"/>
        </w:rPr>
        <w:drawing>
          <wp:anchor distT="0" distB="0" distL="114300" distR="114300" simplePos="0" relativeHeight="251724800" behindDoc="0" locked="0" layoutInCell="1" allowOverlap="1">
            <wp:simplePos x="0" y="0"/>
            <wp:positionH relativeFrom="column">
              <wp:posOffset>-61595</wp:posOffset>
            </wp:positionH>
            <wp:positionV relativeFrom="paragraph">
              <wp:posOffset>31115</wp:posOffset>
            </wp:positionV>
            <wp:extent cx="3507740" cy="2632075"/>
            <wp:effectExtent l="19050" t="0" r="0" b="0"/>
            <wp:wrapSquare wrapText="bothSides"/>
            <wp:docPr id="39" name="Рисунок 38" descr="12804629_442968639232430_9074941297324232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4629_442968639232430_9074941297324232909_n.jpg"/>
                    <pic:cNvPicPr/>
                  </pic:nvPicPr>
                  <pic:blipFill>
                    <a:blip r:embed="rId41"/>
                    <a:stretch>
                      <a:fillRect/>
                    </a:stretch>
                  </pic:blipFill>
                  <pic:spPr>
                    <a:xfrm>
                      <a:off x="0" y="0"/>
                      <a:ext cx="3507740" cy="2632075"/>
                    </a:xfrm>
                    <a:prstGeom prst="rect">
                      <a:avLst/>
                    </a:prstGeom>
                  </pic:spPr>
                </pic:pic>
              </a:graphicData>
            </a:graphic>
          </wp:anchor>
        </w:drawing>
      </w:r>
      <w:r w:rsidR="001B652C" w:rsidRPr="00753ACD">
        <w:rPr>
          <w:rFonts w:ascii="Times New Roman" w:hAnsi="Times New Roman" w:cs="Times New Roman"/>
          <w:sz w:val="28"/>
          <w:szCs w:val="28"/>
        </w:rPr>
        <w:t xml:space="preserve">Крім того, Грицишин І.С. є інструктором з радіосправи для пластунів. Вони відвідують заняття з радіосправи, вивчають азбуку Морзе, вчаться працювати на радіостанції. </w:t>
      </w:r>
      <w:r w:rsidR="00753ACD">
        <w:rPr>
          <w:rFonts w:ascii="Times New Roman" w:hAnsi="Times New Roman" w:cs="Times New Roman"/>
          <w:sz w:val="28"/>
          <w:szCs w:val="28"/>
        </w:rPr>
        <w:t>Ті пластуни, які ходили на всі заняття, сумлінно вивчали всі теми із програми колективної радіостанції, проводили радіо зв’язки, ті  одержали спеціальні відзначки-нашивки, які засвідчують причетність до радіоаматорства.</w:t>
      </w:r>
    </w:p>
    <w:p w:rsidR="00753ACD" w:rsidRDefault="00753ACD" w:rsidP="00753ACD">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Також пластуни допомагають керівнику радіостанції Грицишину І.С. у виготовленні та встановленні різноманітних антен, які потрібні для якісного прийому радіо сигналів. У свою чергу, Грицишин І.С. ознайомлює решта гуртківців та популяризує рух пластунів серед вихованців інших гуртків Бережанської СЮТ. </w:t>
      </w:r>
    </w:p>
    <w:p w:rsidR="001B5421" w:rsidRDefault="00753ACD" w:rsidP="001B542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Разом із пластунами вихованці гуртків беруть участь у народному віче, мітингах-реквіємах, панахидах по полеглих героях, Днях пам’яті і примирення, </w:t>
      </w:r>
      <w:r>
        <w:rPr>
          <w:rFonts w:ascii="Times New Roman" w:hAnsi="Times New Roman" w:cs="Times New Roman"/>
          <w:sz w:val="28"/>
          <w:szCs w:val="28"/>
        </w:rPr>
        <w:lastRenderedPageBreak/>
        <w:t xml:space="preserve">проводить бесіди на </w:t>
      </w:r>
      <w:r w:rsidR="00E53624">
        <w:rPr>
          <w:rFonts w:ascii="Times New Roman" w:hAnsi="Times New Roman" w:cs="Times New Roman"/>
          <w:sz w:val="28"/>
          <w:szCs w:val="28"/>
        </w:rPr>
        <w:t>національно-</w:t>
      </w:r>
      <w:r>
        <w:rPr>
          <w:rFonts w:ascii="Times New Roman" w:hAnsi="Times New Roman" w:cs="Times New Roman"/>
          <w:sz w:val="28"/>
          <w:szCs w:val="28"/>
        </w:rPr>
        <w:t>патріотичну тематику</w:t>
      </w:r>
      <w:r w:rsidR="00E53624">
        <w:rPr>
          <w:rFonts w:ascii="Times New Roman" w:hAnsi="Times New Roman" w:cs="Times New Roman"/>
          <w:sz w:val="28"/>
          <w:szCs w:val="28"/>
        </w:rPr>
        <w:t>, беруть участь у міських, районних та обласних конкурсах, щоб популяризувати науково-технічну творчість.</w:t>
      </w:r>
    </w:p>
    <w:p w:rsidR="004F339B" w:rsidRPr="001B5421" w:rsidRDefault="00C0634A" w:rsidP="001B5421">
      <w:pPr>
        <w:keepNext/>
        <w:spacing w:after="0" w:line="360" w:lineRule="auto"/>
        <w:ind w:firstLine="360"/>
        <w:jc w:val="center"/>
      </w:pPr>
      <w:r w:rsidRPr="00C0634A">
        <w:rPr>
          <w:rFonts w:ascii="Times New Roman" w:hAnsi="Times New Roman" w:cs="Times New Roman"/>
          <w:noProof/>
          <w:sz w:val="28"/>
          <w:szCs w:val="28"/>
          <w:lang w:eastAsia="uk-UA"/>
        </w:rPr>
        <w:drawing>
          <wp:inline distT="0" distB="0" distL="0" distR="0">
            <wp:extent cx="5467350" cy="3141183"/>
            <wp:effectExtent l="19050" t="0" r="0" b="0"/>
            <wp:docPr id="38" name="Рисунок 11" descr="IMG_20151121_12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21_120402.jpg"/>
                    <pic:cNvPicPr/>
                  </pic:nvPicPr>
                  <pic:blipFill>
                    <a:blip r:embed="rId42" cstate="print"/>
                    <a:srcRect l="3699" r="6997" b="8666"/>
                    <a:stretch>
                      <a:fillRect/>
                    </a:stretch>
                  </pic:blipFill>
                  <pic:spPr>
                    <a:xfrm>
                      <a:off x="0" y="0"/>
                      <a:ext cx="5467350" cy="3141183"/>
                    </a:xfrm>
                    <a:prstGeom prst="rect">
                      <a:avLst/>
                    </a:prstGeom>
                  </pic:spPr>
                </pic:pic>
              </a:graphicData>
            </a:graphic>
          </wp:inline>
        </w:drawing>
      </w:r>
      <w:r w:rsidR="001B5421">
        <w:rPr>
          <w:rFonts w:ascii="Times New Roman" w:hAnsi="Times New Roman" w:cs="Times New Roman"/>
          <w:sz w:val="24"/>
          <w:szCs w:val="24"/>
        </w:rPr>
        <w:t xml:space="preserve"> </w:t>
      </w:r>
      <w:r w:rsidR="001B5421" w:rsidRPr="001B5421">
        <w:rPr>
          <w:rFonts w:ascii="Times New Roman" w:hAnsi="Times New Roman" w:cs="Times New Roman"/>
          <w:sz w:val="24"/>
          <w:szCs w:val="24"/>
        </w:rPr>
        <w:t>Рис.23. Вихованці колективної радіостанції та пластуни на народному віче</w:t>
      </w:r>
    </w:p>
    <w:p w:rsidR="00A5745C" w:rsidRDefault="00A5745C">
      <w:pPr>
        <w:rPr>
          <w:rFonts w:ascii="Times New Roman" w:hAnsi="Times New Roman" w:cs="Times New Roman"/>
          <w:sz w:val="28"/>
          <w:szCs w:val="28"/>
        </w:rPr>
      </w:pPr>
      <w:r>
        <w:rPr>
          <w:rFonts w:ascii="Times New Roman" w:hAnsi="Times New Roman" w:cs="Times New Roman"/>
          <w:sz w:val="28"/>
          <w:szCs w:val="28"/>
        </w:rPr>
        <w:br w:type="page"/>
      </w:r>
    </w:p>
    <w:p w:rsidR="001A1DBB" w:rsidRDefault="00A5745C" w:rsidP="00A5745C">
      <w:pPr>
        <w:jc w:val="right"/>
        <w:rPr>
          <w:rFonts w:ascii="Times New Roman" w:hAnsi="Times New Roman" w:cs="Times New Roman"/>
          <w:sz w:val="28"/>
          <w:szCs w:val="28"/>
        </w:rPr>
      </w:pPr>
      <w:r>
        <w:rPr>
          <w:rFonts w:ascii="Times New Roman" w:hAnsi="Times New Roman" w:cs="Times New Roman"/>
          <w:sz w:val="28"/>
          <w:szCs w:val="28"/>
        </w:rPr>
        <w:lastRenderedPageBreak/>
        <w:t>Додаток 10</w:t>
      </w:r>
    </w:p>
    <w:p w:rsidR="00A5745C" w:rsidRDefault="00A5745C" w:rsidP="00A5745C">
      <w:pPr>
        <w:spacing w:after="0" w:line="240" w:lineRule="auto"/>
        <w:jc w:val="center"/>
        <w:rPr>
          <w:rFonts w:ascii="Times New Roman" w:eastAsia="Times New Roman" w:hAnsi="Times New Roman" w:cs="Times New Roman"/>
          <w:b/>
          <w:bCs/>
          <w:color w:val="000000"/>
          <w:sz w:val="28"/>
          <w:szCs w:val="28"/>
        </w:rPr>
      </w:pPr>
      <w:r w:rsidRPr="00711361">
        <w:rPr>
          <w:rFonts w:ascii="Times New Roman" w:hAnsi="Times New Roman" w:cs="Times New Roman"/>
          <w:b/>
          <w:sz w:val="28"/>
          <w:szCs w:val="28"/>
        </w:rPr>
        <w:t>Інструктивно-методичні матеріали</w:t>
      </w:r>
    </w:p>
    <w:p w:rsidR="00A5745C" w:rsidRPr="000A02C7" w:rsidRDefault="00A5745C" w:rsidP="00A5745C">
      <w:pPr>
        <w:spacing w:after="0" w:line="240" w:lineRule="auto"/>
        <w:jc w:val="center"/>
        <w:rPr>
          <w:rFonts w:ascii="Times New Roman" w:eastAsia="Times New Roman" w:hAnsi="Times New Roman" w:cs="Times New Roman"/>
          <w:color w:val="000000"/>
          <w:sz w:val="27"/>
          <w:szCs w:val="27"/>
        </w:rPr>
      </w:pPr>
      <w:r w:rsidRPr="000A02C7">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 xml:space="preserve">щодо проведення </w:t>
      </w:r>
      <w:r w:rsidRPr="000A02C7">
        <w:rPr>
          <w:rFonts w:ascii="Times New Roman" w:eastAsia="Times New Roman" w:hAnsi="Times New Roman" w:cs="Times New Roman"/>
          <w:b/>
          <w:bCs/>
          <w:color w:val="000000"/>
          <w:sz w:val="28"/>
          <w:szCs w:val="28"/>
        </w:rPr>
        <w:t>відкрит</w:t>
      </w:r>
      <w:r w:rsidR="00D250A6">
        <w:rPr>
          <w:rFonts w:ascii="Times New Roman" w:eastAsia="Times New Roman" w:hAnsi="Times New Roman" w:cs="Times New Roman"/>
          <w:b/>
          <w:bCs/>
          <w:color w:val="000000"/>
          <w:sz w:val="28"/>
          <w:szCs w:val="28"/>
        </w:rPr>
        <w:t>их заочних змаган</w:t>
      </w:r>
      <w:r>
        <w:rPr>
          <w:rFonts w:ascii="Times New Roman" w:eastAsia="Times New Roman" w:hAnsi="Times New Roman" w:cs="Times New Roman"/>
          <w:b/>
          <w:bCs/>
          <w:color w:val="000000"/>
          <w:sz w:val="28"/>
          <w:szCs w:val="28"/>
        </w:rPr>
        <w:t>ь</w:t>
      </w:r>
      <w:r w:rsidRPr="000A02C7">
        <w:rPr>
          <w:rFonts w:ascii="Times New Roman" w:eastAsia="Times New Roman" w:hAnsi="Times New Roman" w:cs="Times New Roman"/>
          <w:b/>
          <w:bCs/>
          <w:color w:val="000000"/>
          <w:sz w:val="28"/>
          <w:szCs w:val="28"/>
        </w:rPr>
        <w:t> </w:t>
      </w:r>
    </w:p>
    <w:p w:rsidR="00A5745C" w:rsidRDefault="00A5745C" w:rsidP="00A5745C">
      <w:pPr>
        <w:spacing w:after="0"/>
        <w:jc w:val="center"/>
        <w:rPr>
          <w:rFonts w:ascii="Times New Roman" w:eastAsia="Times New Roman" w:hAnsi="Times New Roman" w:cs="Times New Roman"/>
          <w:b/>
          <w:bCs/>
          <w:color w:val="000000"/>
          <w:sz w:val="28"/>
          <w:szCs w:val="28"/>
        </w:rPr>
      </w:pPr>
      <w:r w:rsidRPr="000A02C7">
        <w:rPr>
          <w:rFonts w:ascii="Times New Roman" w:eastAsia="Times New Roman" w:hAnsi="Times New Roman" w:cs="Times New Roman"/>
          <w:b/>
          <w:bCs/>
          <w:color w:val="000000"/>
          <w:sz w:val="28"/>
          <w:szCs w:val="28"/>
        </w:rPr>
        <w:t>з радіозв’язку на коротких хвилях</w:t>
      </w:r>
    </w:p>
    <w:p w:rsidR="00A5745C" w:rsidRPr="000A02C7" w:rsidRDefault="00A5745C" w:rsidP="00A5745C">
      <w:pPr>
        <w:spacing w:after="0"/>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8"/>
          <w:szCs w:val="28"/>
        </w:rPr>
        <w:t>«Лисоня-100» м. Бережани Тернопільської обл..</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Default="00A5745C" w:rsidP="00A5745C">
      <w:pPr>
        <w:spacing w:after="0" w:line="240" w:lineRule="auto"/>
      </w:pPr>
    </w:p>
    <w:p w:rsidR="00A5745C" w:rsidRDefault="00A5745C" w:rsidP="00A5745C">
      <w:pPr>
        <w:spacing w:after="0" w:line="240" w:lineRule="auto"/>
        <w:rPr>
          <w:rFonts w:ascii="Times New Roman" w:eastAsia="Times New Roman" w:hAnsi="Times New Roman" w:cs="Times New Roman"/>
          <w:color w:val="000000"/>
          <w:sz w:val="28"/>
          <w:szCs w:val="28"/>
        </w:rPr>
      </w:pPr>
    </w:p>
    <w:p w:rsidR="00A5745C" w:rsidRPr="00D838FD" w:rsidRDefault="00A5745C" w:rsidP="00A5745C">
      <w:pPr>
        <w:pStyle w:val="a9"/>
        <w:numPr>
          <w:ilvl w:val="0"/>
          <w:numId w:val="15"/>
        </w:numPr>
        <w:spacing w:after="0" w:line="240" w:lineRule="auto"/>
        <w:jc w:val="center"/>
        <w:rPr>
          <w:rFonts w:ascii="Times New Roman" w:eastAsia="Times New Roman" w:hAnsi="Times New Roman" w:cs="Times New Roman"/>
          <w:b/>
          <w:color w:val="000000"/>
          <w:sz w:val="28"/>
          <w:szCs w:val="28"/>
        </w:rPr>
      </w:pPr>
      <w:r w:rsidRPr="00D838FD">
        <w:rPr>
          <w:rFonts w:ascii="Times New Roman" w:eastAsia="Times New Roman" w:hAnsi="Times New Roman" w:cs="Times New Roman"/>
          <w:b/>
          <w:color w:val="000000"/>
          <w:sz w:val="28"/>
          <w:szCs w:val="28"/>
        </w:rPr>
        <w:t>Мета змагання</w:t>
      </w:r>
    </w:p>
    <w:p w:rsidR="00A5745C" w:rsidRPr="00D838FD" w:rsidRDefault="00A5745C" w:rsidP="00A5745C">
      <w:pPr>
        <w:pStyle w:val="a9"/>
        <w:spacing w:after="0" w:line="240" w:lineRule="auto"/>
        <w:rPr>
          <w:rFonts w:ascii="Times New Roman" w:eastAsia="Times New Roman" w:hAnsi="Times New Roman" w:cs="Times New Roman"/>
          <w:b/>
          <w:color w:val="000000"/>
          <w:sz w:val="27"/>
          <w:szCs w:val="27"/>
        </w:rPr>
      </w:pPr>
    </w:p>
    <w:p w:rsidR="00A5745C" w:rsidRDefault="00A5745C" w:rsidP="00A5745C">
      <w:pPr>
        <w:spacing w:after="0" w:line="240" w:lineRule="auto"/>
        <w:ind w:firstLine="708"/>
        <w:rPr>
          <w:rFonts w:ascii="Times New Roman" w:eastAsia="Times New Roman" w:hAnsi="Times New Roman" w:cs="Times New Roman"/>
          <w:color w:val="000000"/>
          <w:sz w:val="28"/>
          <w:szCs w:val="28"/>
        </w:rPr>
      </w:pPr>
      <w:r w:rsidRPr="000A02C7">
        <w:rPr>
          <w:rFonts w:ascii="Times New Roman" w:eastAsia="Times New Roman" w:hAnsi="Times New Roman" w:cs="Times New Roman"/>
          <w:color w:val="000000"/>
          <w:sz w:val="28"/>
          <w:szCs w:val="28"/>
        </w:rPr>
        <w:t> </w:t>
      </w:r>
      <w:r w:rsidRPr="006A2EF7">
        <w:rPr>
          <w:rFonts w:ascii="Times New Roman" w:eastAsia="Times New Roman" w:hAnsi="Times New Roman" w:cs="Times New Roman"/>
          <w:color w:val="000000"/>
          <w:sz w:val="28"/>
          <w:szCs w:val="28"/>
        </w:rPr>
        <w:t>Змагання при</w:t>
      </w:r>
      <w:r>
        <w:rPr>
          <w:rFonts w:ascii="Times New Roman" w:eastAsia="Times New Roman" w:hAnsi="Times New Roman" w:cs="Times New Roman"/>
          <w:color w:val="000000"/>
          <w:sz w:val="28"/>
          <w:szCs w:val="28"/>
        </w:rPr>
        <w:t>свяч</w:t>
      </w:r>
      <w:r w:rsidRPr="006A2EF7">
        <w:rPr>
          <w:rFonts w:ascii="Times New Roman" w:eastAsia="Times New Roman" w:hAnsi="Times New Roman" w:cs="Times New Roman"/>
          <w:color w:val="000000"/>
          <w:sz w:val="28"/>
          <w:szCs w:val="28"/>
        </w:rPr>
        <w:t xml:space="preserve">ені битві </w:t>
      </w:r>
      <w:r>
        <w:rPr>
          <w:rFonts w:ascii="Times New Roman" w:eastAsia="Times New Roman" w:hAnsi="Times New Roman" w:cs="Times New Roman"/>
          <w:color w:val="000000"/>
          <w:sz w:val="28"/>
          <w:szCs w:val="28"/>
        </w:rPr>
        <w:t>У</w:t>
      </w:r>
      <w:r w:rsidRPr="006A2EF7">
        <w:rPr>
          <w:rFonts w:ascii="Times New Roman" w:eastAsia="Times New Roman" w:hAnsi="Times New Roman" w:cs="Times New Roman"/>
          <w:color w:val="000000"/>
          <w:sz w:val="28"/>
          <w:szCs w:val="28"/>
        </w:rPr>
        <w:t xml:space="preserve">країнських </w:t>
      </w:r>
      <w:r>
        <w:rPr>
          <w:rFonts w:ascii="Times New Roman" w:eastAsia="Times New Roman" w:hAnsi="Times New Roman" w:cs="Times New Roman"/>
          <w:color w:val="000000"/>
          <w:sz w:val="28"/>
          <w:szCs w:val="28"/>
        </w:rPr>
        <w:t>С</w:t>
      </w:r>
      <w:r w:rsidRPr="006A2EF7">
        <w:rPr>
          <w:rFonts w:ascii="Times New Roman" w:eastAsia="Times New Roman" w:hAnsi="Times New Roman" w:cs="Times New Roman"/>
          <w:color w:val="000000"/>
          <w:sz w:val="28"/>
          <w:szCs w:val="28"/>
        </w:rPr>
        <w:t xml:space="preserve">ічових </w:t>
      </w:r>
      <w:r>
        <w:rPr>
          <w:rFonts w:ascii="Times New Roman" w:eastAsia="Times New Roman" w:hAnsi="Times New Roman" w:cs="Times New Roman"/>
          <w:color w:val="000000"/>
          <w:sz w:val="28"/>
          <w:szCs w:val="28"/>
        </w:rPr>
        <w:t>С</w:t>
      </w:r>
      <w:r w:rsidRPr="006A2EF7">
        <w:rPr>
          <w:rFonts w:ascii="Times New Roman" w:eastAsia="Times New Roman" w:hAnsi="Times New Roman" w:cs="Times New Roman"/>
          <w:color w:val="000000"/>
          <w:sz w:val="28"/>
          <w:szCs w:val="28"/>
        </w:rPr>
        <w:t xml:space="preserve">трільців </w:t>
      </w:r>
      <w:r>
        <w:rPr>
          <w:rFonts w:ascii="Times New Roman" w:eastAsia="Times New Roman" w:hAnsi="Times New Roman" w:cs="Times New Roman"/>
          <w:color w:val="000000"/>
          <w:sz w:val="28"/>
          <w:szCs w:val="28"/>
        </w:rPr>
        <w:t xml:space="preserve">на г. Лисоня  поблизу  м. </w:t>
      </w:r>
      <w:r w:rsidRPr="00F90001">
        <w:rPr>
          <w:rFonts w:ascii="Times New Roman" w:eastAsia="Times New Roman" w:hAnsi="Times New Roman" w:cs="Times New Roman"/>
          <w:bCs/>
          <w:color w:val="000000"/>
          <w:sz w:val="28"/>
          <w:szCs w:val="28"/>
        </w:rPr>
        <w:t xml:space="preserve">Бережани Тернопільської </w:t>
      </w:r>
      <w:r>
        <w:rPr>
          <w:rFonts w:ascii="Times New Roman" w:eastAsia="Times New Roman" w:hAnsi="Times New Roman" w:cs="Times New Roman"/>
          <w:bCs/>
          <w:color w:val="000000"/>
          <w:sz w:val="28"/>
          <w:szCs w:val="28"/>
        </w:rPr>
        <w:t xml:space="preserve"> </w:t>
      </w:r>
      <w:r w:rsidRPr="00F90001">
        <w:rPr>
          <w:rFonts w:ascii="Times New Roman" w:eastAsia="Times New Roman" w:hAnsi="Times New Roman" w:cs="Times New Roman"/>
          <w:bCs/>
          <w:color w:val="000000"/>
          <w:sz w:val="28"/>
          <w:szCs w:val="28"/>
        </w:rPr>
        <w:t>обл</w:t>
      </w:r>
      <w:r>
        <w:rPr>
          <w:rFonts w:ascii="Times New Roman" w:eastAsia="Times New Roman" w:hAnsi="Times New Roman" w:cs="Times New Roman"/>
          <w:color w:val="000000"/>
          <w:sz w:val="28"/>
          <w:szCs w:val="28"/>
        </w:rPr>
        <w:t xml:space="preserve">асті  </w:t>
      </w:r>
      <w:r w:rsidRPr="006A2EF7">
        <w:rPr>
          <w:rFonts w:ascii="Times New Roman" w:eastAsia="Times New Roman" w:hAnsi="Times New Roman" w:cs="Times New Roman"/>
          <w:color w:val="000000"/>
          <w:sz w:val="28"/>
          <w:szCs w:val="28"/>
        </w:rPr>
        <w:t xml:space="preserve">проти </w:t>
      </w:r>
      <w:r>
        <w:rPr>
          <w:rFonts w:ascii="Times New Roman" w:eastAsia="Times New Roman" w:hAnsi="Times New Roman" w:cs="Times New Roman"/>
          <w:color w:val="000000"/>
          <w:sz w:val="28"/>
          <w:szCs w:val="28"/>
        </w:rPr>
        <w:t xml:space="preserve"> </w:t>
      </w:r>
      <w:r w:rsidRPr="006A2EF7">
        <w:rPr>
          <w:rFonts w:ascii="Times New Roman" w:eastAsia="Times New Roman" w:hAnsi="Times New Roman" w:cs="Times New Roman"/>
          <w:color w:val="000000"/>
          <w:sz w:val="28"/>
          <w:szCs w:val="28"/>
        </w:rPr>
        <w:t xml:space="preserve">військ </w:t>
      </w:r>
      <w:r>
        <w:rPr>
          <w:rFonts w:ascii="Times New Roman" w:eastAsia="Times New Roman" w:hAnsi="Times New Roman" w:cs="Times New Roman"/>
          <w:color w:val="000000"/>
          <w:sz w:val="28"/>
          <w:szCs w:val="28"/>
        </w:rPr>
        <w:t xml:space="preserve"> </w:t>
      </w:r>
      <w:r w:rsidRPr="006A2EF7">
        <w:rPr>
          <w:rFonts w:ascii="Times New Roman" w:eastAsia="Times New Roman" w:hAnsi="Times New Roman" w:cs="Times New Roman"/>
          <w:color w:val="000000"/>
          <w:sz w:val="28"/>
          <w:szCs w:val="28"/>
        </w:rPr>
        <w:t xml:space="preserve">царської </w:t>
      </w:r>
      <w:r>
        <w:rPr>
          <w:rFonts w:ascii="Times New Roman" w:eastAsia="Times New Roman" w:hAnsi="Times New Roman" w:cs="Times New Roman"/>
          <w:color w:val="000000"/>
          <w:sz w:val="28"/>
          <w:szCs w:val="28"/>
        </w:rPr>
        <w:t xml:space="preserve"> </w:t>
      </w:r>
      <w:r w:rsidRPr="006A2EF7">
        <w:rPr>
          <w:rFonts w:ascii="Times New Roman" w:eastAsia="Times New Roman" w:hAnsi="Times New Roman" w:cs="Times New Roman"/>
          <w:color w:val="000000"/>
          <w:sz w:val="28"/>
          <w:szCs w:val="28"/>
        </w:rPr>
        <w:t>Росії в 1916</w:t>
      </w:r>
      <w:r>
        <w:rPr>
          <w:rFonts w:ascii="Times New Roman" w:eastAsia="Times New Roman" w:hAnsi="Times New Roman" w:cs="Times New Roman"/>
          <w:color w:val="000000"/>
          <w:sz w:val="28"/>
          <w:szCs w:val="28"/>
        </w:rPr>
        <w:t xml:space="preserve"> </w:t>
      </w:r>
      <w:r w:rsidRPr="006A2EF7">
        <w:rPr>
          <w:rFonts w:ascii="Times New Roman" w:eastAsia="Times New Roman" w:hAnsi="Times New Roman" w:cs="Times New Roman"/>
          <w:color w:val="000000"/>
          <w:sz w:val="28"/>
          <w:szCs w:val="28"/>
        </w:rPr>
        <w:t xml:space="preserve">р. </w:t>
      </w:r>
      <w:r>
        <w:rPr>
          <w:rFonts w:ascii="Times New Roman" w:eastAsia="Times New Roman" w:hAnsi="Times New Roman" w:cs="Times New Roman"/>
          <w:color w:val="000000"/>
          <w:sz w:val="28"/>
          <w:szCs w:val="28"/>
        </w:rPr>
        <w:t xml:space="preserve"> </w:t>
      </w:r>
    </w:p>
    <w:p w:rsidR="00A5745C" w:rsidRPr="000A02C7" w:rsidRDefault="00A5745C" w:rsidP="00A5745C">
      <w:pPr>
        <w:spacing w:after="0" w:line="240" w:lineRule="auto"/>
        <w:ind w:firstLine="708"/>
        <w:rPr>
          <w:rFonts w:ascii="Times New Roman" w:eastAsia="Times New Roman" w:hAnsi="Times New Roman" w:cs="Times New Roman"/>
          <w:color w:val="000000"/>
          <w:sz w:val="27"/>
          <w:szCs w:val="27"/>
        </w:rPr>
      </w:pPr>
      <w:r w:rsidRPr="00D838FD">
        <w:rPr>
          <w:rFonts w:ascii="Times New Roman" w:hAnsi="Times New Roman" w:cs="Times New Roman"/>
          <w:color w:val="141823"/>
          <w:sz w:val="28"/>
          <w:szCs w:val="28"/>
          <w:shd w:val="clear" w:color="auto" w:fill="FFFFFF"/>
        </w:rPr>
        <w:t>Лисоня – одна з визначних святинь, що нагадує про одвічне прагнення нашого народу мати незалежну державу, бути вільними і щасливими в ній.</w:t>
      </w:r>
      <w:r>
        <w:rPr>
          <w:rStyle w:val="apple-converted-space"/>
          <w:rFonts w:ascii="Helvetica" w:hAnsi="Helvetica" w:cs="Helvetica"/>
          <w:color w:val="141823"/>
          <w:shd w:val="clear" w:color="auto" w:fill="FFFFFF"/>
        </w:rPr>
        <w:t> </w:t>
      </w:r>
    </w:p>
    <w:p w:rsidR="00A5745C" w:rsidRDefault="00A5745C" w:rsidP="00A5745C">
      <w:pPr>
        <w:spacing w:after="0" w:line="240" w:lineRule="auto"/>
        <w:rPr>
          <w:rFonts w:ascii="Times New Roman" w:eastAsia="Times New Roman" w:hAnsi="Times New Roman" w:cs="Times New Roman"/>
          <w:color w:val="000000"/>
          <w:sz w:val="28"/>
          <w:szCs w:val="28"/>
        </w:rPr>
      </w:pPr>
      <w:r w:rsidRPr="00D838F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r>
      <w:r w:rsidRPr="00D838FD">
        <w:rPr>
          <w:rFonts w:ascii="Times New Roman" w:hAnsi="Times New Roman" w:cs="Times New Roman"/>
          <w:color w:val="141823"/>
          <w:sz w:val="28"/>
          <w:szCs w:val="28"/>
          <w:shd w:val="clear" w:color="auto" w:fill="FFFFFF"/>
        </w:rPr>
        <w:t xml:space="preserve">У 2016 році 100 – річчя подвигу </w:t>
      </w:r>
      <w:r>
        <w:rPr>
          <w:rFonts w:ascii="Times New Roman" w:hAnsi="Times New Roman" w:cs="Times New Roman"/>
          <w:color w:val="141823"/>
          <w:sz w:val="28"/>
          <w:szCs w:val="28"/>
          <w:shd w:val="clear" w:color="auto" w:fill="FFFFFF"/>
        </w:rPr>
        <w:t>Січових Стрільців на горі Лисоня</w:t>
      </w:r>
      <w:r w:rsidRPr="00D838FD">
        <w:rPr>
          <w:rFonts w:ascii="Times New Roman" w:hAnsi="Times New Roman" w:cs="Times New Roman"/>
          <w:color w:val="141823"/>
          <w:sz w:val="28"/>
          <w:szCs w:val="28"/>
          <w:shd w:val="clear" w:color="auto" w:fill="FFFFFF"/>
        </w:rPr>
        <w:t xml:space="preserve"> відзначатимуть на державному рівні (Постанова Верховної Ради України від 02.02.2016 року).</w:t>
      </w:r>
      <w:r w:rsidRPr="00D838FD">
        <w:rPr>
          <w:rStyle w:val="apple-converted-space"/>
          <w:rFonts w:ascii="Times New Roman" w:hAnsi="Times New Roman" w:cs="Times New Roman"/>
          <w:color w:val="141823"/>
          <w:sz w:val="28"/>
          <w:szCs w:val="28"/>
          <w:shd w:val="clear" w:color="auto" w:fill="FFFFFF"/>
        </w:rPr>
        <w:t> </w:t>
      </w:r>
      <w:r w:rsidRPr="00D838FD">
        <w:rPr>
          <w:rFonts w:ascii="Times New Roman" w:eastAsia="Times New Roman" w:hAnsi="Times New Roman" w:cs="Times New Roman"/>
          <w:color w:val="000000"/>
          <w:sz w:val="28"/>
          <w:szCs w:val="28"/>
        </w:rPr>
        <w:t> </w:t>
      </w:r>
    </w:p>
    <w:p w:rsidR="00A5745C" w:rsidRPr="00D838FD" w:rsidRDefault="00A5745C" w:rsidP="00A5745C">
      <w:pPr>
        <w:spacing w:after="0" w:line="240" w:lineRule="auto"/>
        <w:rPr>
          <w:rFonts w:ascii="Times New Roman" w:eastAsia="Times New Roman" w:hAnsi="Times New Roman" w:cs="Times New Roman"/>
          <w:color w:val="000000"/>
          <w:sz w:val="28"/>
          <w:szCs w:val="28"/>
        </w:rPr>
      </w:pPr>
      <w:r w:rsidRPr="00D838FD">
        <w:rPr>
          <w:rFonts w:ascii="Times New Roman" w:eastAsia="Times New Roman" w:hAnsi="Times New Roman" w:cs="Times New Roman"/>
          <w:color w:val="000000"/>
          <w:sz w:val="28"/>
          <w:szCs w:val="28"/>
        </w:rPr>
        <w:t>   </w:t>
      </w:r>
    </w:p>
    <w:p w:rsidR="00A5745C" w:rsidRDefault="00A5745C" w:rsidP="00A5745C">
      <w:pPr>
        <w:spacing w:after="0" w:line="240" w:lineRule="auto"/>
        <w:rPr>
          <w:rFonts w:ascii="Times New Roman" w:eastAsia="Times New Roman" w:hAnsi="Times New Roman" w:cs="Times New Roman"/>
          <w:color w:val="000000"/>
          <w:sz w:val="28"/>
          <w:szCs w:val="28"/>
        </w:rPr>
      </w:pPr>
      <w:r w:rsidRPr="000A02C7">
        <w:rPr>
          <w:rFonts w:ascii="Times New Roman" w:eastAsia="Times New Roman" w:hAnsi="Times New Roman" w:cs="Times New Roman"/>
          <w:color w:val="000000"/>
          <w:sz w:val="28"/>
        </w:rPr>
        <w:t> </w:t>
      </w:r>
      <w:r w:rsidRPr="00F90001">
        <w:rPr>
          <w:rFonts w:ascii="Times New Roman" w:eastAsia="Times New Roman" w:hAnsi="Times New Roman" w:cs="Times New Roman"/>
          <w:i/>
          <w:color w:val="000000"/>
          <w:sz w:val="28"/>
          <w:szCs w:val="28"/>
        </w:rPr>
        <w:t>Метою змагань</w:t>
      </w:r>
      <w:r w:rsidRPr="000A02C7">
        <w:rPr>
          <w:rFonts w:ascii="Times New Roman" w:eastAsia="Times New Roman" w:hAnsi="Times New Roman" w:cs="Times New Roman"/>
          <w:color w:val="000000"/>
          <w:sz w:val="28"/>
          <w:szCs w:val="28"/>
        </w:rPr>
        <w:t xml:space="preserve"> з радіозв’язку на коротких хвилях є:</w:t>
      </w:r>
    </w:p>
    <w:p w:rsidR="00A5745C" w:rsidRPr="00F90001" w:rsidRDefault="00A5745C" w:rsidP="00A5745C">
      <w:pPr>
        <w:pStyle w:val="a9"/>
        <w:numPr>
          <w:ilvl w:val="0"/>
          <w:numId w:val="14"/>
        </w:num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8"/>
          <w:szCs w:val="28"/>
        </w:rPr>
        <w:t>п</w:t>
      </w:r>
      <w:r w:rsidRPr="00F90001">
        <w:rPr>
          <w:rFonts w:ascii="Times New Roman" w:eastAsia="Times New Roman" w:hAnsi="Times New Roman" w:cs="Times New Roman"/>
          <w:color w:val="000000"/>
          <w:sz w:val="28"/>
          <w:szCs w:val="28"/>
        </w:rPr>
        <w:t>опуляризація нашої історичної  спадщини</w:t>
      </w:r>
      <w:r>
        <w:rPr>
          <w:rFonts w:ascii="Times New Roman" w:eastAsia="Times New Roman" w:hAnsi="Times New Roman" w:cs="Times New Roman"/>
          <w:color w:val="000000"/>
          <w:sz w:val="28"/>
          <w:szCs w:val="28"/>
        </w:rPr>
        <w:t>;</w:t>
      </w:r>
      <w:r w:rsidRPr="00F90001">
        <w:rPr>
          <w:rFonts w:ascii="Times New Roman" w:eastAsia="Times New Roman" w:hAnsi="Times New Roman" w:cs="Times New Roman"/>
          <w:color w:val="000000"/>
          <w:sz w:val="28"/>
          <w:szCs w:val="28"/>
        </w:rPr>
        <w:t xml:space="preserve"> </w:t>
      </w:r>
    </w:p>
    <w:p w:rsidR="00A5745C" w:rsidRPr="00F90001" w:rsidRDefault="00A5745C" w:rsidP="00A5745C">
      <w:pPr>
        <w:pStyle w:val="a9"/>
        <w:numPr>
          <w:ilvl w:val="0"/>
          <w:numId w:val="14"/>
        </w:numPr>
        <w:spacing w:after="0" w:line="240" w:lineRule="auto"/>
        <w:rPr>
          <w:rFonts w:ascii="Times New Roman" w:eastAsia="Times New Roman" w:hAnsi="Times New Roman" w:cs="Times New Roman"/>
          <w:color w:val="000000"/>
          <w:sz w:val="27"/>
          <w:szCs w:val="27"/>
        </w:rPr>
      </w:pPr>
      <w:r w:rsidRPr="00F90001">
        <w:rPr>
          <w:rFonts w:ascii="Times New Roman" w:eastAsia="Times New Roman" w:hAnsi="Times New Roman" w:cs="Times New Roman"/>
          <w:color w:val="000000"/>
          <w:sz w:val="28"/>
          <w:szCs w:val="28"/>
        </w:rPr>
        <w:t xml:space="preserve"> військово-патріотичне виховання молоді</w:t>
      </w:r>
      <w:r>
        <w:rPr>
          <w:rFonts w:ascii="Times New Roman" w:eastAsia="Times New Roman" w:hAnsi="Times New Roman" w:cs="Times New Roman"/>
          <w:color w:val="000000"/>
          <w:sz w:val="28"/>
          <w:szCs w:val="28"/>
        </w:rPr>
        <w:t>;</w:t>
      </w:r>
    </w:p>
    <w:p w:rsidR="00A5745C" w:rsidRPr="00F90001" w:rsidRDefault="00A5745C" w:rsidP="00A5745C">
      <w:pPr>
        <w:pStyle w:val="a9"/>
        <w:numPr>
          <w:ilvl w:val="0"/>
          <w:numId w:val="14"/>
        </w:numPr>
        <w:spacing w:after="0" w:line="240" w:lineRule="auto"/>
        <w:rPr>
          <w:rFonts w:ascii="Times New Roman" w:eastAsia="Times New Roman" w:hAnsi="Times New Roman" w:cs="Times New Roman"/>
          <w:color w:val="000000"/>
          <w:sz w:val="27"/>
          <w:szCs w:val="27"/>
        </w:rPr>
      </w:pPr>
      <w:r w:rsidRPr="00F90001">
        <w:rPr>
          <w:rFonts w:ascii="Times New Roman" w:eastAsia="Times New Roman" w:hAnsi="Times New Roman" w:cs="Times New Roman"/>
          <w:color w:val="000000"/>
          <w:sz w:val="28"/>
          <w:szCs w:val="28"/>
        </w:rPr>
        <w:t xml:space="preserve"> популяризація радіозв’язку на коротких хвилях серед учнівської молоді;</w:t>
      </w:r>
    </w:p>
    <w:p w:rsidR="00A5745C" w:rsidRPr="00F90001" w:rsidRDefault="00A5745C" w:rsidP="00A5745C">
      <w:pPr>
        <w:pStyle w:val="a9"/>
        <w:numPr>
          <w:ilvl w:val="0"/>
          <w:numId w:val="14"/>
        </w:numPr>
        <w:spacing w:after="0" w:line="240" w:lineRule="auto"/>
        <w:rPr>
          <w:rFonts w:ascii="Times New Roman" w:eastAsia="Times New Roman" w:hAnsi="Times New Roman" w:cs="Times New Roman"/>
          <w:color w:val="000000"/>
          <w:sz w:val="27"/>
          <w:szCs w:val="27"/>
        </w:rPr>
      </w:pPr>
      <w:r w:rsidRPr="00F90001">
        <w:rPr>
          <w:rFonts w:ascii="Times New Roman" w:eastAsia="Times New Roman" w:hAnsi="Times New Roman" w:cs="Times New Roman"/>
          <w:color w:val="000000"/>
          <w:sz w:val="28"/>
          <w:szCs w:val="28"/>
        </w:rPr>
        <w:t xml:space="preserve"> активізація роботи колективних та індивідуальних дитячих аматорських</w:t>
      </w:r>
      <w:r w:rsidRPr="00F90001">
        <w:rPr>
          <w:rFonts w:ascii="Times New Roman" w:eastAsia="Times New Roman" w:hAnsi="Times New Roman" w:cs="Times New Roman"/>
          <w:color w:val="000000"/>
          <w:sz w:val="28"/>
        </w:rPr>
        <w:t> </w:t>
      </w:r>
      <w:r w:rsidRPr="00F90001">
        <w:rPr>
          <w:rFonts w:ascii="Times New Roman" w:eastAsia="Times New Roman" w:hAnsi="Times New Roman" w:cs="Times New Roman"/>
          <w:color w:val="000000"/>
          <w:sz w:val="28"/>
          <w:szCs w:val="28"/>
        </w:rPr>
        <w:t>радіостанцій;</w:t>
      </w:r>
    </w:p>
    <w:p w:rsidR="00A5745C" w:rsidRPr="00F90001" w:rsidRDefault="00A5745C" w:rsidP="00A5745C">
      <w:pPr>
        <w:pStyle w:val="a9"/>
        <w:numPr>
          <w:ilvl w:val="0"/>
          <w:numId w:val="14"/>
        </w:numPr>
        <w:spacing w:after="0" w:line="240" w:lineRule="auto"/>
        <w:rPr>
          <w:rFonts w:ascii="Times New Roman" w:eastAsia="Times New Roman" w:hAnsi="Times New Roman" w:cs="Times New Roman"/>
          <w:color w:val="000000"/>
          <w:sz w:val="27"/>
          <w:szCs w:val="27"/>
        </w:rPr>
      </w:pPr>
      <w:r w:rsidRPr="00F90001">
        <w:rPr>
          <w:rFonts w:ascii="Times New Roman" w:eastAsia="Times New Roman" w:hAnsi="Times New Roman" w:cs="Times New Roman"/>
          <w:color w:val="000000"/>
          <w:sz w:val="28"/>
          <w:szCs w:val="28"/>
        </w:rPr>
        <w:t xml:space="preserve"> підвищення технічної та операторської майстерності юних радіоспортсменів.</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5147CA" w:rsidRDefault="00A5745C" w:rsidP="00A5745C">
      <w:pPr>
        <w:spacing w:after="0" w:line="240" w:lineRule="auto"/>
        <w:jc w:val="center"/>
        <w:rPr>
          <w:rFonts w:ascii="Times New Roman" w:eastAsia="Times New Roman" w:hAnsi="Times New Roman" w:cs="Times New Roman"/>
          <w:b/>
          <w:color w:val="000000"/>
          <w:sz w:val="27"/>
          <w:szCs w:val="27"/>
        </w:rPr>
      </w:pPr>
      <w:r w:rsidRPr="005147CA">
        <w:rPr>
          <w:rFonts w:ascii="Times New Roman" w:eastAsia="Times New Roman" w:hAnsi="Times New Roman" w:cs="Times New Roman"/>
          <w:b/>
          <w:color w:val="000000"/>
          <w:sz w:val="28"/>
          <w:szCs w:val="28"/>
        </w:rPr>
        <w:t>2. Програма та час проведення змагань</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2.1. До програми змагань входить проведення найбільшої кількості</w:t>
      </w:r>
      <w:r w:rsidRPr="000A02C7">
        <w:rPr>
          <w:rFonts w:ascii="Times New Roman" w:eastAsia="Times New Roman" w:hAnsi="Times New Roman" w:cs="Times New Roman"/>
          <w:color w:val="000000"/>
          <w:sz w:val="28"/>
        </w:rPr>
        <w:t> радіозв’язків </w:t>
      </w:r>
      <w:r w:rsidRPr="000A02C7">
        <w:rPr>
          <w:rFonts w:ascii="Times New Roman" w:eastAsia="Times New Roman" w:hAnsi="Times New Roman" w:cs="Times New Roman"/>
          <w:color w:val="000000"/>
          <w:sz w:val="28"/>
          <w:szCs w:val="28"/>
        </w:rPr>
        <w:t>між радіостанціями та спостережень за їх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роботою.</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5147CA" w:rsidRDefault="00A5745C" w:rsidP="00A5745C">
      <w:pPr>
        <w:spacing w:after="0" w:line="240" w:lineRule="auto"/>
        <w:rPr>
          <w:rFonts w:ascii="Times New Roman" w:eastAsia="Times New Roman" w:hAnsi="Times New Roman" w:cs="Times New Roman"/>
          <w:b/>
          <w:color w:val="000000"/>
          <w:sz w:val="27"/>
          <w:szCs w:val="27"/>
        </w:rPr>
      </w:pPr>
      <w:r w:rsidRPr="000A02C7">
        <w:rPr>
          <w:rFonts w:ascii="Times New Roman" w:eastAsia="Times New Roman" w:hAnsi="Times New Roman" w:cs="Times New Roman"/>
          <w:color w:val="000000"/>
          <w:sz w:val="28"/>
          <w:szCs w:val="28"/>
        </w:rPr>
        <w:t>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 xml:space="preserve">2.2. </w:t>
      </w:r>
      <w:r w:rsidRPr="005147CA">
        <w:rPr>
          <w:rFonts w:ascii="Times New Roman" w:eastAsia="Times New Roman" w:hAnsi="Times New Roman" w:cs="Times New Roman"/>
          <w:b/>
          <w:color w:val="000000"/>
          <w:sz w:val="28"/>
          <w:szCs w:val="28"/>
        </w:rPr>
        <w:t>Змагання проводяться 28 вересня 2016 р. з 15.30 до 16.29 за київським часом.</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2.3. Частоти для роботи: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3600 – 3650, 7060– 7100 кГц.</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5147CA" w:rsidRDefault="00A5745C" w:rsidP="00A5745C">
      <w:pPr>
        <w:spacing w:after="0" w:line="240" w:lineRule="auto"/>
        <w:jc w:val="center"/>
        <w:rPr>
          <w:rFonts w:ascii="Times New Roman" w:eastAsia="Times New Roman" w:hAnsi="Times New Roman" w:cs="Times New Roman"/>
          <w:b/>
          <w:color w:val="000000"/>
          <w:sz w:val="27"/>
          <w:szCs w:val="27"/>
        </w:rPr>
      </w:pPr>
      <w:r w:rsidRPr="005147CA">
        <w:rPr>
          <w:rFonts w:ascii="Times New Roman" w:eastAsia="Times New Roman" w:hAnsi="Times New Roman" w:cs="Times New Roman"/>
          <w:b/>
          <w:color w:val="000000"/>
          <w:sz w:val="28"/>
          <w:szCs w:val="28"/>
          <w:lang w:val="ru-RU"/>
        </w:rPr>
        <w:t>3</w:t>
      </w:r>
      <w:r w:rsidRPr="005147CA">
        <w:rPr>
          <w:rFonts w:ascii="Times New Roman" w:eastAsia="Times New Roman" w:hAnsi="Times New Roman" w:cs="Times New Roman"/>
          <w:b/>
          <w:color w:val="000000"/>
          <w:sz w:val="28"/>
          <w:szCs w:val="28"/>
        </w:rPr>
        <w:t>. Учасники змагань</w:t>
      </w:r>
    </w:p>
    <w:p w:rsidR="00A5745C" w:rsidRPr="005147CA" w:rsidRDefault="00A5745C" w:rsidP="00A5745C">
      <w:pPr>
        <w:spacing w:after="0" w:line="240" w:lineRule="auto"/>
        <w:jc w:val="center"/>
        <w:rPr>
          <w:rFonts w:ascii="Times New Roman" w:eastAsia="Times New Roman" w:hAnsi="Times New Roman" w:cs="Times New Roman"/>
          <w:b/>
          <w:color w:val="000000"/>
          <w:sz w:val="27"/>
          <w:szCs w:val="27"/>
        </w:rPr>
      </w:pP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lang w:val="ru-RU"/>
        </w:rPr>
        <w:t>3</w:t>
      </w:r>
      <w:r w:rsidRPr="000A02C7">
        <w:rPr>
          <w:rFonts w:ascii="Times New Roman" w:eastAsia="Times New Roman" w:hAnsi="Times New Roman" w:cs="Times New Roman"/>
          <w:color w:val="000000"/>
          <w:sz w:val="28"/>
          <w:szCs w:val="28"/>
        </w:rPr>
        <w:t>.1. У змаганнях беруть участь:</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команди колективних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радіостанцій;</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оператори індивідуальних радіостанцій до 19 років;</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lastRenderedPageBreak/>
        <w:t> -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оператори індивідуальних радіостанцій більше 19 років;</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 xml:space="preserve">. </w:t>
      </w:r>
      <w:r w:rsidRPr="000A02C7">
        <w:rPr>
          <w:rFonts w:ascii="Times New Roman" w:eastAsia="Times New Roman" w:hAnsi="Times New Roman" w:cs="Times New Roman"/>
          <w:color w:val="000000"/>
          <w:sz w:val="28"/>
        </w:rPr>
        <w:t> В</w:t>
      </w:r>
      <w:r w:rsidRPr="000A02C7">
        <w:rPr>
          <w:rFonts w:ascii="Times New Roman" w:eastAsia="Times New Roman" w:hAnsi="Times New Roman" w:cs="Times New Roman"/>
          <w:color w:val="000000"/>
          <w:sz w:val="28"/>
          <w:szCs w:val="28"/>
        </w:rPr>
        <w:t>ік операторів колективних радіостанцій, спостерігачів – до 19 років.</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lang w:val="ru-RU"/>
        </w:rPr>
        <w:t>3</w:t>
      </w:r>
      <w:r w:rsidRPr="000A02C7">
        <w:rPr>
          <w:rFonts w:ascii="Times New Roman" w:eastAsia="Times New Roman" w:hAnsi="Times New Roman" w:cs="Times New Roman"/>
          <w:color w:val="000000"/>
          <w:sz w:val="28"/>
          <w:szCs w:val="28"/>
        </w:rPr>
        <w:t>.3. До складу команди колективної радіостанції входять від 2 до 4 операторів.</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5147CA" w:rsidRDefault="00A5745C" w:rsidP="00C73D6F">
      <w:pPr>
        <w:spacing w:after="0" w:line="240" w:lineRule="auto"/>
        <w:jc w:val="center"/>
        <w:rPr>
          <w:rFonts w:ascii="Times New Roman" w:eastAsia="Times New Roman" w:hAnsi="Times New Roman" w:cs="Times New Roman"/>
          <w:b/>
          <w:color w:val="000000"/>
          <w:sz w:val="27"/>
          <w:szCs w:val="27"/>
        </w:rPr>
      </w:pPr>
      <w:r w:rsidRPr="005147CA">
        <w:rPr>
          <w:rFonts w:ascii="Times New Roman" w:eastAsia="Times New Roman" w:hAnsi="Times New Roman" w:cs="Times New Roman"/>
          <w:b/>
          <w:color w:val="000000"/>
          <w:sz w:val="28"/>
          <w:szCs w:val="28"/>
          <w:lang w:val="ru-RU"/>
        </w:rPr>
        <w:t>4</w:t>
      </w:r>
      <w:r w:rsidRPr="005147CA">
        <w:rPr>
          <w:rFonts w:ascii="Times New Roman" w:eastAsia="Times New Roman" w:hAnsi="Times New Roman" w:cs="Times New Roman"/>
          <w:b/>
          <w:color w:val="000000"/>
          <w:sz w:val="28"/>
          <w:szCs w:val="28"/>
        </w:rPr>
        <w:t>. Умови проведення змагань</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5147CA" w:rsidRDefault="00A5745C" w:rsidP="00A5745C">
      <w:pPr>
        <w:spacing w:after="0" w:line="240" w:lineRule="auto"/>
        <w:rPr>
          <w:rFonts w:ascii="Times New Roman" w:eastAsia="Times New Roman" w:hAnsi="Times New Roman" w:cs="Times New Roman"/>
          <w:b/>
          <w:color w:val="000000"/>
          <w:sz w:val="27"/>
          <w:szCs w:val="27"/>
        </w:rPr>
      </w:pPr>
      <w:r w:rsidRPr="000A02C7">
        <w:rPr>
          <w:rFonts w:ascii="Times New Roman" w:eastAsia="Times New Roman" w:hAnsi="Times New Roman" w:cs="Times New Roman"/>
          <w:color w:val="000000"/>
          <w:sz w:val="28"/>
          <w:szCs w:val="28"/>
          <w:lang w:val="ru-RU"/>
        </w:rPr>
        <w:t>4</w:t>
      </w:r>
      <w:r w:rsidRPr="000A02C7">
        <w:rPr>
          <w:rFonts w:ascii="Times New Roman" w:eastAsia="Times New Roman" w:hAnsi="Times New Roman" w:cs="Times New Roman"/>
          <w:color w:val="000000"/>
          <w:sz w:val="28"/>
          <w:szCs w:val="28"/>
        </w:rPr>
        <w:t>.1. Загальний виклик у змаганнях –</w:t>
      </w:r>
      <w:r w:rsidRPr="000A02C7">
        <w:rPr>
          <w:rFonts w:ascii="Times New Roman" w:eastAsia="Times New Roman" w:hAnsi="Times New Roman" w:cs="Times New Roman"/>
          <w:color w:val="000000"/>
          <w:sz w:val="28"/>
        </w:rPr>
        <w:t> </w:t>
      </w:r>
      <w:r w:rsidRPr="005147CA">
        <w:rPr>
          <w:rFonts w:ascii="Times New Roman" w:eastAsia="Times New Roman" w:hAnsi="Times New Roman" w:cs="Times New Roman"/>
          <w:b/>
          <w:color w:val="000000"/>
          <w:sz w:val="28"/>
        </w:rPr>
        <w:t>" Всім </w:t>
      </w:r>
      <w:r w:rsidRPr="005147CA">
        <w:rPr>
          <w:rFonts w:ascii="Times New Roman" w:eastAsia="Times New Roman" w:hAnsi="Times New Roman" w:cs="Times New Roman"/>
          <w:b/>
          <w:color w:val="000000"/>
          <w:sz w:val="28"/>
          <w:szCs w:val="28"/>
        </w:rPr>
        <w:t>ЮТ «Лисоня-100»".</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lang w:val="ru-RU"/>
        </w:rPr>
        <w:t>4</w:t>
      </w:r>
      <w:r w:rsidRPr="000A02C7">
        <w:rPr>
          <w:rFonts w:ascii="Times New Roman" w:eastAsia="Times New Roman" w:hAnsi="Times New Roman" w:cs="Times New Roman"/>
          <w:color w:val="000000"/>
          <w:sz w:val="28"/>
          <w:szCs w:val="28"/>
        </w:rPr>
        <w:t>.2. Учасники обмінюються шестизначними</w:t>
      </w:r>
      <w:r w:rsidRPr="000A02C7">
        <w:rPr>
          <w:rFonts w:ascii="Times New Roman" w:eastAsia="Times New Roman" w:hAnsi="Times New Roman" w:cs="Times New Roman"/>
          <w:color w:val="000000"/>
          <w:sz w:val="28"/>
        </w:rPr>
        <w:t> контрольними  номерами</w:t>
      </w:r>
      <w:r w:rsidRPr="000A02C7">
        <w:rPr>
          <w:rFonts w:ascii="Times New Roman" w:eastAsia="Times New Roman" w:hAnsi="Times New Roman" w:cs="Times New Roman"/>
          <w:color w:val="000000"/>
          <w:sz w:val="28"/>
          <w:szCs w:val="28"/>
        </w:rPr>
        <w:t>, які складаються з віку працюючого на даний момент учасника команди, номера оператора та порядкового номера зв’язку. Наприклад: 161005 (16 років, оператор №1, зв’язок №5).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Зв’язок з однією і тією станцією в турі зараховується на різних діапазонах.</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lang w:val="ru-RU"/>
        </w:rPr>
        <w:t>4</w:t>
      </w:r>
      <w:r w:rsidRPr="000A02C7">
        <w:rPr>
          <w:rFonts w:ascii="Times New Roman" w:eastAsia="Times New Roman" w:hAnsi="Times New Roman" w:cs="Times New Roman"/>
          <w:color w:val="000000"/>
          <w:sz w:val="28"/>
          <w:szCs w:val="28"/>
        </w:rPr>
        <w:t>.3. Тривалість змагань – 1 година. Змагання поділені на два тури по 30 хвилин.</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lang w:val="ru-RU"/>
        </w:rPr>
        <w:t>4</w:t>
      </w:r>
      <w:r w:rsidRPr="000A02C7">
        <w:rPr>
          <w:rFonts w:ascii="Times New Roman" w:eastAsia="Times New Roman" w:hAnsi="Times New Roman" w:cs="Times New Roman"/>
          <w:color w:val="000000"/>
          <w:sz w:val="28"/>
          <w:szCs w:val="28"/>
        </w:rPr>
        <w:t>.4. Радіозв’язок не зараховується обом кореспондентам:</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якщо зв'язок не підтверджений звітом кореспондента;</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при перекрученні контрольного номера, позивного або діапазону в одного з кореспондентів;</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при розходженні часу зв'язку більше ніж на 2 хвилини.</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4.5. Учасник знімається з заліку:</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 при несвоєчасній відправці звіту;</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 при відсутності титульної сторінки звіту;</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 при відсутності відомостей про належність радіостанції (додаток № 1);</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 при відсутності на титульній сторінці прізвищ учасників;</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 за порушення вимог дійсного Положення, «Правил змагань з радіоспорту»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та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«Регламенту аматорського радіозв'язку України».</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5147CA" w:rsidRDefault="00A5745C" w:rsidP="00A5745C">
      <w:pPr>
        <w:spacing w:after="0" w:line="240" w:lineRule="auto"/>
        <w:jc w:val="center"/>
        <w:rPr>
          <w:rFonts w:ascii="Times New Roman" w:eastAsia="Times New Roman" w:hAnsi="Times New Roman" w:cs="Times New Roman"/>
          <w:b/>
          <w:color w:val="000000"/>
          <w:sz w:val="27"/>
          <w:szCs w:val="27"/>
        </w:rPr>
      </w:pPr>
      <w:r w:rsidRPr="005147CA">
        <w:rPr>
          <w:rFonts w:ascii="Times New Roman" w:eastAsia="Times New Roman" w:hAnsi="Times New Roman" w:cs="Times New Roman"/>
          <w:b/>
          <w:color w:val="000000"/>
          <w:sz w:val="28"/>
          <w:szCs w:val="28"/>
        </w:rPr>
        <w:t>5. Звітність</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5147CA">
        <w:rPr>
          <w:rFonts w:ascii="Times New Roman" w:eastAsia="Times New Roman" w:hAnsi="Times New Roman" w:cs="Times New Roman"/>
          <w:color w:val="000000"/>
          <w:sz w:val="28"/>
          <w:szCs w:val="28"/>
        </w:rPr>
        <w:t>5</w:t>
      </w:r>
      <w:r w:rsidRPr="000A02C7">
        <w:rPr>
          <w:rFonts w:ascii="Times New Roman" w:eastAsia="Times New Roman" w:hAnsi="Times New Roman" w:cs="Times New Roman"/>
          <w:color w:val="000000"/>
          <w:sz w:val="28"/>
          <w:szCs w:val="28"/>
        </w:rPr>
        <w:t>.1.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 xml:space="preserve">Звіт </w:t>
      </w:r>
      <w:r>
        <w:rPr>
          <w:rFonts w:ascii="Times New Roman" w:eastAsia="Times New Roman" w:hAnsi="Times New Roman" w:cs="Times New Roman"/>
          <w:color w:val="000000"/>
          <w:sz w:val="28"/>
          <w:szCs w:val="28"/>
        </w:rPr>
        <w:t xml:space="preserve"> </w:t>
      </w:r>
      <w:r w:rsidRPr="000A02C7">
        <w:rPr>
          <w:rFonts w:ascii="Times New Roman" w:eastAsia="Times New Roman" w:hAnsi="Times New Roman" w:cs="Times New Roman"/>
          <w:color w:val="000000"/>
          <w:sz w:val="28"/>
          <w:szCs w:val="28"/>
        </w:rPr>
        <w:t>Головній суддівській колегії подається у електронному вигляді через електронну пошту в форматі</w:t>
      </w:r>
      <w:r w:rsidRPr="000A02C7">
        <w:rPr>
          <w:rFonts w:ascii="Times New Roman" w:eastAsia="Times New Roman" w:hAnsi="Times New Roman" w:cs="Times New Roman"/>
          <w:color w:val="000000"/>
          <w:sz w:val="28"/>
        </w:rPr>
        <w:t> cabrillo </w:t>
      </w:r>
      <w:r w:rsidRPr="000A02C7">
        <w:rPr>
          <w:rFonts w:ascii="Times New Roman" w:eastAsia="Times New Roman" w:hAnsi="Times New Roman" w:cs="Times New Roman"/>
          <w:color w:val="000000"/>
          <w:sz w:val="28"/>
          <w:szCs w:val="28"/>
        </w:rPr>
        <w:t>або за зразком додатку №1, набраному у будь-якому текстовому редакторі (Word, Блокнот, але без графіки). Файл обов’язково повинен мати в назві позивний радіостанції та дату проведення змагань.</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lang w:val="ru-RU"/>
        </w:rPr>
        <w:lastRenderedPageBreak/>
        <w:t>5</w:t>
      </w:r>
      <w:r w:rsidRPr="000A02C7">
        <w:rPr>
          <w:rFonts w:ascii="Times New Roman" w:eastAsia="Times New Roman" w:hAnsi="Times New Roman" w:cs="Times New Roman"/>
          <w:color w:val="000000"/>
          <w:sz w:val="28"/>
          <w:szCs w:val="28"/>
        </w:rPr>
        <w:t>.2.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Звіти надсилаються на адресу Головної суддівської колегії не пізніше 10 днів після закінчення змагань. Термін подачі звіту рахується з першої календарної доби після дня проведення змагань.</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lang w:val="ru-RU"/>
        </w:rPr>
        <w:t>5</w:t>
      </w:r>
      <w:r w:rsidRPr="000A02C7">
        <w:rPr>
          <w:rFonts w:ascii="Times New Roman" w:eastAsia="Times New Roman" w:hAnsi="Times New Roman" w:cs="Times New Roman"/>
          <w:color w:val="000000"/>
          <w:sz w:val="28"/>
          <w:szCs w:val="28"/>
        </w:rPr>
        <w:t>.3.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Звіти про участь у змаганнях подаються незалежно від кількості проведених зв’язків.</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5147CA" w:rsidRDefault="00A5745C" w:rsidP="00A5745C">
      <w:pPr>
        <w:spacing w:after="0" w:line="240" w:lineRule="auto"/>
        <w:jc w:val="center"/>
        <w:rPr>
          <w:rFonts w:ascii="Times New Roman" w:eastAsia="Times New Roman" w:hAnsi="Times New Roman" w:cs="Times New Roman"/>
          <w:b/>
          <w:color w:val="000000"/>
          <w:sz w:val="27"/>
          <w:szCs w:val="27"/>
        </w:rPr>
      </w:pPr>
      <w:r w:rsidRPr="005147CA">
        <w:rPr>
          <w:rFonts w:ascii="Times New Roman" w:eastAsia="Times New Roman" w:hAnsi="Times New Roman" w:cs="Times New Roman"/>
          <w:b/>
          <w:color w:val="000000"/>
          <w:sz w:val="28"/>
          <w:szCs w:val="28"/>
          <w:lang w:val="ru-RU"/>
        </w:rPr>
        <w:t>6</w:t>
      </w:r>
      <w:r w:rsidRPr="005147CA">
        <w:rPr>
          <w:rFonts w:ascii="Times New Roman" w:eastAsia="Times New Roman" w:hAnsi="Times New Roman" w:cs="Times New Roman"/>
          <w:b/>
          <w:color w:val="000000"/>
          <w:sz w:val="28"/>
          <w:szCs w:val="28"/>
        </w:rPr>
        <w:t>. Нарахування очок</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За зв'язок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нараховується 1 очко, з новим районом кожної області – 10 очок. За нового кореспондента нараховується 10 очок один раз за тур. Очки нараховуються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на кожному діапазоні. Повторні зв’язки дозволяються на різних діапазонах у кожному турі.</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При рівній кількості очок у кількох учасників першість визначається за меншою кількістю проведених</w:t>
      </w:r>
      <w:r w:rsidRPr="000A02C7">
        <w:rPr>
          <w:rFonts w:ascii="Times New Roman" w:eastAsia="Times New Roman" w:hAnsi="Times New Roman" w:cs="Times New Roman"/>
          <w:color w:val="000000"/>
          <w:sz w:val="28"/>
        </w:rPr>
        <w:t> радіозв’язків</w:t>
      </w:r>
      <w:r w:rsidRPr="000A02C7">
        <w:rPr>
          <w:rFonts w:ascii="Times New Roman" w:eastAsia="Times New Roman" w:hAnsi="Times New Roman" w:cs="Times New Roman"/>
          <w:color w:val="000000"/>
          <w:sz w:val="28"/>
          <w:szCs w:val="28"/>
        </w:rPr>
        <w:t>.</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5147CA" w:rsidRDefault="00A5745C" w:rsidP="00A5745C">
      <w:pPr>
        <w:spacing w:after="0" w:line="240" w:lineRule="auto"/>
        <w:jc w:val="center"/>
        <w:rPr>
          <w:rFonts w:ascii="Times New Roman" w:eastAsia="Times New Roman" w:hAnsi="Times New Roman" w:cs="Times New Roman"/>
          <w:b/>
          <w:color w:val="000000"/>
          <w:sz w:val="27"/>
          <w:szCs w:val="27"/>
        </w:rPr>
      </w:pPr>
      <w:r w:rsidRPr="005147CA">
        <w:rPr>
          <w:rFonts w:ascii="Times New Roman" w:eastAsia="Times New Roman" w:hAnsi="Times New Roman" w:cs="Times New Roman"/>
          <w:b/>
          <w:color w:val="000000"/>
          <w:sz w:val="28"/>
          <w:szCs w:val="28"/>
          <w:lang w:val="ru-RU"/>
        </w:rPr>
        <w:t>7</w:t>
      </w:r>
      <w:r w:rsidRPr="005147CA">
        <w:rPr>
          <w:rFonts w:ascii="Times New Roman" w:eastAsia="Times New Roman" w:hAnsi="Times New Roman" w:cs="Times New Roman"/>
          <w:b/>
          <w:color w:val="000000"/>
          <w:sz w:val="28"/>
          <w:szCs w:val="28"/>
        </w:rPr>
        <w:t>. Визначення переможців</w:t>
      </w:r>
    </w:p>
    <w:p w:rsidR="00A5745C" w:rsidRPr="005147CA" w:rsidRDefault="00A5745C" w:rsidP="00A5745C">
      <w:pPr>
        <w:spacing w:after="0" w:line="240" w:lineRule="auto"/>
        <w:jc w:val="center"/>
        <w:rPr>
          <w:rFonts w:ascii="Times New Roman" w:eastAsia="Times New Roman" w:hAnsi="Times New Roman" w:cs="Times New Roman"/>
          <w:b/>
          <w:color w:val="000000"/>
          <w:sz w:val="27"/>
          <w:szCs w:val="27"/>
        </w:rPr>
      </w:pP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На змаганнях підводиться підсумок серед:</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команд колективних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радіостанцій;</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операторів індивідуальних радіостанцій до 19 років;</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операторів індивідуальних радіостанцій більше 19 років.</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5147CA" w:rsidRDefault="00A5745C" w:rsidP="00A5745C">
      <w:pPr>
        <w:spacing w:after="0" w:line="240" w:lineRule="auto"/>
        <w:jc w:val="center"/>
        <w:rPr>
          <w:rFonts w:ascii="Times New Roman" w:eastAsia="Times New Roman" w:hAnsi="Times New Roman" w:cs="Times New Roman"/>
          <w:b/>
          <w:color w:val="000000"/>
          <w:sz w:val="27"/>
          <w:szCs w:val="27"/>
        </w:rPr>
      </w:pPr>
      <w:r w:rsidRPr="005147CA">
        <w:rPr>
          <w:rFonts w:ascii="Times New Roman" w:eastAsia="Times New Roman" w:hAnsi="Times New Roman" w:cs="Times New Roman"/>
          <w:b/>
          <w:color w:val="000000"/>
          <w:sz w:val="28"/>
          <w:szCs w:val="28"/>
        </w:rPr>
        <w:t>8. Нагородження</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xml:space="preserve">8.1. </w:t>
      </w:r>
      <w:r>
        <w:rPr>
          <w:rFonts w:ascii="Times New Roman" w:eastAsia="Times New Roman" w:hAnsi="Times New Roman" w:cs="Times New Roman"/>
          <w:color w:val="000000"/>
          <w:sz w:val="28"/>
          <w:szCs w:val="28"/>
        </w:rPr>
        <w:t>Учасники</w:t>
      </w:r>
      <w:r w:rsidRPr="000A02C7">
        <w:rPr>
          <w:rFonts w:ascii="Times New Roman" w:eastAsia="Times New Roman" w:hAnsi="Times New Roman" w:cs="Times New Roman"/>
          <w:color w:val="000000"/>
          <w:sz w:val="28"/>
          <w:szCs w:val="28"/>
        </w:rPr>
        <w:t xml:space="preserve"> змагань нагороджуються </w:t>
      </w:r>
      <w:r>
        <w:rPr>
          <w:rFonts w:ascii="Times New Roman" w:eastAsia="Times New Roman" w:hAnsi="Times New Roman" w:cs="Times New Roman"/>
          <w:color w:val="000000"/>
          <w:sz w:val="28"/>
          <w:szCs w:val="28"/>
        </w:rPr>
        <w:t>свідоцтвами Бережанської станції юних техніків</w:t>
      </w:r>
      <w:r w:rsidRPr="000A02C7">
        <w:rPr>
          <w:rFonts w:ascii="Times New Roman" w:eastAsia="Times New Roman" w:hAnsi="Times New Roman" w:cs="Times New Roman"/>
          <w:color w:val="000000"/>
          <w:sz w:val="28"/>
          <w:szCs w:val="28"/>
        </w:rPr>
        <w:t xml:space="preserve"> з зазначенням позивного радіостанції, зайнятого місця і прізвищ членів команди.</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5147CA" w:rsidRDefault="00A5745C" w:rsidP="00A5745C">
      <w:pPr>
        <w:spacing w:after="0" w:line="240" w:lineRule="auto"/>
        <w:jc w:val="center"/>
        <w:rPr>
          <w:rFonts w:ascii="Times New Roman" w:eastAsia="Times New Roman" w:hAnsi="Times New Roman" w:cs="Times New Roman"/>
          <w:b/>
          <w:color w:val="000000"/>
          <w:sz w:val="27"/>
          <w:szCs w:val="27"/>
        </w:rPr>
      </w:pPr>
      <w:r w:rsidRPr="005147CA">
        <w:rPr>
          <w:rFonts w:ascii="Times New Roman" w:eastAsia="Times New Roman" w:hAnsi="Times New Roman" w:cs="Times New Roman"/>
          <w:b/>
          <w:color w:val="000000"/>
          <w:sz w:val="28"/>
          <w:szCs w:val="28"/>
          <w:lang w:val="ru-RU"/>
        </w:rPr>
        <w:t>9</w:t>
      </w:r>
      <w:r w:rsidRPr="005147CA">
        <w:rPr>
          <w:rFonts w:ascii="Times New Roman" w:eastAsia="Times New Roman" w:hAnsi="Times New Roman" w:cs="Times New Roman"/>
          <w:b/>
          <w:color w:val="000000"/>
          <w:sz w:val="28"/>
          <w:szCs w:val="28"/>
        </w:rPr>
        <w:t>. Організаційні питання</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За довідками звертатись: </w:t>
      </w:r>
    </w:p>
    <w:p w:rsidR="00A5745C" w:rsidRDefault="00A5745C" w:rsidP="00A5745C">
      <w:pPr>
        <w:spacing w:after="0" w:line="240" w:lineRule="auto"/>
        <w:rPr>
          <w:rFonts w:ascii="Times New Roman" w:eastAsia="Times New Roman" w:hAnsi="Times New Roman" w:cs="Times New Roman"/>
          <w:color w:val="000000"/>
          <w:sz w:val="28"/>
          <w:szCs w:val="28"/>
        </w:rPr>
      </w:pPr>
      <w:r w:rsidRPr="000A02C7">
        <w:rPr>
          <w:rFonts w:ascii="Times New Roman" w:eastAsia="Times New Roman" w:hAnsi="Times New Roman" w:cs="Times New Roman"/>
          <w:color w:val="000000"/>
          <w:sz w:val="28"/>
          <w:szCs w:val="28"/>
        </w:rPr>
        <w:t>- за телефоном: (0552) 32-45-52, 050-39-62-144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 Бала О. В.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8"/>
          <w:szCs w:val="28"/>
        </w:rPr>
        <w:t xml:space="preserve">                                                       096- 506-18-71  - Грицишин І.С.</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E-</w:t>
      </w:r>
      <w:r w:rsidRPr="000A02C7">
        <w:rPr>
          <w:rFonts w:ascii="Times New Roman" w:eastAsia="Times New Roman" w:hAnsi="Times New Roman" w:cs="Times New Roman"/>
          <w:color w:val="000000"/>
          <w:sz w:val="28"/>
        </w:rPr>
        <w:t>mail</w:t>
      </w:r>
      <w:r w:rsidRPr="000A02C7">
        <w:rPr>
          <w:rFonts w:ascii="Times New Roman" w:eastAsia="Times New Roman" w:hAnsi="Times New Roman" w:cs="Times New Roman"/>
          <w:color w:val="000000"/>
          <w:sz w:val="28"/>
          <w:szCs w:val="28"/>
        </w:rPr>
        <w:t>: ur6gwz@ukr.net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 через колективні радіостанції: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UR6GWZ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Звіти надсилати на адресу: </w:t>
      </w:r>
    </w:p>
    <w:p w:rsidR="00A5745C" w:rsidRPr="000A02C7" w:rsidRDefault="00A5745C" w:rsidP="00A5745C">
      <w:pPr>
        <w:spacing w:after="0" w:line="240" w:lineRule="auto"/>
        <w:rPr>
          <w:rFonts w:ascii="Times New Roman" w:eastAsia="Times New Roman" w:hAnsi="Times New Roman" w:cs="Times New Roman"/>
          <w:color w:val="000000"/>
          <w:sz w:val="27"/>
          <w:szCs w:val="27"/>
        </w:rPr>
      </w:pPr>
      <w:r w:rsidRPr="000A02C7">
        <w:rPr>
          <w:rFonts w:ascii="Times New Roman" w:eastAsia="Times New Roman" w:hAnsi="Times New Roman" w:cs="Times New Roman"/>
          <w:color w:val="000000"/>
          <w:sz w:val="28"/>
          <w:szCs w:val="28"/>
        </w:rPr>
        <w:t>радіоклуб "Супутник", вул. 2-га Виноградна,</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11, м. Херсон-35, 73035 </w:t>
      </w:r>
    </w:p>
    <w:p w:rsidR="00A5745C" w:rsidRDefault="00A5745C" w:rsidP="00A5745C">
      <w:pPr>
        <w:spacing w:after="0" w:line="240" w:lineRule="auto"/>
        <w:rPr>
          <w:rFonts w:ascii="Times New Roman" w:eastAsia="Times New Roman" w:hAnsi="Times New Roman" w:cs="Times New Roman"/>
          <w:color w:val="000000"/>
          <w:sz w:val="28"/>
          <w:szCs w:val="28"/>
        </w:rPr>
      </w:pPr>
      <w:r w:rsidRPr="000A02C7">
        <w:rPr>
          <w:rFonts w:ascii="Times New Roman" w:eastAsia="Times New Roman" w:hAnsi="Times New Roman" w:cs="Times New Roman"/>
          <w:color w:val="000000"/>
          <w:sz w:val="28"/>
          <w:szCs w:val="28"/>
        </w:rPr>
        <w:t>          </w:t>
      </w:r>
      <w:r w:rsidRPr="000A02C7">
        <w:rPr>
          <w:rFonts w:ascii="Times New Roman" w:eastAsia="Times New Roman" w:hAnsi="Times New Roman" w:cs="Times New Roman"/>
          <w:color w:val="000000"/>
          <w:sz w:val="28"/>
        </w:rPr>
        <w:t> </w:t>
      </w:r>
      <w:r w:rsidRPr="000A02C7">
        <w:rPr>
          <w:rFonts w:ascii="Times New Roman" w:eastAsia="Times New Roman" w:hAnsi="Times New Roman" w:cs="Times New Roman"/>
          <w:color w:val="000000"/>
          <w:sz w:val="28"/>
          <w:szCs w:val="28"/>
        </w:rPr>
        <w:t>E-</w:t>
      </w:r>
      <w:r w:rsidRPr="000A02C7">
        <w:rPr>
          <w:rFonts w:ascii="Times New Roman" w:eastAsia="Times New Roman" w:hAnsi="Times New Roman" w:cs="Times New Roman"/>
          <w:color w:val="000000"/>
          <w:sz w:val="28"/>
        </w:rPr>
        <w:t>mail</w:t>
      </w:r>
      <w:r w:rsidRPr="000A02C7">
        <w:rPr>
          <w:rFonts w:ascii="Times New Roman" w:eastAsia="Times New Roman" w:hAnsi="Times New Roman" w:cs="Times New Roman"/>
          <w:color w:val="000000"/>
          <w:sz w:val="28"/>
          <w:szCs w:val="28"/>
        </w:rPr>
        <w:t xml:space="preserve">: </w:t>
      </w:r>
      <w:hyperlink r:id="rId43" w:history="1">
        <w:r w:rsidRPr="00331FD1">
          <w:rPr>
            <w:rStyle w:val="a3"/>
            <w:rFonts w:ascii="Times New Roman" w:eastAsia="Times New Roman" w:hAnsi="Times New Roman" w:cs="Times New Roman"/>
            <w:sz w:val="28"/>
            <w:szCs w:val="28"/>
          </w:rPr>
          <w:t>ur6gwz@ukr.net</w:t>
        </w:r>
      </w:hyperlink>
    </w:p>
    <w:p w:rsidR="00A5745C" w:rsidRPr="000A02C7" w:rsidRDefault="00A5745C" w:rsidP="00A5745C">
      <w:pPr>
        <w:spacing w:after="0" w:line="240" w:lineRule="auto"/>
        <w:rPr>
          <w:rFonts w:ascii="Times New Roman" w:eastAsia="Times New Roman" w:hAnsi="Times New Roman" w:cs="Times New Roman"/>
          <w:color w:val="000000"/>
          <w:sz w:val="27"/>
          <w:szCs w:val="27"/>
        </w:rPr>
      </w:pPr>
    </w:p>
    <w:p w:rsidR="00A5745C" w:rsidRDefault="00A5745C" w:rsidP="00A5745C">
      <w:pPr>
        <w:spacing w:after="0" w:line="240" w:lineRule="auto"/>
        <w:ind w:left="6360" w:right="-185" w:firstLine="720"/>
        <w:rPr>
          <w:rFonts w:ascii="Times New Roman" w:eastAsia="Times New Roman" w:hAnsi="Times New Roman" w:cs="Times New Roman"/>
          <w:b/>
          <w:color w:val="000000"/>
          <w:sz w:val="28"/>
          <w:szCs w:val="28"/>
        </w:rPr>
      </w:pPr>
    </w:p>
    <w:p w:rsidR="00A5745C" w:rsidRDefault="00A5745C" w:rsidP="00A5745C">
      <w:pPr>
        <w:spacing w:after="0" w:line="240" w:lineRule="auto"/>
        <w:ind w:left="6360" w:right="-185" w:firstLine="720"/>
        <w:rPr>
          <w:rFonts w:ascii="Times New Roman" w:eastAsia="Times New Roman" w:hAnsi="Times New Roman" w:cs="Times New Roman"/>
          <w:b/>
          <w:color w:val="000000"/>
          <w:sz w:val="28"/>
          <w:szCs w:val="28"/>
        </w:rPr>
      </w:pPr>
    </w:p>
    <w:p w:rsidR="00A5745C" w:rsidRPr="005147CA" w:rsidRDefault="00A5745C" w:rsidP="00A5745C">
      <w:pPr>
        <w:spacing w:after="0" w:line="240" w:lineRule="auto"/>
        <w:ind w:left="6360" w:right="-185" w:firstLine="720"/>
        <w:rPr>
          <w:rFonts w:ascii="Calibri" w:eastAsia="Times New Roman" w:hAnsi="Calibri" w:cs="Calibri"/>
          <w:b/>
          <w:color w:val="000000"/>
        </w:rPr>
      </w:pPr>
      <w:r w:rsidRPr="005147CA">
        <w:rPr>
          <w:rFonts w:ascii="Times New Roman" w:eastAsia="Times New Roman" w:hAnsi="Times New Roman" w:cs="Times New Roman"/>
          <w:b/>
          <w:color w:val="000000"/>
          <w:sz w:val="28"/>
          <w:szCs w:val="28"/>
        </w:rPr>
        <w:lastRenderedPageBreak/>
        <w:t>Додаток №1</w:t>
      </w:r>
    </w:p>
    <w:p w:rsidR="00A5745C" w:rsidRDefault="00A5745C" w:rsidP="00A5745C">
      <w:pPr>
        <w:spacing w:after="0" w:line="240" w:lineRule="auto"/>
        <w:ind w:right="-185"/>
        <w:rPr>
          <w:rFonts w:ascii="Times New Roman" w:eastAsia="Times New Roman" w:hAnsi="Times New Roman" w:cs="Times New Roman"/>
          <w:color w:val="000000"/>
          <w:sz w:val="28"/>
          <w:szCs w:val="28"/>
        </w:rPr>
      </w:pPr>
      <w:r w:rsidRPr="005147CA">
        <w:rPr>
          <w:rFonts w:ascii="Times New Roman" w:eastAsia="Times New Roman" w:hAnsi="Times New Roman" w:cs="Times New Roman"/>
          <w:color w:val="000000"/>
          <w:sz w:val="28"/>
          <w:szCs w:val="28"/>
        </w:rPr>
        <w:t>Належність радіостанції________________________________________________</w:t>
      </w:r>
    </w:p>
    <w:p w:rsidR="00A5745C" w:rsidRPr="005147CA" w:rsidRDefault="00A5745C" w:rsidP="00A5745C">
      <w:pPr>
        <w:spacing w:after="0" w:line="240" w:lineRule="auto"/>
        <w:ind w:right="-185"/>
        <w:rPr>
          <w:rFonts w:ascii="Calibri" w:eastAsia="Times New Roman" w:hAnsi="Calibri" w:cs="Calibri"/>
          <w:color w:val="000000"/>
        </w:rPr>
      </w:pPr>
    </w:p>
    <w:tbl>
      <w:tblPr>
        <w:tblW w:w="0" w:type="auto"/>
        <w:tblCellMar>
          <w:left w:w="0" w:type="dxa"/>
          <w:right w:w="0" w:type="dxa"/>
        </w:tblCellMar>
        <w:tblLook w:val="04A0"/>
      </w:tblPr>
      <w:tblGrid>
        <w:gridCol w:w="2080"/>
        <w:gridCol w:w="4508"/>
        <w:gridCol w:w="2880"/>
      </w:tblGrid>
      <w:tr w:rsidR="00A5745C" w:rsidRPr="005147CA" w:rsidTr="00DC4329">
        <w:tc>
          <w:tcPr>
            <w:tcW w:w="2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45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r>
      <w:tr w:rsidR="00A5745C" w:rsidRPr="005147CA" w:rsidTr="00DC4329">
        <w:tc>
          <w:tcPr>
            <w:tcW w:w="2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745C" w:rsidRPr="005147CA" w:rsidRDefault="00A5745C" w:rsidP="00DC4329">
            <w:pPr>
              <w:spacing w:after="0" w:line="240" w:lineRule="auto"/>
              <w:ind w:right="-185"/>
              <w:jc w:val="center"/>
              <w:rPr>
                <w:rFonts w:ascii="Calibri" w:eastAsia="Times New Roman" w:hAnsi="Calibri" w:cs="Calibri"/>
              </w:rPr>
            </w:pPr>
            <w:r w:rsidRPr="005147CA">
              <w:rPr>
                <w:rFonts w:ascii="Times New Roman" w:eastAsia="Times New Roman" w:hAnsi="Times New Roman" w:cs="Times New Roman"/>
                <w:sz w:val="24"/>
                <w:szCs w:val="24"/>
              </w:rPr>
              <w:t>Позивний</w:t>
            </w:r>
          </w:p>
        </w:tc>
        <w:tc>
          <w:tcPr>
            <w:tcW w:w="45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Умовне позначення області</w:t>
            </w:r>
          </w:p>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та району</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5745C" w:rsidRPr="005147CA" w:rsidRDefault="00A5745C" w:rsidP="00DC4329">
            <w:pPr>
              <w:spacing w:after="0" w:line="240" w:lineRule="auto"/>
              <w:ind w:right="-185"/>
              <w:jc w:val="center"/>
              <w:rPr>
                <w:rFonts w:ascii="Calibri" w:eastAsia="Times New Roman" w:hAnsi="Calibri" w:cs="Calibri"/>
              </w:rPr>
            </w:pPr>
            <w:r w:rsidRPr="005147CA">
              <w:rPr>
                <w:rFonts w:ascii="Times New Roman" w:eastAsia="Times New Roman" w:hAnsi="Times New Roman" w:cs="Times New Roman"/>
                <w:sz w:val="24"/>
                <w:szCs w:val="24"/>
              </w:rPr>
              <w:t>Група</w:t>
            </w:r>
          </w:p>
        </w:tc>
      </w:tr>
    </w:tbl>
    <w:p w:rsidR="00A5745C" w:rsidRDefault="00A5745C" w:rsidP="00A5745C">
      <w:pPr>
        <w:spacing w:after="0" w:line="240" w:lineRule="auto"/>
        <w:ind w:left="3528" w:right="-185" w:firstLine="720"/>
        <w:rPr>
          <w:rFonts w:ascii="Times New Roman" w:eastAsia="Times New Roman" w:hAnsi="Times New Roman" w:cs="Times New Roman"/>
          <w:b/>
          <w:bCs/>
          <w:color w:val="000000"/>
          <w:sz w:val="28"/>
          <w:szCs w:val="28"/>
        </w:rPr>
      </w:pPr>
    </w:p>
    <w:p w:rsidR="00A5745C" w:rsidRPr="005147CA" w:rsidRDefault="00A5745C" w:rsidP="00A5745C">
      <w:pPr>
        <w:spacing w:after="0" w:line="240" w:lineRule="auto"/>
        <w:ind w:left="3528" w:right="-185" w:firstLine="720"/>
        <w:rPr>
          <w:rFonts w:ascii="Calibri" w:eastAsia="Times New Roman" w:hAnsi="Calibri" w:cs="Calibri"/>
          <w:color w:val="000000"/>
        </w:rPr>
      </w:pPr>
      <w:r w:rsidRPr="005147CA">
        <w:rPr>
          <w:rFonts w:ascii="Times New Roman" w:eastAsia="Times New Roman" w:hAnsi="Times New Roman" w:cs="Times New Roman"/>
          <w:b/>
          <w:bCs/>
          <w:color w:val="000000"/>
          <w:sz w:val="28"/>
          <w:szCs w:val="28"/>
        </w:rPr>
        <w:t>З В I T</w:t>
      </w:r>
    </w:p>
    <w:p w:rsidR="00A5745C" w:rsidRPr="005147CA" w:rsidRDefault="00A5745C" w:rsidP="00A5745C">
      <w:pPr>
        <w:spacing w:after="0" w:line="240" w:lineRule="auto"/>
        <w:ind w:right="-185"/>
        <w:jc w:val="center"/>
        <w:rPr>
          <w:rFonts w:ascii="Calibri" w:eastAsia="Times New Roman" w:hAnsi="Calibri" w:cs="Calibri"/>
          <w:color w:val="000000"/>
        </w:rPr>
      </w:pPr>
      <w:r w:rsidRPr="005147CA">
        <w:rPr>
          <w:rFonts w:ascii="Times New Roman" w:eastAsia="Times New Roman" w:hAnsi="Times New Roman" w:cs="Times New Roman"/>
          <w:color w:val="000000"/>
          <w:sz w:val="28"/>
          <w:szCs w:val="28"/>
        </w:rPr>
        <w:t>учасника змагань з радіозв’язку на </w:t>
      </w:r>
      <w:r w:rsidRPr="005147CA">
        <w:rPr>
          <w:rFonts w:ascii="Times New Roman" w:eastAsia="Times New Roman" w:hAnsi="Times New Roman" w:cs="Times New Roman"/>
          <w:color w:val="000000"/>
          <w:sz w:val="28"/>
        </w:rPr>
        <w:t>КХ</w:t>
      </w:r>
    </w:p>
    <w:p w:rsidR="00A5745C" w:rsidRDefault="00A5745C" w:rsidP="00A5745C">
      <w:pPr>
        <w:spacing w:after="0" w:line="240" w:lineRule="auto"/>
        <w:ind w:right="-185" w:firstLine="720"/>
        <w:rPr>
          <w:rFonts w:ascii="Times New Roman" w:eastAsia="Times New Roman" w:hAnsi="Times New Roman" w:cs="Times New Roman"/>
          <w:color w:val="000000"/>
          <w:sz w:val="28"/>
          <w:szCs w:val="28"/>
        </w:rPr>
      </w:pPr>
      <w:r w:rsidRPr="005147CA">
        <w:rPr>
          <w:rFonts w:ascii="Times New Roman" w:eastAsia="Times New Roman" w:hAnsi="Times New Roman" w:cs="Times New Roman"/>
          <w:color w:val="000000"/>
          <w:sz w:val="28"/>
          <w:szCs w:val="28"/>
        </w:rPr>
        <w:t>"___"____________ 201</w:t>
      </w:r>
      <w:r>
        <w:rPr>
          <w:rFonts w:ascii="Times New Roman" w:eastAsia="Times New Roman" w:hAnsi="Times New Roman" w:cs="Times New Roman"/>
          <w:color w:val="000000"/>
          <w:sz w:val="28"/>
          <w:szCs w:val="28"/>
        </w:rPr>
        <w:t xml:space="preserve">6 </w:t>
      </w:r>
      <w:r w:rsidRPr="005147CA">
        <w:rPr>
          <w:rFonts w:ascii="Times New Roman" w:eastAsia="Times New Roman" w:hAnsi="Times New Roman" w:cs="Times New Roman"/>
          <w:color w:val="000000"/>
          <w:sz w:val="28"/>
          <w:szCs w:val="28"/>
        </w:rPr>
        <w:t>р.                              м._________________</w:t>
      </w:r>
    </w:p>
    <w:p w:rsidR="00A5745C" w:rsidRPr="005147CA" w:rsidRDefault="00A5745C" w:rsidP="00A5745C">
      <w:pPr>
        <w:spacing w:after="0" w:line="240" w:lineRule="auto"/>
        <w:ind w:right="-185" w:firstLine="720"/>
        <w:rPr>
          <w:rFonts w:ascii="Calibri" w:eastAsia="Times New Roman" w:hAnsi="Calibri" w:cs="Calibri"/>
          <w:color w:val="000000"/>
        </w:rPr>
      </w:pPr>
    </w:p>
    <w:tbl>
      <w:tblPr>
        <w:tblW w:w="0" w:type="auto"/>
        <w:tblCellMar>
          <w:left w:w="0" w:type="dxa"/>
          <w:right w:w="0" w:type="dxa"/>
        </w:tblCellMar>
        <w:tblLook w:val="04A0"/>
      </w:tblPr>
      <w:tblGrid>
        <w:gridCol w:w="3643"/>
        <w:gridCol w:w="1976"/>
        <w:gridCol w:w="1976"/>
        <w:gridCol w:w="1976"/>
      </w:tblGrid>
      <w:tr w:rsidR="00A5745C" w:rsidRPr="005147CA" w:rsidTr="00DC4329">
        <w:tc>
          <w:tcPr>
            <w:tcW w:w="3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jc w:val="center"/>
              <w:rPr>
                <w:rFonts w:ascii="Calibri" w:eastAsia="Times New Roman" w:hAnsi="Calibri" w:cs="Calibri"/>
              </w:rPr>
            </w:pPr>
            <w:r w:rsidRPr="005147CA">
              <w:rPr>
                <w:rFonts w:ascii="Times New Roman" w:eastAsia="Times New Roman" w:hAnsi="Times New Roman" w:cs="Times New Roman"/>
                <w:sz w:val="24"/>
                <w:szCs w:val="24"/>
              </w:rPr>
              <w:t>Оператори</w:t>
            </w:r>
          </w:p>
        </w:tc>
        <w:tc>
          <w:tcPr>
            <w:tcW w:w="1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jc w:val="center"/>
              <w:rPr>
                <w:rFonts w:ascii="Calibri" w:eastAsia="Times New Roman" w:hAnsi="Calibri" w:cs="Calibri"/>
              </w:rPr>
            </w:pPr>
            <w:r w:rsidRPr="005147CA">
              <w:rPr>
                <w:rFonts w:ascii="Times New Roman" w:eastAsia="Times New Roman" w:hAnsi="Times New Roman" w:cs="Times New Roman"/>
                <w:sz w:val="24"/>
                <w:szCs w:val="24"/>
              </w:rPr>
              <w:t>1</w:t>
            </w:r>
          </w:p>
        </w:tc>
        <w:tc>
          <w:tcPr>
            <w:tcW w:w="1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jc w:val="center"/>
              <w:rPr>
                <w:rFonts w:ascii="Calibri" w:eastAsia="Times New Roman" w:hAnsi="Calibri" w:cs="Calibri"/>
              </w:rPr>
            </w:pPr>
            <w:r w:rsidRPr="005147CA">
              <w:rPr>
                <w:rFonts w:ascii="Times New Roman" w:eastAsia="Times New Roman" w:hAnsi="Times New Roman" w:cs="Times New Roman"/>
                <w:sz w:val="24"/>
                <w:szCs w:val="24"/>
              </w:rPr>
              <w:t>2</w:t>
            </w:r>
          </w:p>
        </w:tc>
        <w:tc>
          <w:tcPr>
            <w:tcW w:w="1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jc w:val="center"/>
              <w:rPr>
                <w:rFonts w:ascii="Calibri" w:eastAsia="Times New Roman" w:hAnsi="Calibri" w:cs="Calibri"/>
              </w:rPr>
            </w:pPr>
            <w:r w:rsidRPr="005147CA">
              <w:rPr>
                <w:rFonts w:ascii="Times New Roman" w:eastAsia="Times New Roman" w:hAnsi="Times New Roman" w:cs="Times New Roman"/>
                <w:sz w:val="24"/>
                <w:szCs w:val="24"/>
              </w:rPr>
              <w:t>3</w:t>
            </w:r>
          </w:p>
        </w:tc>
      </w:tr>
      <w:tr w:rsidR="00A5745C" w:rsidRPr="005147CA" w:rsidTr="00DC4329">
        <w:tc>
          <w:tcPr>
            <w:tcW w:w="3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16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Прізвище</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r>
      <w:tr w:rsidR="00A5745C" w:rsidRPr="005147CA" w:rsidTr="00DC4329">
        <w:tc>
          <w:tcPr>
            <w:tcW w:w="3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Ім’я</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r>
      <w:tr w:rsidR="00A5745C" w:rsidRPr="005147CA" w:rsidTr="00DC4329">
        <w:tc>
          <w:tcPr>
            <w:tcW w:w="3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По-батькові</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r>
      <w:tr w:rsidR="00A5745C" w:rsidRPr="005147CA" w:rsidTr="00DC4329">
        <w:tc>
          <w:tcPr>
            <w:tcW w:w="3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Рік народження</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r>
      <w:tr w:rsidR="00A5745C" w:rsidRPr="005147CA" w:rsidTr="00DC4329">
        <w:tc>
          <w:tcPr>
            <w:tcW w:w="3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Спортивне звання, розряд</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r>
      <w:tr w:rsidR="00A5745C" w:rsidRPr="005147CA" w:rsidTr="00DC4329">
        <w:tc>
          <w:tcPr>
            <w:tcW w:w="3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Особистий позивний</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c>
          <w:tcPr>
            <w:tcW w:w="1976" w:type="dxa"/>
            <w:tcBorders>
              <w:top w:val="nil"/>
              <w:left w:val="nil"/>
              <w:bottom w:val="single" w:sz="8" w:space="0" w:color="auto"/>
              <w:right w:val="single" w:sz="8" w:space="0" w:color="auto"/>
            </w:tcBorders>
            <w:tcMar>
              <w:top w:w="0" w:type="dxa"/>
              <w:left w:w="108" w:type="dxa"/>
              <w:bottom w:w="0" w:type="dxa"/>
              <w:right w:w="108" w:type="dxa"/>
            </w:tcMar>
            <w:hideMark/>
          </w:tcPr>
          <w:p w:rsidR="00A5745C" w:rsidRPr="005147CA" w:rsidRDefault="00A5745C" w:rsidP="00DC4329">
            <w:pPr>
              <w:spacing w:after="0" w:line="240" w:lineRule="auto"/>
              <w:ind w:right="-185" w:firstLine="720"/>
              <w:rPr>
                <w:rFonts w:ascii="Calibri" w:eastAsia="Times New Roman" w:hAnsi="Calibri" w:cs="Calibri"/>
              </w:rPr>
            </w:pPr>
            <w:r w:rsidRPr="005147CA">
              <w:rPr>
                <w:rFonts w:ascii="Times New Roman" w:eastAsia="Times New Roman" w:hAnsi="Times New Roman" w:cs="Times New Roman"/>
                <w:sz w:val="24"/>
                <w:szCs w:val="24"/>
              </w:rPr>
              <w:t> </w:t>
            </w:r>
          </w:p>
        </w:tc>
      </w:tr>
    </w:tbl>
    <w:p w:rsidR="00A5745C" w:rsidRPr="005147CA" w:rsidRDefault="00A5745C" w:rsidP="00A5745C">
      <w:pPr>
        <w:spacing w:after="0" w:line="240" w:lineRule="auto"/>
        <w:ind w:right="-185" w:firstLine="720"/>
        <w:rPr>
          <w:rFonts w:ascii="Calibri" w:eastAsia="Times New Roman" w:hAnsi="Calibri" w:cs="Calibri"/>
          <w:color w:val="000000"/>
        </w:rPr>
      </w:pPr>
      <w:r w:rsidRPr="005147CA">
        <w:rPr>
          <w:rFonts w:ascii="Times New Roman" w:eastAsia="Times New Roman" w:hAnsi="Times New Roman" w:cs="Times New Roman"/>
          <w:color w:val="000000"/>
          <w:sz w:val="28"/>
          <w:szCs w:val="28"/>
        </w:rPr>
        <w:t>Тренер __________________________________________________________</w:t>
      </w:r>
    </w:p>
    <w:p w:rsidR="00A5745C" w:rsidRPr="005147CA" w:rsidRDefault="00A5745C" w:rsidP="00A5745C">
      <w:pPr>
        <w:spacing w:after="0" w:line="240" w:lineRule="auto"/>
        <w:ind w:right="-185" w:firstLine="720"/>
        <w:jc w:val="center"/>
        <w:rPr>
          <w:rFonts w:ascii="Calibri" w:eastAsia="Times New Roman" w:hAnsi="Calibri" w:cs="Calibri"/>
          <w:color w:val="000000"/>
        </w:rPr>
      </w:pPr>
      <w:r w:rsidRPr="005147CA">
        <w:rPr>
          <w:rFonts w:ascii="Times New Roman" w:eastAsia="Times New Roman" w:hAnsi="Times New Roman" w:cs="Times New Roman"/>
          <w:color w:val="000000"/>
          <w:sz w:val="28"/>
          <w:szCs w:val="28"/>
          <w:vertAlign w:val="superscript"/>
        </w:rPr>
        <w:t>(Прізвище, ім'я, по-батькові повністю)</w:t>
      </w:r>
    </w:p>
    <w:p w:rsidR="00A5745C" w:rsidRPr="005147CA" w:rsidRDefault="00A5745C" w:rsidP="00A5745C">
      <w:pPr>
        <w:spacing w:after="160" w:line="225" w:lineRule="atLeast"/>
        <w:ind w:right="-185"/>
        <w:rPr>
          <w:rFonts w:ascii="Calibri" w:eastAsia="Times New Roman" w:hAnsi="Calibri" w:cs="Calibri"/>
          <w:color w:val="000000"/>
        </w:rPr>
      </w:pPr>
      <w:r w:rsidRPr="005147CA">
        <w:rPr>
          <w:rFonts w:ascii="Times New Roman" w:eastAsia="Times New Roman" w:hAnsi="Times New Roman" w:cs="Times New Roman"/>
          <w:b/>
          <w:bCs/>
          <w:color w:val="000000"/>
          <w:sz w:val="15"/>
          <w:szCs w:val="15"/>
        </w:rPr>
        <w:t>Адреса колективної радіостанції________________________________________________________________________________________________</w:t>
      </w:r>
    </w:p>
    <w:p w:rsidR="00A5745C" w:rsidRPr="005147CA" w:rsidRDefault="00A5745C" w:rsidP="00A5745C">
      <w:pPr>
        <w:spacing w:after="160" w:line="225" w:lineRule="atLeast"/>
        <w:ind w:right="-185"/>
        <w:rPr>
          <w:rFonts w:ascii="Calibri" w:eastAsia="Times New Roman" w:hAnsi="Calibri" w:cs="Calibri"/>
          <w:color w:val="000000"/>
        </w:rPr>
      </w:pPr>
      <w:r w:rsidRPr="005147CA">
        <w:rPr>
          <w:rFonts w:ascii="Times New Roman" w:eastAsia="Times New Roman" w:hAnsi="Times New Roman" w:cs="Times New Roman"/>
          <w:b/>
          <w:bCs/>
          <w:color w:val="000000"/>
          <w:sz w:val="15"/>
          <w:szCs w:val="15"/>
        </w:rPr>
        <w:t>_____________________________________________________________________________________________________________________________</w:t>
      </w:r>
    </w:p>
    <w:p w:rsidR="00A5745C" w:rsidRPr="005147CA" w:rsidRDefault="00A5745C" w:rsidP="00A5745C">
      <w:pPr>
        <w:spacing w:after="160" w:line="240" w:lineRule="auto"/>
        <w:ind w:right="-185" w:firstLine="720"/>
        <w:rPr>
          <w:rFonts w:ascii="Calibri" w:eastAsia="Times New Roman" w:hAnsi="Calibri" w:cs="Calibri"/>
          <w:color w:val="000000"/>
        </w:rPr>
      </w:pPr>
      <w:r w:rsidRPr="005147CA">
        <w:rPr>
          <w:rFonts w:ascii="Times New Roman" w:eastAsia="Times New Roman" w:hAnsi="Times New Roman" w:cs="Times New Roman"/>
          <w:color w:val="000000"/>
          <w:sz w:val="28"/>
          <w:szCs w:val="28"/>
        </w:rPr>
        <w:t>Свідчу, що в даних змаганнях повністю дотримувався вимог Регламенту</w:t>
      </w:r>
    </w:p>
    <w:p w:rsidR="00A5745C" w:rsidRPr="005147CA" w:rsidRDefault="00A5745C" w:rsidP="00A5745C">
      <w:pPr>
        <w:spacing w:after="0" w:line="240" w:lineRule="auto"/>
        <w:ind w:right="-185"/>
        <w:jc w:val="both"/>
        <w:rPr>
          <w:rFonts w:ascii="Calibri" w:eastAsia="Times New Roman" w:hAnsi="Calibri" w:cs="Calibri"/>
          <w:color w:val="000000"/>
        </w:rPr>
      </w:pPr>
      <w:r w:rsidRPr="005147CA">
        <w:rPr>
          <w:rFonts w:ascii="Times New Roman" w:eastAsia="Times New Roman" w:hAnsi="Times New Roman" w:cs="Times New Roman"/>
          <w:color w:val="000000"/>
          <w:sz w:val="28"/>
          <w:szCs w:val="28"/>
        </w:rPr>
        <w:t>аматорського радіозв'язку України, Правил та Положення про змагання.</w:t>
      </w:r>
    </w:p>
    <w:p w:rsidR="00A5745C" w:rsidRPr="005147CA" w:rsidRDefault="00A5745C" w:rsidP="00A5745C">
      <w:pPr>
        <w:spacing w:after="0" w:line="240" w:lineRule="auto"/>
        <w:ind w:right="-185" w:firstLine="720"/>
        <w:rPr>
          <w:rFonts w:ascii="Calibri" w:eastAsia="Times New Roman" w:hAnsi="Calibri" w:cs="Calibri"/>
          <w:color w:val="000000"/>
        </w:rPr>
      </w:pPr>
      <w:r w:rsidRPr="005147CA">
        <w:rPr>
          <w:rFonts w:ascii="Times New Roman" w:eastAsia="Times New Roman" w:hAnsi="Times New Roman" w:cs="Times New Roman"/>
          <w:color w:val="000000"/>
          <w:sz w:val="28"/>
          <w:szCs w:val="28"/>
        </w:rPr>
        <w:t> </w:t>
      </w:r>
    </w:p>
    <w:p w:rsidR="00A5745C" w:rsidRDefault="00A5745C" w:rsidP="00A5745C"/>
    <w:p w:rsidR="00A5745C" w:rsidRDefault="00A5745C" w:rsidP="00A5745C">
      <w:pPr>
        <w:jc w:val="right"/>
        <w:rPr>
          <w:rFonts w:ascii="Times New Roman" w:hAnsi="Times New Roman" w:cs="Times New Roman"/>
          <w:sz w:val="28"/>
          <w:szCs w:val="28"/>
        </w:rPr>
      </w:pPr>
    </w:p>
    <w:sectPr w:rsidR="00A5745C" w:rsidSect="00CA483D">
      <w:footerReference w:type="default" r:id="rId44"/>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6E20" w:rsidRDefault="00F56E20" w:rsidP="00C170C4">
      <w:pPr>
        <w:spacing w:after="0" w:line="240" w:lineRule="auto"/>
      </w:pPr>
      <w:r>
        <w:separator/>
      </w:r>
    </w:p>
  </w:endnote>
  <w:endnote w:type="continuationSeparator" w:id="1">
    <w:p w:rsidR="00F56E20" w:rsidRDefault="00F56E20" w:rsidP="00C170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ntiqua">
    <w:altName w:val="Arial Narrow"/>
    <w:charset w:val="00"/>
    <w:family w:val="swiss"/>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36923"/>
      <w:docPartObj>
        <w:docPartGallery w:val="Page Numbers (Bottom of Page)"/>
        <w:docPartUnique/>
      </w:docPartObj>
    </w:sdtPr>
    <w:sdtEndPr>
      <w:rPr>
        <w:rFonts w:ascii="Times New Roman" w:hAnsi="Times New Roman" w:cs="Times New Roman"/>
      </w:rPr>
    </w:sdtEndPr>
    <w:sdtContent>
      <w:p w:rsidR="00903CD0" w:rsidRDefault="00FE722A">
        <w:pPr>
          <w:pStyle w:val="af2"/>
          <w:jc w:val="right"/>
        </w:pPr>
        <w:r w:rsidRPr="00903CD0">
          <w:rPr>
            <w:rFonts w:ascii="Times New Roman" w:hAnsi="Times New Roman" w:cs="Times New Roman"/>
          </w:rPr>
          <w:fldChar w:fldCharType="begin"/>
        </w:r>
        <w:r w:rsidR="00903CD0" w:rsidRPr="00903CD0">
          <w:rPr>
            <w:rFonts w:ascii="Times New Roman" w:hAnsi="Times New Roman" w:cs="Times New Roman"/>
          </w:rPr>
          <w:instrText xml:space="preserve"> PAGE   \* MERGEFORMAT </w:instrText>
        </w:r>
        <w:r w:rsidRPr="00903CD0">
          <w:rPr>
            <w:rFonts w:ascii="Times New Roman" w:hAnsi="Times New Roman" w:cs="Times New Roman"/>
          </w:rPr>
          <w:fldChar w:fldCharType="separate"/>
        </w:r>
        <w:r w:rsidR="00C73D6F">
          <w:rPr>
            <w:rFonts w:ascii="Times New Roman" w:hAnsi="Times New Roman" w:cs="Times New Roman"/>
            <w:noProof/>
          </w:rPr>
          <w:t>34</w:t>
        </w:r>
        <w:r w:rsidRPr="00903CD0">
          <w:rPr>
            <w:rFonts w:ascii="Times New Roman" w:hAnsi="Times New Roman" w:cs="Times New Roman"/>
          </w:rPr>
          <w:fldChar w:fldCharType="end"/>
        </w:r>
      </w:p>
    </w:sdtContent>
  </w:sdt>
  <w:p w:rsidR="00C170C4" w:rsidRDefault="00C170C4">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6E20" w:rsidRDefault="00F56E20" w:rsidP="00C170C4">
      <w:pPr>
        <w:spacing w:after="0" w:line="240" w:lineRule="auto"/>
      </w:pPr>
      <w:r>
        <w:separator/>
      </w:r>
    </w:p>
  </w:footnote>
  <w:footnote w:type="continuationSeparator" w:id="1">
    <w:p w:rsidR="00F56E20" w:rsidRDefault="00F56E20" w:rsidP="00C170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47F7"/>
    <w:multiLevelType w:val="hybridMultilevel"/>
    <w:tmpl w:val="888496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2C01DF4"/>
    <w:multiLevelType w:val="hybridMultilevel"/>
    <w:tmpl w:val="95765B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9F04FD1"/>
    <w:multiLevelType w:val="hybridMultilevel"/>
    <w:tmpl w:val="0F964EF2"/>
    <w:lvl w:ilvl="0" w:tplc="04220001">
      <w:start w:val="1"/>
      <w:numFmt w:val="bullet"/>
      <w:lvlText w:val=""/>
      <w:lvlJc w:val="left"/>
      <w:pPr>
        <w:ind w:left="776" w:hanging="360"/>
      </w:pPr>
      <w:rPr>
        <w:rFonts w:ascii="Symbol" w:hAnsi="Symbol" w:hint="default"/>
      </w:rPr>
    </w:lvl>
    <w:lvl w:ilvl="1" w:tplc="04220003" w:tentative="1">
      <w:start w:val="1"/>
      <w:numFmt w:val="bullet"/>
      <w:lvlText w:val="o"/>
      <w:lvlJc w:val="left"/>
      <w:pPr>
        <w:ind w:left="1496" w:hanging="360"/>
      </w:pPr>
      <w:rPr>
        <w:rFonts w:ascii="Courier New" w:hAnsi="Courier New" w:cs="Courier New" w:hint="default"/>
      </w:rPr>
    </w:lvl>
    <w:lvl w:ilvl="2" w:tplc="04220005" w:tentative="1">
      <w:start w:val="1"/>
      <w:numFmt w:val="bullet"/>
      <w:lvlText w:val=""/>
      <w:lvlJc w:val="left"/>
      <w:pPr>
        <w:ind w:left="2216" w:hanging="360"/>
      </w:pPr>
      <w:rPr>
        <w:rFonts w:ascii="Wingdings" w:hAnsi="Wingdings" w:hint="default"/>
      </w:rPr>
    </w:lvl>
    <w:lvl w:ilvl="3" w:tplc="04220001" w:tentative="1">
      <w:start w:val="1"/>
      <w:numFmt w:val="bullet"/>
      <w:lvlText w:val=""/>
      <w:lvlJc w:val="left"/>
      <w:pPr>
        <w:ind w:left="2936" w:hanging="360"/>
      </w:pPr>
      <w:rPr>
        <w:rFonts w:ascii="Symbol" w:hAnsi="Symbol" w:hint="default"/>
      </w:rPr>
    </w:lvl>
    <w:lvl w:ilvl="4" w:tplc="04220003" w:tentative="1">
      <w:start w:val="1"/>
      <w:numFmt w:val="bullet"/>
      <w:lvlText w:val="o"/>
      <w:lvlJc w:val="left"/>
      <w:pPr>
        <w:ind w:left="3656" w:hanging="360"/>
      </w:pPr>
      <w:rPr>
        <w:rFonts w:ascii="Courier New" w:hAnsi="Courier New" w:cs="Courier New" w:hint="default"/>
      </w:rPr>
    </w:lvl>
    <w:lvl w:ilvl="5" w:tplc="04220005" w:tentative="1">
      <w:start w:val="1"/>
      <w:numFmt w:val="bullet"/>
      <w:lvlText w:val=""/>
      <w:lvlJc w:val="left"/>
      <w:pPr>
        <w:ind w:left="4376" w:hanging="360"/>
      </w:pPr>
      <w:rPr>
        <w:rFonts w:ascii="Wingdings" w:hAnsi="Wingdings" w:hint="default"/>
      </w:rPr>
    </w:lvl>
    <w:lvl w:ilvl="6" w:tplc="04220001" w:tentative="1">
      <w:start w:val="1"/>
      <w:numFmt w:val="bullet"/>
      <w:lvlText w:val=""/>
      <w:lvlJc w:val="left"/>
      <w:pPr>
        <w:ind w:left="5096" w:hanging="360"/>
      </w:pPr>
      <w:rPr>
        <w:rFonts w:ascii="Symbol" w:hAnsi="Symbol" w:hint="default"/>
      </w:rPr>
    </w:lvl>
    <w:lvl w:ilvl="7" w:tplc="04220003" w:tentative="1">
      <w:start w:val="1"/>
      <w:numFmt w:val="bullet"/>
      <w:lvlText w:val="o"/>
      <w:lvlJc w:val="left"/>
      <w:pPr>
        <w:ind w:left="5816" w:hanging="360"/>
      </w:pPr>
      <w:rPr>
        <w:rFonts w:ascii="Courier New" w:hAnsi="Courier New" w:cs="Courier New" w:hint="default"/>
      </w:rPr>
    </w:lvl>
    <w:lvl w:ilvl="8" w:tplc="04220005" w:tentative="1">
      <w:start w:val="1"/>
      <w:numFmt w:val="bullet"/>
      <w:lvlText w:val=""/>
      <w:lvlJc w:val="left"/>
      <w:pPr>
        <w:ind w:left="6536" w:hanging="360"/>
      </w:pPr>
      <w:rPr>
        <w:rFonts w:ascii="Wingdings" w:hAnsi="Wingdings" w:hint="default"/>
      </w:rPr>
    </w:lvl>
  </w:abstractNum>
  <w:abstractNum w:abstractNumId="3">
    <w:nsid w:val="1ADE5F9D"/>
    <w:multiLevelType w:val="hybridMultilevel"/>
    <w:tmpl w:val="54B4D1F0"/>
    <w:lvl w:ilvl="0" w:tplc="C17E9324">
      <w:start w:val="2015"/>
      <w:numFmt w:val="decimal"/>
      <w:lvlText w:val="%1"/>
      <w:lvlJc w:val="left"/>
      <w:pPr>
        <w:ind w:left="960" w:hanging="60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06F75E1"/>
    <w:multiLevelType w:val="hybridMultilevel"/>
    <w:tmpl w:val="9CC6BD34"/>
    <w:lvl w:ilvl="0" w:tplc="C56098C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nsid w:val="2FFC1E3B"/>
    <w:multiLevelType w:val="hybridMultilevel"/>
    <w:tmpl w:val="D0BC72F2"/>
    <w:lvl w:ilvl="0" w:tplc="0419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6">
    <w:nsid w:val="336F648D"/>
    <w:multiLevelType w:val="hybridMultilevel"/>
    <w:tmpl w:val="6ADC14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38293DF6"/>
    <w:multiLevelType w:val="hybridMultilevel"/>
    <w:tmpl w:val="881643BE"/>
    <w:lvl w:ilvl="0" w:tplc="0419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CAD7CE7"/>
    <w:multiLevelType w:val="hybridMultilevel"/>
    <w:tmpl w:val="1E9EEF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45202AA7"/>
    <w:multiLevelType w:val="hybridMultilevel"/>
    <w:tmpl w:val="2110BD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502843F3"/>
    <w:multiLevelType w:val="hybridMultilevel"/>
    <w:tmpl w:val="041E38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67B72B25"/>
    <w:multiLevelType w:val="hybridMultilevel"/>
    <w:tmpl w:val="BE429302"/>
    <w:lvl w:ilvl="0" w:tplc="69D81D6A">
      <w:start w:val="1"/>
      <w:numFmt w:val="bullet"/>
      <w:lvlText w:val="-"/>
      <w:lvlJc w:val="left"/>
      <w:pPr>
        <w:ind w:left="1068" w:hanging="360"/>
      </w:pPr>
      <w:rPr>
        <w:rFonts w:ascii="Times New Roman" w:eastAsia="Times New Roman"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
    <w:nsid w:val="756E5F7B"/>
    <w:multiLevelType w:val="hybridMultilevel"/>
    <w:tmpl w:val="2062AD62"/>
    <w:lvl w:ilvl="0" w:tplc="0422000F">
      <w:start w:val="1"/>
      <w:numFmt w:val="decimal"/>
      <w:lvlText w:val="%1."/>
      <w:lvlJc w:val="left"/>
      <w:pPr>
        <w:ind w:left="502" w:hanging="360"/>
      </w:pPr>
      <w:rPr>
        <w:rFonts w:hint="default"/>
      </w:rPr>
    </w:lvl>
    <w:lvl w:ilvl="1" w:tplc="04220019">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3">
    <w:nsid w:val="7724781E"/>
    <w:multiLevelType w:val="hybridMultilevel"/>
    <w:tmpl w:val="96A850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7A682C03"/>
    <w:multiLevelType w:val="hybridMultilevel"/>
    <w:tmpl w:val="76B226E6"/>
    <w:lvl w:ilvl="0" w:tplc="0419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5"/>
  </w:num>
  <w:num w:numId="5">
    <w:abstractNumId w:val="6"/>
  </w:num>
  <w:num w:numId="6">
    <w:abstractNumId w:val="7"/>
  </w:num>
  <w:num w:numId="7">
    <w:abstractNumId w:val="14"/>
  </w:num>
  <w:num w:numId="8">
    <w:abstractNumId w:val="1"/>
  </w:num>
  <w:num w:numId="9">
    <w:abstractNumId w:val="2"/>
  </w:num>
  <w:num w:numId="10">
    <w:abstractNumId w:val="4"/>
  </w:num>
  <w:num w:numId="11">
    <w:abstractNumId w:val="12"/>
  </w:num>
  <w:num w:numId="12">
    <w:abstractNumId w:val="10"/>
  </w:num>
  <w:num w:numId="13">
    <w:abstractNumId w:val="3"/>
  </w:num>
  <w:num w:numId="14">
    <w:abstractNumId w:val="1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16386"/>
  </w:hdrShapeDefaults>
  <w:footnotePr>
    <w:footnote w:id="0"/>
    <w:footnote w:id="1"/>
  </w:footnotePr>
  <w:endnotePr>
    <w:endnote w:id="0"/>
    <w:endnote w:id="1"/>
  </w:endnotePr>
  <w:compat/>
  <w:rsids>
    <w:rsidRoot w:val="002D5264"/>
    <w:rsid w:val="0001724D"/>
    <w:rsid w:val="000556D9"/>
    <w:rsid w:val="00077E8B"/>
    <w:rsid w:val="00086A24"/>
    <w:rsid w:val="000B3F21"/>
    <w:rsid w:val="000D34FC"/>
    <w:rsid w:val="000E1E39"/>
    <w:rsid w:val="000E6712"/>
    <w:rsid w:val="000E673E"/>
    <w:rsid w:val="00104EB4"/>
    <w:rsid w:val="00191CB8"/>
    <w:rsid w:val="001A1DBB"/>
    <w:rsid w:val="001B30E9"/>
    <w:rsid w:val="001B5421"/>
    <w:rsid w:val="001B652C"/>
    <w:rsid w:val="001F0245"/>
    <w:rsid w:val="00264466"/>
    <w:rsid w:val="002B3F96"/>
    <w:rsid w:val="002D5264"/>
    <w:rsid w:val="002E010C"/>
    <w:rsid w:val="0031362E"/>
    <w:rsid w:val="003225E2"/>
    <w:rsid w:val="00335ACA"/>
    <w:rsid w:val="00392D44"/>
    <w:rsid w:val="003A2960"/>
    <w:rsid w:val="003C1C18"/>
    <w:rsid w:val="003D0A0B"/>
    <w:rsid w:val="003D184B"/>
    <w:rsid w:val="00421CDF"/>
    <w:rsid w:val="004463A7"/>
    <w:rsid w:val="004528AB"/>
    <w:rsid w:val="00490C66"/>
    <w:rsid w:val="00493B08"/>
    <w:rsid w:val="004A61FD"/>
    <w:rsid w:val="004B5D69"/>
    <w:rsid w:val="004B5E25"/>
    <w:rsid w:val="004E396B"/>
    <w:rsid w:val="004E3EF9"/>
    <w:rsid w:val="004F339B"/>
    <w:rsid w:val="004F3794"/>
    <w:rsid w:val="00513333"/>
    <w:rsid w:val="0052146C"/>
    <w:rsid w:val="00537553"/>
    <w:rsid w:val="00546927"/>
    <w:rsid w:val="0056602E"/>
    <w:rsid w:val="00567D34"/>
    <w:rsid w:val="00572CB1"/>
    <w:rsid w:val="00574B0A"/>
    <w:rsid w:val="005956F8"/>
    <w:rsid w:val="005E2F57"/>
    <w:rsid w:val="0068276D"/>
    <w:rsid w:val="00684DA7"/>
    <w:rsid w:val="006B3CF6"/>
    <w:rsid w:val="006D0816"/>
    <w:rsid w:val="006E56F8"/>
    <w:rsid w:val="00714E48"/>
    <w:rsid w:val="0072728D"/>
    <w:rsid w:val="00753ACD"/>
    <w:rsid w:val="0076784F"/>
    <w:rsid w:val="00777E40"/>
    <w:rsid w:val="007E3B63"/>
    <w:rsid w:val="008072A6"/>
    <w:rsid w:val="00810460"/>
    <w:rsid w:val="008115B9"/>
    <w:rsid w:val="00822C54"/>
    <w:rsid w:val="00861155"/>
    <w:rsid w:val="00862618"/>
    <w:rsid w:val="008A4202"/>
    <w:rsid w:val="008B6051"/>
    <w:rsid w:val="008C3716"/>
    <w:rsid w:val="008D0A1C"/>
    <w:rsid w:val="00903CD0"/>
    <w:rsid w:val="00933730"/>
    <w:rsid w:val="00982A9D"/>
    <w:rsid w:val="00993285"/>
    <w:rsid w:val="009E5CAA"/>
    <w:rsid w:val="00A148F0"/>
    <w:rsid w:val="00A5745C"/>
    <w:rsid w:val="00AA3A50"/>
    <w:rsid w:val="00AC0BD9"/>
    <w:rsid w:val="00AD4559"/>
    <w:rsid w:val="00B03C92"/>
    <w:rsid w:val="00B208E2"/>
    <w:rsid w:val="00B21FBF"/>
    <w:rsid w:val="00B331AA"/>
    <w:rsid w:val="00B47202"/>
    <w:rsid w:val="00B5093E"/>
    <w:rsid w:val="00B821A2"/>
    <w:rsid w:val="00B83F71"/>
    <w:rsid w:val="00BA1A8E"/>
    <w:rsid w:val="00BD5B3D"/>
    <w:rsid w:val="00C0634A"/>
    <w:rsid w:val="00C15FB7"/>
    <w:rsid w:val="00C170C4"/>
    <w:rsid w:val="00C73D6F"/>
    <w:rsid w:val="00CA483D"/>
    <w:rsid w:val="00D06021"/>
    <w:rsid w:val="00D11FC5"/>
    <w:rsid w:val="00D250A6"/>
    <w:rsid w:val="00D3160A"/>
    <w:rsid w:val="00D4149F"/>
    <w:rsid w:val="00D718A9"/>
    <w:rsid w:val="00D8457D"/>
    <w:rsid w:val="00D8764F"/>
    <w:rsid w:val="00DA7CD1"/>
    <w:rsid w:val="00DB2282"/>
    <w:rsid w:val="00DB4E6E"/>
    <w:rsid w:val="00E001DC"/>
    <w:rsid w:val="00E21916"/>
    <w:rsid w:val="00E4001F"/>
    <w:rsid w:val="00E42603"/>
    <w:rsid w:val="00E50394"/>
    <w:rsid w:val="00E53624"/>
    <w:rsid w:val="00E60841"/>
    <w:rsid w:val="00E617C2"/>
    <w:rsid w:val="00E837E4"/>
    <w:rsid w:val="00E9555D"/>
    <w:rsid w:val="00EC5FCC"/>
    <w:rsid w:val="00EE470C"/>
    <w:rsid w:val="00EE4836"/>
    <w:rsid w:val="00EF16A3"/>
    <w:rsid w:val="00F27E11"/>
    <w:rsid w:val="00F32073"/>
    <w:rsid w:val="00F47C6B"/>
    <w:rsid w:val="00F554FD"/>
    <w:rsid w:val="00F56E20"/>
    <w:rsid w:val="00FE722A"/>
    <w:rsid w:val="00FF1E42"/>
    <w:rsid w:val="00FF2EA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483D"/>
  </w:style>
  <w:style w:type="paragraph" w:styleId="6">
    <w:name w:val="heading 6"/>
    <w:basedOn w:val="a"/>
    <w:link w:val="60"/>
    <w:uiPriority w:val="9"/>
    <w:qFormat/>
    <w:rsid w:val="0076784F"/>
    <w:pPr>
      <w:spacing w:before="100" w:beforeAutospacing="1" w:after="100" w:afterAutospacing="1" w:line="240" w:lineRule="auto"/>
      <w:outlineLvl w:val="5"/>
    </w:pPr>
    <w:rPr>
      <w:rFonts w:ascii="Times New Roman" w:eastAsia="Times New Roman" w:hAnsi="Times New Roman" w:cs="Times New Roman"/>
      <w:b/>
      <w:bCs/>
      <w:sz w:val="15"/>
      <w:szCs w:val="15"/>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001DC"/>
    <w:rPr>
      <w:color w:val="0000FF"/>
      <w:u w:val="single"/>
    </w:rPr>
  </w:style>
  <w:style w:type="character" w:customStyle="1" w:styleId="a4">
    <w:name w:val="a"/>
    <w:basedOn w:val="a0"/>
    <w:rsid w:val="00E001DC"/>
  </w:style>
  <w:style w:type="character" w:customStyle="1" w:styleId="l6">
    <w:name w:val="l6"/>
    <w:basedOn w:val="a0"/>
    <w:rsid w:val="00E001DC"/>
  </w:style>
  <w:style w:type="character" w:styleId="a5">
    <w:name w:val="Strong"/>
    <w:basedOn w:val="a0"/>
    <w:uiPriority w:val="22"/>
    <w:qFormat/>
    <w:rsid w:val="00E001DC"/>
    <w:rPr>
      <w:b/>
      <w:bCs/>
    </w:rPr>
  </w:style>
  <w:style w:type="character" w:styleId="a6">
    <w:name w:val="Emphasis"/>
    <w:basedOn w:val="a0"/>
    <w:uiPriority w:val="20"/>
    <w:qFormat/>
    <w:rsid w:val="00E001DC"/>
    <w:rPr>
      <w:i/>
      <w:iCs/>
    </w:rPr>
  </w:style>
  <w:style w:type="paragraph" w:styleId="a7">
    <w:name w:val="Plain Text"/>
    <w:basedOn w:val="a"/>
    <w:link w:val="a8"/>
    <w:uiPriority w:val="99"/>
    <w:semiHidden/>
    <w:unhideWhenUsed/>
    <w:rsid w:val="00E001D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8">
    <w:name w:val="Текст Знак"/>
    <w:basedOn w:val="a0"/>
    <w:link w:val="a7"/>
    <w:uiPriority w:val="99"/>
    <w:semiHidden/>
    <w:rsid w:val="00E001DC"/>
    <w:rPr>
      <w:rFonts w:ascii="Times New Roman" w:eastAsia="Times New Roman" w:hAnsi="Times New Roman" w:cs="Times New Roman"/>
      <w:sz w:val="24"/>
      <w:szCs w:val="24"/>
      <w:lang w:eastAsia="uk-UA"/>
    </w:rPr>
  </w:style>
  <w:style w:type="paragraph" w:styleId="a9">
    <w:name w:val="List Paragraph"/>
    <w:basedOn w:val="a"/>
    <w:uiPriority w:val="34"/>
    <w:qFormat/>
    <w:rsid w:val="003D0A0B"/>
    <w:pPr>
      <w:ind w:left="720"/>
      <w:contextualSpacing/>
    </w:pPr>
  </w:style>
  <w:style w:type="paragraph" w:styleId="aa">
    <w:name w:val="Normal (Web)"/>
    <w:basedOn w:val="a"/>
    <w:uiPriority w:val="99"/>
    <w:unhideWhenUsed/>
    <w:rsid w:val="004F339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ont8">
    <w:name w:val="font_8"/>
    <w:basedOn w:val="a"/>
    <w:rsid w:val="005956F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western">
    <w:name w:val="western"/>
    <w:basedOn w:val="a"/>
    <w:rsid w:val="0076784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60">
    <w:name w:val="Заголовок 6 Знак"/>
    <w:basedOn w:val="a0"/>
    <w:link w:val="6"/>
    <w:uiPriority w:val="9"/>
    <w:rsid w:val="0076784F"/>
    <w:rPr>
      <w:rFonts w:ascii="Times New Roman" w:eastAsia="Times New Roman" w:hAnsi="Times New Roman" w:cs="Times New Roman"/>
      <w:b/>
      <w:bCs/>
      <w:sz w:val="15"/>
      <w:szCs w:val="15"/>
      <w:lang w:eastAsia="uk-UA"/>
    </w:rPr>
  </w:style>
  <w:style w:type="paragraph" w:customStyle="1" w:styleId="1">
    <w:name w:val="Абзац списка1"/>
    <w:basedOn w:val="a"/>
    <w:rsid w:val="00862618"/>
    <w:pPr>
      <w:spacing w:after="0" w:line="240" w:lineRule="auto"/>
      <w:ind w:left="720"/>
    </w:pPr>
    <w:rPr>
      <w:rFonts w:ascii="Times New Roman" w:eastAsia="Calibri" w:hAnsi="Times New Roman" w:cs="Times New Roman"/>
      <w:sz w:val="28"/>
    </w:rPr>
  </w:style>
  <w:style w:type="paragraph" w:customStyle="1" w:styleId="ab">
    <w:name w:val="Абзац списку"/>
    <w:basedOn w:val="a"/>
    <w:uiPriority w:val="34"/>
    <w:qFormat/>
    <w:rsid w:val="00862618"/>
    <w:pPr>
      <w:spacing w:after="0" w:line="240" w:lineRule="auto"/>
      <w:ind w:left="720"/>
      <w:contextualSpacing/>
    </w:pPr>
    <w:rPr>
      <w:rFonts w:ascii="Antiqua" w:eastAsia="Times New Roman" w:hAnsi="Antiqua" w:cs="Times New Roman"/>
      <w:sz w:val="26"/>
      <w:szCs w:val="20"/>
      <w:lang w:eastAsia="ru-RU"/>
    </w:rPr>
  </w:style>
  <w:style w:type="character" w:customStyle="1" w:styleId="textexposedshow">
    <w:name w:val="text_exposed_show"/>
    <w:basedOn w:val="a0"/>
    <w:rsid w:val="00F554FD"/>
  </w:style>
  <w:style w:type="paragraph" w:styleId="ac">
    <w:name w:val="Balloon Text"/>
    <w:basedOn w:val="a"/>
    <w:link w:val="ad"/>
    <w:uiPriority w:val="99"/>
    <w:semiHidden/>
    <w:unhideWhenUsed/>
    <w:rsid w:val="000E671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E6712"/>
    <w:rPr>
      <w:rFonts w:ascii="Tahoma" w:hAnsi="Tahoma" w:cs="Tahoma"/>
      <w:sz w:val="16"/>
      <w:szCs w:val="16"/>
    </w:rPr>
  </w:style>
  <w:style w:type="paragraph" w:styleId="ae">
    <w:name w:val="caption"/>
    <w:basedOn w:val="a"/>
    <w:next w:val="a"/>
    <w:uiPriority w:val="35"/>
    <w:unhideWhenUsed/>
    <w:qFormat/>
    <w:rsid w:val="00FF2EAA"/>
    <w:pPr>
      <w:spacing w:line="240" w:lineRule="auto"/>
    </w:pPr>
    <w:rPr>
      <w:b/>
      <w:bCs/>
      <w:color w:val="4F81BD" w:themeColor="accent1"/>
      <w:sz w:val="18"/>
      <w:szCs w:val="18"/>
    </w:rPr>
  </w:style>
  <w:style w:type="table" w:styleId="af">
    <w:name w:val="Table Grid"/>
    <w:basedOn w:val="a1"/>
    <w:uiPriority w:val="59"/>
    <w:rsid w:val="00421C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header"/>
    <w:basedOn w:val="a"/>
    <w:link w:val="af1"/>
    <w:uiPriority w:val="99"/>
    <w:semiHidden/>
    <w:unhideWhenUsed/>
    <w:rsid w:val="00C170C4"/>
    <w:pPr>
      <w:tabs>
        <w:tab w:val="center" w:pos="4819"/>
        <w:tab w:val="right" w:pos="9639"/>
      </w:tabs>
      <w:spacing w:after="0" w:line="240" w:lineRule="auto"/>
    </w:pPr>
  </w:style>
  <w:style w:type="character" w:customStyle="1" w:styleId="af1">
    <w:name w:val="Верхний колонтитул Знак"/>
    <w:basedOn w:val="a0"/>
    <w:link w:val="af0"/>
    <w:uiPriority w:val="99"/>
    <w:semiHidden/>
    <w:rsid w:val="00C170C4"/>
  </w:style>
  <w:style w:type="paragraph" w:styleId="af2">
    <w:name w:val="footer"/>
    <w:basedOn w:val="a"/>
    <w:link w:val="af3"/>
    <w:uiPriority w:val="99"/>
    <w:unhideWhenUsed/>
    <w:rsid w:val="00C170C4"/>
    <w:pPr>
      <w:tabs>
        <w:tab w:val="center" w:pos="4819"/>
        <w:tab w:val="right" w:pos="9639"/>
      </w:tabs>
      <w:spacing w:after="0" w:line="240" w:lineRule="auto"/>
    </w:pPr>
  </w:style>
  <w:style w:type="character" w:customStyle="1" w:styleId="af3">
    <w:name w:val="Нижний колонтитул Знак"/>
    <w:basedOn w:val="a0"/>
    <w:link w:val="af2"/>
    <w:uiPriority w:val="99"/>
    <w:rsid w:val="00C170C4"/>
  </w:style>
  <w:style w:type="character" w:customStyle="1" w:styleId="apple-converted-space">
    <w:name w:val="apple-converted-space"/>
    <w:basedOn w:val="a0"/>
    <w:rsid w:val="00A5745C"/>
  </w:style>
</w:styles>
</file>

<file path=word/webSettings.xml><?xml version="1.0" encoding="utf-8"?>
<w:webSettings xmlns:r="http://schemas.openxmlformats.org/officeDocument/2006/relationships" xmlns:w="http://schemas.openxmlformats.org/wordprocessingml/2006/main">
  <w:divs>
    <w:div w:id="5600819">
      <w:bodyDiv w:val="1"/>
      <w:marLeft w:val="0"/>
      <w:marRight w:val="0"/>
      <w:marTop w:val="0"/>
      <w:marBottom w:val="0"/>
      <w:divBdr>
        <w:top w:val="none" w:sz="0" w:space="0" w:color="auto"/>
        <w:left w:val="none" w:sz="0" w:space="0" w:color="auto"/>
        <w:bottom w:val="none" w:sz="0" w:space="0" w:color="auto"/>
        <w:right w:val="none" w:sz="0" w:space="0" w:color="auto"/>
      </w:divBdr>
    </w:div>
    <w:div w:id="42872185">
      <w:bodyDiv w:val="1"/>
      <w:marLeft w:val="0"/>
      <w:marRight w:val="0"/>
      <w:marTop w:val="0"/>
      <w:marBottom w:val="0"/>
      <w:divBdr>
        <w:top w:val="none" w:sz="0" w:space="0" w:color="auto"/>
        <w:left w:val="none" w:sz="0" w:space="0" w:color="auto"/>
        <w:bottom w:val="none" w:sz="0" w:space="0" w:color="auto"/>
        <w:right w:val="none" w:sz="0" w:space="0" w:color="auto"/>
      </w:divBdr>
    </w:div>
    <w:div w:id="345403335">
      <w:bodyDiv w:val="1"/>
      <w:marLeft w:val="0"/>
      <w:marRight w:val="0"/>
      <w:marTop w:val="0"/>
      <w:marBottom w:val="0"/>
      <w:divBdr>
        <w:top w:val="none" w:sz="0" w:space="0" w:color="auto"/>
        <w:left w:val="none" w:sz="0" w:space="0" w:color="auto"/>
        <w:bottom w:val="none" w:sz="0" w:space="0" w:color="auto"/>
        <w:right w:val="none" w:sz="0" w:space="0" w:color="auto"/>
      </w:divBdr>
      <w:divsChild>
        <w:div w:id="1921909384">
          <w:marLeft w:val="0"/>
          <w:marRight w:val="0"/>
          <w:marTop w:val="0"/>
          <w:marBottom w:val="0"/>
          <w:divBdr>
            <w:top w:val="none" w:sz="0" w:space="0" w:color="auto"/>
            <w:left w:val="none" w:sz="0" w:space="0" w:color="auto"/>
            <w:bottom w:val="none" w:sz="0" w:space="0" w:color="auto"/>
            <w:right w:val="none" w:sz="0" w:space="0" w:color="auto"/>
          </w:divBdr>
          <w:divsChild>
            <w:div w:id="648365511">
              <w:marLeft w:val="0"/>
              <w:marRight w:val="0"/>
              <w:marTop w:val="0"/>
              <w:marBottom w:val="0"/>
              <w:divBdr>
                <w:top w:val="none" w:sz="0" w:space="0" w:color="auto"/>
                <w:left w:val="none" w:sz="0" w:space="0" w:color="auto"/>
                <w:bottom w:val="none" w:sz="0" w:space="0" w:color="auto"/>
                <w:right w:val="none" w:sz="0" w:space="0" w:color="auto"/>
              </w:divBdr>
              <w:divsChild>
                <w:div w:id="335037295">
                  <w:marLeft w:val="0"/>
                  <w:marRight w:val="0"/>
                  <w:marTop w:val="0"/>
                  <w:marBottom w:val="0"/>
                  <w:divBdr>
                    <w:top w:val="none" w:sz="0" w:space="0" w:color="auto"/>
                    <w:left w:val="none" w:sz="0" w:space="0" w:color="auto"/>
                    <w:bottom w:val="none" w:sz="0" w:space="0" w:color="auto"/>
                    <w:right w:val="none" w:sz="0" w:space="0" w:color="auto"/>
                  </w:divBdr>
                  <w:divsChild>
                    <w:div w:id="202538">
                      <w:marLeft w:val="0"/>
                      <w:marRight w:val="0"/>
                      <w:marTop w:val="0"/>
                      <w:marBottom w:val="0"/>
                      <w:divBdr>
                        <w:top w:val="none" w:sz="0" w:space="0" w:color="auto"/>
                        <w:left w:val="none" w:sz="0" w:space="0" w:color="auto"/>
                        <w:bottom w:val="none" w:sz="0" w:space="0" w:color="auto"/>
                        <w:right w:val="none" w:sz="0" w:space="0" w:color="auto"/>
                      </w:divBdr>
                    </w:div>
                    <w:div w:id="136801624">
                      <w:marLeft w:val="0"/>
                      <w:marRight w:val="0"/>
                      <w:marTop w:val="0"/>
                      <w:marBottom w:val="0"/>
                      <w:divBdr>
                        <w:top w:val="none" w:sz="0" w:space="0" w:color="auto"/>
                        <w:left w:val="none" w:sz="0" w:space="0" w:color="auto"/>
                        <w:bottom w:val="none" w:sz="0" w:space="0" w:color="auto"/>
                        <w:right w:val="none" w:sz="0" w:space="0" w:color="auto"/>
                      </w:divBdr>
                    </w:div>
                    <w:div w:id="156893780">
                      <w:marLeft w:val="0"/>
                      <w:marRight w:val="0"/>
                      <w:marTop w:val="0"/>
                      <w:marBottom w:val="0"/>
                      <w:divBdr>
                        <w:top w:val="none" w:sz="0" w:space="0" w:color="auto"/>
                        <w:left w:val="none" w:sz="0" w:space="0" w:color="auto"/>
                        <w:bottom w:val="none" w:sz="0" w:space="0" w:color="auto"/>
                        <w:right w:val="none" w:sz="0" w:space="0" w:color="auto"/>
                      </w:divBdr>
                    </w:div>
                    <w:div w:id="264653023">
                      <w:marLeft w:val="0"/>
                      <w:marRight w:val="0"/>
                      <w:marTop w:val="0"/>
                      <w:marBottom w:val="0"/>
                      <w:divBdr>
                        <w:top w:val="none" w:sz="0" w:space="0" w:color="auto"/>
                        <w:left w:val="none" w:sz="0" w:space="0" w:color="auto"/>
                        <w:bottom w:val="none" w:sz="0" w:space="0" w:color="auto"/>
                        <w:right w:val="none" w:sz="0" w:space="0" w:color="auto"/>
                      </w:divBdr>
                    </w:div>
                    <w:div w:id="290599874">
                      <w:marLeft w:val="0"/>
                      <w:marRight w:val="0"/>
                      <w:marTop w:val="0"/>
                      <w:marBottom w:val="0"/>
                      <w:divBdr>
                        <w:top w:val="none" w:sz="0" w:space="0" w:color="auto"/>
                        <w:left w:val="none" w:sz="0" w:space="0" w:color="auto"/>
                        <w:bottom w:val="none" w:sz="0" w:space="0" w:color="auto"/>
                        <w:right w:val="none" w:sz="0" w:space="0" w:color="auto"/>
                      </w:divBdr>
                    </w:div>
                    <w:div w:id="550002974">
                      <w:marLeft w:val="0"/>
                      <w:marRight w:val="0"/>
                      <w:marTop w:val="0"/>
                      <w:marBottom w:val="0"/>
                      <w:divBdr>
                        <w:top w:val="none" w:sz="0" w:space="0" w:color="auto"/>
                        <w:left w:val="none" w:sz="0" w:space="0" w:color="auto"/>
                        <w:bottom w:val="none" w:sz="0" w:space="0" w:color="auto"/>
                        <w:right w:val="none" w:sz="0" w:space="0" w:color="auto"/>
                      </w:divBdr>
                    </w:div>
                    <w:div w:id="809249515">
                      <w:marLeft w:val="0"/>
                      <w:marRight w:val="0"/>
                      <w:marTop w:val="0"/>
                      <w:marBottom w:val="0"/>
                      <w:divBdr>
                        <w:top w:val="none" w:sz="0" w:space="0" w:color="auto"/>
                        <w:left w:val="none" w:sz="0" w:space="0" w:color="auto"/>
                        <w:bottom w:val="none" w:sz="0" w:space="0" w:color="auto"/>
                        <w:right w:val="none" w:sz="0" w:space="0" w:color="auto"/>
                      </w:divBdr>
                    </w:div>
                    <w:div w:id="967200989">
                      <w:marLeft w:val="0"/>
                      <w:marRight w:val="0"/>
                      <w:marTop w:val="0"/>
                      <w:marBottom w:val="0"/>
                      <w:divBdr>
                        <w:top w:val="none" w:sz="0" w:space="0" w:color="auto"/>
                        <w:left w:val="none" w:sz="0" w:space="0" w:color="auto"/>
                        <w:bottom w:val="none" w:sz="0" w:space="0" w:color="auto"/>
                        <w:right w:val="none" w:sz="0" w:space="0" w:color="auto"/>
                      </w:divBdr>
                    </w:div>
                    <w:div w:id="999190832">
                      <w:marLeft w:val="0"/>
                      <w:marRight w:val="0"/>
                      <w:marTop w:val="0"/>
                      <w:marBottom w:val="0"/>
                      <w:divBdr>
                        <w:top w:val="none" w:sz="0" w:space="0" w:color="auto"/>
                        <w:left w:val="none" w:sz="0" w:space="0" w:color="auto"/>
                        <w:bottom w:val="none" w:sz="0" w:space="0" w:color="auto"/>
                        <w:right w:val="none" w:sz="0" w:space="0" w:color="auto"/>
                      </w:divBdr>
                    </w:div>
                    <w:div w:id="1052197276">
                      <w:marLeft w:val="0"/>
                      <w:marRight w:val="0"/>
                      <w:marTop w:val="0"/>
                      <w:marBottom w:val="0"/>
                      <w:divBdr>
                        <w:top w:val="none" w:sz="0" w:space="0" w:color="auto"/>
                        <w:left w:val="none" w:sz="0" w:space="0" w:color="auto"/>
                        <w:bottom w:val="none" w:sz="0" w:space="0" w:color="auto"/>
                        <w:right w:val="none" w:sz="0" w:space="0" w:color="auto"/>
                      </w:divBdr>
                    </w:div>
                    <w:div w:id="1137794567">
                      <w:marLeft w:val="0"/>
                      <w:marRight w:val="0"/>
                      <w:marTop w:val="0"/>
                      <w:marBottom w:val="0"/>
                      <w:divBdr>
                        <w:top w:val="none" w:sz="0" w:space="0" w:color="auto"/>
                        <w:left w:val="none" w:sz="0" w:space="0" w:color="auto"/>
                        <w:bottom w:val="none" w:sz="0" w:space="0" w:color="auto"/>
                        <w:right w:val="none" w:sz="0" w:space="0" w:color="auto"/>
                      </w:divBdr>
                    </w:div>
                    <w:div w:id="1193810454">
                      <w:marLeft w:val="0"/>
                      <w:marRight w:val="0"/>
                      <w:marTop w:val="0"/>
                      <w:marBottom w:val="0"/>
                      <w:divBdr>
                        <w:top w:val="none" w:sz="0" w:space="0" w:color="auto"/>
                        <w:left w:val="none" w:sz="0" w:space="0" w:color="auto"/>
                        <w:bottom w:val="none" w:sz="0" w:space="0" w:color="auto"/>
                        <w:right w:val="none" w:sz="0" w:space="0" w:color="auto"/>
                      </w:divBdr>
                    </w:div>
                    <w:div w:id="1215388784">
                      <w:marLeft w:val="0"/>
                      <w:marRight w:val="0"/>
                      <w:marTop w:val="0"/>
                      <w:marBottom w:val="0"/>
                      <w:divBdr>
                        <w:top w:val="none" w:sz="0" w:space="0" w:color="auto"/>
                        <w:left w:val="none" w:sz="0" w:space="0" w:color="auto"/>
                        <w:bottom w:val="none" w:sz="0" w:space="0" w:color="auto"/>
                        <w:right w:val="none" w:sz="0" w:space="0" w:color="auto"/>
                      </w:divBdr>
                    </w:div>
                    <w:div w:id="1248807238">
                      <w:marLeft w:val="0"/>
                      <w:marRight w:val="0"/>
                      <w:marTop w:val="0"/>
                      <w:marBottom w:val="0"/>
                      <w:divBdr>
                        <w:top w:val="none" w:sz="0" w:space="0" w:color="auto"/>
                        <w:left w:val="none" w:sz="0" w:space="0" w:color="auto"/>
                        <w:bottom w:val="none" w:sz="0" w:space="0" w:color="auto"/>
                        <w:right w:val="none" w:sz="0" w:space="0" w:color="auto"/>
                      </w:divBdr>
                    </w:div>
                    <w:div w:id="1299535887">
                      <w:marLeft w:val="0"/>
                      <w:marRight w:val="0"/>
                      <w:marTop w:val="0"/>
                      <w:marBottom w:val="0"/>
                      <w:divBdr>
                        <w:top w:val="none" w:sz="0" w:space="0" w:color="auto"/>
                        <w:left w:val="none" w:sz="0" w:space="0" w:color="auto"/>
                        <w:bottom w:val="none" w:sz="0" w:space="0" w:color="auto"/>
                        <w:right w:val="none" w:sz="0" w:space="0" w:color="auto"/>
                      </w:divBdr>
                    </w:div>
                    <w:div w:id="1592622446">
                      <w:marLeft w:val="0"/>
                      <w:marRight w:val="0"/>
                      <w:marTop w:val="0"/>
                      <w:marBottom w:val="0"/>
                      <w:divBdr>
                        <w:top w:val="none" w:sz="0" w:space="0" w:color="auto"/>
                        <w:left w:val="none" w:sz="0" w:space="0" w:color="auto"/>
                        <w:bottom w:val="none" w:sz="0" w:space="0" w:color="auto"/>
                        <w:right w:val="none" w:sz="0" w:space="0" w:color="auto"/>
                      </w:divBdr>
                    </w:div>
                    <w:div w:id="1640301879">
                      <w:marLeft w:val="0"/>
                      <w:marRight w:val="0"/>
                      <w:marTop w:val="0"/>
                      <w:marBottom w:val="0"/>
                      <w:divBdr>
                        <w:top w:val="none" w:sz="0" w:space="0" w:color="auto"/>
                        <w:left w:val="none" w:sz="0" w:space="0" w:color="auto"/>
                        <w:bottom w:val="none" w:sz="0" w:space="0" w:color="auto"/>
                        <w:right w:val="none" w:sz="0" w:space="0" w:color="auto"/>
                      </w:divBdr>
                    </w:div>
                    <w:div w:id="1659075632">
                      <w:marLeft w:val="0"/>
                      <w:marRight w:val="0"/>
                      <w:marTop w:val="0"/>
                      <w:marBottom w:val="0"/>
                      <w:divBdr>
                        <w:top w:val="none" w:sz="0" w:space="0" w:color="auto"/>
                        <w:left w:val="none" w:sz="0" w:space="0" w:color="auto"/>
                        <w:bottom w:val="none" w:sz="0" w:space="0" w:color="auto"/>
                        <w:right w:val="none" w:sz="0" w:space="0" w:color="auto"/>
                      </w:divBdr>
                    </w:div>
                    <w:div w:id="1670867900">
                      <w:marLeft w:val="0"/>
                      <w:marRight w:val="0"/>
                      <w:marTop w:val="0"/>
                      <w:marBottom w:val="0"/>
                      <w:divBdr>
                        <w:top w:val="none" w:sz="0" w:space="0" w:color="auto"/>
                        <w:left w:val="none" w:sz="0" w:space="0" w:color="auto"/>
                        <w:bottom w:val="none" w:sz="0" w:space="0" w:color="auto"/>
                        <w:right w:val="none" w:sz="0" w:space="0" w:color="auto"/>
                      </w:divBdr>
                    </w:div>
                    <w:div w:id="1816026194">
                      <w:marLeft w:val="0"/>
                      <w:marRight w:val="0"/>
                      <w:marTop w:val="0"/>
                      <w:marBottom w:val="0"/>
                      <w:divBdr>
                        <w:top w:val="none" w:sz="0" w:space="0" w:color="auto"/>
                        <w:left w:val="none" w:sz="0" w:space="0" w:color="auto"/>
                        <w:bottom w:val="none" w:sz="0" w:space="0" w:color="auto"/>
                        <w:right w:val="none" w:sz="0" w:space="0" w:color="auto"/>
                      </w:divBdr>
                    </w:div>
                    <w:div w:id="18455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959209">
      <w:bodyDiv w:val="1"/>
      <w:marLeft w:val="0"/>
      <w:marRight w:val="0"/>
      <w:marTop w:val="0"/>
      <w:marBottom w:val="0"/>
      <w:divBdr>
        <w:top w:val="none" w:sz="0" w:space="0" w:color="auto"/>
        <w:left w:val="none" w:sz="0" w:space="0" w:color="auto"/>
        <w:bottom w:val="none" w:sz="0" w:space="0" w:color="auto"/>
        <w:right w:val="none" w:sz="0" w:space="0" w:color="auto"/>
      </w:divBdr>
    </w:div>
    <w:div w:id="549727914">
      <w:bodyDiv w:val="1"/>
      <w:marLeft w:val="0"/>
      <w:marRight w:val="0"/>
      <w:marTop w:val="0"/>
      <w:marBottom w:val="0"/>
      <w:divBdr>
        <w:top w:val="none" w:sz="0" w:space="0" w:color="auto"/>
        <w:left w:val="none" w:sz="0" w:space="0" w:color="auto"/>
        <w:bottom w:val="none" w:sz="0" w:space="0" w:color="auto"/>
        <w:right w:val="none" w:sz="0" w:space="0" w:color="auto"/>
      </w:divBdr>
    </w:div>
    <w:div w:id="562134071">
      <w:bodyDiv w:val="1"/>
      <w:marLeft w:val="0"/>
      <w:marRight w:val="0"/>
      <w:marTop w:val="0"/>
      <w:marBottom w:val="0"/>
      <w:divBdr>
        <w:top w:val="none" w:sz="0" w:space="0" w:color="auto"/>
        <w:left w:val="none" w:sz="0" w:space="0" w:color="auto"/>
        <w:bottom w:val="none" w:sz="0" w:space="0" w:color="auto"/>
        <w:right w:val="none" w:sz="0" w:space="0" w:color="auto"/>
      </w:divBdr>
    </w:div>
    <w:div w:id="757680051">
      <w:bodyDiv w:val="1"/>
      <w:marLeft w:val="0"/>
      <w:marRight w:val="0"/>
      <w:marTop w:val="0"/>
      <w:marBottom w:val="0"/>
      <w:divBdr>
        <w:top w:val="none" w:sz="0" w:space="0" w:color="auto"/>
        <w:left w:val="none" w:sz="0" w:space="0" w:color="auto"/>
        <w:bottom w:val="none" w:sz="0" w:space="0" w:color="auto"/>
        <w:right w:val="none" w:sz="0" w:space="0" w:color="auto"/>
      </w:divBdr>
      <w:divsChild>
        <w:div w:id="3241855">
          <w:marLeft w:val="0"/>
          <w:marRight w:val="0"/>
          <w:marTop w:val="0"/>
          <w:marBottom w:val="0"/>
          <w:divBdr>
            <w:top w:val="none" w:sz="0" w:space="0" w:color="auto"/>
            <w:left w:val="none" w:sz="0" w:space="0" w:color="auto"/>
            <w:bottom w:val="none" w:sz="0" w:space="0" w:color="auto"/>
            <w:right w:val="none" w:sz="0" w:space="0" w:color="auto"/>
          </w:divBdr>
        </w:div>
        <w:div w:id="44454179">
          <w:marLeft w:val="0"/>
          <w:marRight w:val="0"/>
          <w:marTop w:val="0"/>
          <w:marBottom w:val="0"/>
          <w:divBdr>
            <w:top w:val="none" w:sz="0" w:space="0" w:color="auto"/>
            <w:left w:val="none" w:sz="0" w:space="0" w:color="auto"/>
            <w:bottom w:val="none" w:sz="0" w:space="0" w:color="auto"/>
            <w:right w:val="none" w:sz="0" w:space="0" w:color="auto"/>
          </w:divBdr>
        </w:div>
        <w:div w:id="99959237">
          <w:marLeft w:val="0"/>
          <w:marRight w:val="0"/>
          <w:marTop w:val="0"/>
          <w:marBottom w:val="0"/>
          <w:divBdr>
            <w:top w:val="none" w:sz="0" w:space="0" w:color="auto"/>
            <w:left w:val="none" w:sz="0" w:space="0" w:color="auto"/>
            <w:bottom w:val="none" w:sz="0" w:space="0" w:color="auto"/>
            <w:right w:val="none" w:sz="0" w:space="0" w:color="auto"/>
          </w:divBdr>
        </w:div>
        <w:div w:id="160393959">
          <w:marLeft w:val="0"/>
          <w:marRight w:val="0"/>
          <w:marTop w:val="0"/>
          <w:marBottom w:val="0"/>
          <w:divBdr>
            <w:top w:val="none" w:sz="0" w:space="0" w:color="auto"/>
            <w:left w:val="none" w:sz="0" w:space="0" w:color="auto"/>
            <w:bottom w:val="none" w:sz="0" w:space="0" w:color="auto"/>
            <w:right w:val="none" w:sz="0" w:space="0" w:color="auto"/>
          </w:divBdr>
        </w:div>
        <w:div w:id="221253272">
          <w:marLeft w:val="0"/>
          <w:marRight w:val="0"/>
          <w:marTop w:val="0"/>
          <w:marBottom w:val="0"/>
          <w:divBdr>
            <w:top w:val="none" w:sz="0" w:space="0" w:color="auto"/>
            <w:left w:val="none" w:sz="0" w:space="0" w:color="auto"/>
            <w:bottom w:val="none" w:sz="0" w:space="0" w:color="auto"/>
            <w:right w:val="none" w:sz="0" w:space="0" w:color="auto"/>
          </w:divBdr>
        </w:div>
        <w:div w:id="332100759">
          <w:marLeft w:val="0"/>
          <w:marRight w:val="0"/>
          <w:marTop w:val="0"/>
          <w:marBottom w:val="0"/>
          <w:divBdr>
            <w:top w:val="none" w:sz="0" w:space="0" w:color="auto"/>
            <w:left w:val="none" w:sz="0" w:space="0" w:color="auto"/>
            <w:bottom w:val="none" w:sz="0" w:space="0" w:color="auto"/>
            <w:right w:val="none" w:sz="0" w:space="0" w:color="auto"/>
          </w:divBdr>
        </w:div>
        <w:div w:id="362830965">
          <w:marLeft w:val="0"/>
          <w:marRight w:val="0"/>
          <w:marTop w:val="0"/>
          <w:marBottom w:val="0"/>
          <w:divBdr>
            <w:top w:val="none" w:sz="0" w:space="0" w:color="auto"/>
            <w:left w:val="none" w:sz="0" w:space="0" w:color="auto"/>
            <w:bottom w:val="none" w:sz="0" w:space="0" w:color="auto"/>
            <w:right w:val="none" w:sz="0" w:space="0" w:color="auto"/>
          </w:divBdr>
        </w:div>
        <w:div w:id="453913673">
          <w:marLeft w:val="0"/>
          <w:marRight w:val="0"/>
          <w:marTop w:val="0"/>
          <w:marBottom w:val="0"/>
          <w:divBdr>
            <w:top w:val="none" w:sz="0" w:space="0" w:color="auto"/>
            <w:left w:val="none" w:sz="0" w:space="0" w:color="auto"/>
            <w:bottom w:val="none" w:sz="0" w:space="0" w:color="auto"/>
            <w:right w:val="none" w:sz="0" w:space="0" w:color="auto"/>
          </w:divBdr>
        </w:div>
        <w:div w:id="488181901">
          <w:marLeft w:val="0"/>
          <w:marRight w:val="0"/>
          <w:marTop w:val="0"/>
          <w:marBottom w:val="0"/>
          <w:divBdr>
            <w:top w:val="none" w:sz="0" w:space="0" w:color="auto"/>
            <w:left w:val="none" w:sz="0" w:space="0" w:color="auto"/>
            <w:bottom w:val="none" w:sz="0" w:space="0" w:color="auto"/>
            <w:right w:val="none" w:sz="0" w:space="0" w:color="auto"/>
          </w:divBdr>
        </w:div>
        <w:div w:id="618148277">
          <w:marLeft w:val="0"/>
          <w:marRight w:val="0"/>
          <w:marTop w:val="0"/>
          <w:marBottom w:val="0"/>
          <w:divBdr>
            <w:top w:val="none" w:sz="0" w:space="0" w:color="auto"/>
            <w:left w:val="none" w:sz="0" w:space="0" w:color="auto"/>
            <w:bottom w:val="none" w:sz="0" w:space="0" w:color="auto"/>
            <w:right w:val="none" w:sz="0" w:space="0" w:color="auto"/>
          </w:divBdr>
        </w:div>
        <w:div w:id="632175354">
          <w:marLeft w:val="0"/>
          <w:marRight w:val="0"/>
          <w:marTop w:val="0"/>
          <w:marBottom w:val="0"/>
          <w:divBdr>
            <w:top w:val="none" w:sz="0" w:space="0" w:color="auto"/>
            <w:left w:val="none" w:sz="0" w:space="0" w:color="auto"/>
            <w:bottom w:val="none" w:sz="0" w:space="0" w:color="auto"/>
            <w:right w:val="none" w:sz="0" w:space="0" w:color="auto"/>
          </w:divBdr>
        </w:div>
        <w:div w:id="685134444">
          <w:marLeft w:val="0"/>
          <w:marRight w:val="0"/>
          <w:marTop w:val="0"/>
          <w:marBottom w:val="0"/>
          <w:divBdr>
            <w:top w:val="none" w:sz="0" w:space="0" w:color="auto"/>
            <w:left w:val="none" w:sz="0" w:space="0" w:color="auto"/>
            <w:bottom w:val="none" w:sz="0" w:space="0" w:color="auto"/>
            <w:right w:val="none" w:sz="0" w:space="0" w:color="auto"/>
          </w:divBdr>
        </w:div>
        <w:div w:id="1059669626">
          <w:marLeft w:val="0"/>
          <w:marRight w:val="0"/>
          <w:marTop w:val="0"/>
          <w:marBottom w:val="0"/>
          <w:divBdr>
            <w:top w:val="none" w:sz="0" w:space="0" w:color="auto"/>
            <w:left w:val="none" w:sz="0" w:space="0" w:color="auto"/>
            <w:bottom w:val="none" w:sz="0" w:space="0" w:color="auto"/>
            <w:right w:val="none" w:sz="0" w:space="0" w:color="auto"/>
          </w:divBdr>
        </w:div>
        <w:div w:id="1170488460">
          <w:marLeft w:val="0"/>
          <w:marRight w:val="0"/>
          <w:marTop w:val="0"/>
          <w:marBottom w:val="0"/>
          <w:divBdr>
            <w:top w:val="none" w:sz="0" w:space="0" w:color="auto"/>
            <w:left w:val="none" w:sz="0" w:space="0" w:color="auto"/>
            <w:bottom w:val="none" w:sz="0" w:space="0" w:color="auto"/>
            <w:right w:val="none" w:sz="0" w:space="0" w:color="auto"/>
          </w:divBdr>
        </w:div>
        <w:div w:id="1288707559">
          <w:marLeft w:val="0"/>
          <w:marRight w:val="0"/>
          <w:marTop w:val="0"/>
          <w:marBottom w:val="0"/>
          <w:divBdr>
            <w:top w:val="none" w:sz="0" w:space="0" w:color="auto"/>
            <w:left w:val="none" w:sz="0" w:space="0" w:color="auto"/>
            <w:bottom w:val="none" w:sz="0" w:space="0" w:color="auto"/>
            <w:right w:val="none" w:sz="0" w:space="0" w:color="auto"/>
          </w:divBdr>
        </w:div>
        <w:div w:id="1318220455">
          <w:marLeft w:val="0"/>
          <w:marRight w:val="0"/>
          <w:marTop w:val="0"/>
          <w:marBottom w:val="0"/>
          <w:divBdr>
            <w:top w:val="none" w:sz="0" w:space="0" w:color="auto"/>
            <w:left w:val="none" w:sz="0" w:space="0" w:color="auto"/>
            <w:bottom w:val="none" w:sz="0" w:space="0" w:color="auto"/>
            <w:right w:val="none" w:sz="0" w:space="0" w:color="auto"/>
          </w:divBdr>
        </w:div>
        <w:div w:id="1473520041">
          <w:marLeft w:val="0"/>
          <w:marRight w:val="0"/>
          <w:marTop w:val="0"/>
          <w:marBottom w:val="0"/>
          <w:divBdr>
            <w:top w:val="none" w:sz="0" w:space="0" w:color="auto"/>
            <w:left w:val="none" w:sz="0" w:space="0" w:color="auto"/>
            <w:bottom w:val="none" w:sz="0" w:space="0" w:color="auto"/>
            <w:right w:val="none" w:sz="0" w:space="0" w:color="auto"/>
          </w:divBdr>
        </w:div>
        <w:div w:id="1502769192">
          <w:marLeft w:val="0"/>
          <w:marRight w:val="0"/>
          <w:marTop w:val="0"/>
          <w:marBottom w:val="0"/>
          <w:divBdr>
            <w:top w:val="none" w:sz="0" w:space="0" w:color="auto"/>
            <w:left w:val="none" w:sz="0" w:space="0" w:color="auto"/>
            <w:bottom w:val="none" w:sz="0" w:space="0" w:color="auto"/>
            <w:right w:val="none" w:sz="0" w:space="0" w:color="auto"/>
          </w:divBdr>
        </w:div>
        <w:div w:id="1591425266">
          <w:marLeft w:val="0"/>
          <w:marRight w:val="0"/>
          <w:marTop w:val="0"/>
          <w:marBottom w:val="0"/>
          <w:divBdr>
            <w:top w:val="none" w:sz="0" w:space="0" w:color="auto"/>
            <w:left w:val="none" w:sz="0" w:space="0" w:color="auto"/>
            <w:bottom w:val="none" w:sz="0" w:space="0" w:color="auto"/>
            <w:right w:val="none" w:sz="0" w:space="0" w:color="auto"/>
          </w:divBdr>
        </w:div>
        <w:div w:id="1637418001">
          <w:marLeft w:val="0"/>
          <w:marRight w:val="0"/>
          <w:marTop w:val="0"/>
          <w:marBottom w:val="0"/>
          <w:divBdr>
            <w:top w:val="none" w:sz="0" w:space="0" w:color="auto"/>
            <w:left w:val="none" w:sz="0" w:space="0" w:color="auto"/>
            <w:bottom w:val="none" w:sz="0" w:space="0" w:color="auto"/>
            <w:right w:val="none" w:sz="0" w:space="0" w:color="auto"/>
          </w:divBdr>
        </w:div>
        <w:div w:id="1681741257">
          <w:marLeft w:val="0"/>
          <w:marRight w:val="0"/>
          <w:marTop w:val="0"/>
          <w:marBottom w:val="0"/>
          <w:divBdr>
            <w:top w:val="none" w:sz="0" w:space="0" w:color="auto"/>
            <w:left w:val="none" w:sz="0" w:space="0" w:color="auto"/>
            <w:bottom w:val="none" w:sz="0" w:space="0" w:color="auto"/>
            <w:right w:val="none" w:sz="0" w:space="0" w:color="auto"/>
          </w:divBdr>
        </w:div>
        <w:div w:id="1825512345">
          <w:marLeft w:val="0"/>
          <w:marRight w:val="0"/>
          <w:marTop w:val="0"/>
          <w:marBottom w:val="0"/>
          <w:divBdr>
            <w:top w:val="none" w:sz="0" w:space="0" w:color="auto"/>
            <w:left w:val="none" w:sz="0" w:space="0" w:color="auto"/>
            <w:bottom w:val="none" w:sz="0" w:space="0" w:color="auto"/>
            <w:right w:val="none" w:sz="0" w:space="0" w:color="auto"/>
          </w:divBdr>
        </w:div>
        <w:div w:id="1869563603">
          <w:marLeft w:val="0"/>
          <w:marRight w:val="0"/>
          <w:marTop w:val="0"/>
          <w:marBottom w:val="0"/>
          <w:divBdr>
            <w:top w:val="none" w:sz="0" w:space="0" w:color="auto"/>
            <w:left w:val="none" w:sz="0" w:space="0" w:color="auto"/>
            <w:bottom w:val="none" w:sz="0" w:space="0" w:color="auto"/>
            <w:right w:val="none" w:sz="0" w:space="0" w:color="auto"/>
          </w:divBdr>
        </w:div>
        <w:div w:id="1913193476">
          <w:marLeft w:val="0"/>
          <w:marRight w:val="0"/>
          <w:marTop w:val="0"/>
          <w:marBottom w:val="0"/>
          <w:divBdr>
            <w:top w:val="none" w:sz="0" w:space="0" w:color="auto"/>
            <w:left w:val="none" w:sz="0" w:space="0" w:color="auto"/>
            <w:bottom w:val="none" w:sz="0" w:space="0" w:color="auto"/>
            <w:right w:val="none" w:sz="0" w:space="0" w:color="auto"/>
          </w:divBdr>
        </w:div>
        <w:div w:id="1913806044">
          <w:marLeft w:val="0"/>
          <w:marRight w:val="0"/>
          <w:marTop w:val="0"/>
          <w:marBottom w:val="0"/>
          <w:divBdr>
            <w:top w:val="none" w:sz="0" w:space="0" w:color="auto"/>
            <w:left w:val="none" w:sz="0" w:space="0" w:color="auto"/>
            <w:bottom w:val="none" w:sz="0" w:space="0" w:color="auto"/>
            <w:right w:val="none" w:sz="0" w:space="0" w:color="auto"/>
          </w:divBdr>
        </w:div>
        <w:div w:id="2026010894">
          <w:marLeft w:val="0"/>
          <w:marRight w:val="0"/>
          <w:marTop w:val="0"/>
          <w:marBottom w:val="0"/>
          <w:divBdr>
            <w:top w:val="none" w:sz="0" w:space="0" w:color="auto"/>
            <w:left w:val="none" w:sz="0" w:space="0" w:color="auto"/>
            <w:bottom w:val="none" w:sz="0" w:space="0" w:color="auto"/>
            <w:right w:val="none" w:sz="0" w:space="0" w:color="auto"/>
          </w:divBdr>
        </w:div>
      </w:divsChild>
    </w:div>
    <w:div w:id="761756159">
      <w:bodyDiv w:val="1"/>
      <w:marLeft w:val="0"/>
      <w:marRight w:val="0"/>
      <w:marTop w:val="0"/>
      <w:marBottom w:val="0"/>
      <w:divBdr>
        <w:top w:val="none" w:sz="0" w:space="0" w:color="auto"/>
        <w:left w:val="none" w:sz="0" w:space="0" w:color="auto"/>
        <w:bottom w:val="none" w:sz="0" w:space="0" w:color="auto"/>
        <w:right w:val="none" w:sz="0" w:space="0" w:color="auto"/>
      </w:divBdr>
    </w:div>
    <w:div w:id="773020726">
      <w:bodyDiv w:val="1"/>
      <w:marLeft w:val="0"/>
      <w:marRight w:val="0"/>
      <w:marTop w:val="0"/>
      <w:marBottom w:val="0"/>
      <w:divBdr>
        <w:top w:val="none" w:sz="0" w:space="0" w:color="auto"/>
        <w:left w:val="none" w:sz="0" w:space="0" w:color="auto"/>
        <w:bottom w:val="none" w:sz="0" w:space="0" w:color="auto"/>
        <w:right w:val="none" w:sz="0" w:space="0" w:color="auto"/>
      </w:divBdr>
      <w:divsChild>
        <w:div w:id="147791192">
          <w:marLeft w:val="0"/>
          <w:marRight w:val="0"/>
          <w:marTop w:val="0"/>
          <w:marBottom w:val="0"/>
          <w:divBdr>
            <w:top w:val="none" w:sz="0" w:space="0" w:color="auto"/>
            <w:left w:val="none" w:sz="0" w:space="0" w:color="auto"/>
            <w:bottom w:val="none" w:sz="0" w:space="0" w:color="auto"/>
            <w:right w:val="none" w:sz="0" w:space="0" w:color="auto"/>
          </w:divBdr>
        </w:div>
        <w:div w:id="317616054">
          <w:marLeft w:val="0"/>
          <w:marRight w:val="0"/>
          <w:marTop w:val="0"/>
          <w:marBottom w:val="0"/>
          <w:divBdr>
            <w:top w:val="none" w:sz="0" w:space="0" w:color="auto"/>
            <w:left w:val="none" w:sz="0" w:space="0" w:color="auto"/>
            <w:bottom w:val="none" w:sz="0" w:space="0" w:color="auto"/>
            <w:right w:val="none" w:sz="0" w:space="0" w:color="auto"/>
          </w:divBdr>
        </w:div>
        <w:div w:id="983696818">
          <w:marLeft w:val="0"/>
          <w:marRight w:val="0"/>
          <w:marTop w:val="0"/>
          <w:marBottom w:val="0"/>
          <w:divBdr>
            <w:top w:val="none" w:sz="0" w:space="0" w:color="auto"/>
            <w:left w:val="none" w:sz="0" w:space="0" w:color="auto"/>
            <w:bottom w:val="none" w:sz="0" w:space="0" w:color="auto"/>
            <w:right w:val="none" w:sz="0" w:space="0" w:color="auto"/>
          </w:divBdr>
        </w:div>
        <w:div w:id="1108935522">
          <w:marLeft w:val="0"/>
          <w:marRight w:val="0"/>
          <w:marTop w:val="0"/>
          <w:marBottom w:val="0"/>
          <w:divBdr>
            <w:top w:val="none" w:sz="0" w:space="0" w:color="auto"/>
            <w:left w:val="none" w:sz="0" w:space="0" w:color="auto"/>
            <w:bottom w:val="none" w:sz="0" w:space="0" w:color="auto"/>
            <w:right w:val="none" w:sz="0" w:space="0" w:color="auto"/>
          </w:divBdr>
        </w:div>
        <w:div w:id="1212308333">
          <w:marLeft w:val="0"/>
          <w:marRight w:val="0"/>
          <w:marTop w:val="0"/>
          <w:marBottom w:val="0"/>
          <w:divBdr>
            <w:top w:val="none" w:sz="0" w:space="0" w:color="auto"/>
            <w:left w:val="none" w:sz="0" w:space="0" w:color="auto"/>
            <w:bottom w:val="none" w:sz="0" w:space="0" w:color="auto"/>
            <w:right w:val="none" w:sz="0" w:space="0" w:color="auto"/>
          </w:divBdr>
        </w:div>
        <w:div w:id="1405373540">
          <w:marLeft w:val="0"/>
          <w:marRight w:val="0"/>
          <w:marTop w:val="0"/>
          <w:marBottom w:val="0"/>
          <w:divBdr>
            <w:top w:val="none" w:sz="0" w:space="0" w:color="auto"/>
            <w:left w:val="none" w:sz="0" w:space="0" w:color="auto"/>
            <w:bottom w:val="none" w:sz="0" w:space="0" w:color="auto"/>
            <w:right w:val="none" w:sz="0" w:space="0" w:color="auto"/>
          </w:divBdr>
        </w:div>
        <w:div w:id="1642879828">
          <w:marLeft w:val="0"/>
          <w:marRight w:val="0"/>
          <w:marTop w:val="0"/>
          <w:marBottom w:val="0"/>
          <w:divBdr>
            <w:top w:val="none" w:sz="0" w:space="0" w:color="auto"/>
            <w:left w:val="none" w:sz="0" w:space="0" w:color="auto"/>
            <w:bottom w:val="none" w:sz="0" w:space="0" w:color="auto"/>
            <w:right w:val="none" w:sz="0" w:space="0" w:color="auto"/>
          </w:divBdr>
        </w:div>
        <w:div w:id="2029523793">
          <w:marLeft w:val="0"/>
          <w:marRight w:val="0"/>
          <w:marTop w:val="0"/>
          <w:marBottom w:val="0"/>
          <w:divBdr>
            <w:top w:val="none" w:sz="0" w:space="0" w:color="auto"/>
            <w:left w:val="none" w:sz="0" w:space="0" w:color="auto"/>
            <w:bottom w:val="none" w:sz="0" w:space="0" w:color="auto"/>
            <w:right w:val="none" w:sz="0" w:space="0" w:color="auto"/>
          </w:divBdr>
        </w:div>
      </w:divsChild>
    </w:div>
    <w:div w:id="1274897225">
      <w:bodyDiv w:val="1"/>
      <w:marLeft w:val="0"/>
      <w:marRight w:val="0"/>
      <w:marTop w:val="0"/>
      <w:marBottom w:val="0"/>
      <w:divBdr>
        <w:top w:val="none" w:sz="0" w:space="0" w:color="auto"/>
        <w:left w:val="none" w:sz="0" w:space="0" w:color="auto"/>
        <w:bottom w:val="none" w:sz="0" w:space="0" w:color="auto"/>
        <w:right w:val="none" w:sz="0" w:space="0" w:color="auto"/>
      </w:divBdr>
    </w:div>
    <w:div w:id="1516192731">
      <w:bodyDiv w:val="1"/>
      <w:marLeft w:val="0"/>
      <w:marRight w:val="0"/>
      <w:marTop w:val="0"/>
      <w:marBottom w:val="0"/>
      <w:divBdr>
        <w:top w:val="none" w:sz="0" w:space="0" w:color="auto"/>
        <w:left w:val="none" w:sz="0" w:space="0" w:color="auto"/>
        <w:bottom w:val="none" w:sz="0" w:space="0" w:color="auto"/>
        <w:right w:val="none" w:sz="0" w:space="0" w:color="auto"/>
      </w:divBdr>
    </w:div>
    <w:div w:id="1592004276">
      <w:bodyDiv w:val="1"/>
      <w:marLeft w:val="0"/>
      <w:marRight w:val="0"/>
      <w:marTop w:val="0"/>
      <w:marBottom w:val="0"/>
      <w:divBdr>
        <w:top w:val="none" w:sz="0" w:space="0" w:color="auto"/>
        <w:left w:val="none" w:sz="0" w:space="0" w:color="auto"/>
        <w:bottom w:val="none" w:sz="0" w:space="0" w:color="auto"/>
        <w:right w:val="none" w:sz="0" w:space="0" w:color="auto"/>
      </w:divBdr>
      <w:divsChild>
        <w:div w:id="65762550">
          <w:marLeft w:val="0"/>
          <w:marRight w:val="0"/>
          <w:marTop w:val="0"/>
          <w:marBottom w:val="0"/>
          <w:divBdr>
            <w:top w:val="none" w:sz="0" w:space="0" w:color="auto"/>
            <w:left w:val="none" w:sz="0" w:space="0" w:color="auto"/>
            <w:bottom w:val="none" w:sz="0" w:space="0" w:color="auto"/>
            <w:right w:val="none" w:sz="0" w:space="0" w:color="auto"/>
          </w:divBdr>
        </w:div>
        <w:div w:id="73288586">
          <w:marLeft w:val="0"/>
          <w:marRight w:val="0"/>
          <w:marTop w:val="0"/>
          <w:marBottom w:val="0"/>
          <w:divBdr>
            <w:top w:val="none" w:sz="0" w:space="0" w:color="auto"/>
            <w:left w:val="none" w:sz="0" w:space="0" w:color="auto"/>
            <w:bottom w:val="none" w:sz="0" w:space="0" w:color="auto"/>
            <w:right w:val="none" w:sz="0" w:space="0" w:color="auto"/>
          </w:divBdr>
        </w:div>
        <w:div w:id="190072503">
          <w:marLeft w:val="0"/>
          <w:marRight w:val="0"/>
          <w:marTop w:val="0"/>
          <w:marBottom w:val="0"/>
          <w:divBdr>
            <w:top w:val="none" w:sz="0" w:space="0" w:color="auto"/>
            <w:left w:val="none" w:sz="0" w:space="0" w:color="auto"/>
            <w:bottom w:val="none" w:sz="0" w:space="0" w:color="auto"/>
            <w:right w:val="none" w:sz="0" w:space="0" w:color="auto"/>
          </w:divBdr>
        </w:div>
        <w:div w:id="552696740">
          <w:marLeft w:val="0"/>
          <w:marRight w:val="0"/>
          <w:marTop w:val="0"/>
          <w:marBottom w:val="0"/>
          <w:divBdr>
            <w:top w:val="none" w:sz="0" w:space="0" w:color="auto"/>
            <w:left w:val="none" w:sz="0" w:space="0" w:color="auto"/>
            <w:bottom w:val="none" w:sz="0" w:space="0" w:color="auto"/>
            <w:right w:val="none" w:sz="0" w:space="0" w:color="auto"/>
          </w:divBdr>
        </w:div>
        <w:div w:id="621156340">
          <w:marLeft w:val="0"/>
          <w:marRight w:val="0"/>
          <w:marTop w:val="0"/>
          <w:marBottom w:val="0"/>
          <w:divBdr>
            <w:top w:val="none" w:sz="0" w:space="0" w:color="auto"/>
            <w:left w:val="none" w:sz="0" w:space="0" w:color="auto"/>
            <w:bottom w:val="none" w:sz="0" w:space="0" w:color="auto"/>
            <w:right w:val="none" w:sz="0" w:space="0" w:color="auto"/>
          </w:divBdr>
        </w:div>
        <w:div w:id="693118937">
          <w:marLeft w:val="0"/>
          <w:marRight w:val="0"/>
          <w:marTop w:val="0"/>
          <w:marBottom w:val="0"/>
          <w:divBdr>
            <w:top w:val="none" w:sz="0" w:space="0" w:color="auto"/>
            <w:left w:val="none" w:sz="0" w:space="0" w:color="auto"/>
            <w:bottom w:val="none" w:sz="0" w:space="0" w:color="auto"/>
            <w:right w:val="none" w:sz="0" w:space="0" w:color="auto"/>
          </w:divBdr>
        </w:div>
        <w:div w:id="714233773">
          <w:marLeft w:val="0"/>
          <w:marRight w:val="0"/>
          <w:marTop w:val="0"/>
          <w:marBottom w:val="0"/>
          <w:divBdr>
            <w:top w:val="none" w:sz="0" w:space="0" w:color="auto"/>
            <w:left w:val="none" w:sz="0" w:space="0" w:color="auto"/>
            <w:bottom w:val="none" w:sz="0" w:space="0" w:color="auto"/>
            <w:right w:val="none" w:sz="0" w:space="0" w:color="auto"/>
          </w:divBdr>
        </w:div>
        <w:div w:id="850218752">
          <w:marLeft w:val="0"/>
          <w:marRight w:val="0"/>
          <w:marTop w:val="0"/>
          <w:marBottom w:val="0"/>
          <w:divBdr>
            <w:top w:val="none" w:sz="0" w:space="0" w:color="auto"/>
            <w:left w:val="none" w:sz="0" w:space="0" w:color="auto"/>
            <w:bottom w:val="none" w:sz="0" w:space="0" w:color="auto"/>
            <w:right w:val="none" w:sz="0" w:space="0" w:color="auto"/>
          </w:divBdr>
        </w:div>
        <w:div w:id="898783352">
          <w:marLeft w:val="0"/>
          <w:marRight w:val="0"/>
          <w:marTop w:val="0"/>
          <w:marBottom w:val="0"/>
          <w:divBdr>
            <w:top w:val="none" w:sz="0" w:space="0" w:color="auto"/>
            <w:left w:val="none" w:sz="0" w:space="0" w:color="auto"/>
            <w:bottom w:val="none" w:sz="0" w:space="0" w:color="auto"/>
            <w:right w:val="none" w:sz="0" w:space="0" w:color="auto"/>
          </w:divBdr>
        </w:div>
        <w:div w:id="911355217">
          <w:marLeft w:val="0"/>
          <w:marRight w:val="0"/>
          <w:marTop w:val="0"/>
          <w:marBottom w:val="0"/>
          <w:divBdr>
            <w:top w:val="none" w:sz="0" w:space="0" w:color="auto"/>
            <w:left w:val="none" w:sz="0" w:space="0" w:color="auto"/>
            <w:bottom w:val="none" w:sz="0" w:space="0" w:color="auto"/>
            <w:right w:val="none" w:sz="0" w:space="0" w:color="auto"/>
          </w:divBdr>
        </w:div>
        <w:div w:id="974413900">
          <w:marLeft w:val="0"/>
          <w:marRight w:val="0"/>
          <w:marTop w:val="0"/>
          <w:marBottom w:val="0"/>
          <w:divBdr>
            <w:top w:val="none" w:sz="0" w:space="0" w:color="auto"/>
            <w:left w:val="none" w:sz="0" w:space="0" w:color="auto"/>
            <w:bottom w:val="none" w:sz="0" w:space="0" w:color="auto"/>
            <w:right w:val="none" w:sz="0" w:space="0" w:color="auto"/>
          </w:divBdr>
        </w:div>
        <w:div w:id="1255630194">
          <w:marLeft w:val="0"/>
          <w:marRight w:val="0"/>
          <w:marTop w:val="0"/>
          <w:marBottom w:val="0"/>
          <w:divBdr>
            <w:top w:val="none" w:sz="0" w:space="0" w:color="auto"/>
            <w:left w:val="none" w:sz="0" w:space="0" w:color="auto"/>
            <w:bottom w:val="none" w:sz="0" w:space="0" w:color="auto"/>
            <w:right w:val="none" w:sz="0" w:space="0" w:color="auto"/>
          </w:divBdr>
        </w:div>
        <w:div w:id="1475758139">
          <w:marLeft w:val="0"/>
          <w:marRight w:val="0"/>
          <w:marTop w:val="0"/>
          <w:marBottom w:val="0"/>
          <w:divBdr>
            <w:top w:val="none" w:sz="0" w:space="0" w:color="auto"/>
            <w:left w:val="none" w:sz="0" w:space="0" w:color="auto"/>
            <w:bottom w:val="none" w:sz="0" w:space="0" w:color="auto"/>
            <w:right w:val="none" w:sz="0" w:space="0" w:color="auto"/>
          </w:divBdr>
        </w:div>
        <w:div w:id="1588226712">
          <w:marLeft w:val="0"/>
          <w:marRight w:val="0"/>
          <w:marTop w:val="0"/>
          <w:marBottom w:val="0"/>
          <w:divBdr>
            <w:top w:val="none" w:sz="0" w:space="0" w:color="auto"/>
            <w:left w:val="none" w:sz="0" w:space="0" w:color="auto"/>
            <w:bottom w:val="none" w:sz="0" w:space="0" w:color="auto"/>
            <w:right w:val="none" w:sz="0" w:space="0" w:color="auto"/>
          </w:divBdr>
        </w:div>
        <w:div w:id="1675767078">
          <w:marLeft w:val="0"/>
          <w:marRight w:val="0"/>
          <w:marTop w:val="0"/>
          <w:marBottom w:val="0"/>
          <w:divBdr>
            <w:top w:val="none" w:sz="0" w:space="0" w:color="auto"/>
            <w:left w:val="none" w:sz="0" w:space="0" w:color="auto"/>
            <w:bottom w:val="none" w:sz="0" w:space="0" w:color="auto"/>
            <w:right w:val="none" w:sz="0" w:space="0" w:color="auto"/>
          </w:divBdr>
        </w:div>
        <w:div w:id="1691954245">
          <w:marLeft w:val="0"/>
          <w:marRight w:val="0"/>
          <w:marTop w:val="0"/>
          <w:marBottom w:val="0"/>
          <w:divBdr>
            <w:top w:val="none" w:sz="0" w:space="0" w:color="auto"/>
            <w:left w:val="none" w:sz="0" w:space="0" w:color="auto"/>
            <w:bottom w:val="none" w:sz="0" w:space="0" w:color="auto"/>
            <w:right w:val="none" w:sz="0" w:space="0" w:color="auto"/>
          </w:divBdr>
        </w:div>
        <w:div w:id="1715156752">
          <w:marLeft w:val="0"/>
          <w:marRight w:val="0"/>
          <w:marTop w:val="0"/>
          <w:marBottom w:val="0"/>
          <w:divBdr>
            <w:top w:val="none" w:sz="0" w:space="0" w:color="auto"/>
            <w:left w:val="none" w:sz="0" w:space="0" w:color="auto"/>
            <w:bottom w:val="none" w:sz="0" w:space="0" w:color="auto"/>
            <w:right w:val="none" w:sz="0" w:space="0" w:color="auto"/>
          </w:divBdr>
        </w:div>
        <w:div w:id="1800414959">
          <w:marLeft w:val="0"/>
          <w:marRight w:val="0"/>
          <w:marTop w:val="0"/>
          <w:marBottom w:val="0"/>
          <w:divBdr>
            <w:top w:val="none" w:sz="0" w:space="0" w:color="auto"/>
            <w:left w:val="none" w:sz="0" w:space="0" w:color="auto"/>
            <w:bottom w:val="none" w:sz="0" w:space="0" w:color="auto"/>
            <w:right w:val="none" w:sz="0" w:space="0" w:color="auto"/>
          </w:divBdr>
        </w:div>
        <w:div w:id="1840849970">
          <w:marLeft w:val="0"/>
          <w:marRight w:val="0"/>
          <w:marTop w:val="0"/>
          <w:marBottom w:val="0"/>
          <w:divBdr>
            <w:top w:val="none" w:sz="0" w:space="0" w:color="auto"/>
            <w:left w:val="none" w:sz="0" w:space="0" w:color="auto"/>
            <w:bottom w:val="none" w:sz="0" w:space="0" w:color="auto"/>
            <w:right w:val="none" w:sz="0" w:space="0" w:color="auto"/>
          </w:divBdr>
        </w:div>
        <w:div w:id="1861047484">
          <w:marLeft w:val="0"/>
          <w:marRight w:val="0"/>
          <w:marTop w:val="0"/>
          <w:marBottom w:val="0"/>
          <w:divBdr>
            <w:top w:val="none" w:sz="0" w:space="0" w:color="auto"/>
            <w:left w:val="none" w:sz="0" w:space="0" w:color="auto"/>
            <w:bottom w:val="none" w:sz="0" w:space="0" w:color="auto"/>
            <w:right w:val="none" w:sz="0" w:space="0" w:color="auto"/>
          </w:divBdr>
        </w:div>
        <w:div w:id="2088332942">
          <w:marLeft w:val="0"/>
          <w:marRight w:val="0"/>
          <w:marTop w:val="0"/>
          <w:marBottom w:val="0"/>
          <w:divBdr>
            <w:top w:val="none" w:sz="0" w:space="0" w:color="auto"/>
            <w:left w:val="none" w:sz="0" w:space="0" w:color="auto"/>
            <w:bottom w:val="none" w:sz="0" w:space="0" w:color="auto"/>
            <w:right w:val="none" w:sz="0" w:space="0" w:color="auto"/>
          </w:divBdr>
        </w:div>
      </w:divsChild>
    </w:div>
    <w:div w:id="1623000409">
      <w:bodyDiv w:val="1"/>
      <w:marLeft w:val="0"/>
      <w:marRight w:val="0"/>
      <w:marTop w:val="0"/>
      <w:marBottom w:val="0"/>
      <w:divBdr>
        <w:top w:val="none" w:sz="0" w:space="0" w:color="auto"/>
        <w:left w:val="none" w:sz="0" w:space="0" w:color="auto"/>
        <w:bottom w:val="none" w:sz="0" w:space="0" w:color="auto"/>
        <w:right w:val="none" w:sz="0" w:space="0" w:color="auto"/>
      </w:divBdr>
    </w:div>
    <w:div w:id="1716151707">
      <w:bodyDiv w:val="1"/>
      <w:marLeft w:val="0"/>
      <w:marRight w:val="0"/>
      <w:marTop w:val="0"/>
      <w:marBottom w:val="0"/>
      <w:divBdr>
        <w:top w:val="none" w:sz="0" w:space="0" w:color="auto"/>
        <w:left w:val="none" w:sz="0" w:space="0" w:color="auto"/>
        <w:bottom w:val="none" w:sz="0" w:space="0" w:color="auto"/>
        <w:right w:val="none" w:sz="0" w:space="0" w:color="auto"/>
      </w:divBdr>
    </w:div>
    <w:div w:id="1992588639">
      <w:bodyDiv w:val="1"/>
      <w:marLeft w:val="0"/>
      <w:marRight w:val="0"/>
      <w:marTop w:val="0"/>
      <w:marBottom w:val="0"/>
      <w:divBdr>
        <w:top w:val="none" w:sz="0" w:space="0" w:color="auto"/>
        <w:left w:val="none" w:sz="0" w:space="0" w:color="auto"/>
        <w:bottom w:val="none" w:sz="0" w:space="0" w:color="auto"/>
        <w:right w:val="none" w:sz="0" w:space="0" w:color="auto"/>
      </w:divBdr>
    </w:div>
    <w:div w:id="1995185264">
      <w:bodyDiv w:val="1"/>
      <w:marLeft w:val="0"/>
      <w:marRight w:val="0"/>
      <w:marTop w:val="0"/>
      <w:marBottom w:val="0"/>
      <w:divBdr>
        <w:top w:val="none" w:sz="0" w:space="0" w:color="auto"/>
        <w:left w:val="none" w:sz="0" w:space="0" w:color="auto"/>
        <w:bottom w:val="none" w:sz="0" w:space="0" w:color="auto"/>
        <w:right w:val="none" w:sz="0" w:space="0" w:color="auto"/>
      </w:divBdr>
      <w:divsChild>
        <w:div w:id="3286514">
          <w:marLeft w:val="0"/>
          <w:marRight w:val="0"/>
          <w:marTop w:val="0"/>
          <w:marBottom w:val="0"/>
          <w:divBdr>
            <w:top w:val="none" w:sz="0" w:space="0" w:color="auto"/>
            <w:left w:val="none" w:sz="0" w:space="0" w:color="auto"/>
            <w:bottom w:val="none" w:sz="0" w:space="0" w:color="auto"/>
            <w:right w:val="none" w:sz="0" w:space="0" w:color="auto"/>
          </w:divBdr>
        </w:div>
        <w:div w:id="140468344">
          <w:marLeft w:val="0"/>
          <w:marRight w:val="0"/>
          <w:marTop w:val="0"/>
          <w:marBottom w:val="0"/>
          <w:divBdr>
            <w:top w:val="none" w:sz="0" w:space="0" w:color="auto"/>
            <w:left w:val="none" w:sz="0" w:space="0" w:color="auto"/>
            <w:bottom w:val="none" w:sz="0" w:space="0" w:color="auto"/>
            <w:right w:val="none" w:sz="0" w:space="0" w:color="auto"/>
          </w:divBdr>
        </w:div>
        <w:div w:id="168565602">
          <w:marLeft w:val="0"/>
          <w:marRight w:val="0"/>
          <w:marTop w:val="0"/>
          <w:marBottom w:val="0"/>
          <w:divBdr>
            <w:top w:val="none" w:sz="0" w:space="0" w:color="auto"/>
            <w:left w:val="none" w:sz="0" w:space="0" w:color="auto"/>
            <w:bottom w:val="none" w:sz="0" w:space="0" w:color="auto"/>
            <w:right w:val="none" w:sz="0" w:space="0" w:color="auto"/>
          </w:divBdr>
        </w:div>
        <w:div w:id="246157307">
          <w:marLeft w:val="0"/>
          <w:marRight w:val="0"/>
          <w:marTop w:val="0"/>
          <w:marBottom w:val="0"/>
          <w:divBdr>
            <w:top w:val="none" w:sz="0" w:space="0" w:color="auto"/>
            <w:left w:val="none" w:sz="0" w:space="0" w:color="auto"/>
            <w:bottom w:val="none" w:sz="0" w:space="0" w:color="auto"/>
            <w:right w:val="none" w:sz="0" w:space="0" w:color="auto"/>
          </w:divBdr>
        </w:div>
        <w:div w:id="291904912">
          <w:marLeft w:val="0"/>
          <w:marRight w:val="0"/>
          <w:marTop w:val="0"/>
          <w:marBottom w:val="0"/>
          <w:divBdr>
            <w:top w:val="none" w:sz="0" w:space="0" w:color="auto"/>
            <w:left w:val="none" w:sz="0" w:space="0" w:color="auto"/>
            <w:bottom w:val="none" w:sz="0" w:space="0" w:color="auto"/>
            <w:right w:val="none" w:sz="0" w:space="0" w:color="auto"/>
          </w:divBdr>
        </w:div>
        <w:div w:id="404575883">
          <w:marLeft w:val="0"/>
          <w:marRight w:val="0"/>
          <w:marTop w:val="0"/>
          <w:marBottom w:val="0"/>
          <w:divBdr>
            <w:top w:val="none" w:sz="0" w:space="0" w:color="auto"/>
            <w:left w:val="none" w:sz="0" w:space="0" w:color="auto"/>
            <w:bottom w:val="none" w:sz="0" w:space="0" w:color="auto"/>
            <w:right w:val="none" w:sz="0" w:space="0" w:color="auto"/>
          </w:divBdr>
        </w:div>
        <w:div w:id="414979674">
          <w:marLeft w:val="0"/>
          <w:marRight w:val="0"/>
          <w:marTop w:val="0"/>
          <w:marBottom w:val="0"/>
          <w:divBdr>
            <w:top w:val="none" w:sz="0" w:space="0" w:color="auto"/>
            <w:left w:val="none" w:sz="0" w:space="0" w:color="auto"/>
            <w:bottom w:val="none" w:sz="0" w:space="0" w:color="auto"/>
            <w:right w:val="none" w:sz="0" w:space="0" w:color="auto"/>
          </w:divBdr>
        </w:div>
        <w:div w:id="706637693">
          <w:marLeft w:val="0"/>
          <w:marRight w:val="0"/>
          <w:marTop w:val="0"/>
          <w:marBottom w:val="0"/>
          <w:divBdr>
            <w:top w:val="none" w:sz="0" w:space="0" w:color="auto"/>
            <w:left w:val="none" w:sz="0" w:space="0" w:color="auto"/>
            <w:bottom w:val="none" w:sz="0" w:space="0" w:color="auto"/>
            <w:right w:val="none" w:sz="0" w:space="0" w:color="auto"/>
          </w:divBdr>
        </w:div>
        <w:div w:id="990673969">
          <w:marLeft w:val="0"/>
          <w:marRight w:val="0"/>
          <w:marTop w:val="0"/>
          <w:marBottom w:val="0"/>
          <w:divBdr>
            <w:top w:val="none" w:sz="0" w:space="0" w:color="auto"/>
            <w:left w:val="none" w:sz="0" w:space="0" w:color="auto"/>
            <w:bottom w:val="none" w:sz="0" w:space="0" w:color="auto"/>
            <w:right w:val="none" w:sz="0" w:space="0" w:color="auto"/>
          </w:divBdr>
        </w:div>
        <w:div w:id="1051685235">
          <w:marLeft w:val="0"/>
          <w:marRight w:val="0"/>
          <w:marTop w:val="0"/>
          <w:marBottom w:val="0"/>
          <w:divBdr>
            <w:top w:val="none" w:sz="0" w:space="0" w:color="auto"/>
            <w:left w:val="none" w:sz="0" w:space="0" w:color="auto"/>
            <w:bottom w:val="none" w:sz="0" w:space="0" w:color="auto"/>
            <w:right w:val="none" w:sz="0" w:space="0" w:color="auto"/>
          </w:divBdr>
        </w:div>
        <w:div w:id="1089155149">
          <w:marLeft w:val="0"/>
          <w:marRight w:val="0"/>
          <w:marTop w:val="0"/>
          <w:marBottom w:val="0"/>
          <w:divBdr>
            <w:top w:val="none" w:sz="0" w:space="0" w:color="auto"/>
            <w:left w:val="none" w:sz="0" w:space="0" w:color="auto"/>
            <w:bottom w:val="none" w:sz="0" w:space="0" w:color="auto"/>
            <w:right w:val="none" w:sz="0" w:space="0" w:color="auto"/>
          </w:divBdr>
        </w:div>
        <w:div w:id="1093550802">
          <w:marLeft w:val="0"/>
          <w:marRight w:val="0"/>
          <w:marTop w:val="0"/>
          <w:marBottom w:val="0"/>
          <w:divBdr>
            <w:top w:val="none" w:sz="0" w:space="0" w:color="auto"/>
            <w:left w:val="none" w:sz="0" w:space="0" w:color="auto"/>
            <w:bottom w:val="none" w:sz="0" w:space="0" w:color="auto"/>
            <w:right w:val="none" w:sz="0" w:space="0" w:color="auto"/>
          </w:divBdr>
        </w:div>
        <w:div w:id="1431202280">
          <w:marLeft w:val="0"/>
          <w:marRight w:val="0"/>
          <w:marTop w:val="0"/>
          <w:marBottom w:val="0"/>
          <w:divBdr>
            <w:top w:val="none" w:sz="0" w:space="0" w:color="auto"/>
            <w:left w:val="none" w:sz="0" w:space="0" w:color="auto"/>
            <w:bottom w:val="none" w:sz="0" w:space="0" w:color="auto"/>
            <w:right w:val="none" w:sz="0" w:space="0" w:color="auto"/>
          </w:divBdr>
        </w:div>
        <w:div w:id="1809014449">
          <w:marLeft w:val="0"/>
          <w:marRight w:val="0"/>
          <w:marTop w:val="0"/>
          <w:marBottom w:val="0"/>
          <w:divBdr>
            <w:top w:val="none" w:sz="0" w:space="0" w:color="auto"/>
            <w:left w:val="none" w:sz="0" w:space="0" w:color="auto"/>
            <w:bottom w:val="none" w:sz="0" w:space="0" w:color="auto"/>
            <w:right w:val="none" w:sz="0" w:space="0" w:color="auto"/>
          </w:divBdr>
        </w:div>
        <w:div w:id="1880434724">
          <w:marLeft w:val="0"/>
          <w:marRight w:val="0"/>
          <w:marTop w:val="0"/>
          <w:marBottom w:val="0"/>
          <w:divBdr>
            <w:top w:val="none" w:sz="0" w:space="0" w:color="auto"/>
            <w:left w:val="none" w:sz="0" w:space="0" w:color="auto"/>
            <w:bottom w:val="none" w:sz="0" w:space="0" w:color="auto"/>
            <w:right w:val="none" w:sz="0" w:space="0" w:color="auto"/>
          </w:divBdr>
        </w:div>
      </w:divsChild>
    </w:div>
    <w:div w:id="204671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a-referat.com/%D0%86%D0%BD%D1%84%D0%BE%D1%80%D0%BC%D0%B0%D1%86%D1%96%D1%8F" TargetMode="External"/><Relationship Id="rId13" Type="http://schemas.openxmlformats.org/officeDocument/2006/relationships/hyperlink" Target="http://vseslova.com.ua/word/%D0%A0%D0%B0%D0%B4%D1%96%D0%BE%D0%BF%D0%B5%D1%80%D0%B5%D0%B4%D0%B0%D0%B2%D0%B0%D1%87-87952u" TargetMode="External"/><Relationship Id="rId18" Type="http://schemas.openxmlformats.org/officeDocument/2006/relationships/image" Target="media/image4.gif"/><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hyperlink" Target="http://vseslova.com.ua/word/%D0%A0%D0%B0%D0%B4%D1%96%D0%BE%D1%85%D0%B2%D0%B8%D0%BB%D1%96-87881u" TargetMode="External"/><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http://vseslova.com.ua/word/%D0%95%D0%BB%D0%B5%D0%BA%D1%82%D1%80%D0%BE%D0%B7%D0%B2%27%D1%8F%D0%B7%D0%BE%D0%BA-125249u" TargetMode="External"/><Relationship Id="rId17" Type="http://schemas.openxmlformats.org/officeDocument/2006/relationships/hyperlink" Target="http://vseslova.com.ua/word/%D0%94%D0%B5%D1%82%D0%B5%D0%BA%D1%82%D1%83%D0%B2%D0%B0%D0%BD%D0%BD%D1%8F-31000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seslova.com.ua/word/%D1%87%D0%B0%D1%81%D1%82%D0%BE%D1%82%D0%B0%2C_%D1%89%D0%BE_%D0%9D%D0%B5%D1%81%D0%B5-71279u" TargetMode="External"/><Relationship Id="rId20" Type="http://schemas.openxmlformats.org/officeDocument/2006/relationships/hyperlink" Target="http://vseslova.com.ua/word/%D0%9F%D0%B5%D1%80%D0%B5%D1%88%D0%BA%D0%BE%D0%B4%D0%B8_%D1%80%D0%B0%D0%B4%D1%96%D0%BE%D0%BF%D1%80%D0%B8%D0%B9%D0%BE%D0%BC%D1%83-83574u" TargetMode="Externa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seslova.com.ua/word/%D0%A0%D0%B0%D0%B4%D1%96%D0%BE%D0%BF%D1%80%D0%B8%D0%B9%D0%BC%D0%B0%D1%87-87960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2.gif"/><Relationship Id="rId19" Type="http://schemas.openxmlformats.org/officeDocument/2006/relationships/hyperlink" Target="http://vseslova.com.ua/word/%D0%9C%D1%96%D0%B6%D0%BD%D0%B0%D1%80%D0%BE%D0%B4%D0%BD%D0%B8%D0%B9_%D1%81%D0%BE%D1%8E%D0%B7_%D0%B5%D0%BB%D0%B5%D0%BA%D1%82%D1%80%D0%BE%D0%B7%D0%B2%27%D1%8F%D0%B7%D0%BA%D1%83-63490u" TargetMode="External"/><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vseslova.com.ua/word/%D0%90%D0%BD%D1%82%D0%B5%D0%BD%D0%B0-4555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yperlink" Target="mailto:ur6gwz@ukr.ne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BCE1F-1C96-41CA-9F4A-3958D74A1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34</Pages>
  <Words>29831</Words>
  <Characters>17005</Characters>
  <Application>Microsoft Office Word</Application>
  <DocSecurity>0</DocSecurity>
  <Lines>141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ТЕРКО</dc:creator>
  <cp:lastModifiedBy>metodust_sut</cp:lastModifiedBy>
  <cp:revision>74</cp:revision>
  <cp:lastPrinted>2016-05-19T08:11:00Z</cp:lastPrinted>
  <dcterms:created xsi:type="dcterms:W3CDTF">2016-02-29T11:48:00Z</dcterms:created>
  <dcterms:modified xsi:type="dcterms:W3CDTF">2016-05-23T07:53:00Z</dcterms:modified>
</cp:coreProperties>
</file>