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81" w:rsidRDefault="00C651EC" w:rsidP="00C651EC">
      <w:pPr>
        <w:spacing w:after="0" w:line="360" w:lineRule="auto"/>
        <w:jc w:val="center"/>
        <w:rPr>
          <w:rStyle w:val="hps"/>
          <w:rFonts w:ascii="Times New Roman" w:hAnsi="Times New Roman"/>
          <w:b/>
          <w:sz w:val="28"/>
          <w:szCs w:val="28"/>
          <w:lang w:val="uk-UA"/>
        </w:rPr>
      </w:pPr>
      <w:r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Опис </w:t>
      </w:r>
      <w:r w:rsidR="009D6D5F" w:rsidRPr="00851681">
        <w:rPr>
          <w:rStyle w:val="hps"/>
          <w:rFonts w:ascii="Times New Roman" w:hAnsi="Times New Roman"/>
          <w:b/>
          <w:sz w:val="28"/>
          <w:szCs w:val="28"/>
          <w:lang w:val="uk-UA"/>
        </w:rPr>
        <w:t>досвіду</w:t>
      </w:r>
      <w:r w:rsidR="00851681" w:rsidRPr="00851681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 роботи </w:t>
      </w:r>
      <w:r>
        <w:rPr>
          <w:rStyle w:val="hps"/>
          <w:rFonts w:ascii="Times New Roman" w:hAnsi="Times New Roman"/>
          <w:b/>
          <w:sz w:val="28"/>
          <w:szCs w:val="28"/>
          <w:lang w:val="uk-UA"/>
        </w:rPr>
        <w:t>в</w:t>
      </w:r>
      <w:r w:rsidR="00851681" w:rsidRPr="00851681">
        <w:rPr>
          <w:rStyle w:val="hps"/>
          <w:rFonts w:ascii="Times New Roman" w:hAnsi="Times New Roman"/>
          <w:b/>
          <w:sz w:val="28"/>
          <w:szCs w:val="28"/>
          <w:lang w:val="uk-UA"/>
        </w:rPr>
        <w:t xml:space="preserve">чителя </w:t>
      </w:r>
      <w:r w:rsidR="00851681" w:rsidRPr="00851681">
        <w:rPr>
          <w:rStyle w:val="hps"/>
          <w:rFonts w:ascii="Times New Roman" w:hAnsi="Times New Roman"/>
          <w:b/>
          <w:color w:val="000000"/>
          <w:sz w:val="28"/>
          <w:szCs w:val="28"/>
          <w:lang w:val="uk-UA"/>
        </w:rPr>
        <w:t>музичного мистецтва</w:t>
      </w:r>
    </w:p>
    <w:p w:rsidR="009D6D5F" w:rsidRDefault="00851681" w:rsidP="00C651EC">
      <w:pPr>
        <w:spacing w:after="0" w:line="360" w:lineRule="auto"/>
        <w:jc w:val="center"/>
        <w:rPr>
          <w:rStyle w:val="hps"/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51681">
        <w:rPr>
          <w:rStyle w:val="hps"/>
          <w:rFonts w:ascii="Times New Roman" w:hAnsi="Times New Roman"/>
          <w:b/>
          <w:color w:val="000000"/>
          <w:sz w:val="28"/>
          <w:szCs w:val="28"/>
          <w:lang w:val="uk-UA"/>
        </w:rPr>
        <w:t>Кременецької</w:t>
      </w:r>
      <w:r w:rsidRPr="00851681">
        <w:rPr>
          <w:rStyle w:val="hps"/>
          <w:rFonts w:ascii="Times New Roman" w:hAnsi="Times New Roman"/>
          <w:b/>
          <w:color w:val="000000"/>
          <w:sz w:val="28"/>
          <w:szCs w:val="28"/>
          <w:lang w:val="uk-UA"/>
        </w:rPr>
        <w:t xml:space="preserve"> ЗОШ І-ІІІ</w:t>
      </w:r>
      <w:r w:rsidRPr="00851681">
        <w:rPr>
          <w:rStyle w:val="hps"/>
          <w:rFonts w:ascii="Times New Roman" w:hAnsi="Times New Roman"/>
          <w:b/>
          <w:color w:val="000000"/>
          <w:sz w:val="28"/>
          <w:szCs w:val="28"/>
          <w:lang w:val="uk-UA"/>
        </w:rPr>
        <w:t xml:space="preserve"> ст. №3  Мороз Олександри Віталіївни</w:t>
      </w:r>
    </w:p>
    <w:p w:rsidR="003D5883" w:rsidRPr="003D5883" w:rsidRDefault="003D5883" w:rsidP="00C651EC">
      <w:pPr>
        <w:spacing w:after="0" w:line="360" w:lineRule="auto"/>
        <w:jc w:val="center"/>
        <w:rPr>
          <w:rStyle w:val="hps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851681" w:rsidRPr="003D5883" w:rsidRDefault="009D6D5F" w:rsidP="005D189E">
      <w:pPr>
        <w:spacing w:after="0" w:line="360" w:lineRule="auto"/>
        <w:jc w:val="both"/>
        <w:rPr>
          <w:rStyle w:val="hps"/>
          <w:rFonts w:ascii="Times New Roman" w:hAnsi="Times New Roman"/>
          <w:color w:val="000000"/>
          <w:sz w:val="28"/>
          <w:szCs w:val="28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3D5883">
        <w:rPr>
          <w:rStyle w:val="hps"/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D5883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Я, </w:t>
      </w:r>
      <w:r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Мороз Олександра Віталіївна</w:t>
      </w:r>
      <w:r w:rsidR="003D5883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,  п</w:t>
      </w:r>
      <w:r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рацюю у Кременецькій ЗОШ І-ІІІ ст..№3 на посаді </w:t>
      </w:r>
      <w:r w:rsidR="00851681"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заступн</w:t>
      </w:r>
      <w:r w:rsidR="00851681"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ика директора з виховної роботи, </w:t>
      </w:r>
      <w:r w:rsidR="00851681"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вчителя музичного мистецтва</w:t>
      </w:r>
      <w:r w:rsidR="00851681"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D6D5F" w:rsidRPr="00851681" w:rsidRDefault="009D6D5F" w:rsidP="005D18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>Педагогічний стаж – 7 років.</w:t>
      </w:r>
      <w:r w:rsidR="003D5883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Style w:val="hps"/>
          <w:rFonts w:ascii="Times New Roman" w:hAnsi="Times New Roman"/>
          <w:sz w:val="28"/>
          <w:szCs w:val="28"/>
          <w:lang w:val="uk-UA"/>
        </w:rPr>
        <w:t xml:space="preserve">Педагогічне кредо </w:t>
      </w:r>
      <w:r w:rsidRPr="00851681">
        <w:rPr>
          <w:rFonts w:ascii="Times New Roman" w:hAnsi="Times New Roman"/>
          <w:bCs/>
          <w:sz w:val="28"/>
          <w:szCs w:val="28"/>
          <w:lang w:val="uk-UA"/>
        </w:rPr>
        <w:t xml:space="preserve">«Музичне виховання – це не виховання музиканта, а перш за все виховання людини» </w:t>
      </w:r>
      <w:r w:rsidRPr="00851681">
        <w:rPr>
          <w:rFonts w:ascii="Times New Roman" w:hAnsi="Times New Roman"/>
          <w:bCs/>
          <w:sz w:val="28"/>
          <w:szCs w:val="28"/>
        </w:rPr>
        <w:t>(</w:t>
      </w:r>
      <w:r w:rsidRPr="00851681">
        <w:rPr>
          <w:rFonts w:ascii="Times New Roman" w:hAnsi="Times New Roman"/>
          <w:bCs/>
          <w:sz w:val="28"/>
          <w:szCs w:val="28"/>
          <w:lang w:val="uk-UA"/>
        </w:rPr>
        <w:t>В. Сухомлинський</w:t>
      </w:r>
      <w:r w:rsidRPr="00851681">
        <w:rPr>
          <w:rFonts w:ascii="Times New Roman" w:hAnsi="Times New Roman"/>
          <w:bCs/>
          <w:sz w:val="28"/>
          <w:szCs w:val="28"/>
        </w:rPr>
        <w:t>)</w:t>
      </w:r>
    </w:p>
    <w:p w:rsidR="009D6D5F" w:rsidRPr="00851681" w:rsidRDefault="009D6D5F" w:rsidP="005D189E">
      <w:pPr>
        <w:spacing w:after="0" w:line="360" w:lineRule="auto"/>
        <w:jc w:val="both"/>
        <w:rPr>
          <w:rStyle w:val="hps"/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Style w:val="hps"/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51681">
        <w:rPr>
          <w:rStyle w:val="hps"/>
          <w:rFonts w:ascii="Times New Roman" w:hAnsi="Times New Roman"/>
          <w:color w:val="000000"/>
          <w:sz w:val="28"/>
          <w:szCs w:val="28"/>
          <w:lang w:val="uk-UA"/>
        </w:rPr>
        <w:t xml:space="preserve">У  2004 році закінчила КОГПІ (Кременецький обласний гуманітарно-педагогічний інститут ім. Т. Шевченка) отримала  повну вищу освіту та здобула кваліфікацію спеціаліста вчителя музики, хореографії , етики та естетики. </w:t>
      </w:r>
    </w:p>
    <w:p w:rsidR="009D6D5F" w:rsidRPr="00851681" w:rsidRDefault="009D6D5F" w:rsidP="005D18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Підвищила кваліфікацію у Тернопільському   ОКІППО на курсах учителів музичного, образотворчого мистецтва та художньої культури у  березні 2015 року та  захистила програму саморозвитку  на тему: «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Розвиток творчих здібностей учнів засобами комп’ютерних технологій та інтерактивних методів навчання на уроках музичного мистецтва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9D6D5F" w:rsidRPr="00851681" w:rsidRDefault="009D6D5F" w:rsidP="005D18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ab/>
        <w:t>За результатами атестації в 2016 році присвоєно кваліфікаційну категорію «спеціаліст другої категорії».</w:t>
      </w:r>
    </w:p>
    <w:p w:rsidR="009D6D5F" w:rsidRPr="00851681" w:rsidRDefault="009D6D5F" w:rsidP="005D189E">
      <w:pPr>
        <w:spacing w:after="0" w:line="360" w:lineRule="auto"/>
        <w:jc w:val="both"/>
        <w:rPr>
          <w:rStyle w:val="FontStyle11"/>
          <w:szCs w:val="28"/>
          <w:lang w:val="uk-UA" w:eastAsia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Педагогічну діяльність розпочала  у Кременецькій загальноосвітній школі </w:t>
      </w:r>
      <w:r w:rsidR="00C651EC" w:rsidRPr="00851681">
        <w:rPr>
          <w:rFonts w:ascii="Times New Roman" w:hAnsi="Times New Roman"/>
          <w:color w:val="000000"/>
          <w:sz w:val="28"/>
          <w:szCs w:val="28"/>
          <w:lang w:val="uk-UA"/>
        </w:rPr>
        <w:t>- інтернаті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І-ІІІ ст. ( 2009-2011н.р). З 2011 року працюю у Кременецькій загал</w:t>
      </w:r>
      <w:r w:rsidR="007451D0">
        <w:rPr>
          <w:rFonts w:ascii="Times New Roman" w:hAnsi="Times New Roman"/>
          <w:color w:val="000000"/>
          <w:sz w:val="28"/>
          <w:szCs w:val="28"/>
          <w:lang w:val="uk-UA"/>
        </w:rPr>
        <w:t xml:space="preserve">ьноосвітній школі І-ІІІ ст. №3 :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2011-2012 н.р.  та 2014-2015н.р.  -  вчитель музичного мистецтва та художньої культури;</w:t>
      </w:r>
      <w:r w:rsidR="007451D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2015-2016 н.р. та 2016-2017 н.р. -  заступник директора з виховної роботи та учитель музичного мистецтва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Style w:val="FontStyle11"/>
          <w:szCs w:val="28"/>
          <w:lang w:val="uk-UA" w:eastAsia="uk-UA"/>
        </w:rPr>
        <w:t>Працюючи над проблемою</w:t>
      </w:r>
      <w:r w:rsidRPr="00851681">
        <w:rPr>
          <w:rFonts w:ascii="Times New Roman" w:hAnsi="Times New Roman"/>
          <w:bCs/>
          <w:shadow/>
          <w:color w:val="7030A0"/>
          <w:spacing w:val="10"/>
          <w:kern w:val="24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«Розвиток творчих здібностей учнів засобами комп’ютерних технологій та інтерактивних методів навчання на уроках музичного мистецтва»</w:t>
      </w:r>
      <w:r w:rsidRPr="00851681">
        <w:rPr>
          <w:rStyle w:val="FontStyle11"/>
          <w:b/>
          <w:szCs w:val="28"/>
          <w:lang w:val="uk-UA" w:eastAsia="uk-UA"/>
        </w:rPr>
        <w:t>,</w:t>
      </w:r>
      <w:r w:rsidRPr="00851681">
        <w:rPr>
          <w:rStyle w:val="FontStyle11"/>
          <w:szCs w:val="28"/>
          <w:lang w:val="uk-UA" w:eastAsia="uk-UA"/>
        </w:rPr>
        <w:t xml:space="preserve"> ставлю за мету виявляти, розвивати музичні здібності  учнів і  стимулювати їх у таких видах музичної діяльності, що ефективно впливають на формування творчих здібностей.  </w:t>
      </w:r>
    </w:p>
    <w:p w:rsidR="009D6D5F" w:rsidRPr="005D189E" w:rsidRDefault="009D6D5F" w:rsidP="005D189E">
      <w:pPr>
        <w:spacing w:after="0" w:line="360" w:lineRule="auto"/>
        <w:jc w:val="both"/>
        <w:rPr>
          <w:rStyle w:val="FontStyle11"/>
          <w:bCs/>
          <w:szCs w:val="28"/>
          <w:lang w:val="uk-UA" w:eastAsia="uk-UA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Style w:val="hps"/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51681">
        <w:rPr>
          <w:rStyle w:val="FontStyle11"/>
          <w:szCs w:val="28"/>
          <w:lang w:val="uk-UA" w:eastAsia="uk-UA"/>
        </w:rPr>
        <w:t>І тому у своїй педагогічній діяльності використовую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 xml:space="preserve"> активні форми </w:t>
      </w:r>
      <w:r w:rsidR="005D189E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навчання, які реалізовую шляхом 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проведення нестандартних уроків (урок-</w:t>
      </w:r>
      <w:r w:rsidR="005D189E">
        <w:rPr>
          <w:rFonts w:ascii="Times New Roman" w:hAnsi="Times New Roman"/>
          <w:bCs/>
          <w:sz w:val="28"/>
          <w:szCs w:val="28"/>
          <w:lang w:val="uk-UA" w:eastAsia="uk-UA"/>
        </w:rPr>
        <w:t xml:space="preserve">концерт, урок-конкурс, 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5D189E">
        <w:rPr>
          <w:rFonts w:ascii="Times New Roman" w:hAnsi="Times New Roman"/>
          <w:bCs/>
          <w:sz w:val="28"/>
          <w:szCs w:val="28"/>
          <w:lang w:val="uk-UA" w:eastAsia="uk-UA"/>
        </w:rPr>
        <w:t>рок – подорож,  бінарний  урок),</w:t>
      </w:r>
      <w:r w:rsidR="005D189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вирішення проблемних ситуацій</w:t>
      </w:r>
      <w:r w:rsidR="005D189E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 xml:space="preserve"> п</w:t>
      </w:r>
      <w:r w:rsidR="005D189E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роведення мультимедійних уроків, </w:t>
      </w:r>
      <w:r w:rsidRPr="00851681">
        <w:rPr>
          <w:rFonts w:ascii="Times New Roman" w:hAnsi="Times New Roman"/>
          <w:bCs/>
          <w:sz w:val="28"/>
          <w:szCs w:val="28"/>
          <w:lang w:val="uk-UA" w:eastAsia="uk-UA"/>
        </w:rPr>
        <w:t>а також предметних тижнів.</w:t>
      </w:r>
      <w:r w:rsidRPr="00851681">
        <w:rPr>
          <w:rStyle w:val="FontStyle11"/>
          <w:szCs w:val="28"/>
          <w:lang w:val="uk-UA" w:eastAsia="uk-UA"/>
        </w:rPr>
        <w:t xml:space="preserve"> </w:t>
      </w:r>
    </w:p>
    <w:p w:rsidR="009D6D5F" w:rsidRPr="005D189E" w:rsidRDefault="009D6D5F" w:rsidP="005D189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  <w:lang w:val="uk-UA"/>
        </w:rPr>
        <w:tab/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Враховуючи внутрішні і зовнішні педагогічні умови, індивідуальні, колективні особливості учнів,   обираю методи та прийоми навчання та комбінації з них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 - т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радиційні методи: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кросворди, ребуси, загадки; ритмічні вправи, фізкультхвилинки; ігри «Голка та нитка», «Луна» ; бесіда, розповідь, доповідь, імпровізація, інсценізація;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 і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нтерактивні методи:  вправи «Очікування», «Доміно», «Закінчить речення», «Продовж речення», «Мікрофон», «Композитор», «Уважний слухач»; метод «Проект», «Мозковий штурм» , інтерв’ю з зіркою; 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- і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нноваційні технології: перегляд  фрагментів  відеороликів, фільмів,  презентацій, ілюстрацій, караоке,  кліпів, прослуховування  мелодій фонограм або виконання  у записі, проведення тестування або опитування тощо.</w:t>
      </w:r>
    </w:p>
    <w:p w:rsidR="009D6D5F" w:rsidRPr="00851681" w:rsidRDefault="009D6D5F" w:rsidP="005D189E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51681">
        <w:rPr>
          <w:rFonts w:ascii="Times New Roman" w:hAnsi="Times New Roman"/>
          <w:sz w:val="28"/>
          <w:szCs w:val="28"/>
          <w:lang w:val="uk-UA"/>
        </w:rPr>
        <w:tab/>
        <w:t>Інтеграція  уроків  музичного мистецтва  з комп’ютерними  технологіями,   дозволяє  мені  зробити  предмет  більш  цікавим,  якісним,  яскравим,  візуальним,  творчим.</w:t>
      </w:r>
    </w:p>
    <w:p w:rsidR="009D6D5F" w:rsidRPr="005D189E" w:rsidRDefault="009D6D5F" w:rsidP="005D189E">
      <w:pPr>
        <w:spacing w:after="0" w:line="360" w:lineRule="auto"/>
        <w:ind w:firstLine="708"/>
        <w:jc w:val="both"/>
        <w:rPr>
          <w:rStyle w:val="hps"/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Комп’ютерні технології допомагають у створенні мультимедійних презентацій на уроках.  Використання   мультимедійного   устаткування    на   уроці   музики дозволяє   учням    глибше    освоювати    матеріал.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Програма    Power   Point    дає    мені    можливі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сть   використати   на   уроці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малюнки, портрети, відео фрагменти,  діаграми, комп'ютерне караоке.</w:t>
      </w:r>
    </w:p>
    <w:p w:rsidR="009D6D5F" w:rsidRPr="00851681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У  процесі  </w:t>
      </w:r>
      <w:r w:rsidRPr="0085168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 xml:space="preserve">сприймання  музики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 використовую   такі   форми  роботи: слухання  музики  з  демонстраційним  матеріалом  на  слайдах; слухання  музики  із  переглядом  відео уривку   або  кліпу; слухання  музики  із  використанням   творчих  завдань  на  комп’ютері; впізнай  інструмент    за    зовнішнім     виглядом    або  звуком ,  проекти учнів;  добрати характеристику музики за поданими словами  тощо. </w:t>
      </w:r>
    </w:p>
    <w:p w:rsidR="009D6D5F" w:rsidRPr="00851681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У  </w:t>
      </w:r>
      <w:r w:rsidRPr="0085168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вокально – хоровій   роботі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 учнів    найбільш    зацікавлює    караоке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>,  яке  дозволяє мені  за невеликий відрізок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у добитися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сного результату, пропонує величезний вибір музичного репертуару.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Комп’ютерні технології дозволяють спів  під  відео – фоногр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аму - караоке,  спів під  перегляд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кліпу. </w:t>
      </w:r>
    </w:p>
    <w:p w:rsidR="009D6D5F" w:rsidRPr="00851681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У початковій школі на уроках використовую відео фізкультхвилинок  та ритмічні вправи, які дуже подобаються дітям. </w:t>
      </w:r>
    </w:p>
    <w:p w:rsidR="009D6D5F" w:rsidRPr="00851681" w:rsidRDefault="009D6D5F" w:rsidP="005D189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Style w:val="hps"/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Проведено такі відкриті уроки: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5 клас Тема: «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Пісенність та мелодизм поезії  Т.Г. Шевченка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 ;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3 клас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Тема: «Пісня, танець, марш»;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5 клас Тема: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«Календарно-обрядові пісні»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; 6 клас Тема: «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Ц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икли у вокально-хоровій музиці»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;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5 клас Тема: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“Свято весни ” - бінарний урок.</w:t>
      </w:r>
    </w:p>
    <w:p w:rsidR="009D6D5F" w:rsidRPr="00851681" w:rsidRDefault="009D6D5F" w:rsidP="00CF4F9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1681">
        <w:rPr>
          <w:rStyle w:val="hps"/>
          <w:rFonts w:ascii="Times New Roman" w:hAnsi="Times New Roman"/>
          <w:color w:val="FF0000"/>
          <w:sz w:val="28"/>
          <w:szCs w:val="28"/>
        </w:rPr>
        <w:tab/>
      </w:r>
      <w:r w:rsidRPr="00851681">
        <w:rPr>
          <w:rStyle w:val="hps"/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Проведено відкриті заходи: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«Свято </w:t>
      </w:r>
      <w:r w:rsidR="005D189E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матері» - творчий звіт гуртів;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Літературно-музична композиція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День писемності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та української мови» – 5 клас; 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Відкритий виховний захід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Музика, чарівне диво!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5-А та 5-Б  класи 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; «</w:t>
      </w:r>
      <w:r w:rsidR="005D189E"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Свято 8 березня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  <w:r w:rsidR="005D189E"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5-11 класи</w:t>
      </w:r>
      <w:r w:rsidR="005D189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 w:rsidR="00CF4F93">
        <w:rPr>
          <w:rFonts w:ascii="Times New Roman" w:hAnsi="Times New Roman"/>
          <w:bCs/>
          <w:color w:val="000000"/>
          <w:sz w:val="28"/>
          <w:szCs w:val="28"/>
          <w:lang w:val="uk-UA"/>
        </w:rPr>
        <w:t>В рамках тижня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естетичних дисциплін:  </w:t>
      </w:r>
      <w:r w:rsidR="00CF4F93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>Царство бального танцю ” -  5-11 класи</w:t>
      </w:r>
      <w:r w:rsidR="00CF4F93">
        <w:rPr>
          <w:rFonts w:ascii="Times New Roman" w:hAnsi="Times New Roman"/>
          <w:bCs/>
          <w:color w:val="000000"/>
          <w:sz w:val="28"/>
          <w:szCs w:val="28"/>
          <w:lang w:val="uk-UA"/>
        </w:rPr>
        <w:t>, «Музичний конкурс»</w:t>
      </w:r>
      <w:r w:rsidRPr="00851681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– 7 класи</w:t>
      </w:r>
      <w:r w:rsidR="00CF4F93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9D6D5F" w:rsidRPr="00851681" w:rsidRDefault="009D6D5F" w:rsidP="00CF4F9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Щороку я веду</w:t>
      </w:r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моніторинг успішності учнів з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музичного мистецтва, що дозволяє слідкувати за рівнем знань.</w:t>
      </w:r>
    </w:p>
    <w:p w:rsidR="009D6D5F" w:rsidRPr="00851681" w:rsidRDefault="00CF4F93" w:rsidP="00CF4F9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9D6D5F"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є керівником вокально-хорових гуртків («Ансамбль дівчат», «Хор») та танцювального гуртка. </w:t>
      </w:r>
    </w:p>
    <w:p w:rsidR="009D6D5F" w:rsidRPr="00851681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До репертуару вокально-хорових гуртків входять твори різного характеру та плану. Також до списку пісень гуртків включені пісні, які необхідні для участі у різних загальношкільних заходах, позашкільних фестивалях та конкурсах. Жоден концерт в школі не проходить без музичного супроводу, тому учасники гуртків допомагають  у пошуку музичного матеріалу,   фонограм, музичних оформлень для шкільних заходів.</w:t>
      </w:r>
    </w:p>
    <w:p w:rsidR="009D6D5F" w:rsidRPr="003D5883" w:rsidRDefault="009D6D5F" w:rsidP="003D588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Вихованці музичних гуртків протягом  року активно приймають  участь у різних шкільних заходах</w:t>
      </w:r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>, флеш мобах, акціях, фестивалях, конкурсах, проектах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 : </w:t>
      </w:r>
      <w:r w:rsidR="003D588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sz w:val="28"/>
          <w:szCs w:val="28"/>
          <w:lang w:val="uk-UA"/>
        </w:rPr>
        <w:t>Свято першого та останнього дзвоника (щорічно,традиційно);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851681">
        <w:rPr>
          <w:rFonts w:ascii="Times New Roman" w:hAnsi="Times New Roman"/>
          <w:sz w:val="28"/>
          <w:szCs w:val="28"/>
          <w:lang w:val="uk-UA"/>
        </w:rPr>
        <w:t>роект «Ми за здоровий спосіб життя» (танцювальна композиція);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Свято до Дня вчителя ; зустрічі із випускниками ; Посвята в соколята; уроки мужності: </w:t>
      </w:r>
      <w:r w:rsidRPr="00851681">
        <w:rPr>
          <w:rFonts w:ascii="Times New Roman" w:hAnsi="Times New Roman"/>
          <w:sz w:val="28"/>
          <w:szCs w:val="28"/>
          <w:lang w:val="uk-UA"/>
        </w:rPr>
        <w:t>«День Гідності та Свободи», «День Української Армії», «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День захисника України» ; </w:t>
      </w:r>
      <w:r w:rsidRPr="00851681">
        <w:rPr>
          <w:rFonts w:ascii="Times New Roman" w:hAnsi="Times New Roman"/>
          <w:sz w:val="28"/>
          <w:szCs w:val="28"/>
          <w:lang w:val="uk-UA"/>
        </w:rPr>
        <w:t xml:space="preserve"> «Козацькому роду нема переводу», «Час і досі не загоїв рану – цей одвічний біль Афганістану», «Чорнобиль», День  </w:t>
      </w:r>
      <w:r w:rsidR="00CF4F93">
        <w:rPr>
          <w:rFonts w:ascii="Times New Roman" w:hAnsi="Times New Roman"/>
          <w:sz w:val="28"/>
          <w:szCs w:val="28"/>
          <w:lang w:val="uk-UA"/>
        </w:rPr>
        <w:t>Пам’яті і примирення</w:t>
      </w:r>
      <w:r w:rsidRPr="00851681">
        <w:rPr>
          <w:rFonts w:ascii="Times New Roman" w:hAnsi="Times New Roman"/>
          <w:sz w:val="28"/>
          <w:szCs w:val="28"/>
          <w:lang w:val="uk-UA"/>
        </w:rPr>
        <w:t xml:space="preserve">; всеукраїнські флеш моби «Дух, що тіло рве до бою», «Молитва за </w:t>
      </w:r>
      <w:r w:rsidR="00CF4F93">
        <w:rPr>
          <w:rFonts w:ascii="Times New Roman" w:hAnsi="Times New Roman"/>
          <w:sz w:val="28"/>
          <w:szCs w:val="28"/>
          <w:lang w:val="uk-UA"/>
        </w:rPr>
        <w:t>Україну», «З вірою у серці»</w:t>
      </w:r>
      <w:r w:rsidRPr="00851681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sz w:val="28"/>
          <w:szCs w:val="28"/>
          <w:lang w:val="uk-UA"/>
        </w:rPr>
        <w:t>уроки пам’яті Героїв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Небесної сотні, Героїв Крут</w:t>
      </w:r>
      <w:r w:rsidRPr="0085168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sz w:val="28"/>
          <w:szCs w:val="28"/>
          <w:lang w:val="uk-UA"/>
        </w:rPr>
        <w:t>День української писемності та мови, Міжнародний день рідної мови (щорічно);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а</w:t>
      </w:r>
      <w:r w:rsidRPr="00851681">
        <w:rPr>
          <w:rFonts w:ascii="Times New Roman" w:hAnsi="Times New Roman"/>
          <w:sz w:val="28"/>
          <w:szCs w:val="28"/>
          <w:lang w:val="uk-UA"/>
        </w:rPr>
        <w:t>гітбригади «Юний еколог» , «Ромашка» - «Молодь обирає здоров’я»;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681">
        <w:rPr>
          <w:rFonts w:ascii="Times New Roman" w:hAnsi="Times New Roman"/>
          <w:sz w:val="28"/>
          <w:szCs w:val="28"/>
          <w:lang w:val="uk-UA"/>
        </w:rPr>
        <w:t>Свято Миколая, Андріївські вечорниці, Новорічні ранки та вечори, Свято весни , Свято матері, Свя</w:t>
      </w:r>
      <w:r w:rsidR="00CF4F93">
        <w:rPr>
          <w:rFonts w:ascii="Times New Roman" w:hAnsi="Times New Roman"/>
          <w:sz w:val="28"/>
          <w:szCs w:val="28"/>
          <w:lang w:val="uk-UA"/>
        </w:rPr>
        <w:t xml:space="preserve">то букварика,  випускні вечори </w:t>
      </w:r>
      <w:r w:rsidRPr="00851681">
        <w:rPr>
          <w:rFonts w:ascii="Times New Roman" w:hAnsi="Times New Roman"/>
          <w:sz w:val="28"/>
          <w:szCs w:val="28"/>
          <w:lang w:val="uk-UA"/>
        </w:rPr>
        <w:t>тощо.</w:t>
      </w:r>
    </w:p>
    <w:p w:rsidR="009D6D5F" w:rsidRPr="00851681" w:rsidRDefault="009D6D5F" w:rsidP="003D5883">
      <w:pPr>
        <w:shd w:val="clear" w:color="auto" w:fill="FFFFFF"/>
        <w:tabs>
          <w:tab w:val="left" w:pos="4918"/>
          <w:tab w:val="left" w:leader="underscore" w:pos="5602"/>
        </w:tabs>
        <w:spacing w:line="360" w:lineRule="auto"/>
        <w:ind w:right="-426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51681">
        <w:rPr>
          <w:rFonts w:ascii="Times New Roman" w:hAnsi="Times New Roman"/>
          <w:sz w:val="28"/>
          <w:szCs w:val="28"/>
          <w:lang w:val="uk-UA"/>
        </w:rPr>
        <w:t xml:space="preserve">Гуртківці приймають участь та перемагають у різних районних  конкурсах, фестивалях. Отож, наші досягнення: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2011р.- «Гран-прі»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2014р.-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 ступеня, 2016р.-</w:t>
      </w:r>
      <w:r w:rsidR="00C651EC" w:rsidRPr="00BF0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ІІ ступеня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в  районному </w:t>
      </w:r>
      <w:r w:rsidR="00C651EC">
        <w:rPr>
          <w:rFonts w:ascii="Times New Roman" w:hAnsi="Times New Roman"/>
          <w:sz w:val="28"/>
          <w:szCs w:val="28"/>
          <w:lang w:val="uk-UA"/>
        </w:rPr>
        <w:t>фестивалі-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конкурсі патріотичної пісні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«Свята Покрова»;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2015р.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- Грамота  за оригінальність в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райо</w:t>
      </w:r>
      <w:r w:rsidR="00C651EC">
        <w:rPr>
          <w:rFonts w:ascii="Times New Roman" w:hAnsi="Times New Roman"/>
          <w:sz w:val="28"/>
          <w:szCs w:val="28"/>
          <w:lang w:val="uk-UA"/>
        </w:rPr>
        <w:t>нному  конкурсі патріотичної пісні «На крилах пам</w:t>
      </w:r>
      <w:r w:rsidR="00C651EC" w:rsidRPr="00F35C29">
        <w:rPr>
          <w:rFonts w:ascii="Times New Roman" w:hAnsi="Times New Roman"/>
          <w:sz w:val="28"/>
          <w:szCs w:val="28"/>
          <w:lang w:val="uk-UA"/>
        </w:rPr>
        <w:t>’</w:t>
      </w:r>
      <w:r w:rsidR="00C651EC">
        <w:rPr>
          <w:rFonts w:ascii="Times New Roman" w:hAnsi="Times New Roman"/>
          <w:sz w:val="28"/>
          <w:szCs w:val="28"/>
          <w:lang w:val="uk-UA"/>
        </w:rPr>
        <w:t>яті»;</w:t>
      </w:r>
      <w:r w:rsidR="00C651EC" w:rsidRPr="00122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2015р.-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 ступеня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районн</w:t>
      </w:r>
      <w:r w:rsidR="00C651EC">
        <w:rPr>
          <w:rFonts w:ascii="Times New Roman" w:hAnsi="Times New Roman"/>
          <w:sz w:val="28"/>
          <w:szCs w:val="28"/>
          <w:lang w:val="uk-UA"/>
        </w:rPr>
        <w:t>ому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C651EC">
        <w:rPr>
          <w:rFonts w:ascii="Times New Roman" w:hAnsi="Times New Roman"/>
          <w:sz w:val="28"/>
          <w:szCs w:val="28"/>
          <w:lang w:val="uk-UA"/>
        </w:rPr>
        <w:t>і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«Кременецькі передзвони»</w:t>
      </w:r>
      <w:r w:rsidR="00C651EC">
        <w:rPr>
          <w:rFonts w:ascii="Times New Roman" w:hAnsi="Times New Roman"/>
          <w:sz w:val="28"/>
          <w:szCs w:val="28"/>
          <w:lang w:val="uk-UA"/>
        </w:rPr>
        <w:t>;</w:t>
      </w:r>
      <w:r w:rsidR="00C651EC" w:rsidRPr="00122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2012р.-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ІІ ступеня,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2015р.-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 ступеня та 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>І ступеня,</w:t>
      </w:r>
      <w:r w:rsidR="00C651EC" w:rsidRPr="00D519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2016 р.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- 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>І ступеня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у  районному </w:t>
      </w:r>
      <w:r w:rsidR="00C651EC">
        <w:rPr>
          <w:rFonts w:ascii="Times New Roman" w:hAnsi="Times New Roman"/>
          <w:sz w:val="28"/>
          <w:szCs w:val="28"/>
          <w:lang w:val="uk-UA"/>
        </w:rPr>
        <w:t>фестивалі-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конкурсі «Інтербачення</w:t>
      </w:r>
      <w:r w:rsidR="00C651EC">
        <w:rPr>
          <w:rFonts w:ascii="Times New Roman" w:hAnsi="Times New Roman"/>
          <w:sz w:val="28"/>
          <w:szCs w:val="28"/>
          <w:lang w:val="uk-UA"/>
        </w:rPr>
        <w:t>»;</w:t>
      </w:r>
      <w:r w:rsidR="00C651EC" w:rsidRPr="001222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2016 р.</w:t>
      </w:r>
      <w:r w:rsidR="00C651EC">
        <w:rPr>
          <w:rFonts w:ascii="Times New Roman" w:hAnsi="Times New Roman"/>
          <w:sz w:val="28"/>
          <w:szCs w:val="28"/>
          <w:lang w:val="uk-UA"/>
        </w:rPr>
        <w:t>-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 ступеня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міськ</w:t>
      </w:r>
      <w:r w:rsidR="00C651EC">
        <w:rPr>
          <w:rFonts w:ascii="Times New Roman" w:hAnsi="Times New Roman"/>
          <w:sz w:val="28"/>
          <w:szCs w:val="28"/>
          <w:lang w:val="uk-UA"/>
        </w:rPr>
        <w:t>ому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>фестивалі-конкурсі духовної пісні «Молитва за Україну»; 2010р.-</w:t>
      </w:r>
      <w:r w:rsidR="00C651EC" w:rsidRPr="00743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>І ступеня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>в обласному етапі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Всеукраїнсько</w:t>
      </w:r>
      <w:r w:rsidR="00C651EC">
        <w:rPr>
          <w:rFonts w:ascii="Times New Roman" w:hAnsi="Times New Roman"/>
          <w:sz w:val="28"/>
          <w:szCs w:val="28"/>
          <w:lang w:val="uk-UA"/>
        </w:rPr>
        <w:t>го   конкурсу талантів дітей з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багатодітних сімей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2011р.- звання «Дипломант» в обласному конкурсі-фестивалі «Соловейко»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2016р.</w:t>
      </w:r>
      <w:r w:rsidR="00C651EC">
        <w:rPr>
          <w:rFonts w:ascii="Times New Roman" w:hAnsi="Times New Roman"/>
          <w:sz w:val="28"/>
          <w:szCs w:val="28"/>
          <w:lang w:val="uk-UA"/>
        </w:rPr>
        <w:t>-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Диплом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>I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 ступеня в обласному </w:t>
      </w:r>
      <w:r w:rsidR="00C651EC" w:rsidRPr="00FF43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1EC">
        <w:rPr>
          <w:rFonts w:ascii="Times New Roman" w:hAnsi="Times New Roman"/>
          <w:sz w:val="28"/>
          <w:szCs w:val="28"/>
          <w:lang w:val="uk-UA"/>
        </w:rPr>
        <w:t xml:space="preserve">фестивалі-конкурсі духовної пісні «Молитва за Україну». </w:t>
      </w:r>
      <w:r w:rsidRPr="008516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651EC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Також я розробила критерії оцінювання шкільного конкурсу «Талант року», де враховуються участь у гуртках, участь у шкільних, районних т</w:t>
      </w:r>
      <w:r w:rsidR="00C651EC">
        <w:rPr>
          <w:rFonts w:ascii="Times New Roman" w:hAnsi="Times New Roman"/>
          <w:color w:val="000000"/>
          <w:sz w:val="28"/>
          <w:szCs w:val="28"/>
          <w:lang w:val="uk-UA"/>
        </w:rPr>
        <w:t xml:space="preserve">а обласних заходах, конкурсах. </w:t>
      </w:r>
    </w:p>
    <w:p w:rsidR="009D6D5F" w:rsidRDefault="009D6D5F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>У вільний час створюю музичну програ</w:t>
      </w:r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 xml:space="preserve">му оздоровлення «Музикотерапія», пишу музику, є автором  шкільного гімну, </w:t>
      </w:r>
      <w:r w:rsidRPr="0085168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працюю над оформленням </w:t>
      </w:r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власного </w:t>
      </w:r>
      <w:proofErr w:type="spellStart"/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>блогу</w:t>
      </w:r>
      <w:proofErr w:type="spellEnd"/>
      <w:r w:rsidR="00CF4F9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D5883" w:rsidRPr="00851681" w:rsidRDefault="003D5883" w:rsidP="005D189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Підвищуючи свій методичний і фаховий рівень, під час проведення уроків, предметних тижнів, тематичних шкільних свят та на зайняттях гуртків постійно використовую інтерактивні методи та інноваційні технології.</w:t>
      </w:r>
    </w:p>
    <w:p w:rsidR="00C651EC" w:rsidRPr="000614EA" w:rsidRDefault="00C651EC" w:rsidP="00C651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б технології не використовувала  завжди намагаюся пробудити в учнів інтерес не лише до знань, але і до самих себе, творчу діяльність учнів зробити цікавою, а мистецтво – природною необхідністю, частиною життя. Музика не всіх впускає до свого світу і не всім розкриває свої таємниці. Право на вхід у її володіння одержують ті, хто привчив себе вслухатися, вдумуватися в неї, відчути і творчо осмислювати музику.</w:t>
      </w:r>
    </w:p>
    <w:p w:rsidR="009D6D5F" w:rsidRPr="00851681" w:rsidRDefault="00C651EC" w:rsidP="00C651E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Тому д</w:t>
      </w:r>
      <w:r w:rsidRPr="000614EA">
        <w:rPr>
          <w:rFonts w:ascii="Times New Roman" w:hAnsi="Times New Roman"/>
          <w:sz w:val="28"/>
          <w:szCs w:val="28"/>
          <w:lang w:val="uk-UA"/>
        </w:rPr>
        <w:t>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4EA">
        <w:rPr>
          <w:rFonts w:ascii="Times New Roman" w:hAnsi="Times New Roman"/>
          <w:sz w:val="28"/>
          <w:szCs w:val="28"/>
          <w:lang w:val="uk-UA"/>
        </w:rPr>
        <w:t> мене як учител</w:t>
      </w:r>
      <w:r>
        <w:rPr>
          <w:rFonts w:ascii="Times New Roman" w:hAnsi="Times New Roman"/>
          <w:sz w:val="28"/>
          <w:szCs w:val="28"/>
          <w:lang w:val="uk-UA"/>
        </w:rPr>
        <w:t>я дуже важливо,  щоб    знання</w:t>
      </w:r>
      <w:r w:rsidRPr="005D0411">
        <w:rPr>
          <w:rFonts w:ascii="Times New Roman" w:hAnsi="Times New Roman"/>
          <w:sz w:val="28"/>
          <w:szCs w:val="28"/>
        </w:rPr>
        <w:t xml:space="preserve"> </w:t>
      </w:r>
      <w:r w:rsidRPr="000614EA">
        <w:rPr>
          <w:rFonts w:ascii="Times New Roman" w:hAnsi="Times New Roman"/>
          <w:sz w:val="28"/>
          <w:szCs w:val="28"/>
          <w:lang w:val="uk-UA"/>
        </w:rPr>
        <w:t xml:space="preserve"> знайшли    застосування  в   житті.</w:t>
      </w:r>
      <w:bookmarkStart w:id="0" w:name="_GoBack"/>
      <w:bookmarkEnd w:id="0"/>
    </w:p>
    <w:sectPr w:rsidR="009D6D5F" w:rsidRPr="00851681" w:rsidSect="003D588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594"/>
    <w:multiLevelType w:val="hybridMultilevel"/>
    <w:tmpl w:val="13DAE10C"/>
    <w:lvl w:ilvl="0" w:tplc="010685C4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E4393D"/>
    <w:multiLevelType w:val="hybridMultilevel"/>
    <w:tmpl w:val="6C5EAFFE"/>
    <w:lvl w:ilvl="0" w:tplc="03007B3E">
      <w:numFmt w:val="bullet"/>
      <w:lvlText w:val="-"/>
      <w:lvlJc w:val="left"/>
      <w:pPr>
        <w:ind w:left="-14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2">
    <w:nsid w:val="0FA863B7"/>
    <w:multiLevelType w:val="hybridMultilevel"/>
    <w:tmpl w:val="4D0C2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45057"/>
    <w:multiLevelType w:val="hybridMultilevel"/>
    <w:tmpl w:val="E1A4EFCA"/>
    <w:lvl w:ilvl="0" w:tplc="DBE6A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C8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0FE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2A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A8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C17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7E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631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2D3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C08D4"/>
    <w:multiLevelType w:val="hybridMultilevel"/>
    <w:tmpl w:val="B8FC1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026"/>
    <w:multiLevelType w:val="hybridMultilevel"/>
    <w:tmpl w:val="C998584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96F369A"/>
    <w:multiLevelType w:val="hybridMultilevel"/>
    <w:tmpl w:val="C1F66AC4"/>
    <w:lvl w:ilvl="0" w:tplc="62D27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E1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E9F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68F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24ED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4B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88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E1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6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A754F5"/>
    <w:multiLevelType w:val="hybridMultilevel"/>
    <w:tmpl w:val="188C2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23AD3"/>
    <w:multiLevelType w:val="hybridMultilevel"/>
    <w:tmpl w:val="97181E46"/>
    <w:lvl w:ilvl="0" w:tplc="DBE229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1881483"/>
    <w:multiLevelType w:val="hybridMultilevel"/>
    <w:tmpl w:val="39FE41B2"/>
    <w:lvl w:ilvl="0" w:tplc="D870D1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6A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E4CE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2A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53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A86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F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C86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455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425792"/>
    <w:multiLevelType w:val="hybridMultilevel"/>
    <w:tmpl w:val="7880429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9136F9"/>
    <w:multiLevelType w:val="hybridMultilevel"/>
    <w:tmpl w:val="6B04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8A"/>
    <w:rsid w:val="000215FD"/>
    <w:rsid w:val="00040A1D"/>
    <w:rsid w:val="00047C75"/>
    <w:rsid w:val="000C77F8"/>
    <w:rsid w:val="000E6667"/>
    <w:rsid w:val="00127676"/>
    <w:rsid w:val="00141B64"/>
    <w:rsid w:val="001D1717"/>
    <w:rsid w:val="002035C0"/>
    <w:rsid w:val="00246A77"/>
    <w:rsid w:val="002A5B76"/>
    <w:rsid w:val="002A7690"/>
    <w:rsid w:val="003655DF"/>
    <w:rsid w:val="00386021"/>
    <w:rsid w:val="00387AA8"/>
    <w:rsid w:val="00393A8A"/>
    <w:rsid w:val="003950F7"/>
    <w:rsid w:val="003D1AF1"/>
    <w:rsid w:val="003D5883"/>
    <w:rsid w:val="003F0A74"/>
    <w:rsid w:val="00420787"/>
    <w:rsid w:val="00436A69"/>
    <w:rsid w:val="00450892"/>
    <w:rsid w:val="00450A97"/>
    <w:rsid w:val="004F147F"/>
    <w:rsid w:val="004F6952"/>
    <w:rsid w:val="00536F84"/>
    <w:rsid w:val="00560EB3"/>
    <w:rsid w:val="00565204"/>
    <w:rsid w:val="00573D85"/>
    <w:rsid w:val="00582982"/>
    <w:rsid w:val="005C76AA"/>
    <w:rsid w:val="005D0E5F"/>
    <w:rsid w:val="005D189E"/>
    <w:rsid w:val="005D2A0A"/>
    <w:rsid w:val="005E7740"/>
    <w:rsid w:val="005F65FD"/>
    <w:rsid w:val="00617A28"/>
    <w:rsid w:val="00633F2A"/>
    <w:rsid w:val="00640315"/>
    <w:rsid w:val="006E35F4"/>
    <w:rsid w:val="007266AD"/>
    <w:rsid w:val="007320A7"/>
    <w:rsid w:val="007451D0"/>
    <w:rsid w:val="00754EDD"/>
    <w:rsid w:val="007B4D2E"/>
    <w:rsid w:val="007D0741"/>
    <w:rsid w:val="007D1D43"/>
    <w:rsid w:val="00851681"/>
    <w:rsid w:val="00864026"/>
    <w:rsid w:val="008647A3"/>
    <w:rsid w:val="00885B98"/>
    <w:rsid w:val="00893B9A"/>
    <w:rsid w:val="009058BF"/>
    <w:rsid w:val="00915CB2"/>
    <w:rsid w:val="00916EDA"/>
    <w:rsid w:val="009517F6"/>
    <w:rsid w:val="009D6D5F"/>
    <w:rsid w:val="009D741D"/>
    <w:rsid w:val="009F0DB7"/>
    <w:rsid w:val="009F205D"/>
    <w:rsid w:val="00A20BBC"/>
    <w:rsid w:val="00A61104"/>
    <w:rsid w:val="00A62654"/>
    <w:rsid w:val="00AA6B1E"/>
    <w:rsid w:val="00AD1610"/>
    <w:rsid w:val="00B07533"/>
    <w:rsid w:val="00B11B0F"/>
    <w:rsid w:val="00B40511"/>
    <w:rsid w:val="00B42F2E"/>
    <w:rsid w:val="00B673BF"/>
    <w:rsid w:val="00B7628B"/>
    <w:rsid w:val="00B8629F"/>
    <w:rsid w:val="00B976F4"/>
    <w:rsid w:val="00BC3917"/>
    <w:rsid w:val="00BD2314"/>
    <w:rsid w:val="00BD5AF6"/>
    <w:rsid w:val="00BF0C4D"/>
    <w:rsid w:val="00C4740E"/>
    <w:rsid w:val="00C651EC"/>
    <w:rsid w:val="00C652FB"/>
    <w:rsid w:val="00C72AF1"/>
    <w:rsid w:val="00CB4234"/>
    <w:rsid w:val="00CC0E8C"/>
    <w:rsid w:val="00CC4BEB"/>
    <w:rsid w:val="00CF4F93"/>
    <w:rsid w:val="00D25410"/>
    <w:rsid w:val="00D6225B"/>
    <w:rsid w:val="00D62F14"/>
    <w:rsid w:val="00DA54EA"/>
    <w:rsid w:val="00DD6323"/>
    <w:rsid w:val="00DE3F46"/>
    <w:rsid w:val="00E3487C"/>
    <w:rsid w:val="00E5061B"/>
    <w:rsid w:val="00E55B40"/>
    <w:rsid w:val="00E56D75"/>
    <w:rsid w:val="00E87E98"/>
    <w:rsid w:val="00EA1C4A"/>
    <w:rsid w:val="00ED414C"/>
    <w:rsid w:val="00EF062F"/>
    <w:rsid w:val="00F078F0"/>
    <w:rsid w:val="00F3078F"/>
    <w:rsid w:val="00F37B19"/>
    <w:rsid w:val="00F77F21"/>
    <w:rsid w:val="00F940BD"/>
    <w:rsid w:val="00F96587"/>
    <w:rsid w:val="00FB765C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393A8A"/>
    <w:rPr>
      <w:rFonts w:cs="Times New Roman"/>
    </w:rPr>
  </w:style>
  <w:style w:type="paragraph" w:styleId="a3">
    <w:name w:val="No Spacing"/>
    <w:uiPriority w:val="99"/>
    <w:qFormat/>
    <w:rsid w:val="00393A8A"/>
  </w:style>
  <w:style w:type="paragraph" w:styleId="a4">
    <w:name w:val="List Paragraph"/>
    <w:basedOn w:val="a"/>
    <w:uiPriority w:val="99"/>
    <w:qFormat/>
    <w:rsid w:val="009058BF"/>
    <w:pPr>
      <w:ind w:left="720"/>
      <w:contextualSpacing/>
    </w:pPr>
    <w:rPr>
      <w:lang w:eastAsia="en-US"/>
    </w:rPr>
  </w:style>
  <w:style w:type="character" w:customStyle="1" w:styleId="FontStyle11">
    <w:name w:val="Font Style11"/>
    <w:uiPriority w:val="99"/>
    <w:rsid w:val="007B4D2E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rsid w:val="00A62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3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3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0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8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9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B85C-B54E-4A74-BD5B-5FF5BC86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5313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Anzhela</cp:lastModifiedBy>
  <cp:revision>27</cp:revision>
  <cp:lastPrinted>2016-12-09T07:42:00Z</cp:lastPrinted>
  <dcterms:created xsi:type="dcterms:W3CDTF">2016-11-16T19:23:00Z</dcterms:created>
  <dcterms:modified xsi:type="dcterms:W3CDTF">2016-12-20T16:47:00Z</dcterms:modified>
</cp:coreProperties>
</file>