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B5" w:rsidRDefault="0054786B">
      <w:hyperlink r:id="rId4" w:history="1">
        <w:r w:rsidR="00BF2AD1" w:rsidRPr="00F418B4">
          <w:rPr>
            <w:rStyle w:val="a3"/>
          </w:rPr>
          <w:t>http://super.urok-ua.com/matematichniy-auktsion-dodavannya-i-vidnimannya-v-mezhah-1000/</w:t>
        </w:r>
      </w:hyperlink>
      <w:r w:rsidR="00BF2AD1">
        <w:t xml:space="preserve"> </w:t>
      </w:r>
    </w:p>
    <w:p w:rsidR="001D5A71" w:rsidRPr="000F41CA" w:rsidRDefault="001D5A71" w:rsidP="001D5A71">
      <w:r>
        <w:t xml:space="preserve">Щоб відкрити публікацію, потрібно натиснути клавішу </w:t>
      </w:r>
      <w:r w:rsidRPr="000F41CA">
        <w:rPr>
          <w:b/>
          <w:color w:val="FF0000"/>
          <w:lang w:val="en-US"/>
        </w:rPr>
        <w:t>ctrl</w:t>
      </w:r>
      <w:r w:rsidRPr="000F41CA">
        <w:rPr>
          <w:b/>
          <w:color w:val="FF0000"/>
          <w:lang w:val="ru-RU"/>
        </w:rPr>
        <w:t xml:space="preserve"> </w:t>
      </w:r>
      <w:r>
        <w:t>і навести курсор на дане посилання.</w:t>
      </w:r>
    </w:p>
    <w:p w:rsidR="001D5A71" w:rsidRDefault="001D5A71"/>
    <w:sectPr w:rsidR="001D5A71" w:rsidSect="004670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F2AD1"/>
    <w:rsid w:val="001D5A71"/>
    <w:rsid w:val="004670B5"/>
    <w:rsid w:val="0054786B"/>
    <w:rsid w:val="00BF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A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per.urok-ua.com/matematichniy-auktsion-dodavannya-i-vidnimannya-v-mezhah-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2016-12-18T12:24:00Z</dcterms:created>
  <dcterms:modified xsi:type="dcterms:W3CDTF">2016-12-18T12:33:00Z</dcterms:modified>
</cp:coreProperties>
</file>