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CF4" w:rsidRDefault="00B23CF4" w:rsidP="00127222">
      <w:pPr>
        <w:spacing w:after="0" w:line="360" w:lineRule="auto"/>
        <w:ind w:firstLine="709"/>
        <w:jc w:val="center"/>
        <w:rPr>
          <w:rFonts w:ascii="Times New Roman" w:hAnsi="Times New Roman" w:cs="Times New Roman"/>
          <w:b/>
          <w:sz w:val="28"/>
          <w:szCs w:val="28"/>
        </w:rPr>
      </w:pPr>
    </w:p>
    <w:p w:rsidR="00B23CF4" w:rsidRDefault="00B23CF4" w:rsidP="00127222">
      <w:pPr>
        <w:spacing w:after="0" w:line="360" w:lineRule="auto"/>
        <w:ind w:firstLine="709"/>
        <w:jc w:val="center"/>
        <w:rPr>
          <w:rFonts w:ascii="Times New Roman" w:hAnsi="Times New Roman" w:cs="Times New Roman"/>
          <w:b/>
          <w:sz w:val="28"/>
          <w:szCs w:val="28"/>
        </w:rPr>
      </w:pPr>
    </w:p>
    <w:p w:rsidR="00B23CF4" w:rsidRDefault="00B23CF4" w:rsidP="00127222">
      <w:pPr>
        <w:spacing w:after="0" w:line="360" w:lineRule="auto"/>
        <w:ind w:firstLine="709"/>
        <w:jc w:val="center"/>
        <w:rPr>
          <w:rFonts w:ascii="Times New Roman" w:hAnsi="Times New Roman" w:cs="Times New Roman"/>
          <w:b/>
          <w:sz w:val="28"/>
          <w:szCs w:val="28"/>
        </w:rPr>
      </w:pPr>
    </w:p>
    <w:p w:rsidR="00B23CF4" w:rsidRDefault="00B23CF4" w:rsidP="00127222">
      <w:pPr>
        <w:spacing w:after="0" w:line="360" w:lineRule="auto"/>
        <w:ind w:firstLine="709"/>
        <w:jc w:val="center"/>
        <w:rPr>
          <w:rFonts w:ascii="Times New Roman" w:hAnsi="Times New Roman" w:cs="Times New Roman"/>
          <w:b/>
          <w:sz w:val="28"/>
          <w:szCs w:val="28"/>
        </w:rPr>
      </w:pPr>
    </w:p>
    <w:p w:rsidR="00B23CF4" w:rsidRDefault="00B23CF4" w:rsidP="00127222">
      <w:pPr>
        <w:spacing w:after="0" w:line="360" w:lineRule="auto"/>
        <w:ind w:firstLine="709"/>
        <w:jc w:val="center"/>
        <w:rPr>
          <w:rFonts w:ascii="Times New Roman" w:hAnsi="Times New Roman" w:cs="Times New Roman"/>
          <w:b/>
          <w:sz w:val="28"/>
          <w:szCs w:val="28"/>
        </w:rPr>
      </w:pPr>
    </w:p>
    <w:p w:rsidR="00B23CF4" w:rsidRDefault="00B23CF4" w:rsidP="00127222">
      <w:pPr>
        <w:spacing w:after="0" w:line="360" w:lineRule="auto"/>
        <w:ind w:firstLine="709"/>
        <w:jc w:val="center"/>
        <w:rPr>
          <w:rFonts w:ascii="Times New Roman" w:hAnsi="Times New Roman" w:cs="Times New Roman"/>
          <w:b/>
          <w:sz w:val="28"/>
          <w:szCs w:val="28"/>
        </w:rPr>
      </w:pPr>
    </w:p>
    <w:p w:rsidR="00127222" w:rsidRPr="0025788F" w:rsidRDefault="00127222" w:rsidP="00127222">
      <w:pPr>
        <w:spacing w:after="0" w:line="360" w:lineRule="auto"/>
        <w:ind w:firstLine="709"/>
        <w:jc w:val="center"/>
        <w:rPr>
          <w:rFonts w:ascii="Georgia" w:hAnsi="Georgia" w:cs="Times New Roman"/>
          <w:b/>
          <w:sz w:val="36"/>
          <w:szCs w:val="36"/>
        </w:rPr>
      </w:pPr>
      <w:r w:rsidRPr="0025788F">
        <w:rPr>
          <w:rFonts w:ascii="Georgia" w:hAnsi="Georgia" w:cs="Times New Roman"/>
          <w:b/>
          <w:sz w:val="36"/>
          <w:szCs w:val="36"/>
        </w:rPr>
        <w:t>Опис досвіду роботи</w:t>
      </w:r>
    </w:p>
    <w:p w:rsidR="00B23CF4" w:rsidRPr="0025788F" w:rsidRDefault="00B23CF4" w:rsidP="00127222">
      <w:pPr>
        <w:spacing w:after="0" w:line="360" w:lineRule="auto"/>
        <w:ind w:firstLine="709"/>
        <w:jc w:val="center"/>
        <w:rPr>
          <w:rFonts w:ascii="Georgia" w:hAnsi="Georgia" w:cs="Times New Roman"/>
          <w:b/>
          <w:sz w:val="36"/>
          <w:szCs w:val="36"/>
        </w:rPr>
      </w:pPr>
      <w:r w:rsidRPr="0025788F">
        <w:rPr>
          <w:rFonts w:ascii="Georgia" w:hAnsi="Georgia" w:cs="Times New Roman"/>
          <w:b/>
          <w:sz w:val="36"/>
          <w:szCs w:val="36"/>
        </w:rPr>
        <w:t>вчителя початкових класів</w:t>
      </w:r>
    </w:p>
    <w:p w:rsidR="00B23CF4" w:rsidRPr="0025788F" w:rsidRDefault="00B23CF4" w:rsidP="00127222">
      <w:pPr>
        <w:spacing w:after="0" w:line="360" w:lineRule="auto"/>
        <w:ind w:firstLine="709"/>
        <w:jc w:val="center"/>
        <w:rPr>
          <w:rFonts w:ascii="Georgia" w:hAnsi="Georgia" w:cs="Times New Roman"/>
          <w:b/>
          <w:sz w:val="36"/>
          <w:szCs w:val="36"/>
        </w:rPr>
      </w:pPr>
      <w:r w:rsidRPr="0025788F">
        <w:rPr>
          <w:rFonts w:ascii="Georgia" w:hAnsi="Georgia" w:cs="Times New Roman"/>
          <w:b/>
          <w:sz w:val="36"/>
          <w:szCs w:val="36"/>
        </w:rPr>
        <w:t>Теребовлянського НВК</w:t>
      </w:r>
    </w:p>
    <w:p w:rsidR="00B23CF4" w:rsidRPr="0025788F" w:rsidRDefault="00B23CF4" w:rsidP="00127222">
      <w:pPr>
        <w:spacing w:after="0" w:line="360" w:lineRule="auto"/>
        <w:ind w:firstLine="709"/>
        <w:jc w:val="center"/>
        <w:rPr>
          <w:rFonts w:ascii="Georgia" w:hAnsi="Georgia" w:cs="Times New Roman"/>
          <w:b/>
          <w:sz w:val="36"/>
          <w:szCs w:val="36"/>
        </w:rPr>
      </w:pPr>
      <w:proofErr w:type="spellStart"/>
      <w:r w:rsidRPr="0025788F">
        <w:rPr>
          <w:rFonts w:ascii="Georgia" w:hAnsi="Georgia" w:cs="Times New Roman"/>
          <w:b/>
          <w:sz w:val="36"/>
          <w:szCs w:val="36"/>
        </w:rPr>
        <w:t>Яворської</w:t>
      </w:r>
      <w:proofErr w:type="spellEnd"/>
      <w:r w:rsidRPr="0025788F">
        <w:rPr>
          <w:rFonts w:ascii="Georgia" w:hAnsi="Georgia" w:cs="Times New Roman"/>
          <w:b/>
          <w:sz w:val="36"/>
          <w:szCs w:val="36"/>
        </w:rPr>
        <w:t xml:space="preserve"> Ганни Степанівни</w:t>
      </w:r>
    </w:p>
    <w:p w:rsidR="00B23CF4" w:rsidRPr="0025788F" w:rsidRDefault="00B23CF4" w:rsidP="00127222">
      <w:pPr>
        <w:spacing w:after="0" w:line="360" w:lineRule="auto"/>
        <w:ind w:firstLine="709"/>
        <w:jc w:val="center"/>
        <w:rPr>
          <w:rFonts w:ascii="Georgia" w:hAnsi="Georgia" w:cs="Times New Roman"/>
          <w:b/>
          <w:sz w:val="36"/>
          <w:szCs w:val="36"/>
        </w:rPr>
      </w:pPr>
      <w:r w:rsidRPr="0025788F">
        <w:rPr>
          <w:rFonts w:ascii="Georgia" w:hAnsi="Georgia" w:cs="Times New Roman"/>
          <w:b/>
          <w:sz w:val="36"/>
          <w:szCs w:val="36"/>
        </w:rPr>
        <w:t>з проблеми</w:t>
      </w:r>
    </w:p>
    <w:p w:rsidR="00C20FE0" w:rsidRPr="0025788F" w:rsidRDefault="00C20FE0" w:rsidP="00127222">
      <w:pPr>
        <w:spacing w:after="0" w:line="360" w:lineRule="auto"/>
        <w:ind w:firstLine="709"/>
        <w:jc w:val="center"/>
        <w:rPr>
          <w:rFonts w:ascii="Georgia" w:hAnsi="Georgia" w:cs="Times New Roman"/>
          <w:b/>
          <w:sz w:val="36"/>
          <w:szCs w:val="36"/>
        </w:rPr>
      </w:pPr>
    </w:p>
    <w:p w:rsidR="00B23CF4" w:rsidRPr="0025788F" w:rsidRDefault="00B23CF4" w:rsidP="00B23CF4">
      <w:pPr>
        <w:spacing w:line="240" w:lineRule="auto"/>
        <w:jc w:val="center"/>
        <w:rPr>
          <w:rFonts w:ascii="Bookman Old Style" w:hAnsi="Bookman Old Style"/>
          <w:b/>
          <w:i/>
          <w:sz w:val="36"/>
          <w:szCs w:val="36"/>
        </w:rPr>
      </w:pPr>
      <w:r w:rsidRPr="0025788F">
        <w:rPr>
          <w:rFonts w:ascii="Bookman Old Style" w:hAnsi="Bookman Old Style"/>
          <w:b/>
          <w:i/>
          <w:sz w:val="36"/>
          <w:szCs w:val="36"/>
        </w:rPr>
        <w:t>«Використання розвивальних ігор</w:t>
      </w:r>
    </w:p>
    <w:p w:rsidR="00B23CF4" w:rsidRPr="0025788F" w:rsidRDefault="00B23CF4" w:rsidP="00B23CF4">
      <w:pPr>
        <w:spacing w:line="240" w:lineRule="auto"/>
        <w:jc w:val="center"/>
        <w:rPr>
          <w:rFonts w:ascii="Bookman Old Style" w:hAnsi="Bookman Old Style"/>
          <w:b/>
          <w:i/>
          <w:sz w:val="36"/>
          <w:szCs w:val="36"/>
        </w:rPr>
      </w:pPr>
      <w:r w:rsidRPr="0025788F">
        <w:rPr>
          <w:rFonts w:ascii="Bookman Old Style" w:hAnsi="Bookman Old Style"/>
          <w:b/>
          <w:i/>
          <w:sz w:val="36"/>
          <w:szCs w:val="36"/>
        </w:rPr>
        <w:t>як засіб розвитку пізнавальних здібностей</w:t>
      </w:r>
    </w:p>
    <w:p w:rsidR="00B23CF4" w:rsidRPr="0025788F" w:rsidRDefault="00B23CF4" w:rsidP="00B23CF4">
      <w:pPr>
        <w:spacing w:line="240" w:lineRule="auto"/>
        <w:jc w:val="center"/>
        <w:rPr>
          <w:rFonts w:ascii="Bookman Old Style" w:hAnsi="Bookman Old Style"/>
          <w:b/>
          <w:sz w:val="36"/>
          <w:szCs w:val="36"/>
        </w:rPr>
      </w:pPr>
      <w:r w:rsidRPr="0025788F">
        <w:rPr>
          <w:rFonts w:ascii="Bookman Old Style" w:hAnsi="Bookman Old Style"/>
          <w:b/>
          <w:i/>
          <w:sz w:val="36"/>
          <w:szCs w:val="36"/>
        </w:rPr>
        <w:t>у дітей молодшого шкільного віку»</w:t>
      </w:r>
    </w:p>
    <w:p w:rsidR="00B23CF4" w:rsidRDefault="00B23CF4" w:rsidP="00127222">
      <w:pPr>
        <w:spacing w:after="0" w:line="360" w:lineRule="auto"/>
        <w:ind w:firstLine="709"/>
        <w:jc w:val="center"/>
        <w:rPr>
          <w:rFonts w:ascii="Times New Roman" w:hAnsi="Times New Roman" w:cs="Times New Roman"/>
          <w:b/>
          <w:sz w:val="28"/>
          <w:szCs w:val="28"/>
        </w:rPr>
      </w:pPr>
    </w:p>
    <w:p w:rsidR="00B23CF4" w:rsidRDefault="00B23CF4" w:rsidP="00127222">
      <w:pPr>
        <w:spacing w:after="0" w:line="360" w:lineRule="auto"/>
        <w:ind w:firstLine="709"/>
        <w:jc w:val="center"/>
        <w:rPr>
          <w:rFonts w:ascii="Times New Roman" w:hAnsi="Times New Roman" w:cs="Times New Roman"/>
          <w:b/>
          <w:sz w:val="28"/>
          <w:szCs w:val="28"/>
        </w:rPr>
      </w:pPr>
    </w:p>
    <w:p w:rsidR="00B23CF4" w:rsidRDefault="00B23CF4" w:rsidP="00127222">
      <w:pPr>
        <w:spacing w:after="0" w:line="360" w:lineRule="auto"/>
        <w:ind w:firstLine="709"/>
        <w:jc w:val="center"/>
        <w:rPr>
          <w:rFonts w:ascii="Times New Roman" w:hAnsi="Times New Roman" w:cs="Times New Roman"/>
          <w:b/>
          <w:sz w:val="28"/>
          <w:szCs w:val="28"/>
        </w:rPr>
      </w:pPr>
    </w:p>
    <w:p w:rsidR="00B23CF4" w:rsidRDefault="00B23CF4" w:rsidP="00127222">
      <w:pPr>
        <w:spacing w:after="0" w:line="360" w:lineRule="auto"/>
        <w:ind w:firstLine="709"/>
        <w:jc w:val="center"/>
        <w:rPr>
          <w:rFonts w:ascii="Times New Roman" w:hAnsi="Times New Roman" w:cs="Times New Roman"/>
          <w:b/>
          <w:sz w:val="28"/>
          <w:szCs w:val="28"/>
        </w:rPr>
      </w:pPr>
    </w:p>
    <w:p w:rsidR="00B23CF4" w:rsidRDefault="00B23CF4" w:rsidP="00127222">
      <w:pPr>
        <w:spacing w:after="0" w:line="360" w:lineRule="auto"/>
        <w:ind w:firstLine="709"/>
        <w:jc w:val="center"/>
        <w:rPr>
          <w:rFonts w:ascii="Times New Roman" w:hAnsi="Times New Roman" w:cs="Times New Roman"/>
          <w:b/>
          <w:sz w:val="28"/>
          <w:szCs w:val="28"/>
        </w:rPr>
      </w:pPr>
    </w:p>
    <w:p w:rsidR="00B23CF4" w:rsidRDefault="00B23CF4" w:rsidP="00127222">
      <w:pPr>
        <w:spacing w:after="0" w:line="360" w:lineRule="auto"/>
        <w:ind w:firstLine="709"/>
        <w:jc w:val="center"/>
        <w:rPr>
          <w:rFonts w:ascii="Times New Roman" w:hAnsi="Times New Roman" w:cs="Times New Roman"/>
          <w:b/>
          <w:sz w:val="28"/>
          <w:szCs w:val="28"/>
        </w:rPr>
      </w:pPr>
    </w:p>
    <w:p w:rsidR="00B23CF4" w:rsidRDefault="00B23CF4" w:rsidP="00127222">
      <w:pPr>
        <w:spacing w:after="0" w:line="360" w:lineRule="auto"/>
        <w:ind w:firstLine="709"/>
        <w:jc w:val="center"/>
        <w:rPr>
          <w:rFonts w:ascii="Times New Roman" w:hAnsi="Times New Roman" w:cs="Times New Roman"/>
          <w:b/>
          <w:sz w:val="28"/>
          <w:szCs w:val="28"/>
        </w:rPr>
      </w:pPr>
    </w:p>
    <w:p w:rsidR="00B23CF4" w:rsidRDefault="00B23CF4" w:rsidP="00127222">
      <w:pPr>
        <w:spacing w:after="0" w:line="360" w:lineRule="auto"/>
        <w:ind w:firstLine="709"/>
        <w:jc w:val="center"/>
        <w:rPr>
          <w:rFonts w:ascii="Times New Roman" w:hAnsi="Times New Roman" w:cs="Times New Roman"/>
          <w:b/>
          <w:sz w:val="28"/>
          <w:szCs w:val="28"/>
        </w:rPr>
      </w:pPr>
    </w:p>
    <w:p w:rsidR="00B23CF4" w:rsidRDefault="00B23CF4" w:rsidP="00127222">
      <w:pPr>
        <w:spacing w:after="0" w:line="360" w:lineRule="auto"/>
        <w:ind w:firstLine="709"/>
        <w:jc w:val="center"/>
        <w:rPr>
          <w:rFonts w:ascii="Times New Roman" w:hAnsi="Times New Roman" w:cs="Times New Roman"/>
          <w:b/>
          <w:sz w:val="28"/>
          <w:szCs w:val="28"/>
        </w:rPr>
      </w:pPr>
    </w:p>
    <w:p w:rsidR="00B23CF4" w:rsidRDefault="00B23CF4" w:rsidP="00127222">
      <w:pPr>
        <w:spacing w:after="0" w:line="360" w:lineRule="auto"/>
        <w:ind w:firstLine="709"/>
        <w:jc w:val="center"/>
        <w:rPr>
          <w:rFonts w:ascii="Times New Roman" w:hAnsi="Times New Roman" w:cs="Times New Roman"/>
          <w:b/>
          <w:sz w:val="28"/>
          <w:szCs w:val="28"/>
        </w:rPr>
      </w:pPr>
    </w:p>
    <w:p w:rsidR="00B23CF4" w:rsidRDefault="00B23CF4" w:rsidP="00127222">
      <w:pPr>
        <w:spacing w:after="0" w:line="360" w:lineRule="auto"/>
        <w:ind w:firstLine="709"/>
        <w:jc w:val="center"/>
        <w:rPr>
          <w:rFonts w:ascii="Times New Roman" w:hAnsi="Times New Roman" w:cs="Times New Roman"/>
          <w:b/>
          <w:sz w:val="28"/>
          <w:szCs w:val="28"/>
        </w:rPr>
      </w:pPr>
    </w:p>
    <w:p w:rsidR="00B23CF4" w:rsidRDefault="00B23CF4" w:rsidP="00127222">
      <w:pPr>
        <w:spacing w:after="0" w:line="360" w:lineRule="auto"/>
        <w:ind w:firstLine="709"/>
        <w:jc w:val="center"/>
        <w:rPr>
          <w:rFonts w:ascii="Times New Roman" w:hAnsi="Times New Roman" w:cs="Times New Roman"/>
          <w:b/>
          <w:sz w:val="28"/>
          <w:szCs w:val="28"/>
        </w:rPr>
      </w:pPr>
    </w:p>
    <w:p w:rsidR="00B23CF4" w:rsidRDefault="00B23CF4" w:rsidP="0025788F">
      <w:pPr>
        <w:spacing w:after="0" w:line="360" w:lineRule="auto"/>
        <w:rPr>
          <w:rFonts w:ascii="Times New Roman" w:hAnsi="Times New Roman" w:cs="Times New Roman"/>
          <w:b/>
          <w:sz w:val="28"/>
          <w:szCs w:val="28"/>
        </w:rPr>
      </w:pPr>
    </w:p>
    <w:p w:rsidR="00B23CF4" w:rsidRDefault="00B23CF4" w:rsidP="00B23CF4">
      <w:pPr>
        <w:spacing w:after="0" w:line="360" w:lineRule="auto"/>
        <w:rPr>
          <w:rFonts w:ascii="Times New Roman" w:hAnsi="Times New Roman" w:cs="Times New Roman"/>
          <w:b/>
          <w:sz w:val="28"/>
          <w:szCs w:val="28"/>
        </w:rPr>
      </w:pPr>
    </w:p>
    <w:p w:rsidR="00B23CF4" w:rsidRPr="00BA47F0" w:rsidRDefault="00BA47F0" w:rsidP="00B23CF4">
      <w:pPr>
        <w:spacing w:after="0" w:line="360" w:lineRule="auto"/>
        <w:ind w:firstLine="709"/>
        <w:jc w:val="both"/>
        <w:rPr>
          <w:rFonts w:ascii="Times New Roman" w:hAnsi="Times New Roman" w:cs="Times New Roman"/>
          <w:sz w:val="28"/>
          <w:szCs w:val="28"/>
        </w:rPr>
      </w:pPr>
      <w:r w:rsidRPr="00BA47F0">
        <w:rPr>
          <w:rFonts w:ascii="Times New Roman" w:hAnsi="Times New Roman" w:cs="Times New Roman"/>
          <w:sz w:val="28"/>
          <w:szCs w:val="28"/>
        </w:rPr>
        <w:lastRenderedPageBreak/>
        <w:t>Проблема розвитку творчих здібностей є актуальною, бо саме така особистість може по-справжньому керувати майбутнім, лише така творча людина може впевнено подивитися в обличчя новому світу.</w:t>
      </w:r>
      <w:r w:rsidR="00456055">
        <w:rPr>
          <w:rFonts w:ascii="Times New Roman" w:hAnsi="Times New Roman" w:cs="Times New Roman"/>
          <w:sz w:val="28"/>
          <w:szCs w:val="28"/>
        </w:rPr>
        <w:t xml:space="preserve"> </w:t>
      </w:r>
      <w:r w:rsidRPr="00BA47F0">
        <w:rPr>
          <w:rFonts w:ascii="Times New Roman" w:hAnsi="Times New Roman" w:cs="Times New Roman"/>
          <w:sz w:val="28"/>
          <w:szCs w:val="28"/>
        </w:rPr>
        <w:t>Становлення такої особистості починає формуватися ще в молодшому шкільному віці.</w:t>
      </w:r>
    </w:p>
    <w:p w:rsidR="00B23CF4" w:rsidRDefault="00BA47F0" w:rsidP="00B23CF4">
      <w:pPr>
        <w:spacing w:after="0" w:line="360" w:lineRule="auto"/>
        <w:ind w:firstLine="709"/>
        <w:jc w:val="both"/>
        <w:rPr>
          <w:rFonts w:ascii="Times New Roman" w:hAnsi="Times New Roman" w:cs="Times New Roman"/>
          <w:sz w:val="28"/>
          <w:szCs w:val="28"/>
        </w:rPr>
      </w:pPr>
      <w:r w:rsidRPr="00BA47F0">
        <w:rPr>
          <w:rFonts w:ascii="Times New Roman" w:hAnsi="Times New Roman" w:cs="Times New Roman"/>
          <w:sz w:val="28"/>
          <w:szCs w:val="28"/>
        </w:rPr>
        <w:t>Отже, кожен учитель початкової ланки шкільної освіти зобов’язаний розвивати творчий потенціал дитини, її комунікативні навички, уміння працювати з будь-яко</w:t>
      </w:r>
      <w:r w:rsidR="00B23CF4">
        <w:rPr>
          <w:rFonts w:ascii="Times New Roman" w:hAnsi="Times New Roman" w:cs="Times New Roman"/>
          <w:sz w:val="28"/>
          <w:szCs w:val="28"/>
        </w:rPr>
        <w:t>ю інформацією, мислити креатив</w:t>
      </w:r>
      <w:r w:rsidRPr="00BA47F0">
        <w:rPr>
          <w:rFonts w:ascii="Times New Roman" w:hAnsi="Times New Roman" w:cs="Times New Roman"/>
          <w:sz w:val="28"/>
          <w:szCs w:val="28"/>
        </w:rPr>
        <w:t>но, гнучко, залежно від ситуації.</w:t>
      </w:r>
    </w:p>
    <w:p w:rsidR="00B23CF4" w:rsidRPr="00B23CF4" w:rsidRDefault="00B23CF4" w:rsidP="00B23C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47F0" w:rsidRPr="00BA47F0">
        <w:rPr>
          <w:rFonts w:ascii="Times New Roman" w:hAnsi="Times New Roman" w:cs="Times New Roman"/>
          <w:sz w:val="28"/>
          <w:szCs w:val="28"/>
        </w:rPr>
        <w:t>Мій досвід базується на науково-методич</w:t>
      </w:r>
      <w:r>
        <w:rPr>
          <w:rFonts w:ascii="Times New Roman" w:hAnsi="Times New Roman" w:cs="Times New Roman"/>
          <w:sz w:val="28"/>
          <w:szCs w:val="28"/>
        </w:rPr>
        <w:t>ному фундаменті, містить перспективн</w:t>
      </w:r>
      <w:r w:rsidR="00BA47F0" w:rsidRPr="00BA47F0">
        <w:rPr>
          <w:rFonts w:ascii="Times New Roman" w:hAnsi="Times New Roman" w:cs="Times New Roman"/>
          <w:sz w:val="28"/>
          <w:szCs w:val="28"/>
        </w:rPr>
        <w:t xml:space="preserve">і педагогічні ідеї, власні знахідки й напрацювання. Впродовж останніх років працюю над проблемою </w:t>
      </w:r>
      <w:r w:rsidR="00BA47F0" w:rsidRPr="00B23CF4">
        <w:rPr>
          <w:rFonts w:ascii="Times New Roman" w:hAnsi="Times New Roman" w:cs="Times New Roman"/>
          <w:sz w:val="28"/>
          <w:szCs w:val="28"/>
        </w:rPr>
        <w:t>«</w:t>
      </w:r>
      <w:r w:rsidRPr="00B23CF4">
        <w:rPr>
          <w:rFonts w:ascii="Times New Roman" w:hAnsi="Times New Roman" w:cs="Times New Roman"/>
          <w:sz w:val="28"/>
          <w:szCs w:val="28"/>
        </w:rPr>
        <w:t>Використання розвивальних ігор як засіб розвитку пізнавальних здібностей у дітей молодшого шкільного віку»</w:t>
      </w:r>
      <w:r>
        <w:rPr>
          <w:rFonts w:ascii="Times New Roman" w:hAnsi="Times New Roman" w:cs="Times New Roman"/>
          <w:sz w:val="28"/>
          <w:szCs w:val="28"/>
        </w:rPr>
        <w:t>.</w:t>
      </w:r>
    </w:p>
    <w:p w:rsidR="00B23CF4" w:rsidRDefault="00BA47F0" w:rsidP="00B23CF4">
      <w:pPr>
        <w:spacing w:after="0" w:line="360" w:lineRule="auto"/>
        <w:ind w:firstLine="709"/>
        <w:jc w:val="both"/>
        <w:rPr>
          <w:rFonts w:ascii="Times New Roman" w:hAnsi="Times New Roman" w:cs="Times New Roman"/>
          <w:sz w:val="28"/>
          <w:szCs w:val="28"/>
        </w:rPr>
      </w:pPr>
      <w:r w:rsidRPr="00BA47F0">
        <w:rPr>
          <w:rFonts w:ascii="Times New Roman" w:hAnsi="Times New Roman" w:cs="Times New Roman"/>
          <w:sz w:val="28"/>
          <w:szCs w:val="28"/>
        </w:rPr>
        <w:t xml:space="preserve"> Підвищуючи свій професіоналізм, намагаюся орієнтуватися в широкому спектрі сучасних інноваційних проектів, ідей, напрямків, використовувати найефективніші освітні технології, впроваджувати новітні педагогічні технології, які гарантують реалізацію творчих здібностей, зв’язного мовлення, розвивають логічне мислення учнів та пізнавальні інтереси школярів.</w:t>
      </w:r>
    </w:p>
    <w:p w:rsidR="00B23CF4" w:rsidRPr="00BA1702" w:rsidRDefault="00BA1702" w:rsidP="00B23CF4">
      <w:pPr>
        <w:spacing w:after="0" w:line="360" w:lineRule="auto"/>
        <w:ind w:firstLine="709"/>
        <w:jc w:val="both"/>
        <w:rPr>
          <w:rFonts w:ascii="Times New Roman" w:hAnsi="Times New Roman" w:cs="Times New Roman"/>
          <w:sz w:val="28"/>
          <w:szCs w:val="28"/>
        </w:rPr>
      </w:pPr>
      <w:r w:rsidRPr="00BA1702">
        <w:rPr>
          <w:rFonts w:ascii="Times New Roman" w:hAnsi="Times New Roman" w:cs="Times New Roman"/>
          <w:sz w:val="28"/>
          <w:szCs w:val="28"/>
        </w:rPr>
        <w:t>Навчальний процес стараюся зробити осмисленим, творчим, активізувати пізнавальну діяльність учнів. На уроці створюю умови, при яких у школярів найбільш раціонально і про</w:t>
      </w:r>
      <w:r>
        <w:rPr>
          <w:rFonts w:ascii="Times New Roman" w:hAnsi="Times New Roman" w:cs="Times New Roman"/>
          <w:sz w:val="28"/>
          <w:szCs w:val="28"/>
        </w:rPr>
        <w:t xml:space="preserve">дуктивно розвивається мислення. </w:t>
      </w:r>
      <w:r w:rsidRPr="00BA1702">
        <w:rPr>
          <w:rFonts w:ascii="Times New Roman" w:hAnsi="Times New Roman" w:cs="Times New Roman"/>
          <w:sz w:val="28"/>
          <w:szCs w:val="28"/>
        </w:rPr>
        <w:t xml:space="preserve">Тому на </w:t>
      </w:r>
      <w:r w:rsidR="00456055">
        <w:rPr>
          <w:rFonts w:ascii="Times New Roman" w:hAnsi="Times New Roman" w:cs="Times New Roman"/>
          <w:sz w:val="28"/>
          <w:szCs w:val="28"/>
        </w:rPr>
        <w:t>уроках  використовую такі</w:t>
      </w:r>
      <w:r w:rsidRPr="00BA1702">
        <w:rPr>
          <w:rFonts w:ascii="Times New Roman" w:hAnsi="Times New Roman" w:cs="Times New Roman"/>
          <w:sz w:val="28"/>
          <w:szCs w:val="28"/>
        </w:rPr>
        <w:t xml:space="preserve"> основні форми організації навчальної діяльності:</w:t>
      </w:r>
    </w:p>
    <w:p w:rsidR="00BA1702" w:rsidRPr="00B23CF4" w:rsidRDefault="00BA1702" w:rsidP="00B23CF4">
      <w:pPr>
        <w:pStyle w:val="a3"/>
        <w:numPr>
          <w:ilvl w:val="0"/>
          <w:numId w:val="1"/>
        </w:numPr>
        <w:spacing w:after="0" w:line="360" w:lineRule="auto"/>
        <w:jc w:val="both"/>
        <w:rPr>
          <w:rFonts w:ascii="Times New Roman" w:hAnsi="Times New Roman" w:cs="Times New Roman"/>
          <w:sz w:val="28"/>
          <w:szCs w:val="28"/>
        </w:rPr>
      </w:pPr>
      <w:r w:rsidRPr="00B23CF4">
        <w:rPr>
          <w:rFonts w:ascii="Times New Roman" w:hAnsi="Times New Roman" w:cs="Times New Roman"/>
          <w:sz w:val="28"/>
          <w:szCs w:val="28"/>
        </w:rPr>
        <w:t>роботу в парах (взаємодія учня з учнем чи вчителя з учнем);</w:t>
      </w:r>
    </w:p>
    <w:p w:rsidR="00BA1702" w:rsidRPr="00B23CF4" w:rsidRDefault="00BA1702" w:rsidP="00B23CF4">
      <w:pPr>
        <w:pStyle w:val="a3"/>
        <w:numPr>
          <w:ilvl w:val="0"/>
          <w:numId w:val="1"/>
        </w:numPr>
        <w:spacing w:after="0" w:line="360" w:lineRule="auto"/>
        <w:jc w:val="both"/>
        <w:rPr>
          <w:rFonts w:ascii="Times New Roman" w:hAnsi="Times New Roman" w:cs="Times New Roman"/>
          <w:sz w:val="28"/>
          <w:szCs w:val="28"/>
        </w:rPr>
      </w:pPr>
      <w:r w:rsidRPr="00B23CF4">
        <w:rPr>
          <w:rFonts w:ascii="Times New Roman" w:hAnsi="Times New Roman" w:cs="Times New Roman"/>
          <w:sz w:val="28"/>
          <w:szCs w:val="28"/>
        </w:rPr>
        <w:t>групову роботу (навчання одночасно всього класу);</w:t>
      </w:r>
    </w:p>
    <w:p w:rsidR="00BA1702" w:rsidRPr="00B23CF4" w:rsidRDefault="00BA1702" w:rsidP="00B23CF4">
      <w:pPr>
        <w:pStyle w:val="a3"/>
        <w:numPr>
          <w:ilvl w:val="0"/>
          <w:numId w:val="1"/>
        </w:numPr>
        <w:spacing w:after="0" w:line="360" w:lineRule="auto"/>
        <w:jc w:val="both"/>
        <w:rPr>
          <w:rFonts w:ascii="Times New Roman" w:hAnsi="Times New Roman" w:cs="Times New Roman"/>
          <w:sz w:val="28"/>
          <w:szCs w:val="28"/>
        </w:rPr>
      </w:pPr>
      <w:r w:rsidRPr="00B23CF4">
        <w:rPr>
          <w:rFonts w:ascii="Times New Roman" w:hAnsi="Times New Roman" w:cs="Times New Roman"/>
          <w:sz w:val="28"/>
          <w:szCs w:val="28"/>
        </w:rPr>
        <w:t>кооперативну (всі учні активні і навчають один одного);</w:t>
      </w:r>
    </w:p>
    <w:p w:rsidR="00B23CF4" w:rsidRPr="00B23CF4" w:rsidRDefault="00BA1702" w:rsidP="00B23CF4">
      <w:pPr>
        <w:pStyle w:val="a3"/>
        <w:numPr>
          <w:ilvl w:val="0"/>
          <w:numId w:val="1"/>
        </w:numPr>
        <w:spacing w:after="0" w:line="360" w:lineRule="auto"/>
        <w:jc w:val="both"/>
        <w:rPr>
          <w:rFonts w:ascii="Times New Roman" w:hAnsi="Times New Roman" w:cs="Times New Roman"/>
          <w:sz w:val="28"/>
          <w:szCs w:val="28"/>
        </w:rPr>
      </w:pPr>
      <w:r w:rsidRPr="00B23CF4">
        <w:rPr>
          <w:rFonts w:ascii="Times New Roman" w:hAnsi="Times New Roman" w:cs="Times New Roman"/>
          <w:sz w:val="28"/>
          <w:szCs w:val="28"/>
        </w:rPr>
        <w:t>індивідуальну (самостійну) роботу учня.</w:t>
      </w:r>
    </w:p>
    <w:p w:rsidR="00BA1702" w:rsidRPr="00BA1702" w:rsidRDefault="00BA1702" w:rsidP="004E76FA">
      <w:pPr>
        <w:spacing w:after="0" w:line="360" w:lineRule="auto"/>
        <w:ind w:firstLine="709"/>
        <w:jc w:val="both"/>
        <w:rPr>
          <w:rFonts w:ascii="Times New Roman" w:hAnsi="Times New Roman" w:cs="Times New Roman"/>
          <w:sz w:val="28"/>
          <w:szCs w:val="28"/>
        </w:rPr>
      </w:pPr>
      <w:r w:rsidRPr="00BA1702">
        <w:rPr>
          <w:rFonts w:ascii="Times New Roman" w:hAnsi="Times New Roman" w:cs="Times New Roman"/>
          <w:sz w:val="28"/>
          <w:szCs w:val="28"/>
        </w:rPr>
        <w:t>Важливими засобами розвитку</w:t>
      </w:r>
      <w:r>
        <w:rPr>
          <w:rFonts w:ascii="Times New Roman" w:hAnsi="Times New Roman" w:cs="Times New Roman"/>
          <w:sz w:val="28"/>
          <w:szCs w:val="28"/>
        </w:rPr>
        <w:t xml:space="preserve"> творчості на уроках</w:t>
      </w:r>
      <w:r w:rsidRPr="00BA1702">
        <w:rPr>
          <w:rFonts w:ascii="Times New Roman" w:hAnsi="Times New Roman" w:cs="Times New Roman"/>
          <w:sz w:val="28"/>
          <w:szCs w:val="28"/>
        </w:rPr>
        <w:t xml:space="preserve"> є:</w:t>
      </w:r>
    </w:p>
    <w:p w:rsidR="00BA1702" w:rsidRPr="00B23CF4" w:rsidRDefault="00BA1702" w:rsidP="00B23CF4">
      <w:pPr>
        <w:pStyle w:val="a3"/>
        <w:numPr>
          <w:ilvl w:val="0"/>
          <w:numId w:val="3"/>
        </w:numPr>
        <w:spacing w:after="0" w:line="360" w:lineRule="auto"/>
        <w:jc w:val="both"/>
        <w:rPr>
          <w:rFonts w:ascii="Times New Roman" w:hAnsi="Times New Roman" w:cs="Times New Roman"/>
          <w:sz w:val="28"/>
          <w:szCs w:val="28"/>
        </w:rPr>
      </w:pPr>
      <w:proofErr w:type="spellStart"/>
      <w:r w:rsidRPr="00B23CF4">
        <w:rPr>
          <w:rFonts w:ascii="Times New Roman" w:hAnsi="Times New Roman" w:cs="Times New Roman"/>
          <w:sz w:val="28"/>
          <w:szCs w:val="28"/>
        </w:rPr>
        <w:t>роздатковий</w:t>
      </w:r>
      <w:proofErr w:type="spellEnd"/>
      <w:r w:rsidRPr="00B23CF4">
        <w:rPr>
          <w:rFonts w:ascii="Times New Roman" w:hAnsi="Times New Roman" w:cs="Times New Roman"/>
          <w:sz w:val="28"/>
          <w:szCs w:val="28"/>
        </w:rPr>
        <w:t xml:space="preserve"> матеріал (схеми, картки, таблиці, пам‘ятки);</w:t>
      </w:r>
    </w:p>
    <w:p w:rsidR="00BA1702" w:rsidRPr="00B23CF4" w:rsidRDefault="00BA1702" w:rsidP="00B23CF4">
      <w:pPr>
        <w:pStyle w:val="a3"/>
        <w:numPr>
          <w:ilvl w:val="0"/>
          <w:numId w:val="3"/>
        </w:numPr>
        <w:spacing w:after="0" w:line="360" w:lineRule="auto"/>
        <w:jc w:val="both"/>
        <w:rPr>
          <w:rFonts w:ascii="Times New Roman" w:hAnsi="Times New Roman" w:cs="Times New Roman"/>
          <w:sz w:val="28"/>
          <w:szCs w:val="28"/>
        </w:rPr>
      </w:pPr>
      <w:r w:rsidRPr="00B23CF4">
        <w:rPr>
          <w:rFonts w:ascii="Times New Roman" w:hAnsi="Times New Roman" w:cs="Times New Roman"/>
          <w:sz w:val="28"/>
          <w:szCs w:val="28"/>
        </w:rPr>
        <w:t>наочний матеріал (репродукції картин, ілюстрації, програмні засоби);</w:t>
      </w:r>
    </w:p>
    <w:p w:rsidR="00BA1702" w:rsidRPr="00B23CF4" w:rsidRDefault="00BA1702" w:rsidP="00B23CF4">
      <w:pPr>
        <w:pStyle w:val="a3"/>
        <w:numPr>
          <w:ilvl w:val="0"/>
          <w:numId w:val="3"/>
        </w:numPr>
        <w:spacing w:after="0" w:line="360" w:lineRule="auto"/>
        <w:jc w:val="both"/>
        <w:rPr>
          <w:rFonts w:ascii="Times New Roman" w:hAnsi="Times New Roman" w:cs="Times New Roman"/>
          <w:sz w:val="28"/>
          <w:szCs w:val="28"/>
        </w:rPr>
      </w:pPr>
      <w:r w:rsidRPr="00B23CF4">
        <w:rPr>
          <w:rFonts w:ascii="Times New Roman" w:hAnsi="Times New Roman" w:cs="Times New Roman"/>
          <w:sz w:val="28"/>
          <w:szCs w:val="28"/>
        </w:rPr>
        <w:t>література (підручники, художні твори, д</w:t>
      </w:r>
      <w:r w:rsidR="00127222" w:rsidRPr="00B23CF4">
        <w:rPr>
          <w:rFonts w:ascii="Times New Roman" w:hAnsi="Times New Roman" w:cs="Times New Roman"/>
          <w:sz w:val="28"/>
          <w:szCs w:val="28"/>
        </w:rPr>
        <w:t>овідники, енциклопедії</w:t>
      </w:r>
      <w:bookmarkStart w:id="0" w:name="_GoBack"/>
      <w:bookmarkEnd w:id="0"/>
      <w:r w:rsidRPr="00B23CF4">
        <w:rPr>
          <w:rFonts w:ascii="Times New Roman" w:hAnsi="Times New Roman" w:cs="Times New Roman"/>
          <w:sz w:val="28"/>
          <w:szCs w:val="28"/>
        </w:rPr>
        <w:t>);</w:t>
      </w:r>
    </w:p>
    <w:p w:rsidR="00BA1702" w:rsidRPr="00B23CF4" w:rsidRDefault="00BA1702" w:rsidP="00B23CF4">
      <w:pPr>
        <w:pStyle w:val="a3"/>
        <w:numPr>
          <w:ilvl w:val="0"/>
          <w:numId w:val="3"/>
        </w:numPr>
        <w:spacing w:after="0" w:line="360" w:lineRule="auto"/>
        <w:jc w:val="both"/>
        <w:rPr>
          <w:rFonts w:ascii="Times New Roman" w:hAnsi="Times New Roman" w:cs="Times New Roman"/>
          <w:sz w:val="28"/>
          <w:szCs w:val="28"/>
        </w:rPr>
      </w:pPr>
      <w:r w:rsidRPr="00B23CF4">
        <w:rPr>
          <w:rFonts w:ascii="Times New Roman" w:hAnsi="Times New Roman" w:cs="Times New Roman"/>
          <w:sz w:val="28"/>
          <w:szCs w:val="28"/>
        </w:rPr>
        <w:t>технічні засоби навчання.</w:t>
      </w:r>
    </w:p>
    <w:p w:rsidR="00B23CF4" w:rsidRPr="00BA1702" w:rsidRDefault="00BA1702" w:rsidP="00B23CF4">
      <w:pPr>
        <w:spacing w:after="0" w:line="360" w:lineRule="auto"/>
        <w:ind w:firstLine="709"/>
        <w:jc w:val="both"/>
        <w:rPr>
          <w:rFonts w:ascii="Times New Roman" w:hAnsi="Times New Roman" w:cs="Times New Roman"/>
          <w:sz w:val="28"/>
          <w:szCs w:val="28"/>
        </w:rPr>
      </w:pPr>
      <w:r w:rsidRPr="00BA1702">
        <w:rPr>
          <w:rFonts w:ascii="Times New Roman" w:hAnsi="Times New Roman" w:cs="Times New Roman"/>
          <w:sz w:val="28"/>
          <w:szCs w:val="28"/>
        </w:rPr>
        <w:lastRenderedPageBreak/>
        <w:t xml:space="preserve">Під час формування креативного потенціалу молодших школярів   враховую психологічні особливості та особливості формування їх творчого мислення. Створення зв‘язного висловлювання можливе лише на основі розвитку образного мислення учнів, їхньої уваги, пам'яті, уміння бачити, конкретизувати </w:t>
      </w:r>
      <w:r w:rsidR="004E76FA">
        <w:rPr>
          <w:rFonts w:ascii="Times New Roman" w:hAnsi="Times New Roman" w:cs="Times New Roman"/>
          <w:sz w:val="28"/>
          <w:szCs w:val="28"/>
        </w:rPr>
        <w:t xml:space="preserve"> </w:t>
      </w:r>
      <w:r w:rsidRPr="00BA1702">
        <w:rPr>
          <w:rFonts w:ascii="Times New Roman" w:hAnsi="Times New Roman" w:cs="Times New Roman"/>
          <w:sz w:val="28"/>
          <w:szCs w:val="28"/>
        </w:rPr>
        <w:t>і</w:t>
      </w:r>
      <w:r w:rsidR="004E76FA">
        <w:rPr>
          <w:rFonts w:ascii="Times New Roman" w:hAnsi="Times New Roman" w:cs="Times New Roman"/>
          <w:sz w:val="28"/>
          <w:szCs w:val="28"/>
        </w:rPr>
        <w:t xml:space="preserve"> </w:t>
      </w:r>
      <w:r w:rsidRPr="00BA1702">
        <w:rPr>
          <w:rFonts w:ascii="Times New Roman" w:hAnsi="Times New Roman" w:cs="Times New Roman"/>
          <w:sz w:val="28"/>
          <w:szCs w:val="28"/>
        </w:rPr>
        <w:t xml:space="preserve"> узагальнювати, тобто на основі психологічного відображення дійсності.</w:t>
      </w:r>
    </w:p>
    <w:p w:rsidR="00243BAE" w:rsidRPr="00BA47F0" w:rsidRDefault="00243BAE" w:rsidP="004E76FA">
      <w:pPr>
        <w:spacing w:after="0" w:line="360" w:lineRule="auto"/>
        <w:ind w:firstLine="709"/>
        <w:jc w:val="both"/>
        <w:rPr>
          <w:rFonts w:ascii="Times New Roman" w:hAnsi="Times New Roman" w:cs="Times New Roman"/>
          <w:sz w:val="28"/>
          <w:szCs w:val="28"/>
        </w:rPr>
      </w:pPr>
      <w:r w:rsidRPr="00BA47F0">
        <w:rPr>
          <w:rFonts w:ascii="Times New Roman" w:hAnsi="Times New Roman" w:cs="Times New Roman"/>
          <w:sz w:val="28"/>
          <w:szCs w:val="28"/>
        </w:rPr>
        <w:t>Гра належить до традиційних і визнаних методів навчання. Цінність цього методу полягає в тому, що в ігровій діяльності освітня, розвивальна та виховна функції перебувають у тісному взаємозв’язку. Гра як метод навчання організовує, розвиває учнів, розвиває їхні пізнавальні можливості, виховує особистість.</w:t>
      </w:r>
    </w:p>
    <w:p w:rsidR="00243BAE" w:rsidRDefault="00243BAE" w:rsidP="004E76FA">
      <w:pPr>
        <w:spacing w:after="0" w:line="360" w:lineRule="auto"/>
        <w:ind w:firstLine="709"/>
        <w:jc w:val="both"/>
        <w:rPr>
          <w:rFonts w:ascii="Times New Roman" w:hAnsi="Times New Roman" w:cs="Times New Roman"/>
          <w:sz w:val="28"/>
          <w:szCs w:val="28"/>
        </w:rPr>
      </w:pPr>
      <w:r w:rsidRPr="00BA47F0">
        <w:rPr>
          <w:rFonts w:ascii="Times New Roman" w:hAnsi="Times New Roman" w:cs="Times New Roman"/>
          <w:sz w:val="28"/>
          <w:szCs w:val="28"/>
        </w:rPr>
        <w:t>Головна мета: розвивати здібності школярів, прищеплювати уміння приймати правильні рішення.</w:t>
      </w:r>
    </w:p>
    <w:p w:rsidR="00786462" w:rsidRPr="00786462" w:rsidRDefault="00786462" w:rsidP="004E76FA">
      <w:pPr>
        <w:spacing w:after="0" w:line="360" w:lineRule="auto"/>
        <w:ind w:firstLine="709"/>
        <w:jc w:val="both"/>
        <w:rPr>
          <w:rFonts w:ascii="Times New Roman" w:hAnsi="Times New Roman" w:cs="Times New Roman"/>
          <w:sz w:val="28"/>
          <w:szCs w:val="28"/>
        </w:rPr>
      </w:pPr>
      <w:r w:rsidRPr="00786462">
        <w:rPr>
          <w:rFonts w:ascii="Times New Roman" w:hAnsi="Times New Roman" w:cs="Times New Roman"/>
          <w:sz w:val="28"/>
          <w:szCs w:val="28"/>
        </w:rPr>
        <w:t>Своєю основною метою вважаю:</w:t>
      </w:r>
    </w:p>
    <w:p w:rsidR="00786462" w:rsidRPr="00786462" w:rsidRDefault="00786462" w:rsidP="004E76FA">
      <w:pPr>
        <w:spacing w:after="0" w:line="360" w:lineRule="auto"/>
        <w:ind w:firstLine="709"/>
        <w:jc w:val="both"/>
        <w:rPr>
          <w:rFonts w:ascii="Times New Roman" w:hAnsi="Times New Roman" w:cs="Times New Roman"/>
          <w:sz w:val="28"/>
          <w:szCs w:val="28"/>
        </w:rPr>
      </w:pPr>
      <w:r w:rsidRPr="00786462">
        <w:rPr>
          <w:rFonts w:ascii="Times New Roman" w:hAnsi="Times New Roman" w:cs="Times New Roman"/>
          <w:sz w:val="28"/>
          <w:szCs w:val="28"/>
        </w:rPr>
        <w:t xml:space="preserve">- мовленнєвий розвиток школярів, які б уміли змістовно, </w:t>
      </w:r>
      <w:proofErr w:type="spellStart"/>
      <w:r w:rsidRPr="00786462">
        <w:rPr>
          <w:rFonts w:ascii="Times New Roman" w:hAnsi="Times New Roman" w:cs="Times New Roman"/>
          <w:sz w:val="28"/>
          <w:szCs w:val="28"/>
        </w:rPr>
        <w:t>зв'язно</w:t>
      </w:r>
      <w:proofErr w:type="spellEnd"/>
      <w:r w:rsidRPr="00786462">
        <w:rPr>
          <w:rFonts w:ascii="Times New Roman" w:hAnsi="Times New Roman" w:cs="Times New Roman"/>
          <w:sz w:val="28"/>
          <w:szCs w:val="28"/>
        </w:rPr>
        <w:t xml:space="preserve"> й стилістично-грамотно висловлювати свої думки;</w:t>
      </w:r>
    </w:p>
    <w:p w:rsidR="00786462" w:rsidRPr="00786462" w:rsidRDefault="00786462" w:rsidP="004E76FA">
      <w:pPr>
        <w:spacing w:after="0" w:line="360" w:lineRule="auto"/>
        <w:ind w:firstLine="709"/>
        <w:jc w:val="both"/>
        <w:rPr>
          <w:rFonts w:ascii="Times New Roman" w:hAnsi="Times New Roman" w:cs="Times New Roman"/>
          <w:sz w:val="28"/>
          <w:szCs w:val="28"/>
        </w:rPr>
      </w:pPr>
      <w:r w:rsidRPr="00786462">
        <w:rPr>
          <w:rFonts w:ascii="Times New Roman" w:hAnsi="Times New Roman" w:cs="Times New Roman"/>
          <w:sz w:val="28"/>
          <w:szCs w:val="28"/>
        </w:rPr>
        <w:t>- створення оптимальних умов для розвитку творчого потенціалу особистості, розкриття її здібностей та обдарувань;</w:t>
      </w:r>
    </w:p>
    <w:p w:rsidR="00786462" w:rsidRPr="00786462" w:rsidRDefault="00786462" w:rsidP="004E76FA">
      <w:pPr>
        <w:spacing w:after="0" w:line="360" w:lineRule="auto"/>
        <w:ind w:firstLine="709"/>
        <w:jc w:val="both"/>
        <w:rPr>
          <w:rFonts w:ascii="Times New Roman" w:hAnsi="Times New Roman" w:cs="Times New Roman"/>
          <w:sz w:val="28"/>
          <w:szCs w:val="28"/>
        </w:rPr>
      </w:pPr>
      <w:r w:rsidRPr="00786462">
        <w:rPr>
          <w:rFonts w:ascii="Times New Roman" w:hAnsi="Times New Roman" w:cs="Times New Roman"/>
          <w:sz w:val="28"/>
          <w:szCs w:val="28"/>
        </w:rPr>
        <w:t xml:space="preserve">- надання учням можливостей творчо </w:t>
      </w:r>
      <w:proofErr w:type="spellStart"/>
      <w:r w:rsidRPr="00786462">
        <w:rPr>
          <w:rFonts w:ascii="Times New Roman" w:hAnsi="Times New Roman" w:cs="Times New Roman"/>
          <w:sz w:val="28"/>
          <w:szCs w:val="28"/>
        </w:rPr>
        <w:t>самореалізуватися</w:t>
      </w:r>
      <w:proofErr w:type="spellEnd"/>
      <w:r w:rsidRPr="00786462">
        <w:rPr>
          <w:rFonts w:ascii="Times New Roman" w:hAnsi="Times New Roman" w:cs="Times New Roman"/>
          <w:sz w:val="28"/>
          <w:szCs w:val="28"/>
        </w:rPr>
        <w:t>;</w:t>
      </w:r>
    </w:p>
    <w:p w:rsidR="00786462" w:rsidRPr="00786462" w:rsidRDefault="00786462" w:rsidP="004E76FA">
      <w:pPr>
        <w:spacing w:after="0" w:line="360" w:lineRule="auto"/>
        <w:ind w:firstLine="709"/>
        <w:jc w:val="both"/>
        <w:rPr>
          <w:rFonts w:ascii="Times New Roman" w:hAnsi="Times New Roman" w:cs="Times New Roman"/>
          <w:sz w:val="28"/>
          <w:szCs w:val="28"/>
        </w:rPr>
      </w:pPr>
      <w:r w:rsidRPr="00786462">
        <w:rPr>
          <w:rFonts w:ascii="Times New Roman" w:hAnsi="Times New Roman" w:cs="Times New Roman"/>
          <w:sz w:val="28"/>
          <w:szCs w:val="28"/>
        </w:rPr>
        <w:t>- формування духовного світу дитини.</w:t>
      </w:r>
    </w:p>
    <w:p w:rsidR="00786462" w:rsidRPr="00786462" w:rsidRDefault="00786462" w:rsidP="004E76FA">
      <w:pPr>
        <w:spacing w:after="0" w:line="360" w:lineRule="auto"/>
        <w:ind w:firstLine="709"/>
        <w:jc w:val="both"/>
        <w:rPr>
          <w:rFonts w:ascii="Times New Roman" w:hAnsi="Times New Roman" w:cs="Times New Roman"/>
          <w:sz w:val="28"/>
          <w:szCs w:val="28"/>
        </w:rPr>
      </w:pPr>
      <w:r w:rsidRPr="00786462">
        <w:rPr>
          <w:rFonts w:ascii="Times New Roman" w:hAnsi="Times New Roman" w:cs="Times New Roman"/>
          <w:sz w:val="28"/>
          <w:szCs w:val="28"/>
        </w:rPr>
        <w:t>Перед собою накреслюю такі шляхи реалізації даної проблеми:</w:t>
      </w:r>
    </w:p>
    <w:p w:rsidR="00786462" w:rsidRPr="00786462" w:rsidRDefault="00786462" w:rsidP="004E76FA">
      <w:pPr>
        <w:spacing w:after="0" w:line="360" w:lineRule="auto"/>
        <w:ind w:firstLine="709"/>
        <w:jc w:val="both"/>
        <w:rPr>
          <w:rFonts w:ascii="Times New Roman" w:hAnsi="Times New Roman" w:cs="Times New Roman"/>
          <w:sz w:val="28"/>
          <w:szCs w:val="28"/>
        </w:rPr>
      </w:pPr>
      <w:r w:rsidRPr="00786462">
        <w:rPr>
          <w:rFonts w:ascii="Times New Roman" w:hAnsi="Times New Roman" w:cs="Times New Roman"/>
          <w:sz w:val="28"/>
          <w:szCs w:val="28"/>
        </w:rPr>
        <w:t>- впровадження в практику роботи розвивальні ігри;</w:t>
      </w:r>
    </w:p>
    <w:p w:rsidR="00786462" w:rsidRPr="00786462" w:rsidRDefault="00786462" w:rsidP="004E76FA">
      <w:pPr>
        <w:spacing w:after="0" w:line="360" w:lineRule="auto"/>
        <w:ind w:firstLine="709"/>
        <w:jc w:val="both"/>
        <w:rPr>
          <w:rFonts w:ascii="Times New Roman" w:hAnsi="Times New Roman" w:cs="Times New Roman"/>
          <w:sz w:val="28"/>
          <w:szCs w:val="28"/>
        </w:rPr>
      </w:pPr>
      <w:r w:rsidRPr="00786462">
        <w:rPr>
          <w:rFonts w:ascii="Times New Roman" w:hAnsi="Times New Roman" w:cs="Times New Roman"/>
          <w:sz w:val="28"/>
          <w:szCs w:val="28"/>
        </w:rPr>
        <w:t xml:space="preserve"> - використання передового педагогічного досвіду;</w:t>
      </w:r>
    </w:p>
    <w:p w:rsidR="00786462" w:rsidRPr="00786462" w:rsidRDefault="00786462" w:rsidP="004E76FA">
      <w:pPr>
        <w:spacing w:after="0" w:line="360" w:lineRule="auto"/>
        <w:ind w:firstLine="709"/>
        <w:jc w:val="both"/>
        <w:rPr>
          <w:rFonts w:ascii="Times New Roman" w:hAnsi="Times New Roman" w:cs="Times New Roman"/>
          <w:sz w:val="28"/>
          <w:szCs w:val="28"/>
        </w:rPr>
      </w:pPr>
      <w:r w:rsidRPr="00786462">
        <w:rPr>
          <w:rFonts w:ascii="Times New Roman" w:hAnsi="Times New Roman" w:cs="Times New Roman"/>
          <w:sz w:val="28"/>
          <w:szCs w:val="28"/>
        </w:rPr>
        <w:t>- створення мовленнєвих ситуацій, які б спонукали  до розвитку творчого мислення дітей;</w:t>
      </w:r>
    </w:p>
    <w:p w:rsidR="00786462" w:rsidRPr="00786462" w:rsidRDefault="00786462" w:rsidP="004E76FA">
      <w:pPr>
        <w:spacing w:after="0" w:line="360" w:lineRule="auto"/>
        <w:ind w:firstLine="709"/>
        <w:jc w:val="both"/>
        <w:rPr>
          <w:rFonts w:ascii="Times New Roman" w:hAnsi="Times New Roman" w:cs="Times New Roman"/>
          <w:sz w:val="28"/>
          <w:szCs w:val="28"/>
        </w:rPr>
      </w:pPr>
      <w:r w:rsidRPr="00786462">
        <w:rPr>
          <w:rFonts w:ascii="Times New Roman" w:hAnsi="Times New Roman" w:cs="Times New Roman"/>
          <w:sz w:val="28"/>
          <w:szCs w:val="28"/>
        </w:rPr>
        <w:t>- поєднання індивідуальної та колективної  форми навчально-творчої діяльності;</w:t>
      </w:r>
    </w:p>
    <w:p w:rsidR="00786462" w:rsidRPr="00786462" w:rsidRDefault="00786462" w:rsidP="004E76FA">
      <w:pPr>
        <w:spacing w:after="0" w:line="360" w:lineRule="auto"/>
        <w:ind w:firstLine="709"/>
        <w:jc w:val="both"/>
        <w:rPr>
          <w:rFonts w:ascii="Times New Roman" w:hAnsi="Times New Roman" w:cs="Times New Roman"/>
          <w:sz w:val="28"/>
          <w:szCs w:val="28"/>
        </w:rPr>
      </w:pPr>
      <w:r w:rsidRPr="00786462">
        <w:rPr>
          <w:rFonts w:ascii="Times New Roman" w:hAnsi="Times New Roman" w:cs="Times New Roman"/>
          <w:sz w:val="28"/>
          <w:szCs w:val="28"/>
        </w:rPr>
        <w:t xml:space="preserve">Очікувані результати:  </w:t>
      </w:r>
    </w:p>
    <w:p w:rsidR="00786462" w:rsidRPr="00192B71" w:rsidRDefault="00786462" w:rsidP="00192B71">
      <w:pPr>
        <w:pStyle w:val="a3"/>
        <w:numPr>
          <w:ilvl w:val="1"/>
          <w:numId w:val="5"/>
        </w:numPr>
        <w:spacing w:after="0" w:line="360" w:lineRule="auto"/>
        <w:jc w:val="both"/>
        <w:rPr>
          <w:rFonts w:ascii="Times New Roman" w:hAnsi="Times New Roman" w:cs="Times New Roman"/>
          <w:sz w:val="28"/>
          <w:szCs w:val="28"/>
        </w:rPr>
      </w:pPr>
      <w:r w:rsidRPr="00192B71">
        <w:rPr>
          <w:rFonts w:ascii="Times New Roman" w:hAnsi="Times New Roman" w:cs="Times New Roman"/>
          <w:sz w:val="28"/>
          <w:szCs w:val="28"/>
        </w:rPr>
        <w:t>розвиток пізнавальних та творчих здібностей учнів:</w:t>
      </w:r>
    </w:p>
    <w:p w:rsidR="00786462" w:rsidRPr="00192B71" w:rsidRDefault="00786462" w:rsidP="00192B71">
      <w:pPr>
        <w:pStyle w:val="a3"/>
        <w:numPr>
          <w:ilvl w:val="1"/>
          <w:numId w:val="5"/>
        </w:numPr>
        <w:spacing w:after="0" w:line="360" w:lineRule="auto"/>
        <w:jc w:val="both"/>
        <w:rPr>
          <w:rFonts w:ascii="Times New Roman" w:hAnsi="Times New Roman" w:cs="Times New Roman"/>
          <w:sz w:val="28"/>
          <w:szCs w:val="28"/>
        </w:rPr>
      </w:pPr>
      <w:r w:rsidRPr="00192B71">
        <w:rPr>
          <w:rFonts w:ascii="Times New Roman" w:hAnsi="Times New Roman" w:cs="Times New Roman"/>
          <w:sz w:val="28"/>
          <w:szCs w:val="28"/>
        </w:rPr>
        <w:t>зв‘язного мовлення, образного мислення;</w:t>
      </w:r>
    </w:p>
    <w:p w:rsidR="00786462" w:rsidRPr="00192B71" w:rsidRDefault="00786462" w:rsidP="00192B71">
      <w:pPr>
        <w:pStyle w:val="a3"/>
        <w:numPr>
          <w:ilvl w:val="1"/>
          <w:numId w:val="5"/>
        </w:numPr>
        <w:spacing w:after="0" w:line="360" w:lineRule="auto"/>
        <w:jc w:val="both"/>
        <w:rPr>
          <w:rFonts w:ascii="Times New Roman" w:hAnsi="Times New Roman" w:cs="Times New Roman"/>
          <w:sz w:val="28"/>
          <w:szCs w:val="28"/>
        </w:rPr>
      </w:pPr>
      <w:r w:rsidRPr="00192B71">
        <w:rPr>
          <w:rFonts w:ascii="Times New Roman" w:hAnsi="Times New Roman" w:cs="Times New Roman"/>
          <w:sz w:val="28"/>
          <w:szCs w:val="28"/>
        </w:rPr>
        <w:lastRenderedPageBreak/>
        <w:t>спостережливості, здатності побачити незвичайне у звичайному;</w:t>
      </w:r>
    </w:p>
    <w:p w:rsidR="00786462" w:rsidRPr="00192B71" w:rsidRDefault="00786462" w:rsidP="00192B71">
      <w:pPr>
        <w:pStyle w:val="a3"/>
        <w:numPr>
          <w:ilvl w:val="1"/>
          <w:numId w:val="5"/>
        </w:numPr>
        <w:spacing w:after="0" w:line="360" w:lineRule="auto"/>
        <w:jc w:val="both"/>
        <w:rPr>
          <w:rFonts w:ascii="Times New Roman" w:hAnsi="Times New Roman" w:cs="Times New Roman"/>
          <w:sz w:val="28"/>
          <w:szCs w:val="28"/>
        </w:rPr>
      </w:pPr>
      <w:r w:rsidRPr="00192B71">
        <w:rPr>
          <w:rFonts w:ascii="Times New Roman" w:hAnsi="Times New Roman" w:cs="Times New Roman"/>
          <w:sz w:val="28"/>
          <w:szCs w:val="28"/>
        </w:rPr>
        <w:t>уяви, вміння фантазувати, змінювати об‘єкти;</w:t>
      </w:r>
    </w:p>
    <w:p w:rsidR="00786462" w:rsidRPr="00192B71" w:rsidRDefault="00786462" w:rsidP="00192B71">
      <w:pPr>
        <w:pStyle w:val="a3"/>
        <w:numPr>
          <w:ilvl w:val="1"/>
          <w:numId w:val="5"/>
        </w:numPr>
        <w:spacing w:after="0" w:line="360" w:lineRule="auto"/>
        <w:jc w:val="both"/>
        <w:rPr>
          <w:rFonts w:ascii="Times New Roman" w:hAnsi="Times New Roman" w:cs="Times New Roman"/>
          <w:sz w:val="28"/>
          <w:szCs w:val="28"/>
        </w:rPr>
      </w:pPr>
      <w:r w:rsidRPr="00192B71">
        <w:rPr>
          <w:rFonts w:ascii="Times New Roman" w:hAnsi="Times New Roman" w:cs="Times New Roman"/>
          <w:sz w:val="28"/>
          <w:szCs w:val="28"/>
        </w:rPr>
        <w:t>допитливості, пізнавальних інтересів.</w:t>
      </w:r>
    </w:p>
    <w:p w:rsidR="00786462" w:rsidRPr="00192B71" w:rsidRDefault="00786462" w:rsidP="00192B71">
      <w:pPr>
        <w:pStyle w:val="a3"/>
        <w:numPr>
          <w:ilvl w:val="1"/>
          <w:numId w:val="5"/>
        </w:numPr>
        <w:spacing w:after="0" w:line="360" w:lineRule="auto"/>
        <w:jc w:val="both"/>
        <w:rPr>
          <w:rFonts w:ascii="Times New Roman" w:hAnsi="Times New Roman" w:cs="Times New Roman"/>
          <w:sz w:val="28"/>
          <w:szCs w:val="28"/>
        </w:rPr>
      </w:pPr>
      <w:r w:rsidRPr="00192B71">
        <w:rPr>
          <w:rFonts w:ascii="Times New Roman" w:hAnsi="Times New Roman" w:cs="Times New Roman"/>
          <w:sz w:val="28"/>
          <w:szCs w:val="28"/>
        </w:rPr>
        <w:t>збагачення словникового запасу учнів;</w:t>
      </w:r>
    </w:p>
    <w:p w:rsidR="00786462" w:rsidRPr="00192B71" w:rsidRDefault="004E76FA" w:rsidP="00192B71">
      <w:pPr>
        <w:pStyle w:val="a3"/>
        <w:numPr>
          <w:ilvl w:val="1"/>
          <w:numId w:val="5"/>
        </w:numPr>
        <w:spacing w:after="0" w:line="360" w:lineRule="auto"/>
        <w:jc w:val="both"/>
        <w:rPr>
          <w:rFonts w:ascii="Times New Roman" w:hAnsi="Times New Roman" w:cs="Times New Roman"/>
          <w:sz w:val="28"/>
          <w:szCs w:val="28"/>
        </w:rPr>
      </w:pPr>
      <w:r w:rsidRPr="00192B71">
        <w:rPr>
          <w:rFonts w:ascii="Times New Roman" w:hAnsi="Times New Roman" w:cs="Times New Roman"/>
          <w:sz w:val="28"/>
          <w:szCs w:val="28"/>
        </w:rPr>
        <w:t>п</w:t>
      </w:r>
      <w:r w:rsidR="00786462" w:rsidRPr="00192B71">
        <w:rPr>
          <w:rFonts w:ascii="Times New Roman" w:hAnsi="Times New Roman" w:cs="Times New Roman"/>
          <w:sz w:val="28"/>
          <w:szCs w:val="28"/>
        </w:rPr>
        <w:t>рагнення стати справжніми носіями мови, "маленькими" письменниками;</w:t>
      </w:r>
    </w:p>
    <w:p w:rsidR="00786462" w:rsidRPr="00192B71" w:rsidRDefault="00786462" w:rsidP="00192B71">
      <w:pPr>
        <w:pStyle w:val="a3"/>
        <w:numPr>
          <w:ilvl w:val="1"/>
          <w:numId w:val="5"/>
        </w:numPr>
        <w:spacing w:after="0" w:line="360" w:lineRule="auto"/>
        <w:jc w:val="both"/>
        <w:rPr>
          <w:rFonts w:ascii="Times New Roman" w:hAnsi="Times New Roman" w:cs="Times New Roman"/>
          <w:sz w:val="28"/>
          <w:szCs w:val="28"/>
        </w:rPr>
      </w:pPr>
      <w:r w:rsidRPr="00192B71">
        <w:rPr>
          <w:rFonts w:ascii="Times New Roman" w:hAnsi="Times New Roman" w:cs="Times New Roman"/>
          <w:sz w:val="28"/>
          <w:szCs w:val="28"/>
        </w:rPr>
        <w:t>наявність навичок культури спілкування;</w:t>
      </w:r>
    </w:p>
    <w:p w:rsidR="00205BE6" w:rsidRPr="00BA47F0" w:rsidRDefault="00243BAE" w:rsidP="004E76FA">
      <w:pPr>
        <w:spacing w:after="0" w:line="360" w:lineRule="auto"/>
        <w:ind w:firstLine="709"/>
        <w:jc w:val="both"/>
        <w:rPr>
          <w:rFonts w:ascii="Times New Roman" w:hAnsi="Times New Roman" w:cs="Times New Roman"/>
          <w:sz w:val="28"/>
          <w:szCs w:val="28"/>
        </w:rPr>
      </w:pPr>
      <w:r w:rsidRPr="00BA47F0">
        <w:rPr>
          <w:rFonts w:ascii="Times New Roman" w:hAnsi="Times New Roman" w:cs="Times New Roman"/>
          <w:sz w:val="28"/>
          <w:szCs w:val="28"/>
        </w:rPr>
        <w:t xml:space="preserve">Для активації творчих здібностей учнів роблю виставки робіт </w:t>
      </w:r>
      <w:r w:rsidR="00205BE6" w:rsidRPr="00BA47F0">
        <w:rPr>
          <w:rFonts w:ascii="Times New Roman" w:hAnsi="Times New Roman" w:cs="Times New Roman"/>
          <w:sz w:val="28"/>
          <w:szCs w:val="28"/>
        </w:rPr>
        <w:t>учнів (поробки, малюнки, аплікації), що сприяє піднесенню емоційного настрою дітей.</w:t>
      </w:r>
    </w:p>
    <w:p w:rsidR="00205BE6" w:rsidRPr="00BA47F0" w:rsidRDefault="00205BE6" w:rsidP="004E76FA">
      <w:pPr>
        <w:spacing w:after="0" w:line="360" w:lineRule="auto"/>
        <w:ind w:firstLine="709"/>
        <w:jc w:val="both"/>
        <w:rPr>
          <w:rFonts w:ascii="Times New Roman" w:hAnsi="Times New Roman" w:cs="Times New Roman"/>
          <w:sz w:val="28"/>
          <w:szCs w:val="28"/>
        </w:rPr>
      </w:pPr>
      <w:r w:rsidRPr="00BA47F0">
        <w:rPr>
          <w:rFonts w:ascii="Times New Roman" w:hAnsi="Times New Roman" w:cs="Times New Roman"/>
          <w:sz w:val="28"/>
          <w:szCs w:val="28"/>
        </w:rPr>
        <w:t>Розв’язок проблемно-ситуативних завдань сприяють розвитку мовлення, культури їхнього  мислення.</w:t>
      </w:r>
    </w:p>
    <w:p w:rsidR="00205BE6" w:rsidRPr="00BA47F0" w:rsidRDefault="00205BE6" w:rsidP="004E76FA">
      <w:pPr>
        <w:spacing w:after="0" w:line="360" w:lineRule="auto"/>
        <w:ind w:firstLine="709"/>
        <w:jc w:val="both"/>
        <w:rPr>
          <w:rFonts w:ascii="Times New Roman" w:hAnsi="Times New Roman" w:cs="Times New Roman"/>
          <w:sz w:val="28"/>
          <w:szCs w:val="28"/>
        </w:rPr>
      </w:pPr>
      <w:r w:rsidRPr="00BA47F0">
        <w:rPr>
          <w:rFonts w:ascii="Times New Roman" w:hAnsi="Times New Roman" w:cs="Times New Roman"/>
          <w:sz w:val="28"/>
          <w:szCs w:val="28"/>
        </w:rPr>
        <w:t>Пропонуючи кілька проблемних ситуацій (записую на дошці)</w:t>
      </w:r>
    </w:p>
    <w:p w:rsidR="00205BE6" w:rsidRPr="00BA47F0" w:rsidRDefault="00205BE6" w:rsidP="004E76FA">
      <w:pPr>
        <w:spacing w:after="0" w:line="360" w:lineRule="auto"/>
        <w:ind w:firstLine="709"/>
        <w:jc w:val="both"/>
        <w:rPr>
          <w:rFonts w:ascii="Times New Roman" w:hAnsi="Times New Roman" w:cs="Times New Roman"/>
          <w:sz w:val="28"/>
          <w:szCs w:val="28"/>
        </w:rPr>
      </w:pPr>
      <w:r w:rsidRPr="00BA47F0">
        <w:rPr>
          <w:rFonts w:ascii="Times New Roman" w:hAnsi="Times New Roman" w:cs="Times New Roman"/>
          <w:sz w:val="28"/>
          <w:szCs w:val="28"/>
        </w:rPr>
        <w:t>Хто чим славиться?</w:t>
      </w:r>
    </w:p>
    <w:p w:rsidR="00205BE6" w:rsidRPr="00BA47F0" w:rsidRDefault="00205BE6" w:rsidP="004E76FA">
      <w:pPr>
        <w:spacing w:after="0" w:line="360" w:lineRule="auto"/>
        <w:ind w:firstLine="709"/>
        <w:jc w:val="both"/>
        <w:rPr>
          <w:rFonts w:ascii="Times New Roman" w:hAnsi="Times New Roman" w:cs="Times New Roman"/>
          <w:sz w:val="28"/>
          <w:szCs w:val="28"/>
        </w:rPr>
      </w:pPr>
      <w:r w:rsidRPr="00BA47F0">
        <w:rPr>
          <w:rFonts w:ascii="Times New Roman" w:hAnsi="Times New Roman" w:cs="Times New Roman"/>
          <w:sz w:val="28"/>
          <w:szCs w:val="28"/>
        </w:rPr>
        <w:t>Соловейко …..(співом)</w:t>
      </w:r>
    </w:p>
    <w:p w:rsidR="00205BE6" w:rsidRPr="00BA47F0" w:rsidRDefault="00205BE6" w:rsidP="004E76FA">
      <w:pPr>
        <w:spacing w:after="0" w:line="360" w:lineRule="auto"/>
        <w:ind w:firstLine="709"/>
        <w:jc w:val="both"/>
        <w:rPr>
          <w:rFonts w:ascii="Times New Roman" w:hAnsi="Times New Roman" w:cs="Times New Roman"/>
          <w:sz w:val="28"/>
          <w:szCs w:val="28"/>
        </w:rPr>
      </w:pPr>
      <w:r w:rsidRPr="00BA47F0">
        <w:rPr>
          <w:rFonts w:ascii="Times New Roman" w:hAnsi="Times New Roman" w:cs="Times New Roman"/>
          <w:sz w:val="28"/>
          <w:szCs w:val="28"/>
        </w:rPr>
        <w:t>Колосок …..(зерном)</w:t>
      </w:r>
    </w:p>
    <w:p w:rsidR="003B4F0A" w:rsidRPr="00BA47F0" w:rsidRDefault="00205BE6" w:rsidP="004E76FA">
      <w:pPr>
        <w:spacing w:after="0" w:line="360" w:lineRule="auto"/>
        <w:ind w:firstLine="709"/>
        <w:jc w:val="both"/>
        <w:rPr>
          <w:rFonts w:ascii="Times New Roman" w:hAnsi="Times New Roman" w:cs="Times New Roman"/>
          <w:sz w:val="28"/>
          <w:szCs w:val="28"/>
        </w:rPr>
      </w:pPr>
      <w:r w:rsidRPr="00BA47F0">
        <w:rPr>
          <w:rFonts w:ascii="Times New Roman" w:hAnsi="Times New Roman" w:cs="Times New Roman"/>
          <w:sz w:val="28"/>
          <w:szCs w:val="28"/>
        </w:rPr>
        <w:t>джерельце</w:t>
      </w:r>
      <w:r w:rsidR="00243BAE" w:rsidRPr="00BA47F0">
        <w:rPr>
          <w:rFonts w:ascii="Times New Roman" w:hAnsi="Times New Roman" w:cs="Times New Roman"/>
          <w:sz w:val="28"/>
          <w:szCs w:val="28"/>
        </w:rPr>
        <w:t xml:space="preserve"> </w:t>
      </w:r>
      <w:r w:rsidRPr="00BA47F0">
        <w:rPr>
          <w:rFonts w:ascii="Times New Roman" w:hAnsi="Times New Roman" w:cs="Times New Roman"/>
          <w:sz w:val="28"/>
          <w:szCs w:val="28"/>
        </w:rPr>
        <w:t>….(водою)</w:t>
      </w:r>
    </w:p>
    <w:p w:rsidR="00205BE6" w:rsidRDefault="00205BE6" w:rsidP="004E76FA">
      <w:pPr>
        <w:spacing w:after="0" w:line="360" w:lineRule="auto"/>
        <w:ind w:firstLine="709"/>
        <w:jc w:val="both"/>
        <w:rPr>
          <w:rFonts w:ascii="Times New Roman" w:hAnsi="Times New Roman" w:cs="Times New Roman"/>
          <w:sz w:val="28"/>
          <w:szCs w:val="28"/>
        </w:rPr>
      </w:pPr>
      <w:r w:rsidRPr="00BA47F0">
        <w:rPr>
          <w:rFonts w:ascii="Times New Roman" w:hAnsi="Times New Roman" w:cs="Times New Roman"/>
          <w:sz w:val="28"/>
          <w:szCs w:val="28"/>
        </w:rPr>
        <w:t>сонечко ….(теплом, ласкою)</w:t>
      </w:r>
    </w:p>
    <w:p w:rsidR="00536AF4" w:rsidRPr="00536AF4" w:rsidRDefault="00536AF4" w:rsidP="004E76FA">
      <w:pPr>
        <w:spacing w:after="0" w:line="360" w:lineRule="auto"/>
        <w:ind w:firstLine="709"/>
        <w:jc w:val="both"/>
        <w:rPr>
          <w:rFonts w:ascii="Times New Roman" w:hAnsi="Times New Roman" w:cs="Times New Roman"/>
          <w:sz w:val="28"/>
          <w:szCs w:val="28"/>
        </w:rPr>
      </w:pPr>
      <w:r w:rsidRPr="00536AF4">
        <w:rPr>
          <w:rFonts w:ascii="Times New Roman" w:hAnsi="Times New Roman" w:cs="Times New Roman"/>
          <w:sz w:val="28"/>
          <w:szCs w:val="28"/>
        </w:rPr>
        <w:t>Логічне мислення формується на основі наочно-образного і є вищою стадією розвитку мислення взагалі. Процес досягнення цієї стадії доволі тривалий і складний. Пояснюється це тим</w:t>
      </w:r>
      <w:r w:rsidR="004E76FA">
        <w:rPr>
          <w:rFonts w:ascii="Times New Roman" w:hAnsi="Times New Roman" w:cs="Times New Roman"/>
          <w:sz w:val="28"/>
          <w:szCs w:val="28"/>
        </w:rPr>
        <w:t>,</w:t>
      </w:r>
      <w:r w:rsidRPr="00536AF4">
        <w:rPr>
          <w:rFonts w:ascii="Times New Roman" w:hAnsi="Times New Roman" w:cs="Times New Roman"/>
          <w:sz w:val="28"/>
          <w:szCs w:val="28"/>
        </w:rPr>
        <w:t xml:space="preserve"> що повноцінний розвиток логічн</w:t>
      </w:r>
      <w:r>
        <w:rPr>
          <w:rFonts w:ascii="Times New Roman" w:hAnsi="Times New Roman" w:cs="Times New Roman"/>
          <w:sz w:val="28"/>
          <w:szCs w:val="28"/>
        </w:rPr>
        <w:t>ого мислення вимагає не лише ви</w:t>
      </w:r>
      <w:r w:rsidRPr="00536AF4">
        <w:rPr>
          <w:rFonts w:ascii="Times New Roman" w:hAnsi="Times New Roman" w:cs="Times New Roman"/>
          <w:sz w:val="28"/>
          <w:szCs w:val="28"/>
        </w:rPr>
        <w:t xml:space="preserve">сокої розумової активності, але й передбачає наявність у </w:t>
      </w:r>
      <w:r>
        <w:rPr>
          <w:rFonts w:ascii="Times New Roman" w:hAnsi="Times New Roman" w:cs="Times New Roman"/>
          <w:sz w:val="28"/>
          <w:szCs w:val="28"/>
        </w:rPr>
        <w:t>люди</w:t>
      </w:r>
      <w:r w:rsidRPr="00536AF4">
        <w:rPr>
          <w:rFonts w:ascii="Times New Roman" w:hAnsi="Times New Roman" w:cs="Times New Roman"/>
          <w:sz w:val="28"/>
          <w:szCs w:val="28"/>
        </w:rPr>
        <w:t>ни певної суми знань про спільні</w:t>
      </w:r>
      <w:r w:rsidR="004E76FA">
        <w:rPr>
          <w:rFonts w:ascii="Times New Roman" w:hAnsi="Times New Roman" w:cs="Times New Roman"/>
          <w:sz w:val="28"/>
          <w:szCs w:val="28"/>
        </w:rPr>
        <w:t xml:space="preserve"> й</w:t>
      </w:r>
      <w:r w:rsidRPr="00536AF4">
        <w:rPr>
          <w:rFonts w:ascii="Times New Roman" w:hAnsi="Times New Roman" w:cs="Times New Roman"/>
          <w:sz w:val="28"/>
          <w:szCs w:val="28"/>
        </w:rPr>
        <w:t xml:space="preserve"> суттєві ознаки предметів та явищ навколишнього світу.</w:t>
      </w:r>
    </w:p>
    <w:p w:rsidR="00536AF4" w:rsidRPr="00BA1702" w:rsidRDefault="00BE743D" w:rsidP="004E76FA">
      <w:pPr>
        <w:spacing w:after="0" w:line="360" w:lineRule="auto"/>
        <w:ind w:firstLine="709"/>
        <w:jc w:val="both"/>
        <w:rPr>
          <w:rFonts w:ascii="Times New Roman" w:hAnsi="Times New Roman" w:cs="Times New Roman"/>
          <w:b/>
          <w:sz w:val="28"/>
          <w:szCs w:val="28"/>
        </w:rPr>
      </w:pPr>
      <w:r w:rsidRPr="00BA1702">
        <w:rPr>
          <w:rFonts w:ascii="Times New Roman" w:hAnsi="Times New Roman" w:cs="Times New Roman"/>
          <w:b/>
          <w:sz w:val="28"/>
          <w:szCs w:val="28"/>
        </w:rPr>
        <w:t>На розвиток мислення</w:t>
      </w:r>
      <w:r w:rsidR="00536AF4" w:rsidRPr="00BA1702">
        <w:rPr>
          <w:rFonts w:ascii="Times New Roman" w:hAnsi="Times New Roman" w:cs="Times New Roman"/>
          <w:b/>
          <w:sz w:val="28"/>
          <w:szCs w:val="28"/>
        </w:rPr>
        <w:t xml:space="preserve"> </w:t>
      </w:r>
    </w:p>
    <w:p w:rsidR="00536AF4" w:rsidRPr="00536AF4" w:rsidRDefault="00536AF4" w:rsidP="004E76FA">
      <w:pPr>
        <w:spacing w:after="0" w:line="360" w:lineRule="auto"/>
        <w:ind w:firstLine="709"/>
        <w:jc w:val="both"/>
        <w:rPr>
          <w:rFonts w:ascii="Times New Roman" w:hAnsi="Times New Roman" w:cs="Times New Roman"/>
          <w:sz w:val="28"/>
          <w:szCs w:val="28"/>
        </w:rPr>
      </w:pPr>
      <w:r w:rsidRPr="00536AF4">
        <w:rPr>
          <w:rFonts w:ascii="Times New Roman" w:hAnsi="Times New Roman" w:cs="Times New Roman"/>
          <w:sz w:val="28"/>
          <w:szCs w:val="28"/>
        </w:rPr>
        <w:t xml:space="preserve">1. Назвати предмети одним узагальнюючим словом: </w:t>
      </w:r>
    </w:p>
    <w:p w:rsidR="00536AF4" w:rsidRPr="00536AF4" w:rsidRDefault="00536AF4" w:rsidP="004E76FA">
      <w:pPr>
        <w:spacing w:after="0" w:line="360" w:lineRule="auto"/>
        <w:ind w:firstLine="709"/>
        <w:jc w:val="both"/>
        <w:rPr>
          <w:rFonts w:ascii="Times New Roman" w:hAnsi="Times New Roman" w:cs="Times New Roman"/>
          <w:sz w:val="28"/>
          <w:szCs w:val="28"/>
        </w:rPr>
      </w:pPr>
      <w:r w:rsidRPr="00536AF4">
        <w:rPr>
          <w:rFonts w:ascii="Times New Roman" w:hAnsi="Times New Roman" w:cs="Times New Roman"/>
          <w:sz w:val="28"/>
          <w:szCs w:val="28"/>
        </w:rPr>
        <w:t>а)</w:t>
      </w:r>
      <w:r w:rsidRPr="00536AF4">
        <w:rPr>
          <w:rFonts w:ascii="Times New Roman" w:hAnsi="Times New Roman" w:cs="Times New Roman"/>
          <w:sz w:val="28"/>
          <w:szCs w:val="28"/>
        </w:rPr>
        <w:tab/>
        <w:t>калина, ліщина,   … - це</w:t>
      </w:r>
    </w:p>
    <w:p w:rsidR="00536AF4" w:rsidRPr="00536AF4" w:rsidRDefault="00536AF4" w:rsidP="004E76FA">
      <w:pPr>
        <w:spacing w:after="0" w:line="360" w:lineRule="auto"/>
        <w:ind w:firstLine="709"/>
        <w:jc w:val="both"/>
        <w:rPr>
          <w:rFonts w:ascii="Times New Roman" w:hAnsi="Times New Roman" w:cs="Times New Roman"/>
          <w:sz w:val="28"/>
          <w:szCs w:val="28"/>
        </w:rPr>
      </w:pPr>
      <w:r w:rsidRPr="00536AF4">
        <w:rPr>
          <w:rFonts w:ascii="Times New Roman" w:hAnsi="Times New Roman" w:cs="Times New Roman"/>
          <w:sz w:val="28"/>
          <w:szCs w:val="28"/>
        </w:rPr>
        <w:t>б)</w:t>
      </w:r>
      <w:r w:rsidRPr="00536AF4">
        <w:rPr>
          <w:rFonts w:ascii="Times New Roman" w:hAnsi="Times New Roman" w:cs="Times New Roman"/>
          <w:sz w:val="28"/>
          <w:szCs w:val="28"/>
        </w:rPr>
        <w:tab/>
        <w:t xml:space="preserve">помідор, огірок, капуста,   … - це </w:t>
      </w:r>
    </w:p>
    <w:p w:rsidR="00536AF4" w:rsidRPr="00536AF4" w:rsidRDefault="00536AF4" w:rsidP="004E76FA">
      <w:pPr>
        <w:spacing w:after="0" w:line="360" w:lineRule="auto"/>
        <w:ind w:firstLine="709"/>
        <w:jc w:val="both"/>
        <w:rPr>
          <w:rFonts w:ascii="Times New Roman" w:hAnsi="Times New Roman" w:cs="Times New Roman"/>
          <w:sz w:val="28"/>
          <w:szCs w:val="28"/>
        </w:rPr>
      </w:pPr>
      <w:r w:rsidRPr="00536AF4">
        <w:rPr>
          <w:rFonts w:ascii="Times New Roman" w:hAnsi="Times New Roman" w:cs="Times New Roman"/>
          <w:sz w:val="28"/>
          <w:szCs w:val="28"/>
        </w:rPr>
        <w:t>в)</w:t>
      </w:r>
      <w:r w:rsidRPr="00536AF4">
        <w:rPr>
          <w:rFonts w:ascii="Times New Roman" w:hAnsi="Times New Roman" w:cs="Times New Roman"/>
          <w:sz w:val="28"/>
          <w:szCs w:val="28"/>
        </w:rPr>
        <w:tab/>
        <w:t>ялина, верба,   … - це</w:t>
      </w:r>
    </w:p>
    <w:p w:rsidR="00536AF4" w:rsidRDefault="00536AF4" w:rsidP="004E76FA">
      <w:pPr>
        <w:spacing w:after="0" w:line="360" w:lineRule="auto"/>
        <w:ind w:firstLine="709"/>
        <w:jc w:val="both"/>
        <w:rPr>
          <w:rFonts w:ascii="Times New Roman" w:hAnsi="Times New Roman" w:cs="Times New Roman"/>
          <w:sz w:val="28"/>
          <w:szCs w:val="28"/>
        </w:rPr>
      </w:pPr>
      <w:r w:rsidRPr="00536AF4">
        <w:rPr>
          <w:rFonts w:ascii="Times New Roman" w:hAnsi="Times New Roman" w:cs="Times New Roman"/>
          <w:sz w:val="28"/>
          <w:szCs w:val="28"/>
        </w:rPr>
        <w:t>г)</w:t>
      </w:r>
      <w:r w:rsidRPr="00536AF4">
        <w:rPr>
          <w:rFonts w:ascii="Times New Roman" w:hAnsi="Times New Roman" w:cs="Times New Roman"/>
          <w:sz w:val="28"/>
          <w:szCs w:val="28"/>
        </w:rPr>
        <w:tab/>
        <w:t>курка, гуска, індик,   … - це</w:t>
      </w:r>
    </w:p>
    <w:p w:rsidR="00192B71" w:rsidRDefault="00192B71" w:rsidP="004E76FA">
      <w:pPr>
        <w:spacing w:after="0" w:line="360" w:lineRule="auto"/>
        <w:ind w:firstLine="709"/>
        <w:jc w:val="both"/>
        <w:rPr>
          <w:rFonts w:ascii="Times New Roman" w:hAnsi="Times New Roman" w:cs="Times New Roman"/>
          <w:sz w:val="28"/>
          <w:szCs w:val="28"/>
        </w:rPr>
      </w:pPr>
    </w:p>
    <w:p w:rsidR="00536AF4" w:rsidRPr="00536AF4" w:rsidRDefault="00536AF4" w:rsidP="004E76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536AF4">
        <w:rPr>
          <w:rFonts w:ascii="Times New Roman" w:hAnsi="Times New Roman" w:cs="Times New Roman"/>
          <w:sz w:val="28"/>
          <w:szCs w:val="28"/>
        </w:rPr>
        <w:t>. Встав букви і вилучи зайвий предмет:</w:t>
      </w:r>
    </w:p>
    <w:p w:rsidR="00536AF4" w:rsidRPr="00536AF4" w:rsidRDefault="00536AF4" w:rsidP="004E76FA">
      <w:pPr>
        <w:spacing w:after="0" w:line="360" w:lineRule="auto"/>
        <w:ind w:firstLine="709"/>
        <w:jc w:val="both"/>
        <w:rPr>
          <w:rFonts w:ascii="Times New Roman" w:hAnsi="Times New Roman" w:cs="Times New Roman"/>
          <w:sz w:val="28"/>
          <w:szCs w:val="28"/>
        </w:rPr>
      </w:pPr>
      <w:r w:rsidRPr="00536AF4">
        <w:rPr>
          <w:rFonts w:ascii="Times New Roman" w:hAnsi="Times New Roman" w:cs="Times New Roman"/>
          <w:sz w:val="28"/>
          <w:szCs w:val="28"/>
        </w:rPr>
        <w:t>М..р..з                   Г..з..та                   Д..в..</w:t>
      </w:r>
      <w:proofErr w:type="spellStart"/>
      <w:r w:rsidRPr="00536AF4">
        <w:rPr>
          <w:rFonts w:ascii="Times New Roman" w:hAnsi="Times New Roman" w:cs="Times New Roman"/>
          <w:sz w:val="28"/>
          <w:szCs w:val="28"/>
        </w:rPr>
        <w:t>ий</w:t>
      </w:r>
      <w:proofErr w:type="spellEnd"/>
    </w:p>
    <w:p w:rsidR="00536AF4" w:rsidRPr="00536AF4" w:rsidRDefault="00536AF4" w:rsidP="004E76FA">
      <w:pPr>
        <w:spacing w:after="0" w:line="360" w:lineRule="auto"/>
        <w:ind w:firstLine="709"/>
        <w:jc w:val="both"/>
        <w:rPr>
          <w:rFonts w:ascii="Times New Roman" w:hAnsi="Times New Roman" w:cs="Times New Roman"/>
          <w:sz w:val="28"/>
          <w:szCs w:val="28"/>
        </w:rPr>
      </w:pPr>
      <w:r w:rsidRPr="00536AF4">
        <w:rPr>
          <w:rFonts w:ascii="Times New Roman" w:hAnsi="Times New Roman" w:cs="Times New Roman"/>
          <w:sz w:val="28"/>
          <w:szCs w:val="28"/>
        </w:rPr>
        <w:t>С..і..                      Кн..г..                    В..л..к..й</w:t>
      </w:r>
    </w:p>
    <w:p w:rsidR="00536AF4" w:rsidRPr="00536AF4" w:rsidRDefault="00536AF4" w:rsidP="004E76FA">
      <w:pPr>
        <w:spacing w:after="0" w:line="360" w:lineRule="auto"/>
        <w:ind w:firstLine="709"/>
        <w:jc w:val="both"/>
        <w:rPr>
          <w:rFonts w:ascii="Times New Roman" w:hAnsi="Times New Roman" w:cs="Times New Roman"/>
          <w:sz w:val="28"/>
          <w:szCs w:val="28"/>
        </w:rPr>
      </w:pPr>
      <w:r w:rsidRPr="00536AF4">
        <w:rPr>
          <w:rFonts w:ascii="Times New Roman" w:hAnsi="Times New Roman" w:cs="Times New Roman"/>
          <w:sz w:val="28"/>
          <w:szCs w:val="28"/>
        </w:rPr>
        <w:t>Л..д                       Ж..</w:t>
      </w:r>
      <w:proofErr w:type="spellStart"/>
      <w:r w:rsidRPr="00536AF4">
        <w:rPr>
          <w:rFonts w:ascii="Times New Roman" w:hAnsi="Times New Roman" w:cs="Times New Roman"/>
          <w:sz w:val="28"/>
          <w:szCs w:val="28"/>
        </w:rPr>
        <w:t>рн</w:t>
      </w:r>
      <w:proofErr w:type="spellEnd"/>
      <w:r w:rsidRPr="00536AF4">
        <w:rPr>
          <w:rFonts w:ascii="Times New Roman" w:hAnsi="Times New Roman" w:cs="Times New Roman"/>
          <w:sz w:val="28"/>
          <w:szCs w:val="28"/>
        </w:rPr>
        <w:t>..л                 К..р..</w:t>
      </w:r>
      <w:proofErr w:type="spellStart"/>
      <w:r w:rsidRPr="00536AF4">
        <w:rPr>
          <w:rFonts w:ascii="Times New Roman" w:hAnsi="Times New Roman" w:cs="Times New Roman"/>
          <w:sz w:val="28"/>
          <w:szCs w:val="28"/>
        </w:rPr>
        <w:t>тк</w:t>
      </w:r>
      <w:proofErr w:type="spellEnd"/>
      <w:r w:rsidRPr="00536AF4">
        <w:rPr>
          <w:rFonts w:ascii="Times New Roman" w:hAnsi="Times New Roman" w:cs="Times New Roman"/>
          <w:sz w:val="28"/>
          <w:szCs w:val="28"/>
        </w:rPr>
        <w:t>..й</w:t>
      </w:r>
    </w:p>
    <w:p w:rsidR="00536AF4" w:rsidRPr="00536AF4" w:rsidRDefault="00536AF4" w:rsidP="004E76FA">
      <w:pPr>
        <w:spacing w:after="0" w:line="360" w:lineRule="auto"/>
        <w:ind w:firstLine="709"/>
        <w:jc w:val="both"/>
        <w:rPr>
          <w:rFonts w:ascii="Times New Roman" w:hAnsi="Times New Roman" w:cs="Times New Roman"/>
          <w:sz w:val="28"/>
          <w:szCs w:val="28"/>
        </w:rPr>
      </w:pPr>
      <w:r w:rsidRPr="00536AF4">
        <w:rPr>
          <w:rFonts w:ascii="Times New Roman" w:hAnsi="Times New Roman" w:cs="Times New Roman"/>
          <w:sz w:val="28"/>
          <w:szCs w:val="28"/>
        </w:rPr>
        <w:t>К..в..н                   К..</w:t>
      </w:r>
      <w:proofErr w:type="spellStart"/>
      <w:r w:rsidRPr="00536AF4">
        <w:rPr>
          <w:rFonts w:ascii="Times New Roman" w:hAnsi="Times New Roman" w:cs="Times New Roman"/>
          <w:sz w:val="28"/>
          <w:szCs w:val="28"/>
        </w:rPr>
        <w:t>ша</w:t>
      </w:r>
      <w:proofErr w:type="spellEnd"/>
      <w:r w:rsidRPr="00536AF4">
        <w:rPr>
          <w:rFonts w:ascii="Times New Roman" w:hAnsi="Times New Roman" w:cs="Times New Roman"/>
          <w:sz w:val="28"/>
          <w:szCs w:val="28"/>
        </w:rPr>
        <w:t xml:space="preserve">                     В..</w:t>
      </w:r>
      <w:proofErr w:type="spellStart"/>
      <w:r w:rsidRPr="00536AF4">
        <w:rPr>
          <w:rFonts w:ascii="Times New Roman" w:hAnsi="Times New Roman" w:cs="Times New Roman"/>
          <w:sz w:val="28"/>
          <w:szCs w:val="28"/>
        </w:rPr>
        <w:t>да</w:t>
      </w:r>
      <w:proofErr w:type="spellEnd"/>
    </w:p>
    <w:p w:rsidR="00536AF4" w:rsidRPr="00536AF4" w:rsidRDefault="00536AF4" w:rsidP="004E76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36AF4">
        <w:rPr>
          <w:rFonts w:ascii="Times New Roman" w:hAnsi="Times New Roman" w:cs="Times New Roman"/>
          <w:sz w:val="28"/>
          <w:szCs w:val="28"/>
        </w:rPr>
        <w:t>. Узагальнити через протиставлення:</w:t>
      </w:r>
    </w:p>
    <w:p w:rsidR="00536AF4" w:rsidRPr="00536AF4" w:rsidRDefault="00536AF4" w:rsidP="004E76FA">
      <w:pPr>
        <w:spacing w:after="0" w:line="360" w:lineRule="auto"/>
        <w:ind w:firstLine="709"/>
        <w:jc w:val="both"/>
        <w:rPr>
          <w:rFonts w:ascii="Times New Roman" w:hAnsi="Times New Roman" w:cs="Times New Roman"/>
          <w:sz w:val="28"/>
          <w:szCs w:val="28"/>
        </w:rPr>
      </w:pPr>
      <w:r w:rsidRPr="00536AF4">
        <w:rPr>
          <w:rFonts w:ascii="Times New Roman" w:hAnsi="Times New Roman" w:cs="Times New Roman"/>
          <w:sz w:val="28"/>
          <w:szCs w:val="28"/>
        </w:rPr>
        <w:t>а)</w:t>
      </w:r>
      <w:r w:rsidRPr="00536AF4">
        <w:rPr>
          <w:rFonts w:ascii="Times New Roman" w:hAnsi="Times New Roman" w:cs="Times New Roman"/>
          <w:sz w:val="28"/>
          <w:szCs w:val="28"/>
        </w:rPr>
        <w:tab/>
        <w:t>дуб – дерево, а смородина - …</w:t>
      </w:r>
    </w:p>
    <w:p w:rsidR="00536AF4" w:rsidRDefault="00536AF4" w:rsidP="004E76FA">
      <w:pPr>
        <w:spacing w:after="0" w:line="360" w:lineRule="auto"/>
        <w:ind w:firstLine="709"/>
        <w:jc w:val="both"/>
        <w:rPr>
          <w:rFonts w:ascii="Times New Roman" w:hAnsi="Times New Roman" w:cs="Times New Roman"/>
          <w:sz w:val="28"/>
          <w:szCs w:val="28"/>
        </w:rPr>
      </w:pPr>
      <w:r w:rsidRPr="00536AF4">
        <w:rPr>
          <w:rFonts w:ascii="Times New Roman" w:hAnsi="Times New Roman" w:cs="Times New Roman"/>
          <w:sz w:val="28"/>
          <w:szCs w:val="28"/>
        </w:rPr>
        <w:t>б)</w:t>
      </w:r>
      <w:r w:rsidRPr="00536AF4">
        <w:rPr>
          <w:rFonts w:ascii="Times New Roman" w:hAnsi="Times New Roman" w:cs="Times New Roman"/>
          <w:sz w:val="28"/>
          <w:szCs w:val="28"/>
        </w:rPr>
        <w:tab/>
        <w:t>плаття – одяг, а черевики - …</w:t>
      </w:r>
    </w:p>
    <w:p w:rsidR="00BE743D" w:rsidRPr="00BE743D" w:rsidRDefault="00BE743D" w:rsidP="004E76FA">
      <w:pPr>
        <w:spacing w:after="0" w:line="360" w:lineRule="auto"/>
        <w:ind w:firstLine="709"/>
        <w:jc w:val="both"/>
        <w:rPr>
          <w:rFonts w:ascii="Times New Roman" w:hAnsi="Times New Roman" w:cs="Times New Roman"/>
          <w:b/>
          <w:sz w:val="28"/>
          <w:szCs w:val="28"/>
        </w:rPr>
      </w:pPr>
      <w:r w:rsidRPr="00BE743D">
        <w:rPr>
          <w:rFonts w:ascii="Times New Roman" w:hAnsi="Times New Roman" w:cs="Times New Roman"/>
          <w:b/>
          <w:sz w:val="28"/>
          <w:szCs w:val="28"/>
        </w:rPr>
        <w:t>На розвиток комунікативних навичок учнів.</w:t>
      </w:r>
    </w:p>
    <w:p w:rsidR="00BE743D" w:rsidRPr="00BE743D" w:rsidRDefault="00BE743D" w:rsidP="004E76FA">
      <w:pPr>
        <w:spacing w:after="0" w:line="360" w:lineRule="auto"/>
        <w:ind w:firstLine="709"/>
        <w:jc w:val="both"/>
        <w:rPr>
          <w:rFonts w:ascii="Times New Roman" w:hAnsi="Times New Roman" w:cs="Times New Roman"/>
          <w:sz w:val="28"/>
          <w:szCs w:val="28"/>
        </w:rPr>
      </w:pPr>
      <w:r w:rsidRPr="00BE743D">
        <w:rPr>
          <w:rFonts w:ascii="Times New Roman" w:hAnsi="Times New Roman" w:cs="Times New Roman"/>
          <w:sz w:val="28"/>
          <w:szCs w:val="28"/>
        </w:rPr>
        <w:t>Завдання. Аргументуй свою думку дописавши подане речення.</w:t>
      </w:r>
    </w:p>
    <w:p w:rsidR="00BE743D" w:rsidRPr="00BE743D" w:rsidRDefault="00BE743D" w:rsidP="004E76FA">
      <w:pPr>
        <w:spacing w:after="0" w:line="360" w:lineRule="auto"/>
        <w:ind w:firstLine="709"/>
        <w:jc w:val="both"/>
        <w:rPr>
          <w:rFonts w:ascii="Times New Roman" w:hAnsi="Times New Roman" w:cs="Times New Roman"/>
          <w:sz w:val="28"/>
          <w:szCs w:val="28"/>
        </w:rPr>
      </w:pPr>
      <w:r w:rsidRPr="00BE743D">
        <w:rPr>
          <w:rFonts w:ascii="Times New Roman" w:hAnsi="Times New Roman" w:cs="Times New Roman"/>
          <w:sz w:val="28"/>
          <w:szCs w:val="28"/>
        </w:rPr>
        <w:t>Я люблю спілкуватись з учнями класу, бо…</w:t>
      </w:r>
    </w:p>
    <w:p w:rsidR="00BE743D" w:rsidRPr="00BE743D" w:rsidRDefault="00BE743D" w:rsidP="004E76FA">
      <w:pPr>
        <w:spacing w:after="0" w:line="360" w:lineRule="auto"/>
        <w:ind w:firstLine="709"/>
        <w:jc w:val="both"/>
        <w:rPr>
          <w:rFonts w:ascii="Times New Roman" w:hAnsi="Times New Roman" w:cs="Times New Roman"/>
          <w:sz w:val="28"/>
          <w:szCs w:val="28"/>
        </w:rPr>
      </w:pPr>
      <w:r w:rsidRPr="00BE743D">
        <w:rPr>
          <w:rFonts w:ascii="Times New Roman" w:hAnsi="Times New Roman" w:cs="Times New Roman"/>
          <w:sz w:val="28"/>
          <w:szCs w:val="28"/>
        </w:rPr>
        <w:t>Коли я отримаю погану оцінку, я…</w:t>
      </w:r>
    </w:p>
    <w:p w:rsidR="00BE743D" w:rsidRPr="00BE743D" w:rsidRDefault="00BE743D" w:rsidP="004E76FA">
      <w:pPr>
        <w:spacing w:after="0" w:line="360" w:lineRule="auto"/>
        <w:ind w:firstLine="709"/>
        <w:jc w:val="both"/>
        <w:rPr>
          <w:rFonts w:ascii="Times New Roman" w:hAnsi="Times New Roman" w:cs="Times New Roman"/>
          <w:sz w:val="28"/>
          <w:szCs w:val="28"/>
        </w:rPr>
      </w:pPr>
      <w:r w:rsidRPr="00BE743D">
        <w:rPr>
          <w:rFonts w:ascii="Times New Roman" w:hAnsi="Times New Roman" w:cs="Times New Roman"/>
          <w:sz w:val="28"/>
          <w:szCs w:val="28"/>
        </w:rPr>
        <w:t>Якщо я не вивчив уроку без поважної причини, то…</w:t>
      </w:r>
    </w:p>
    <w:p w:rsidR="00BE743D" w:rsidRPr="00BE743D" w:rsidRDefault="00BE743D" w:rsidP="004E76FA">
      <w:pPr>
        <w:spacing w:after="0" w:line="360" w:lineRule="auto"/>
        <w:ind w:firstLine="709"/>
        <w:jc w:val="both"/>
        <w:rPr>
          <w:rFonts w:ascii="Times New Roman" w:hAnsi="Times New Roman" w:cs="Times New Roman"/>
          <w:sz w:val="28"/>
          <w:szCs w:val="28"/>
        </w:rPr>
      </w:pPr>
      <w:r w:rsidRPr="00BE743D">
        <w:rPr>
          <w:rFonts w:ascii="Times New Roman" w:hAnsi="Times New Roman" w:cs="Times New Roman"/>
          <w:sz w:val="28"/>
          <w:szCs w:val="28"/>
        </w:rPr>
        <w:t>У лісі не можна галасувати, тому що…</w:t>
      </w:r>
    </w:p>
    <w:p w:rsidR="00BE743D" w:rsidRPr="00BE743D" w:rsidRDefault="00BE743D" w:rsidP="004E76FA">
      <w:pPr>
        <w:spacing w:after="0" w:line="360" w:lineRule="auto"/>
        <w:ind w:firstLine="709"/>
        <w:jc w:val="both"/>
        <w:rPr>
          <w:rFonts w:ascii="Times New Roman" w:hAnsi="Times New Roman" w:cs="Times New Roman"/>
          <w:sz w:val="28"/>
          <w:szCs w:val="28"/>
        </w:rPr>
      </w:pPr>
      <w:r w:rsidRPr="00BE743D">
        <w:rPr>
          <w:rFonts w:ascii="Times New Roman" w:hAnsi="Times New Roman" w:cs="Times New Roman"/>
          <w:sz w:val="28"/>
          <w:szCs w:val="28"/>
        </w:rPr>
        <w:t>Не можна близько підходити до пташиного гнізда, тому що…</w:t>
      </w:r>
    </w:p>
    <w:p w:rsidR="00BE743D" w:rsidRDefault="00BE743D" w:rsidP="004E76FA">
      <w:pPr>
        <w:spacing w:after="0" w:line="360" w:lineRule="auto"/>
        <w:ind w:firstLine="709"/>
        <w:jc w:val="both"/>
        <w:rPr>
          <w:rFonts w:ascii="Times New Roman" w:hAnsi="Times New Roman" w:cs="Times New Roman"/>
          <w:sz w:val="28"/>
          <w:szCs w:val="28"/>
        </w:rPr>
      </w:pPr>
      <w:r w:rsidRPr="00BE743D">
        <w:rPr>
          <w:rFonts w:ascii="Times New Roman" w:hAnsi="Times New Roman" w:cs="Times New Roman"/>
          <w:sz w:val="28"/>
          <w:szCs w:val="28"/>
        </w:rPr>
        <w:t>На уроці треба бути уважним, бо…</w:t>
      </w:r>
    </w:p>
    <w:p w:rsidR="00205BE6" w:rsidRPr="00BE743D" w:rsidRDefault="00205BE6" w:rsidP="004E76FA">
      <w:pPr>
        <w:spacing w:after="0" w:line="360" w:lineRule="auto"/>
        <w:ind w:firstLine="709"/>
        <w:jc w:val="both"/>
        <w:rPr>
          <w:rFonts w:ascii="Times New Roman" w:hAnsi="Times New Roman" w:cs="Times New Roman"/>
          <w:b/>
          <w:sz w:val="28"/>
          <w:szCs w:val="28"/>
        </w:rPr>
      </w:pPr>
      <w:r w:rsidRPr="00BE743D">
        <w:rPr>
          <w:rFonts w:ascii="Times New Roman" w:hAnsi="Times New Roman" w:cs="Times New Roman"/>
          <w:b/>
          <w:sz w:val="28"/>
          <w:szCs w:val="28"/>
        </w:rPr>
        <w:t>Малюнок «Квітка настрою»</w:t>
      </w:r>
    </w:p>
    <w:p w:rsidR="00205BE6" w:rsidRPr="00BA47F0" w:rsidRDefault="00205BE6" w:rsidP="004E76FA">
      <w:pPr>
        <w:spacing w:after="0" w:line="360" w:lineRule="auto"/>
        <w:ind w:firstLine="709"/>
        <w:jc w:val="both"/>
        <w:rPr>
          <w:rFonts w:ascii="Times New Roman" w:hAnsi="Times New Roman" w:cs="Times New Roman"/>
          <w:sz w:val="28"/>
          <w:szCs w:val="28"/>
        </w:rPr>
      </w:pPr>
      <w:r w:rsidRPr="00BA47F0">
        <w:rPr>
          <w:rFonts w:ascii="Times New Roman" w:hAnsi="Times New Roman" w:cs="Times New Roman"/>
          <w:sz w:val="28"/>
          <w:szCs w:val="28"/>
        </w:rPr>
        <w:t>Мета: розвив</w:t>
      </w:r>
      <w:r w:rsidR="00BA47F0" w:rsidRPr="00BA47F0">
        <w:rPr>
          <w:rFonts w:ascii="Times New Roman" w:hAnsi="Times New Roman" w:cs="Times New Roman"/>
          <w:sz w:val="28"/>
          <w:szCs w:val="28"/>
        </w:rPr>
        <w:t>ати вміння висловлювати свої по</w:t>
      </w:r>
      <w:r w:rsidRPr="00BA47F0">
        <w:rPr>
          <w:rFonts w:ascii="Times New Roman" w:hAnsi="Times New Roman" w:cs="Times New Roman"/>
          <w:sz w:val="28"/>
          <w:szCs w:val="28"/>
        </w:rPr>
        <w:t>чуття.</w:t>
      </w:r>
    </w:p>
    <w:p w:rsidR="00BA47F0" w:rsidRPr="00BA47F0" w:rsidRDefault="00BA47F0" w:rsidP="004E76FA">
      <w:pPr>
        <w:spacing w:after="0" w:line="360" w:lineRule="auto"/>
        <w:ind w:firstLine="709"/>
        <w:jc w:val="both"/>
        <w:rPr>
          <w:rFonts w:ascii="Times New Roman" w:hAnsi="Times New Roman" w:cs="Times New Roman"/>
          <w:sz w:val="28"/>
          <w:szCs w:val="28"/>
        </w:rPr>
      </w:pPr>
      <w:r w:rsidRPr="00BA47F0">
        <w:rPr>
          <w:rFonts w:ascii="Times New Roman" w:hAnsi="Times New Roman" w:cs="Times New Roman"/>
          <w:sz w:val="28"/>
          <w:szCs w:val="28"/>
        </w:rPr>
        <w:t>Кожен настрій має свій колір. Наприклад, радість – це жовтий, оранжевий, червоний кольори, зелений – спокій, сум – коричневий, чорний. Після чого дитині пропонується вибрати колір відповідно до настрою. Після чого діти домальовують вираз обличчя на утвореній «квітці настрою».</w:t>
      </w:r>
    </w:p>
    <w:p w:rsidR="00205BE6" w:rsidRDefault="00BA47F0" w:rsidP="004E76FA">
      <w:pPr>
        <w:spacing w:after="0" w:line="360" w:lineRule="auto"/>
        <w:ind w:firstLine="709"/>
        <w:jc w:val="both"/>
        <w:rPr>
          <w:rFonts w:ascii="Times New Roman" w:hAnsi="Times New Roman" w:cs="Times New Roman"/>
          <w:sz w:val="28"/>
          <w:szCs w:val="28"/>
        </w:rPr>
      </w:pPr>
      <w:r w:rsidRPr="00BA47F0">
        <w:rPr>
          <w:rFonts w:ascii="Times New Roman" w:hAnsi="Times New Roman" w:cs="Times New Roman"/>
          <w:sz w:val="28"/>
          <w:szCs w:val="28"/>
        </w:rPr>
        <w:t>Звернути увагу на дітей у яких пелюсточки темного кольору, запитати чому в дитини такий настрій.</w:t>
      </w:r>
    </w:p>
    <w:p w:rsidR="00E900EF" w:rsidRPr="00536AF4" w:rsidRDefault="00E900EF" w:rsidP="004E76FA">
      <w:pPr>
        <w:spacing w:after="0" w:line="360" w:lineRule="auto"/>
        <w:ind w:firstLine="709"/>
        <w:jc w:val="both"/>
        <w:rPr>
          <w:rFonts w:ascii="Times New Roman" w:hAnsi="Times New Roman" w:cs="Times New Roman"/>
          <w:b/>
          <w:sz w:val="28"/>
          <w:szCs w:val="28"/>
        </w:rPr>
      </w:pPr>
      <w:r w:rsidRPr="00536AF4">
        <w:rPr>
          <w:rFonts w:ascii="Times New Roman" w:hAnsi="Times New Roman" w:cs="Times New Roman"/>
          <w:b/>
          <w:sz w:val="28"/>
          <w:szCs w:val="28"/>
        </w:rPr>
        <w:t>Будуємо ланцюжок</w:t>
      </w:r>
    </w:p>
    <w:p w:rsidR="00E900EF" w:rsidRPr="00E900EF" w:rsidRDefault="00E900EF" w:rsidP="004E76FA">
      <w:pPr>
        <w:spacing w:after="0" w:line="360" w:lineRule="auto"/>
        <w:ind w:firstLine="709"/>
        <w:jc w:val="both"/>
        <w:rPr>
          <w:rFonts w:ascii="Times New Roman" w:hAnsi="Times New Roman" w:cs="Times New Roman"/>
          <w:sz w:val="28"/>
          <w:szCs w:val="28"/>
        </w:rPr>
      </w:pPr>
      <w:r w:rsidRPr="00E900EF">
        <w:rPr>
          <w:rFonts w:ascii="Times New Roman" w:hAnsi="Times New Roman" w:cs="Times New Roman"/>
          <w:sz w:val="28"/>
          <w:szCs w:val="28"/>
        </w:rPr>
        <w:t>Після того, як діти навчилися вловлювати характер зв’язку і добудовувати пари за поданою моделлю, можна перейти до цієї захоплюючої гри. Граємо в неї так.</w:t>
      </w:r>
    </w:p>
    <w:p w:rsidR="00E900EF" w:rsidRPr="00E900EF" w:rsidRDefault="00E900EF" w:rsidP="004E76FA">
      <w:pPr>
        <w:spacing w:after="0" w:line="360" w:lineRule="auto"/>
        <w:ind w:firstLine="709"/>
        <w:jc w:val="both"/>
        <w:rPr>
          <w:rFonts w:ascii="Times New Roman" w:hAnsi="Times New Roman" w:cs="Times New Roman"/>
          <w:sz w:val="28"/>
          <w:szCs w:val="28"/>
        </w:rPr>
      </w:pPr>
      <w:r w:rsidRPr="00E900EF">
        <w:rPr>
          <w:rFonts w:ascii="Times New Roman" w:hAnsi="Times New Roman" w:cs="Times New Roman"/>
          <w:sz w:val="28"/>
          <w:szCs w:val="28"/>
        </w:rPr>
        <w:t>Сідаємо у коло. Хто-небудь називає будь-який предмет. Сусід зліва повинен назвати інший, що якимось чином пов’язаний із попереднім. Наступний учасник називає новий предмет, який пов’язаний із попереднім.</w:t>
      </w:r>
    </w:p>
    <w:p w:rsidR="00E900EF" w:rsidRPr="00E900EF" w:rsidRDefault="00E900EF" w:rsidP="004E76FA">
      <w:pPr>
        <w:spacing w:after="0" w:line="360" w:lineRule="auto"/>
        <w:ind w:firstLine="709"/>
        <w:jc w:val="both"/>
        <w:rPr>
          <w:rFonts w:ascii="Times New Roman" w:hAnsi="Times New Roman" w:cs="Times New Roman"/>
          <w:sz w:val="28"/>
          <w:szCs w:val="28"/>
        </w:rPr>
      </w:pPr>
      <w:r w:rsidRPr="00E900EF">
        <w:rPr>
          <w:rFonts w:ascii="Times New Roman" w:hAnsi="Times New Roman" w:cs="Times New Roman"/>
          <w:sz w:val="28"/>
          <w:szCs w:val="28"/>
        </w:rPr>
        <w:lastRenderedPageBreak/>
        <w:t xml:space="preserve">Наприклад: </w:t>
      </w:r>
    </w:p>
    <w:p w:rsidR="00E900EF" w:rsidRPr="00E900EF" w:rsidRDefault="00E900EF" w:rsidP="004E76FA">
      <w:pPr>
        <w:spacing w:after="0" w:line="360" w:lineRule="auto"/>
        <w:ind w:firstLine="709"/>
        <w:jc w:val="both"/>
        <w:rPr>
          <w:rFonts w:ascii="Times New Roman" w:hAnsi="Times New Roman" w:cs="Times New Roman"/>
          <w:sz w:val="28"/>
          <w:szCs w:val="28"/>
        </w:rPr>
      </w:pPr>
      <w:r w:rsidRPr="00E900EF">
        <w:rPr>
          <w:rFonts w:ascii="Times New Roman" w:hAnsi="Times New Roman" w:cs="Times New Roman"/>
          <w:sz w:val="28"/>
          <w:szCs w:val="28"/>
        </w:rPr>
        <w:t>Телевізор – антена – зображення – художник – пензлик - …</w:t>
      </w:r>
    </w:p>
    <w:p w:rsidR="00E900EF" w:rsidRPr="00E900EF" w:rsidRDefault="00E900EF" w:rsidP="004E76FA">
      <w:pPr>
        <w:spacing w:after="0" w:line="360" w:lineRule="auto"/>
        <w:ind w:firstLine="709"/>
        <w:jc w:val="both"/>
        <w:rPr>
          <w:rFonts w:ascii="Times New Roman" w:hAnsi="Times New Roman" w:cs="Times New Roman"/>
          <w:sz w:val="28"/>
          <w:szCs w:val="28"/>
        </w:rPr>
      </w:pPr>
      <w:r w:rsidRPr="00E900EF">
        <w:rPr>
          <w:rFonts w:ascii="Times New Roman" w:hAnsi="Times New Roman" w:cs="Times New Roman"/>
          <w:sz w:val="28"/>
          <w:szCs w:val="28"/>
        </w:rPr>
        <w:t>У цій грі потрібно не забувати заохочувати кожний неординарний, але чіткий і цікавий хід.</w:t>
      </w:r>
    </w:p>
    <w:p w:rsidR="00E900EF" w:rsidRDefault="00E900EF" w:rsidP="004E76FA">
      <w:pPr>
        <w:spacing w:after="0" w:line="360" w:lineRule="auto"/>
        <w:ind w:firstLine="709"/>
        <w:jc w:val="both"/>
        <w:rPr>
          <w:rFonts w:ascii="Times New Roman" w:hAnsi="Times New Roman" w:cs="Times New Roman"/>
          <w:sz w:val="28"/>
          <w:szCs w:val="28"/>
        </w:rPr>
      </w:pPr>
      <w:r w:rsidRPr="00E900EF">
        <w:rPr>
          <w:rFonts w:ascii="Times New Roman" w:hAnsi="Times New Roman" w:cs="Times New Roman"/>
          <w:sz w:val="28"/>
          <w:szCs w:val="28"/>
        </w:rPr>
        <w:t>Окрім зв’язків за суміжністю (в тому числі: ціле – частина), за схожістю і контрастом, у цій грі можуть бути використані зв’язки слів за звучанням (рими). Додаткові можливості розкриває в цій грі багатозначність слів.</w:t>
      </w:r>
    </w:p>
    <w:p w:rsidR="00613B40" w:rsidRDefault="00613B40" w:rsidP="004E76FA">
      <w:pPr>
        <w:spacing w:after="0" w:line="360" w:lineRule="auto"/>
        <w:ind w:firstLine="709"/>
        <w:jc w:val="both"/>
        <w:rPr>
          <w:rFonts w:ascii="Times New Roman" w:hAnsi="Times New Roman" w:cs="Times New Roman"/>
          <w:sz w:val="28"/>
          <w:szCs w:val="28"/>
        </w:rPr>
      </w:pPr>
      <w:r w:rsidRPr="00613B40">
        <w:rPr>
          <w:rFonts w:ascii="Times New Roman" w:hAnsi="Times New Roman" w:cs="Times New Roman"/>
          <w:sz w:val="28"/>
          <w:szCs w:val="28"/>
        </w:rPr>
        <w:t>Здатність керувати увагою має дуже важливе значення для ігрової і навчальної діяльності дитини. Невміння швидко переводити увагу може викликати у дітей труднощі тоді, коли потрібно, наприклад, від гри перейти до навчального завдання або читання книжки, послідовно виконати певні вказівки дорослого, під час виконання завдання здійснити різні розумові дії у заданій послідовності. У цих випадках зазвичай кажуть, що такі діти розсіяні. Вони зосереджені чи сильно захоплені однією дією і не можуть швидко перевести увагу на іншу. Це явище часток спостерігають у дітей з інертним, флегматичним типом темпераменту. На несподівано поставлене запитання така дитина від­повідає не відразу, хоча й може знати відповідь на нього. їй по­трібна пауза, щоб перевести увагу на новий зміст. Проте мож­ливо підвищити показники переведення уваги шляхом спеці­ального тренування.</w:t>
      </w:r>
    </w:p>
    <w:p w:rsidR="00536AF4" w:rsidRDefault="00BE743D" w:rsidP="004E76FA">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Ігри на розвиток уваги</w:t>
      </w:r>
    </w:p>
    <w:p w:rsidR="00BE743D" w:rsidRPr="00BE743D" w:rsidRDefault="00BE743D" w:rsidP="004E76FA">
      <w:pPr>
        <w:spacing w:after="0" w:line="360" w:lineRule="auto"/>
        <w:ind w:firstLine="709"/>
        <w:jc w:val="both"/>
        <w:rPr>
          <w:rFonts w:ascii="Times New Roman" w:hAnsi="Times New Roman" w:cs="Times New Roman"/>
          <w:b/>
          <w:sz w:val="28"/>
          <w:szCs w:val="28"/>
        </w:rPr>
      </w:pPr>
      <w:r w:rsidRPr="00BE743D">
        <w:rPr>
          <w:rFonts w:ascii="Times New Roman" w:hAnsi="Times New Roman" w:cs="Times New Roman"/>
          <w:b/>
          <w:sz w:val="28"/>
          <w:szCs w:val="28"/>
        </w:rPr>
        <w:t>«Збери слово»</w:t>
      </w:r>
    </w:p>
    <w:p w:rsidR="00BE743D" w:rsidRPr="00BE743D" w:rsidRDefault="00BE743D" w:rsidP="004E76FA">
      <w:pPr>
        <w:spacing w:after="0" w:line="360" w:lineRule="auto"/>
        <w:ind w:firstLine="709"/>
        <w:jc w:val="both"/>
        <w:rPr>
          <w:rFonts w:ascii="Times New Roman" w:hAnsi="Times New Roman" w:cs="Times New Roman"/>
          <w:sz w:val="28"/>
          <w:szCs w:val="28"/>
        </w:rPr>
      </w:pPr>
      <w:r w:rsidRPr="00BE743D">
        <w:rPr>
          <w:rFonts w:ascii="Times New Roman" w:hAnsi="Times New Roman" w:cs="Times New Roman"/>
          <w:sz w:val="28"/>
          <w:szCs w:val="28"/>
        </w:rPr>
        <w:t>Учитель пропонує дітям прочитати слова кожного рядка, взяти з першого слова першу літеру, з другого – другу, з третього – третю і т.д. й одержати нове слово.</w:t>
      </w:r>
    </w:p>
    <w:p w:rsidR="00BE743D" w:rsidRPr="00BE743D" w:rsidRDefault="00BE743D" w:rsidP="004E76FA">
      <w:pPr>
        <w:spacing w:after="0" w:line="360" w:lineRule="auto"/>
        <w:ind w:firstLine="709"/>
        <w:jc w:val="both"/>
        <w:rPr>
          <w:rFonts w:ascii="Times New Roman" w:hAnsi="Times New Roman" w:cs="Times New Roman"/>
          <w:sz w:val="28"/>
          <w:szCs w:val="28"/>
        </w:rPr>
      </w:pPr>
      <w:r w:rsidRPr="00BE743D">
        <w:rPr>
          <w:rFonts w:ascii="Times New Roman" w:hAnsi="Times New Roman" w:cs="Times New Roman"/>
          <w:sz w:val="28"/>
          <w:szCs w:val="28"/>
        </w:rPr>
        <w:t xml:space="preserve">Риба, рак, макарони, поле, салат, пір’їна – </w:t>
      </w:r>
      <w:r w:rsidRPr="00BE743D">
        <w:rPr>
          <w:rFonts w:ascii="Times New Roman" w:hAnsi="Times New Roman" w:cs="Times New Roman"/>
          <w:b/>
          <w:sz w:val="28"/>
          <w:szCs w:val="28"/>
        </w:rPr>
        <w:t>ракета.</w:t>
      </w:r>
    </w:p>
    <w:p w:rsidR="00BE743D" w:rsidRPr="00BE743D" w:rsidRDefault="00BE743D" w:rsidP="004E76FA">
      <w:pPr>
        <w:spacing w:after="0" w:line="360" w:lineRule="auto"/>
        <w:ind w:firstLine="709"/>
        <w:jc w:val="both"/>
        <w:rPr>
          <w:rFonts w:ascii="Times New Roman" w:hAnsi="Times New Roman" w:cs="Times New Roman"/>
          <w:sz w:val="28"/>
          <w:szCs w:val="28"/>
        </w:rPr>
      </w:pPr>
      <w:r w:rsidRPr="00BE743D">
        <w:rPr>
          <w:rFonts w:ascii="Times New Roman" w:hAnsi="Times New Roman" w:cs="Times New Roman"/>
          <w:sz w:val="28"/>
          <w:szCs w:val="28"/>
        </w:rPr>
        <w:t xml:space="preserve">Шия, скло, слово, масло, ручка – </w:t>
      </w:r>
      <w:r w:rsidRPr="00BE743D">
        <w:rPr>
          <w:rFonts w:ascii="Times New Roman" w:hAnsi="Times New Roman" w:cs="Times New Roman"/>
          <w:b/>
          <w:sz w:val="28"/>
          <w:szCs w:val="28"/>
        </w:rPr>
        <w:t>школа</w:t>
      </w:r>
      <w:r w:rsidRPr="00BE743D">
        <w:rPr>
          <w:rFonts w:ascii="Times New Roman" w:hAnsi="Times New Roman" w:cs="Times New Roman"/>
          <w:sz w:val="28"/>
          <w:szCs w:val="28"/>
        </w:rPr>
        <w:t>.</w:t>
      </w:r>
    </w:p>
    <w:p w:rsidR="00BE743D" w:rsidRPr="00BE743D" w:rsidRDefault="00BE743D" w:rsidP="004E76FA">
      <w:pPr>
        <w:spacing w:after="0" w:line="360" w:lineRule="auto"/>
        <w:ind w:firstLine="709"/>
        <w:jc w:val="both"/>
        <w:rPr>
          <w:rFonts w:ascii="Times New Roman" w:hAnsi="Times New Roman" w:cs="Times New Roman"/>
          <w:sz w:val="28"/>
          <w:szCs w:val="28"/>
        </w:rPr>
      </w:pPr>
      <w:r w:rsidRPr="00BE743D">
        <w:rPr>
          <w:rFonts w:ascii="Times New Roman" w:hAnsi="Times New Roman" w:cs="Times New Roman"/>
          <w:sz w:val="28"/>
          <w:szCs w:val="28"/>
        </w:rPr>
        <w:t xml:space="preserve">Парк, сіно, ліс, рідня, лілія – </w:t>
      </w:r>
      <w:r w:rsidRPr="00BE743D">
        <w:rPr>
          <w:rFonts w:ascii="Times New Roman" w:hAnsi="Times New Roman" w:cs="Times New Roman"/>
          <w:b/>
          <w:sz w:val="28"/>
          <w:szCs w:val="28"/>
        </w:rPr>
        <w:t>пісня.</w:t>
      </w:r>
    </w:p>
    <w:p w:rsidR="00BE743D" w:rsidRDefault="00BE743D" w:rsidP="004E76FA">
      <w:pPr>
        <w:spacing w:after="0" w:line="360" w:lineRule="auto"/>
        <w:ind w:firstLine="709"/>
        <w:jc w:val="both"/>
        <w:rPr>
          <w:rFonts w:ascii="Times New Roman" w:hAnsi="Times New Roman" w:cs="Times New Roman"/>
          <w:b/>
          <w:sz w:val="28"/>
          <w:szCs w:val="28"/>
        </w:rPr>
      </w:pPr>
      <w:r w:rsidRPr="00BE743D">
        <w:rPr>
          <w:rFonts w:ascii="Times New Roman" w:hAnsi="Times New Roman" w:cs="Times New Roman"/>
          <w:sz w:val="28"/>
          <w:szCs w:val="28"/>
        </w:rPr>
        <w:t xml:space="preserve">Метро, дощ, сова, гора – </w:t>
      </w:r>
      <w:r w:rsidRPr="00BE743D">
        <w:rPr>
          <w:rFonts w:ascii="Times New Roman" w:hAnsi="Times New Roman" w:cs="Times New Roman"/>
          <w:b/>
          <w:sz w:val="28"/>
          <w:szCs w:val="28"/>
        </w:rPr>
        <w:t>мова.</w:t>
      </w:r>
    </w:p>
    <w:p w:rsidR="00BA1702" w:rsidRPr="00BA1702" w:rsidRDefault="00BA1702" w:rsidP="004E76FA">
      <w:pPr>
        <w:spacing w:after="0" w:line="360" w:lineRule="auto"/>
        <w:ind w:firstLine="709"/>
        <w:jc w:val="both"/>
        <w:rPr>
          <w:rFonts w:ascii="Times New Roman" w:hAnsi="Times New Roman" w:cs="Times New Roman"/>
          <w:b/>
          <w:sz w:val="28"/>
          <w:szCs w:val="28"/>
        </w:rPr>
      </w:pPr>
      <w:r w:rsidRPr="00BA1702">
        <w:rPr>
          <w:rFonts w:ascii="Times New Roman" w:hAnsi="Times New Roman" w:cs="Times New Roman"/>
          <w:b/>
          <w:sz w:val="28"/>
          <w:szCs w:val="28"/>
        </w:rPr>
        <w:t>Гра "Незвична математика"</w:t>
      </w:r>
    </w:p>
    <w:p w:rsidR="00BA1702" w:rsidRPr="00BA1702" w:rsidRDefault="00BA1702" w:rsidP="004E76FA">
      <w:pPr>
        <w:spacing w:after="0" w:line="360" w:lineRule="auto"/>
        <w:ind w:firstLine="709"/>
        <w:jc w:val="both"/>
        <w:rPr>
          <w:rFonts w:ascii="Times New Roman" w:hAnsi="Times New Roman" w:cs="Times New Roman"/>
          <w:sz w:val="28"/>
          <w:szCs w:val="28"/>
        </w:rPr>
      </w:pPr>
      <w:r w:rsidRPr="00BA1702">
        <w:rPr>
          <w:rFonts w:ascii="Times New Roman" w:hAnsi="Times New Roman" w:cs="Times New Roman"/>
          <w:sz w:val="28"/>
          <w:szCs w:val="28"/>
        </w:rPr>
        <w:t>Виконайте дії і прочитайте утворений результат.</w:t>
      </w:r>
    </w:p>
    <w:p w:rsidR="00BA1702" w:rsidRPr="00BA1702" w:rsidRDefault="00BA1702" w:rsidP="004E76FA">
      <w:pPr>
        <w:spacing w:after="0" w:line="360" w:lineRule="auto"/>
        <w:ind w:firstLine="709"/>
        <w:jc w:val="both"/>
        <w:rPr>
          <w:rFonts w:ascii="Times New Roman" w:hAnsi="Times New Roman" w:cs="Times New Roman"/>
          <w:sz w:val="28"/>
          <w:szCs w:val="28"/>
        </w:rPr>
      </w:pPr>
      <w:proofErr w:type="spellStart"/>
      <w:r w:rsidRPr="00BA1702">
        <w:rPr>
          <w:rFonts w:ascii="Times New Roman" w:hAnsi="Times New Roman" w:cs="Times New Roman"/>
          <w:sz w:val="28"/>
          <w:szCs w:val="28"/>
        </w:rPr>
        <w:t>Кни</w:t>
      </w:r>
      <w:proofErr w:type="spellEnd"/>
      <w:r w:rsidRPr="00BA1702">
        <w:rPr>
          <w:rFonts w:ascii="Times New Roman" w:hAnsi="Times New Roman" w:cs="Times New Roman"/>
          <w:sz w:val="28"/>
          <w:szCs w:val="28"/>
        </w:rPr>
        <w:t xml:space="preserve"> - и + яма - </w:t>
      </w:r>
      <w:proofErr w:type="spellStart"/>
      <w:r w:rsidRPr="00BA1702">
        <w:rPr>
          <w:rFonts w:ascii="Times New Roman" w:hAnsi="Times New Roman" w:cs="Times New Roman"/>
          <w:sz w:val="28"/>
          <w:szCs w:val="28"/>
        </w:rPr>
        <w:t>ма</w:t>
      </w:r>
      <w:proofErr w:type="spellEnd"/>
      <w:r w:rsidRPr="00BA1702">
        <w:rPr>
          <w:rFonts w:ascii="Times New Roman" w:hAnsi="Times New Roman" w:cs="Times New Roman"/>
          <w:sz w:val="28"/>
          <w:szCs w:val="28"/>
        </w:rPr>
        <w:t xml:space="preserve"> + </w:t>
      </w:r>
      <w:proofErr w:type="spellStart"/>
      <w:r w:rsidRPr="00BA1702">
        <w:rPr>
          <w:rFonts w:ascii="Times New Roman" w:hAnsi="Times New Roman" w:cs="Times New Roman"/>
          <w:sz w:val="28"/>
          <w:szCs w:val="28"/>
        </w:rPr>
        <w:t>зь</w:t>
      </w:r>
      <w:proofErr w:type="spellEnd"/>
      <w:r w:rsidRPr="00BA1702">
        <w:rPr>
          <w:rFonts w:ascii="Times New Roman" w:hAnsi="Times New Roman" w:cs="Times New Roman"/>
          <w:sz w:val="28"/>
          <w:szCs w:val="28"/>
        </w:rPr>
        <w:t xml:space="preserve"> = ... (КНЯЗЬ)</w:t>
      </w:r>
    </w:p>
    <w:p w:rsidR="00BA1702" w:rsidRPr="00BA1702" w:rsidRDefault="00BA1702" w:rsidP="004E76FA">
      <w:pPr>
        <w:spacing w:after="0" w:line="360" w:lineRule="auto"/>
        <w:ind w:firstLine="709"/>
        <w:jc w:val="both"/>
        <w:rPr>
          <w:rFonts w:ascii="Times New Roman" w:hAnsi="Times New Roman" w:cs="Times New Roman"/>
          <w:sz w:val="28"/>
          <w:szCs w:val="28"/>
        </w:rPr>
      </w:pPr>
      <w:r w:rsidRPr="00BA1702">
        <w:rPr>
          <w:rFonts w:ascii="Times New Roman" w:hAnsi="Times New Roman" w:cs="Times New Roman"/>
          <w:sz w:val="28"/>
          <w:szCs w:val="28"/>
        </w:rPr>
        <w:lastRenderedPageBreak/>
        <w:t xml:space="preserve">Вона - на + </w:t>
      </w:r>
      <w:proofErr w:type="spellStart"/>
      <w:r w:rsidRPr="00BA1702">
        <w:rPr>
          <w:rFonts w:ascii="Times New Roman" w:hAnsi="Times New Roman" w:cs="Times New Roman"/>
          <w:sz w:val="28"/>
          <w:szCs w:val="28"/>
        </w:rPr>
        <w:t>лод</w:t>
      </w:r>
      <w:proofErr w:type="spellEnd"/>
      <w:r w:rsidRPr="00BA1702">
        <w:rPr>
          <w:rFonts w:ascii="Times New Roman" w:hAnsi="Times New Roman" w:cs="Times New Roman"/>
          <w:sz w:val="28"/>
          <w:szCs w:val="28"/>
        </w:rPr>
        <w:t xml:space="preserve"> + </w:t>
      </w:r>
      <w:proofErr w:type="spellStart"/>
      <w:r w:rsidRPr="00BA1702">
        <w:rPr>
          <w:rFonts w:ascii="Times New Roman" w:hAnsi="Times New Roman" w:cs="Times New Roman"/>
          <w:sz w:val="28"/>
          <w:szCs w:val="28"/>
        </w:rPr>
        <w:t>ила</w:t>
      </w:r>
      <w:proofErr w:type="spellEnd"/>
      <w:r w:rsidRPr="00BA1702">
        <w:rPr>
          <w:rFonts w:ascii="Times New Roman" w:hAnsi="Times New Roman" w:cs="Times New Roman"/>
          <w:sz w:val="28"/>
          <w:szCs w:val="28"/>
        </w:rPr>
        <w:t xml:space="preserve"> - ла + мир = ... (ВОЛОДИМИР)</w:t>
      </w:r>
    </w:p>
    <w:p w:rsidR="00BA1702" w:rsidRPr="00BA1702" w:rsidRDefault="00BA1702" w:rsidP="004E76FA">
      <w:pPr>
        <w:spacing w:after="0" w:line="360" w:lineRule="auto"/>
        <w:ind w:firstLine="709"/>
        <w:jc w:val="both"/>
        <w:rPr>
          <w:rFonts w:ascii="Times New Roman" w:hAnsi="Times New Roman" w:cs="Times New Roman"/>
          <w:sz w:val="28"/>
          <w:szCs w:val="28"/>
        </w:rPr>
      </w:pPr>
      <w:proofErr w:type="spellStart"/>
      <w:r w:rsidRPr="00BA1702">
        <w:rPr>
          <w:rFonts w:ascii="Times New Roman" w:hAnsi="Times New Roman" w:cs="Times New Roman"/>
          <w:sz w:val="28"/>
          <w:szCs w:val="28"/>
        </w:rPr>
        <w:t>Ве</w:t>
      </w:r>
      <w:proofErr w:type="spellEnd"/>
      <w:r w:rsidRPr="00BA1702">
        <w:rPr>
          <w:rFonts w:ascii="Times New Roman" w:hAnsi="Times New Roman" w:cs="Times New Roman"/>
          <w:sz w:val="28"/>
          <w:szCs w:val="28"/>
        </w:rPr>
        <w:t xml:space="preserve"> + лист - </w:t>
      </w:r>
      <w:proofErr w:type="spellStart"/>
      <w:r w:rsidRPr="00BA1702">
        <w:rPr>
          <w:rFonts w:ascii="Times New Roman" w:hAnsi="Times New Roman" w:cs="Times New Roman"/>
          <w:sz w:val="28"/>
          <w:szCs w:val="28"/>
        </w:rPr>
        <w:t>ст</w:t>
      </w:r>
      <w:proofErr w:type="spellEnd"/>
      <w:r w:rsidRPr="00BA1702">
        <w:rPr>
          <w:rFonts w:ascii="Times New Roman" w:hAnsi="Times New Roman" w:cs="Times New Roman"/>
          <w:sz w:val="28"/>
          <w:szCs w:val="28"/>
        </w:rPr>
        <w:t xml:space="preserve"> + кий = ... (ВЕЛИКИЙ)</w:t>
      </w:r>
    </w:p>
    <w:p w:rsidR="00E900EF" w:rsidRPr="00536AF4" w:rsidRDefault="00E900EF" w:rsidP="004E76FA">
      <w:pPr>
        <w:spacing w:after="0" w:line="360" w:lineRule="auto"/>
        <w:ind w:firstLine="709"/>
        <w:jc w:val="both"/>
        <w:rPr>
          <w:rFonts w:ascii="Times New Roman" w:hAnsi="Times New Roman" w:cs="Times New Roman"/>
          <w:b/>
          <w:sz w:val="28"/>
          <w:szCs w:val="28"/>
        </w:rPr>
      </w:pPr>
      <w:r w:rsidRPr="00536AF4">
        <w:rPr>
          <w:rFonts w:ascii="Times New Roman" w:hAnsi="Times New Roman" w:cs="Times New Roman"/>
          <w:b/>
          <w:sz w:val="28"/>
          <w:szCs w:val="28"/>
        </w:rPr>
        <w:t>«Меблі»</w:t>
      </w:r>
    </w:p>
    <w:p w:rsidR="00E900EF" w:rsidRDefault="00E900EF" w:rsidP="004E76FA">
      <w:pPr>
        <w:spacing w:after="0" w:line="360" w:lineRule="auto"/>
        <w:ind w:firstLine="709"/>
        <w:jc w:val="both"/>
        <w:rPr>
          <w:rFonts w:ascii="Times New Roman" w:hAnsi="Times New Roman" w:cs="Times New Roman"/>
          <w:sz w:val="28"/>
          <w:szCs w:val="28"/>
        </w:rPr>
      </w:pPr>
      <w:r w:rsidRPr="00E900EF">
        <w:rPr>
          <w:rFonts w:ascii="Times New Roman" w:hAnsi="Times New Roman" w:cs="Times New Roman"/>
          <w:sz w:val="28"/>
          <w:szCs w:val="28"/>
        </w:rPr>
        <w:t xml:space="preserve">  Учасникам гри пропонують уявити себе якимось предметом інтер’єру і зайняти відповідні місця в приміщенні. Один із гравців – «господар» кімнати – ознайомлюється з інтер’єром. Його можна уявити за допомогою виразних поз учасників гри. Після цього «господар» виходить із приміщення. Проте, з’являється його «син» - пустунчик і робить перестановку у приміщенні. «Господар» повинен усе розставити так, як було.</w:t>
      </w:r>
    </w:p>
    <w:p w:rsidR="00E900EF" w:rsidRPr="00536AF4" w:rsidRDefault="00E900EF" w:rsidP="004E76FA">
      <w:pPr>
        <w:spacing w:after="0" w:line="360" w:lineRule="auto"/>
        <w:ind w:firstLine="709"/>
        <w:jc w:val="both"/>
        <w:rPr>
          <w:rFonts w:ascii="Times New Roman" w:hAnsi="Times New Roman" w:cs="Times New Roman"/>
          <w:b/>
          <w:sz w:val="28"/>
          <w:szCs w:val="28"/>
        </w:rPr>
      </w:pPr>
      <w:r w:rsidRPr="00536AF4">
        <w:rPr>
          <w:rFonts w:ascii="Times New Roman" w:hAnsi="Times New Roman" w:cs="Times New Roman"/>
          <w:b/>
          <w:sz w:val="28"/>
          <w:szCs w:val="28"/>
        </w:rPr>
        <w:t>«Повтори навпаки»</w:t>
      </w:r>
    </w:p>
    <w:p w:rsidR="00E900EF" w:rsidRPr="00E900EF" w:rsidRDefault="00E900EF" w:rsidP="004E76FA">
      <w:pPr>
        <w:spacing w:after="0" w:line="360" w:lineRule="auto"/>
        <w:ind w:firstLine="709"/>
        <w:jc w:val="both"/>
        <w:rPr>
          <w:rFonts w:ascii="Times New Roman" w:hAnsi="Times New Roman" w:cs="Times New Roman"/>
          <w:sz w:val="28"/>
          <w:szCs w:val="28"/>
        </w:rPr>
      </w:pPr>
      <w:r w:rsidRPr="00E900EF">
        <w:rPr>
          <w:rFonts w:ascii="Times New Roman" w:hAnsi="Times New Roman" w:cs="Times New Roman"/>
          <w:sz w:val="28"/>
          <w:szCs w:val="28"/>
        </w:rPr>
        <w:t xml:space="preserve">Ведучий зачитує 1-3 складові слова – учень повторює їх, вимовляючи навпаки. Наприклад: сон – </w:t>
      </w:r>
      <w:proofErr w:type="spellStart"/>
      <w:r w:rsidRPr="00E900EF">
        <w:rPr>
          <w:rFonts w:ascii="Times New Roman" w:hAnsi="Times New Roman" w:cs="Times New Roman"/>
          <w:sz w:val="28"/>
          <w:szCs w:val="28"/>
        </w:rPr>
        <w:t>нос</w:t>
      </w:r>
      <w:proofErr w:type="spellEnd"/>
      <w:r w:rsidRPr="00E900EF">
        <w:rPr>
          <w:rFonts w:ascii="Times New Roman" w:hAnsi="Times New Roman" w:cs="Times New Roman"/>
          <w:sz w:val="28"/>
          <w:szCs w:val="28"/>
        </w:rPr>
        <w:t xml:space="preserve">, бар – раб, село – </w:t>
      </w:r>
      <w:proofErr w:type="spellStart"/>
      <w:r w:rsidRPr="00E900EF">
        <w:rPr>
          <w:rFonts w:ascii="Times New Roman" w:hAnsi="Times New Roman" w:cs="Times New Roman"/>
          <w:sz w:val="28"/>
          <w:szCs w:val="28"/>
        </w:rPr>
        <w:t>олес</w:t>
      </w:r>
      <w:proofErr w:type="spellEnd"/>
      <w:r w:rsidRPr="00E900EF">
        <w:rPr>
          <w:rFonts w:ascii="Times New Roman" w:hAnsi="Times New Roman" w:cs="Times New Roman"/>
          <w:sz w:val="28"/>
          <w:szCs w:val="28"/>
        </w:rPr>
        <w:t xml:space="preserve"> і т.д.</w:t>
      </w:r>
    </w:p>
    <w:p w:rsidR="00536AF4" w:rsidRPr="00536AF4" w:rsidRDefault="00536AF4" w:rsidP="004E76FA">
      <w:pPr>
        <w:spacing w:after="0" w:line="360" w:lineRule="auto"/>
        <w:ind w:firstLine="709"/>
        <w:jc w:val="both"/>
        <w:rPr>
          <w:rFonts w:ascii="Times New Roman" w:hAnsi="Times New Roman" w:cs="Times New Roman"/>
          <w:sz w:val="28"/>
          <w:szCs w:val="28"/>
        </w:rPr>
      </w:pPr>
      <w:r w:rsidRPr="00536AF4">
        <w:rPr>
          <w:rFonts w:ascii="Times New Roman" w:hAnsi="Times New Roman" w:cs="Times New Roman"/>
          <w:sz w:val="28"/>
          <w:szCs w:val="28"/>
        </w:rPr>
        <w:t>«Ці три слова обов’язкові»</w:t>
      </w:r>
    </w:p>
    <w:p w:rsidR="00536AF4" w:rsidRPr="00536AF4" w:rsidRDefault="00536AF4" w:rsidP="004E76FA">
      <w:pPr>
        <w:spacing w:after="0" w:line="360" w:lineRule="auto"/>
        <w:ind w:firstLine="709"/>
        <w:jc w:val="both"/>
        <w:rPr>
          <w:rFonts w:ascii="Times New Roman" w:hAnsi="Times New Roman" w:cs="Times New Roman"/>
          <w:sz w:val="28"/>
          <w:szCs w:val="28"/>
        </w:rPr>
      </w:pPr>
      <w:r w:rsidRPr="00536AF4">
        <w:rPr>
          <w:rFonts w:ascii="Times New Roman" w:hAnsi="Times New Roman" w:cs="Times New Roman"/>
          <w:sz w:val="28"/>
          <w:szCs w:val="28"/>
        </w:rPr>
        <w:t>Керівник навмання обирає з будь-якої книги 3 слова, а також пропонує гравцям вигадати й розповісти історію, в якій обов’язково фігуруватимуть ці слова. Перемагає той, хто першим вигадає найцікавішу історію.</w:t>
      </w:r>
    </w:p>
    <w:p w:rsidR="00E900EF" w:rsidRPr="00536AF4" w:rsidRDefault="00E900EF" w:rsidP="004E76FA">
      <w:pPr>
        <w:spacing w:after="0" w:line="360" w:lineRule="auto"/>
        <w:ind w:firstLine="709"/>
        <w:jc w:val="both"/>
        <w:rPr>
          <w:rFonts w:ascii="Times New Roman" w:hAnsi="Times New Roman" w:cs="Times New Roman"/>
          <w:b/>
          <w:sz w:val="28"/>
          <w:szCs w:val="28"/>
        </w:rPr>
      </w:pPr>
      <w:r w:rsidRPr="00536AF4">
        <w:rPr>
          <w:rFonts w:ascii="Times New Roman" w:hAnsi="Times New Roman" w:cs="Times New Roman"/>
          <w:b/>
          <w:sz w:val="28"/>
          <w:szCs w:val="28"/>
        </w:rPr>
        <w:t>"Впізнай мене”.</w:t>
      </w:r>
    </w:p>
    <w:p w:rsidR="00E900EF" w:rsidRPr="00E900EF" w:rsidRDefault="00E900EF" w:rsidP="004E76FA">
      <w:pPr>
        <w:spacing w:after="0" w:line="360" w:lineRule="auto"/>
        <w:ind w:firstLine="709"/>
        <w:jc w:val="both"/>
        <w:rPr>
          <w:rFonts w:ascii="Times New Roman" w:hAnsi="Times New Roman" w:cs="Times New Roman"/>
          <w:sz w:val="28"/>
          <w:szCs w:val="28"/>
        </w:rPr>
      </w:pPr>
      <w:r w:rsidRPr="00E900EF">
        <w:rPr>
          <w:rFonts w:ascii="Times New Roman" w:hAnsi="Times New Roman" w:cs="Times New Roman"/>
          <w:sz w:val="28"/>
          <w:szCs w:val="28"/>
        </w:rPr>
        <w:t>Перший гравець розповідає про якусь тварину, але не називає її. Інші гравці відгадують, яку тварину мав на увазі перший гравець. Наприклад: "Вона маленька, сіренька, а хвостик — як шило ”.</w:t>
      </w:r>
    </w:p>
    <w:p w:rsidR="00E900EF" w:rsidRPr="00536AF4" w:rsidRDefault="00E900EF" w:rsidP="004E76FA">
      <w:pPr>
        <w:spacing w:after="0" w:line="360" w:lineRule="auto"/>
        <w:ind w:firstLine="709"/>
        <w:jc w:val="both"/>
        <w:rPr>
          <w:rFonts w:ascii="Times New Roman" w:hAnsi="Times New Roman" w:cs="Times New Roman"/>
          <w:b/>
          <w:sz w:val="28"/>
          <w:szCs w:val="28"/>
        </w:rPr>
      </w:pPr>
      <w:r w:rsidRPr="00536AF4">
        <w:rPr>
          <w:rFonts w:ascii="Times New Roman" w:hAnsi="Times New Roman" w:cs="Times New Roman"/>
          <w:b/>
          <w:sz w:val="28"/>
          <w:szCs w:val="28"/>
        </w:rPr>
        <w:t>"Я дерево".</w:t>
      </w:r>
    </w:p>
    <w:p w:rsidR="00E900EF" w:rsidRPr="00E900EF" w:rsidRDefault="00E900EF" w:rsidP="004E76FA">
      <w:pPr>
        <w:spacing w:after="0" w:line="360" w:lineRule="auto"/>
        <w:ind w:firstLine="709"/>
        <w:jc w:val="both"/>
        <w:rPr>
          <w:rFonts w:ascii="Times New Roman" w:hAnsi="Times New Roman" w:cs="Times New Roman"/>
          <w:sz w:val="28"/>
          <w:szCs w:val="28"/>
        </w:rPr>
      </w:pPr>
      <w:r w:rsidRPr="00E900EF">
        <w:rPr>
          <w:rFonts w:ascii="Times New Roman" w:hAnsi="Times New Roman" w:cs="Times New Roman"/>
          <w:sz w:val="28"/>
          <w:szCs w:val="28"/>
        </w:rPr>
        <w:t>Гравець розповідає про листочки, плоди‚ кору‚ квіт свого  дерева. Інші гравці впізнають, що це за дерево.</w:t>
      </w:r>
    </w:p>
    <w:p w:rsidR="00E900EF" w:rsidRPr="00536AF4" w:rsidRDefault="00E900EF" w:rsidP="004E76FA">
      <w:pPr>
        <w:spacing w:after="0" w:line="360" w:lineRule="auto"/>
        <w:ind w:firstLine="709"/>
        <w:jc w:val="both"/>
        <w:rPr>
          <w:rFonts w:ascii="Times New Roman" w:hAnsi="Times New Roman" w:cs="Times New Roman"/>
          <w:b/>
          <w:sz w:val="28"/>
          <w:szCs w:val="28"/>
        </w:rPr>
      </w:pPr>
      <w:r w:rsidRPr="00536AF4">
        <w:rPr>
          <w:rFonts w:ascii="Times New Roman" w:hAnsi="Times New Roman" w:cs="Times New Roman"/>
          <w:b/>
          <w:sz w:val="28"/>
          <w:szCs w:val="28"/>
        </w:rPr>
        <w:t>"Дерева і кущі”.</w:t>
      </w:r>
    </w:p>
    <w:p w:rsidR="00E900EF" w:rsidRDefault="00E900EF" w:rsidP="004E76FA">
      <w:pPr>
        <w:spacing w:after="0" w:line="360" w:lineRule="auto"/>
        <w:ind w:firstLine="709"/>
        <w:jc w:val="both"/>
        <w:rPr>
          <w:rFonts w:ascii="Times New Roman" w:hAnsi="Times New Roman" w:cs="Times New Roman"/>
          <w:sz w:val="28"/>
          <w:szCs w:val="28"/>
        </w:rPr>
      </w:pPr>
      <w:r w:rsidRPr="00E900EF">
        <w:rPr>
          <w:rFonts w:ascii="Times New Roman" w:hAnsi="Times New Roman" w:cs="Times New Roman"/>
          <w:sz w:val="28"/>
          <w:szCs w:val="28"/>
        </w:rPr>
        <w:t>Перед початком гри діти згадують, як відрізнити кущ від дерева. Повідомляються умови гри: коли називається дерево‚ руки потрібно піднімати вгору‚ коли кущ — опускати вниз. Ведучий може назвати дерево‚ а руки опустити, або назвати кущ - підняти руки. Учнів‚ що помилились, виводять з гри.</w:t>
      </w:r>
    </w:p>
    <w:p w:rsidR="00192B71" w:rsidRDefault="00192B71" w:rsidP="004E76FA">
      <w:pPr>
        <w:spacing w:after="0" w:line="360" w:lineRule="auto"/>
        <w:ind w:firstLine="709"/>
        <w:jc w:val="both"/>
        <w:rPr>
          <w:rFonts w:ascii="Times New Roman" w:hAnsi="Times New Roman" w:cs="Times New Roman"/>
          <w:sz w:val="28"/>
          <w:szCs w:val="28"/>
        </w:rPr>
      </w:pPr>
    </w:p>
    <w:p w:rsidR="00192B71" w:rsidRPr="00E900EF" w:rsidRDefault="00192B71" w:rsidP="004E76FA">
      <w:pPr>
        <w:spacing w:after="0" w:line="360" w:lineRule="auto"/>
        <w:ind w:firstLine="709"/>
        <w:jc w:val="both"/>
        <w:rPr>
          <w:rFonts w:ascii="Times New Roman" w:hAnsi="Times New Roman" w:cs="Times New Roman"/>
          <w:sz w:val="28"/>
          <w:szCs w:val="28"/>
        </w:rPr>
      </w:pPr>
    </w:p>
    <w:p w:rsidR="00E900EF" w:rsidRPr="00536AF4" w:rsidRDefault="00E900EF" w:rsidP="004E76FA">
      <w:pPr>
        <w:spacing w:after="0" w:line="360" w:lineRule="auto"/>
        <w:ind w:firstLine="709"/>
        <w:jc w:val="both"/>
        <w:rPr>
          <w:rFonts w:ascii="Times New Roman" w:hAnsi="Times New Roman" w:cs="Times New Roman"/>
          <w:b/>
          <w:sz w:val="28"/>
          <w:szCs w:val="28"/>
        </w:rPr>
      </w:pPr>
      <w:r w:rsidRPr="00536AF4">
        <w:rPr>
          <w:rFonts w:ascii="Times New Roman" w:hAnsi="Times New Roman" w:cs="Times New Roman"/>
          <w:b/>
          <w:sz w:val="28"/>
          <w:szCs w:val="28"/>
        </w:rPr>
        <w:lastRenderedPageBreak/>
        <w:t>”Живий календар ”.</w:t>
      </w:r>
    </w:p>
    <w:p w:rsidR="00E900EF" w:rsidRPr="00E900EF" w:rsidRDefault="00E900EF" w:rsidP="004E76FA">
      <w:pPr>
        <w:spacing w:after="0" w:line="360" w:lineRule="auto"/>
        <w:ind w:firstLine="709"/>
        <w:jc w:val="both"/>
        <w:rPr>
          <w:rFonts w:ascii="Times New Roman" w:hAnsi="Times New Roman" w:cs="Times New Roman"/>
          <w:sz w:val="28"/>
          <w:szCs w:val="28"/>
        </w:rPr>
      </w:pPr>
      <w:r w:rsidRPr="00E900EF">
        <w:rPr>
          <w:rFonts w:ascii="Times New Roman" w:hAnsi="Times New Roman" w:cs="Times New Roman"/>
          <w:sz w:val="28"/>
          <w:szCs w:val="28"/>
        </w:rPr>
        <w:t>Один з гравців називає рослину або тварину, в ролі якої він хоче бути. Інші гравці запитують його‚ що він робить кожної пори року.</w:t>
      </w:r>
    </w:p>
    <w:p w:rsidR="00E900EF" w:rsidRPr="00536AF4" w:rsidRDefault="00E900EF" w:rsidP="004E76FA">
      <w:pPr>
        <w:spacing w:after="0" w:line="360" w:lineRule="auto"/>
        <w:ind w:firstLine="709"/>
        <w:jc w:val="both"/>
        <w:rPr>
          <w:rFonts w:ascii="Times New Roman" w:hAnsi="Times New Roman" w:cs="Times New Roman"/>
          <w:b/>
          <w:sz w:val="28"/>
          <w:szCs w:val="28"/>
        </w:rPr>
      </w:pPr>
      <w:r w:rsidRPr="00536AF4">
        <w:rPr>
          <w:rFonts w:ascii="Times New Roman" w:hAnsi="Times New Roman" w:cs="Times New Roman"/>
          <w:b/>
          <w:sz w:val="28"/>
          <w:szCs w:val="28"/>
        </w:rPr>
        <w:t>"12 місяців".</w:t>
      </w:r>
    </w:p>
    <w:p w:rsidR="00E900EF" w:rsidRPr="00E900EF" w:rsidRDefault="00E900EF" w:rsidP="004E76FA">
      <w:pPr>
        <w:spacing w:after="0" w:line="360" w:lineRule="auto"/>
        <w:ind w:firstLine="709"/>
        <w:jc w:val="both"/>
        <w:rPr>
          <w:rFonts w:ascii="Times New Roman" w:hAnsi="Times New Roman" w:cs="Times New Roman"/>
          <w:sz w:val="28"/>
          <w:szCs w:val="28"/>
        </w:rPr>
      </w:pPr>
      <w:r w:rsidRPr="00E900EF">
        <w:rPr>
          <w:rFonts w:ascii="Times New Roman" w:hAnsi="Times New Roman" w:cs="Times New Roman"/>
          <w:sz w:val="28"/>
          <w:szCs w:val="28"/>
        </w:rPr>
        <w:t>Гравці‚ що є ”місяцями" розповідають про себе. Інші гравці відгадують цей місяць.</w:t>
      </w:r>
    </w:p>
    <w:p w:rsidR="00E900EF" w:rsidRPr="00E900EF" w:rsidRDefault="00E900EF" w:rsidP="004E76FA">
      <w:pPr>
        <w:spacing w:after="0" w:line="360" w:lineRule="auto"/>
        <w:ind w:firstLine="709"/>
        <w:jc w:val="both"/>
        <w:rPr>
          <w:rFonts w:ascii="Times New Roman" w:hAnsi="Times New Roman" w:cs="Times New Roman"/>
          <w:sz w:val="28"/>
          <w:szCs w:val="28"/>
        </w:rPr>
      </w:pPr>
      <w:r w:rsidRPr="00E900EF">
        <w:rPr>
          <w:rFonts w:ascii="Times New Roman" w:hAnsi="Times New Roman" w:cs="Times New Roman"/>
          <w:sz w:val="28"/>
          <w:szCs w:val="28"/>
        </w:rPr>
        <w:t>"В кого дітки з цієї гілки".</w:t>
      </w:r>
    </w:p>
    <w:p w:rsidR="00E900EF" w:rsidRPr="00E900EF" w:rsidRDefault="00E900EF" w:rsidP="004E76FA">
      <w:pPr>
        <w:spacing w:after="0" w:line="360" w:lineRule="auto"/>
        <w:ind w:firstLine="709"/>
        <w:jc w:val="both"/>
        <w:rPr>
          <w:rFonts w:ascii="Times New Roman" w:hAnsi="Times New Roman" w:cs="Times New Roman"/>
          <w:sz w:val="28"/>
          <w:szCs w:val="28"/>
        </w:rPr>
      </w:pPr>
      <w:r w:rsidRPr="00E900EF">
        <w:rPr>
          <w:rFonts w:ascii="Times New Roman" w:hAnsi="Times New Roman" w:cs="Times New Roman"/>
          <w:sz w:val="28"/>
          <w:szCs w:val="28"/>
        </w:rPr>
        <w:t xml:space="preserve"> Під час екскурсії діти збирають плоди і насіння дерев і кущів (наприклад: </w:t>
      </w:r>
      <w:proofErr w:type="spellStart"/>
      <w:r w:rsidRPr="00E900EF">
        <w:rPr>
          <w:rFonts w:ascii="Times New Roman" w:hAnsi="Times New Roman" w:cs="Times New Roman"/>
          <w:sz w:val="28"/>
          <w:szCs w:val="28"/>
        </w:rPr>
        <w:t>сосни‚</w:t>
      </w:r>
      <w:proofErr w:type="spellEnd"/>
      <w:r w:rsidRPr="00E900EF">
        <w:rPr>
          <w:rFonts w:ascii="Times New Roman" w:hAnsi="Times New Roman" w:cs="Times New Roman"/>
          <w:sz w:val="28"/>
          <w:szCs w:val="28"/>
        </w:rPr>
        <w:t xml:space="preserve"> </w:t>
      </w:r>
      <w:proofErr w:type="spellStart"/>
      <w:r w:rsidRPr="00E900EF">
        <w:rPr>
          <w:rFonts w:ascii="Times New Roman" w:hAnsi="Times New Roman" w:cs="Times New Roman"/>
          <w:sz w:val="28"/>
          <w:szCs w:val="28"/>
        </w:rPr>
        <w:t>ялини‚</w:t>
      </w:r>
      <w:proofErr w:type="spellEnd"/>
      <w:r w:rsidRPr="00E900EF">
        <w:rPr>
          <w:rFonts w:ascii="Times New Roman" w:hAnsi="Times New Roman" w:cs="Times New Roman"/>
          <w:sz w:val="28"/>
          <w:szCs w:val="28"/>
        </w:rPr>
        <w:t xml:space="preserve"> </w:t>
      </w:r>
      <w:proofErr w:type="spellStart"/>
      <w:r w:rsidRPr="00E900EF">
        <w:rPr>
          <w:rFonts w:ascii="Times New Roman" w:hAnsi="Times New Roman" w:cs="Times New Roman"/>
          <w:sz w:val="28"/>
          <w:szCs w:val="28"/>
        </w:rPr>
        <w:t>дуба‚</w:t>
      </w:r>
      <w:proofErr w:type="spellEnd"/>
      <w:r w:rsidRPr="00E900EF">
        <w:rPr>
          <w:rFonts w:ascii="Times New Roman" w:hAnsi="Times New Roman" w:cs="Times New Roman"/>
          <w:sz w:val="28"/>
          <w:szCs w:val="28"/>
        </w:rPr>
        <w:t xml:space="preserve"> каштана, </w:t>
      </w:r>
      <w:proofErr w:type="spellStart"/>
      <w:r w:rsidRPr="00E900EF">
        <w:rPr>
          <w:rFonts w:ascii="Times New Roman" w:hAnsi="Times New Roman" w:cs="Times New Roman"/>
          <w:sz w:val="28"/>
          <w:szCs w:val="28"/>
        </w:rPr>
        <w:t>клена‚</w:t>
      </w:r>
      <w:proofErr w:type="spellEnd"/>
      <w:r w:rsidRPr="00E900EF">
        <w:rPr>
          <w:rFonts w:ascii="Times New Roman" w:hAnsi="Times New Roman" w:cs="Times New Roman"/>
          <w:sz w:val="28"/>
          <w:szCs w:val="28"/>
        </w:rPr>
        <w:t xml:space="preserve"> </w:t>
      </w:r>
      <w:proofErr w:type="spellStart"/>
      <w:r w:rsidRPr="00E900EF">
        <w:rPr>
          <w:rFonts w:ascii="Times New Roman" w:hAnsi="Times New Roman" w:cs="Times New Roman"/>
          <w:sz w:val="28"/>
          <w:szCs w:val="28"/>
        </w:rPr>
        <w:t>горіха‚</w:t>
      </w:r>
      <w:proofErr w:type="spellEnd"/>
      <w:r w:rsidRPr="00E900EF">
        <w:rPr>
          <w:rFonts w:ascii="Times New Roman" w:hAnsi="Times New Roman" w:cs="Times New Roman"/>
          <w:sz w:val="28"/>
          <w:szCs w:val="28"/>
        </w:rPr>
        <w:t xml:space="preserve"> горобини...).</w:t>
      </w:r>
    </w:p>
    <w:p w:rsidR="00E900EF" w:rsidRPr="00BE743D" w:rsidRDefault="00E900EF" w:rsidP="004E76FA">
      <w:pPr>
        <w:spacing w:after="0" w:line="360" w:lineRule="auto"/>
        <w:ind w:firstLine="709"/>
        <w:jc w:val="both"/>
        <w:rPr>
          <w:rFonts w:ascii="Times New Roman" w:hAnsi="Times New Roman" w:cs="Times New Roman"/>
          <w:b/>
          <w:sz w:val="28"/>
          <w:szCs w:val="28"/>
        </w:rPr>
      </w:pPr>
      <w:r w:rsidRPr="00BE743D">
        <w:rPr>
          <w:rFonts w:ascii="Times New Roman" w:hAnsi="Times New Roman" w:cs="Times New Roman"/>
          <w:b/>
          <w:sz w:val="28"/>
          <w:szCs w:val="28"/>
        </w:rPr>
        <w:t xml:space="preserve">"Хто далі пролізе ”. </w:t>
      </w:r>
    </w:p>
    <w:p w:rsidR="00E900EF" w:rsidRDefault="00E900EF" w:rsidP="004E76FA">
      <w:pPr>
        <w:spacing w:after="0" w:line="360" w:lineRule="auto"/>
        <w:ind w:firstLine="709"/>
        <w:jc w:val="both"/>
        <w:rPr>
          <w:rFonts w:ascii="Times New Roman" w:hAnsi="Times New Roman" w:cs="Times New Roman"/>
          <w:sz w:val="28"/>
          <w:szCs w:val="28"/>
        </w:rPr>
      </w:pPr>
      <w:r w:rsidRPr="00E900EF">
        <w:rPr>
          <w:rFonts w:ascii="Times New Roman" w:hAnsi="Times New Roman" w:cs="Times New Roman"/>
          <w:sz w:val="28"/>
          <w:szCs w:val="28"/>
        </w:rPr>
        <w:t>Гравці стають вздовж стартової лінії. Ведучий пропонує пригадати якомога більше назв дерев та кущів. Кожен з гравців, ідучи вперед від лінії старту‚ на кожний крок повинен назвати дерево або кущ. Як тільки учасник гри‚ зробивши крок‚ не назвав дерева‚ він зупиняється. В гру включається інший гравець. Виграє той‚ хто пройде далі.</w:t>
      </w:r>
    </w:p>
    <w:p w:rsidR="00E900EF" w:rsidRPr="00E900EF" w:rsidRDefault="00E900EF" w:rsidP="004E76FA">
      <w:pPr>
        <w:spacing w:after="0" w:line="360" w:lineRule="auto"/>
        <w:ind w:firstLine="709"/>
        <w:jc w:val="both"/>
        <w:rPr>
          <w:rFonts w:ascii="Times New Roman" w:hAnsi="Times New Roman" w:cs="Times New Roman"/>
          <w:b/>
          <w:sz w:val="28"/>
          <w:szCs w:val="28"/>
        </w:rPr>
      </w:pPr>
      <w:r w:rsidRPr="00E900EF">
        <w:rPr>
          <w:rFonts w:ascii="Times New Roman" w:hAnsi="Times New Roman" w:cs="Times New Roman"/>
          <w:b/>
          <w:sz w:val="28"/>
          <w:szCs w:val="28"/>
        </w:rPr>
        <w:t>Павутинка</w:t>
      </w:r>
    </w:p>
    <w:p w:rsidR="00E900EF" w:rsidRPr="00E900EF" w:rsidRDefault="00E900EF" w:rsidP="004E76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E900EF">
        <w:rPr>
          <w:rFonts w:ascii="Times New Roman" w:hAnsi="Times New Roman" w:cs="Times New Roman"/>
          <w:sz w:val="28"/>
          <w:szCs w:val="28"/>
        </w:rPr>
        <w:t>авдання:</w:t>
      </w:r>
    </w:p>
    <w:p w:rsidR="00E900EF" w:rsidRPr="00E900EF" w:rsidRDefault="00E900EF" w:rsidP="004E76FA">
      <w:pPr>
        <w:spacing w:after="0" w:line="360" w:lineRule="auto"/>
        <w:ind w:firstLine="709"/>
        <w:jc w:val="both"/>
        <w:rPr>
          <w:rFonts w:ascii="Times New Roman" w:hAnsi="Times New Roman" w:cs="Times New Roman"/>
          <w:sz w:val="28"/>
          <w:szCs w:val="28"/>
        </w:rPr>
      </w:pPr>
      <w:r w:rsidRPr="00E900EF">
        <w:rPr>
          <w:rFonts w:ascii="Times New Roman" w:hAnsi="Times New Roman" w:cs="Times New Roman"/>
          <w:sz w:val="28"/>
          <w:szCs w:val="28"/>
        </w:rPr>
        <w:t xml:space="preserve">Вчитель розподіляє ролі‚ кожній дитині прикріплює таблички з відповідними малюнками. Діти стають у коло‚ один з них тримає клубок ниток  і розпочинає гру. ”Я липа‚ мені потрібне сонце? ” Далі продовжують по черзі: "Сонце називає повітря”, "Повітрям дихає білочка", "Білочка їсть горішки ліщини ”, "На ліщині живуть комахи ”, "Комах їдять </w:t>
      </w:r>
      <w:proofErr w:type="spellStart"/>
      <w:r w:rsidRPr="00E900EF">
        <w:rPr>
          <w:rFonts w:ascii="Times New Roman" w:hAnsi="Times New Roman" w:cs="Times New Roman"/>
          <w:sz w:val="28"/>
          <w:szCs w:val="28"/>
        </w:rPr>
        <w:t>жаби”</w:t>
      </w:r>
      <w:proofErr w:type="spellEnd"/>
      <w:r w:rsidRPr="00E900EF">
        <w:rPr>
          <w:rFonts w:ascii="Times New Roman" w:hAnsi="Times New Roman" w:cs="Times New Roman"/>
          <w:sz w:val="28"/>
          <w:szCs w:val="28"/>
        </w:rPr>
        <w:t xml:space="preserve">, "Жаб поїдають </w:t>
      </w:r>
      <w:proofErr w:type="spellStart"/>
      <w:r w:rsidRPr="00E900EF">
        <w:rPr>
          <w:rFonts w:ascii="Times New Roman" w:hAnsi="Times New Roman" w:cs="Times New Roman"/>
          <w:sz w:val="28"/>
          <w:szCs w:val="28"/>
        </w:rPr>
        <w:t>лелеки”</w:t>
      </w:r>
      <w:proofErr w:type="spellEnd"/>
      <w:r w:rsidRPr="00E900EF">
        <w:rPr>
          <w:rFonts w:ascii="Times New Roman" w:hAnsi="Times New Roman" w:cs="Times New Roman"/>
          <w:sz w:val="28"/>
          <w:szCs w:val="28"/>
        </w:rPr>
        <w:t>, "Лелеки приносять користь людям ”, "Людям потрібне сонце".</w:t>
      </w:r>
    </w:p>
    <w:p w:rsidR="00E900EF" w:rsidRPr="00E900EF" w:rsidRDefault="00E900EF" w:rsidP="004E76FA">
      <w:pPr>
        <w:spacing w:after="0" w:line="360" w:lineRule="auto"/>
        <w:ind w:firstLine="709"/>
        <w:jc w:val="both"/>
        <w:rPr>
          <w:rFonts w:ascii="Times New Roman" w:hAnsi="Times New Roman" w:cs="Times New Roman"/>
          <w:sz w:val="28"/>
          <w:szCs w:val="28"/>
        </w:rPr>
      </w:pPr>
      <w:r w:rsidRPr="00E900EF">
        <w:rPr>
          <w:rFonts w:ascii="Times New Roman" w:hAnsi="Times New Roman" w:cs="Times New Roman"/>
          <w:sz w:val="28"/>
          <w:szCs w:val="28"/>
        </w:rPr>
        <w:t>Перший гравець тримає кінець нитки‚ а клубок кидає "Сонцю ”, потім мандрує до "Повітря”, "Білочка", "Ліщина”, - і так доки всі гравці не будуть взаємозв’язані між собою клубком.</w:t>
      </w:r>
    </w:p>
    <w:p w:rsidR="00E900EF" w:rsidRDefault="00E900EF" w:rsidP="004E76FA">
      <w:pPr>
        <w:spacing w:after="0" w:line="360" w:lineRule="auto"/>
        <w:ind w:firstLine="709"/>
        <w:jc w:val="both"/>
        <w:rPr>
          <w:rFonts w:ascii="Times New Roman" w:hAnsi="Times New Roman" w:cs="Times New Roman"/>
          <w:sz w:val="28"/>
          <w:szCs w:val="28"/>
        </w:rPr>
      </w:pPr>
      <w:r w:rsidRPr="00E900EF">
        <w:rPr>
          <w:rFonts w:ascii="Times New Roman" w:hAnsi="Times New Roman" w:cs="Times New Roman"/>
          <w:sz w:val="28"/>
          <w:szCs w:val="28"/>
        </w:rPr>
        <w:t>Підсумок: В природі існують взаємозв’язки‚ а їх вивчає наука ЕКОЛОГІЯ.</w:t>
      </w:r>
    </w:p>
    <w:p w:rsidR="00536AF4" w:rsidRDefault="00536AF4" w:rsidP="004E76FA">
      <w:pPr>
        <w:spacing w:after="0" w:line="360" w:lineRule="auto"/>
        <w:ind w:firstLine="709"/>
        <w:jc w:val="both"/>
        <w:rPr>
          <w:rFonts w:ascii="Times New Roman" w:hAnsi="Times New Roman" w:cs="Times New Roman"/>
          <w:sz w:val="28"/>
          <w:szCs w:val="28"/>
        </w:rPr>
      </w:pPr>
      <w:r w:rsidRPr="00536AF4">
        <w:rPr>
          <w:rFonts w:ascii="Times New Roman" w:hAnsi="Times New Roman" w:cs="Times New Roman"/>
          <w:sz w:val="28"/>
          <w:szCs w:val="28"/>
        </w:rPr>
        <w:t>Ігровими заняттями можна вивчити все: мову, істор</w:t>
      </w:r>
      <w:r>
        <w:rPr>
          <w:rFonts w:ascii="Times New Roman" w:hAnsi="Times New Roman" w:cs="Times New Roman"/>
          <w:sz w:val="28"/>
          <w:szCs w:val="28"/>
        </w:rPr>
        <w:t>ію, географію, культуру, математику</w:t>
      </w:r>
      <w:r w:rsidRPr="00536AF4">
        <w:rPr>
          <w:rFonts w:ascii="Times New Roman" w:hAnsi="Times New Roman" w:cs="Times New Roman"/>
          <w:sz w:val="28"/>
          <w:szCs w:val="28"/>
        </w:rPr>
        <w:t xml:space="preserve"> та ін. Але найважливіше те, що в ігровій ситуації формується характер.</w:t>
      </w:r>
    </w:p>
    <w:p w:rsidR="00613B40" w:rsidRDefault="00613B40" w:rsidP="00613B40">
      <w:pPr>
        <w:spacing w:after="0" w:line="360" w:lineRule="auto"/>
        <w:ind w:firstLine="709"/>
        <w:jc w:val="both"/>
        <w:rPr>
          <w:rFonts w:ascii="Times New Roman" w:hAnsi="Times New Roman" w:cs="Times New Roman"/>
          <w:sz w:val="28"/>
          <w:szCs w:val="28"/>
        </w:rPr>
      </w:pPr>
      <w:r w:rsidRPr="00613B40">
        <w:rPr>
          <w:rFonts w:ascii="Times New Roman" w:hAnsi="Times New Roman" w:cs="Times New Roman"/>
          <w:sz w:val="28"/>
          <w:szCs w:val="28"/>
        </w:rPr>
        <w:lastRenderedPageBreak/>
        <w:t>Завдяки ігровим формам занять мені вдалося залучити пасивних учнів до систематичної розумової праці, дати змогу дитині відчути успіх, повірити в свої сили. Учні, які були не дуже охочі до серйозного і систематичного тренування і які протестували проти вимоги «прочитай сторінку», змогли подолати труднощі читання саме через гру.</w:t>
      </w:r>
    </w:p>
    <w:p w:rsidR="006143AD" w:rsidRPr="00613B40" w:rsidRDefault="006143AD" w:rsidP="00613B40">
      <w:pPr>
        <w:spacing w:after="0" w:line="360" w:lineRule="auto"/>
        <w:ind w:firstLine="709"/>
        <w:jc w:val="both"/>
        <w:rPr>
          <w:rFonts w:ascii="Times New Roman" w:hAnsi="Times New Roman" w:cs="Times New Roman"/>
          <w:sz w:val="28"/>
          <w:szCs w:val="28"/>
        </w:rPr>
      </w:pPr>
      <w:r w:rsidRPr="006143AD">
        <w:rPr>
          <w:rFonts w:ascii="Times New Roman" w:hAnsi="Times New Roman" w:cs="Times New Roman"/>
          <w:sz w:val="28"/>
          <w:szCs w:val="28"/>
        </w:rPr>
        <w:t xml:space="preserve">Після тривалого використання в навчально-виховному процесі </w:t>
      </w:r>
      <w:r>
        <w:rPr>
          <w:rFonts w:ascii="Times New Roman" w:hAnsi="Times New Roman" w:cs="Times New Roman"/>
          <w:sz w:val="28"/>
          <w:szCs w:val="28"/>
        </w:rPr>
        <w:t>розвивальних і</w:t>
      </w:r>
      <w:r w:rsidRPr="006143AD">
        <w:rPr>
          <w:rFonts w:ascii="Times New Roman" w:hAnsi="Times New Roman" w:cs="Times New Roman"/>
          <w:sz w:val="28"/>
          <w:szCs w:val="28"/>
        </w:rPr>
        <w:t>г</w:t>
      </w:r>
      <w:r>
        <w:rPr>
          <w:rFonts w:ascii="Times New Roman" w:hAnsi="Times New Roman" w:cs="Times New Roman"/>
          <w:sz w:val="28"/>
          <w:szCs w:val="28"/>
        </w:rPr>
        <w:t>о</w:t>
      </w:r>
      <w:r w:rsidRPr="006143AD">
        <w:rPr>
          <w:rFonts w:ascii="Times New Roman" w:hAnsi="Times New Roman" w:cs="Times New Roman"/>
          <w:sz w:val="28"/>
          <w:szCs w:val="28"/>
        </w:rPr>
        <w:t>р, знання та уміння учнів покращилися.</w:t>
      </w:r>
    </w:p>
    <w:p w:rsidR="00BA1702" w:rsidRPr="00BA1702" w:rsidRDefault="00BA1702" w:rsidP="004E76FA">
      <w:pPr>
        <w:spacing w:after="0" w:line="360" w:lineRule="auto"/>
        <w:ind w:firstLine="709"/>
        <w:jc w:val="both"/>
        <w:rPr>
          <w:rFonts w:ascii="Times New Roman" w:hAnsi="Times New Roman" w:cs="Times New Roman"/>
          <w:sz w:val="28"/>
          <w:szCs w:val="28"/>
        </w:rPr>
      </w:pPr>
      <w:r w:rsidRPr="00BA1702">
        <w:rPr>
          <w:rFonts w:ascii="Times New Roman" w:hAnsi="Times New Roman" w:cs="Times New Roman"/>
          <w:sz w:val="28"/>
          <w:szCs w:val="28"/>
        </w:rPr>
        <w:t>Матеріальне забезпечення черпаю у компанії «Нова школа», де постійно оновлюється база електронних підручників; на сайті «Презентації для дітей», «Вчитель вчителю, учням, батькам», «Методичн</w:t>
      </w:r>
      <w:r w:rsidR="002D029C">
        <w:rPr>
          <w:rFonts w:ascii="Times New Roman" w:hAnsi="Times New Roman" w:cs="Times New Roman"/>
          <w:sz w:val="28"/>
          <w:szCs w:val="28"/>
        </w:rPr>
        <w:t>ий портал», та</w:t>
      </w:r>
      <w:r w:rsidRPr="00BA1702">
        <w:rPr>
          <w:rFonts w:ascii="Times New Roman" w:hAnsi="Times New Roman" w:cs="Times New Roman"/>
          <w:sz w:val="28"/>
          <w:szCs w:val="28"/>
        </w:rPr>
        <w:t xml:space="preserve"> інших, у передових вчителів-методистів;  через мережу Інтернет, а також створюю власні презентації.</w:t>
      </w:r>
    </w:p>
    <w:p w:rsidR="003B4F0A" w:rsidRDefault="003B4F0A" w:rsidP="004E76FA">
      <w:pPr>
        <w:spacing w:after="0" w:line="360" w:lineRule="auto"/>
        <w:ind w:firstLine="709"/>
        <w:jc w:val="both"/>
      </w:pPr>
      <w:r>
        <w:t xml:space="preserve">       </w:t>
      </w:r>
    </w:p>
    <w:p w:rsidR="003B4F0A" w:rsidRDefault="003B4F0A" w:rsidP="004E76FA">
      <w:pPr>
        <w:spacing w:after="0" w:line="360" w:lineRule="auto"/>
        <w:ind w:firstLine="709"/>
        <w:jc w:val="both"/>
      </w:pPr>
    </w:p>
    <w:sectPr w:rsidR="003B4F0A" w:rsidSect="00B23CF4">
      <w:pgSz w:w="11906" w:h="16838"/>
      <w:pgMar w:top="850" w:right="850" w:bottom="85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103"/>
    <w:multiLevelType w:val="hybridMultilevel"/>
    <w:tmpl w:val="7326EEF0"/>
    <w:lvl w:ilvl="0" w:tplc="7FAC72C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3972EA3"/>
    <w:multiLevelType w:val="hybridMultilevel"/>
    <w:tmpl w:val="B81818AA"/>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E7C42CF"/>
    <w:multiLevelType w:val="hybridMultilevel"/>
    <w:tmpl w:val="931660E4"/>
    <w:lvl w:ilvl="0" w:tplc="0419000B">
      <w:start w:val="1"/>
      <w:numFmt w:val="bullet"/>
      <w:lvlText w:val=""/>
      <w:lvlJc w:val="left"/>
      <w:pPr>
        <w:ind w:left="1429" w:hanging="360"/>
      </w:pPr>
      <w:rPr>
        <w:rFonts w:ascii="Wingdings" w:hAnsi="Wingdings" w:hint="default"/>
      </w:rPr>
    </w:lvl>
    <w:lvl w:ilvl="1" w:tplc="9FBC6DBC">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7994295"/>
    <w:multiLevelType w:val="hybridMultilevel"/>
    <w:tmpl w:val="CB5E55A2"/>
    <w:lvl w:ilvl="0" w:tplc="47366C7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6AA62BEA"/>
    <w:multiLevelType w:val="hybridMultilevel"/>
    <w:tmpl w:val="F85C78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0E86"/>
    <w:rsid w:val="00127222"/>
    <w:rsid w:val="00192B71"/>
    <w:rsid w:val="00205BE6"/>
    <w:rsid w:val="00243BAE"/>
    <w:rsid w:val="00251E2D"/>
    <w:rsid w:val="00255A40"/>
    <w:rsid w:val="0025788F"/>
    <w:rsid w:val="002D029C"/>
    <w:rsid w:val="0030305D"/>
    <w:rsid w:val="003B4F0A"/>
    <w:rsid w:val="003D4C9F"/>
    <w:rsid w:val="003D5752"/>
    <w:rsid w:val="00413AA4"/>
    <w:rsid w:val="00456055"/>
    <w:rsid w:val="00497760"/>
    <w:rsid w:val="004E76FA"/>
    <w:rsid w:val="00536AF4"/>
    <w:rsid w:val="00613B40"/>
    <w:rsid w:val="006143AD"/>
    <w:rsid w:val="00786462"/>
    <w:rsid w:val="00825B43"/>
    <w:rsid w:val="00830E86"/>
    <w:rsid w:val="00B23CF4"/>
    <w:rsid w:val="00BA1702"/>
    <w:rsid w:val="00BA47F0"/>
    <w:rsid w:val="00BE743D"/>
    <w:rsid w:val="00BF3966"/>
    <w:rsid w:val="00C20FE0"/>
    <w:rsid w:val="00C61A0D"/>
    <w:rsid w:val="00D83268"/>
    <w:rsid w:val="00DE3AB4"/>
    <w:rsid w:val="00E900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0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CF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1809</Words>
  <Characters>10315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Методисти РайВО Теребовля</cp:lastModifiedBy>
  <cp:revision>6</cp:revision>
  <dcterms:created xsi:type="dcterms:W3CDTF">2016-12-19T06:15:00Z</dcterms:created>
  <dcterms:modified xsi:type="dcterms:W3CDTF">2016-12-20T09:27:00Z</dcterms:modified>
</cp:coreProperties>
</file>