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07AB4" w:rsidRPr="00CE2E0A" w:rsidTr="00B07A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07AB4" w:rsidRPr="00CE2E0A" w:rsidRDefault="00CE2E0A" w:rsidP="00CE2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Тема</w:t>
            </w: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уроку.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Географічне положення та дослідження материка Африка.</w:t>
            </w:r>
          </w:p>
          <w:p w:rsidR="00B07AB4" w:rsidRPr="000F4C6B" w:rsidRDefault="00B07AB4" w:rsidP="000F4C6B">
            <w:pPr>
              <w:spacing w:after="0" w:line="360" w:lineRule="auto"/>
              <w:ind w:left="1701" w:hanging="17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Мета</w:t>
            </w:r>
            <w:r w:rsidR="000F4C6B" w:rsidRPr="000F4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="000F4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уроку</w:t>
            </w: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:</w:t>
            </w:r>
            <w:r w:rsidR="00CE2E0A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E2E0A"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</w:t>
            </w:r>
            <w:r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знайомити учнів з своєрідністю природи материка, яка </w:t>
            </w:r>
            <w:r w:rsid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            </w:t>
            </w:r>
            <w:r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пов’язана з особливостями географічного положення, історією дослідження; сформувати</w:t>
            </w:r>
            <w:r w:rsidR="00CE2E0A"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uk-UA"/>
              </w:rPr>
              <w:t xml:space="preserve"> </w:t>
            </w:r>
            <w:r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уяву  про періоди дослідження материка; розвивати вміння роботи в проектних групах; продовжити формувати вміння працювати з практикумами та тематичними картами атласу ; виховувати почуття бережливого</w:t>
            </w:r>
            <w:r w:rsidR="00CE2E0A"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0F4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відношення до предмета.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Обладнання: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фізична карта Африки, практикуми Т.Гільберг.</w:t>
            </w:r>
          </w:p>
          <w:p w:rsidR="00793560" w:rsidRPr="00CE2E0A" w:rsidRDefault="00793560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7AB4" w:rsidRPr="000F4C6B" w:rsidRDefault="000F4C6B" w:rsidP="00793560">
            <w:pPr>
              <w:spacing w:after="0" w:line="36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Хід уроку 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І.Організаційний момент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.Актуалізація опорних знань.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Повторення теми</w:t>
            </w:r>
            <w:r w:rsidR="00793560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”</w:t>
            </w:r>
            <w:r w:rsidR="00793560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Світовий </w:t>
            </w:r>
            <w:r w:rsidR="00793560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океан</w:t>
            </w:r>
            <w:r w:rsidR="00793560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”.</w:t>
            </w:r>
          </w:p>
          <w:p w:rsidR="00B07AB4" w:rsidRPr="00CE2E0A" w:rsidRDefault="000F4C6B" w:rsidP="000F4C6B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1) </w:t>
            </w:r>
            <w:r w:rsidR="00B07AB4" w:rsidRPr="000F4C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Робота з картою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.</w:t>
            </w:r>
            <w:r w:rsidR="00B07AB4" w:rsidRPr="00CE2E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Особливості</w:t>
            </w:r>
            <w:r w:rsidR="00793560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ГП океану :</w:t>
            </w:r>
          </w:p>
          <w:p w:rsidR="00B07AB4" w:rsidRPr="000F4C6B" w:rsidRDefault="00B07AB4" w:rsidP="000F4C6B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709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Тихого </w:t>
            </w:r>
          </w:p>
          <w:p w:rsidR="00B07AB4" w:rsidRPr="000F4C6B" w:rsidRDefault="00B07AB4" w:rsidP="000F4C6B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709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Атлантичного </w:t>
            </w:r>
          </w:p>
          <w:p w:rsidR="00B07AB4" w:rsidRPr="000F4C6B" w:rsidRDefault="00B07AB4" w:rsidP="000F4C6B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709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Індійського</w:t>
            </w:r>
          </w:p>
          <w:p w:rsidR="00B07AB4" w:rsidRPr="000F4C6B" w:rsidRDefault="00B07AB4" w:rsidP="000F4C6B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709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Північного Льодовитого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Гра ”Най, най, най...”(рекорди природи з теми).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Гра “Так, ні, тому що..”</w:t>
            </w:r>
          </w:p>
          <w:p w:rsidR="00B07AB4" w:rsidRPr="00CE2E0A" w:rsidRDefault="000F4C6B" w:rsidP="000F4C6B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(Я зачитую твердження, учні відповідають „так” чи „ні” і мотивують свою відповідь).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1)Тихий океан , який був відкритий європейцями з давніх-давен приваблював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людей, омиваючи береги Європи океан займає майже таку саму територію,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 усі інші океани разом узяті.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2)Підводні хребти Атлантичного океану - це наслідок зіткнення літосферних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плит.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3)Течія Західних вітрів-найпотужніша течія Світового океану.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4)Індійський океан має най більшу за розмірами шельфову зону з поміж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інших океанів.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5) Дуже суворі кліматичні умови - це особливість Північного Льодовитого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океану.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ІІІ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.Мотивація навчальної діяльності.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Океани , які ми вивчали, омивають береги материків, які мають свої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неповторні особливості. Ми починаємо з вами вивчення материків тропічних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широт. Африка, Австралія та Південна Америка – це материки, які є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”уламками” давнього материка Гондвана. Вони мають подібні риси рельєфу,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клімату, ґрунтово-рослинного покриву, тваринного світу. Ми з вами будемо</w:t>
            </w:r>
          </w:p>
          <w:p w:rsidR="00793560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поступово у цьому переконуватися під час їх вивчення. Перший материк,</w:t>
            </w:r>
          </w:p>
          <w:p w:rsidR="00B07AB4" w:rsidRPr="00CE2E0A" w:rsidRDefault="00B07AB4" w:rsidP="000F4C6B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який ми будемо вивчати – Африка.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V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.Вивчення нового матеріалу.</w:t>
            </w:r>
          </w:p>
          <w:p w:rsidR="00793560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4C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 xml:space="preserve">1) </w:t>
            </w:r>
            <w:r w:rsidR="00B07AB4" w:rsidRPr="000F4C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Асоціативна павутина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яким словом у вас асоціюється материк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“Африка”? Відповіді учнів записуємо на дошці.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Слон                 Ніл                       Вологі ліси           Негроїдна раса         Сахара</w:t>
            </w:r>
          </w:p>
          <w:p w:rsidR="00793560" w:rsidRPr="00CE2E0A" w:rsidRDefault="00793560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7AB4" w:rsidRPr="00CE2E0A" w:rsidRDefault="00B07AB4" w:rsidP="00793560">
            <w:pPr>
              <w:spacing w:after="0" w:line="360" w:lineRule="auto"/>
              <w:ind w:left="35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Африка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          Пустелі         Страус        Екватор     Єгипет   Пісок                                                                                             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793560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Зошит! ”Африкус” - без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морозний, той, що не знає холоду.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Географічне положення визначає особливості природи материка.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2) 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Робота з картою.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Особливості географічного положення Африки</w:t>
            </w:r>
            <w:r w:rsidRPr="00CE2E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uk-UA"/>
              </w:rPr>
              <w:t>.(Робота в парах)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Узагальнення дослідження, записи в зошитах: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1.Видовжений з півночі на південь.</w:t>
            </w:r>
          </w:p>
          <w:p w:rsidR="00B07AB4" w:rsidRPr="00CE2E0A" w:rsidRDefault="00B07AB4" w:rsidP="00793560">
            <w:pPr>
              <w:spacing w:after="0" w:line="360" w:lineRule="auto"/>
              <w:ind w:left="-720" w:right="-85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2.Майже по середині перетинається екватором.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3.Знаходиться в чотирьох півкулях.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4.Берегова лінія слабо порізана.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5.Не багато островів.</w:t>
            </w:r>
          </w:p>
          <w:p w:rsidR="00B07AB4" w:rsidRPr="00CE2E0A" w:rsidRDefault="000F4C6B" w:rsidP="000F4C6B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3) 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Практична робота № 4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Мета роботи: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закріпити вміння визначати географічні координати, виявляти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особливості географічного положення материка.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Обладнання: фізична карта Африки.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Опорні терміни і поняття: географічні координати, крайні точки, екватор,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початковий меридіан , тропіки.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Хід роботи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Завдання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.Знайти на фізичній карті Африки крайні точки Африки та визначте їхні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координати: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північна – мис Рас-Енгела 37 21 пн.ш., 10 45 сх.. д.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Південна – Агульяс (Голковий)34 50 пд.ш., 20 00 сх.д.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Західна – мис Альмаді 14 45 пн.ш., 17 32 зх. д.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Східна – мис Рас – Хафун 10 26 пн.ш., 51 24 сх.д.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Робота з практикумами Т.Гільберг (наносимо на контурну карту крайні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точки материка Африка і надписуємо їх).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Розташування материка відносно екватора та початкового меридіана.</w:t>
            </w:r>
          </w:p>
          <w:p w:rsidR="00793560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.Робимо висновки, вказуємо, що треба знати і вміти , щоб знайти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географічні координати ?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Крайні точки материка: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                                                           М. Рас - Енгела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B07AB4" w:rsidRPr="00CE2E0A" w:rsidRDefault="00B07AB4" w:rsidP="00793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            М. Альмаді                                                            м.Рас-Гафун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B07AB4" w:rsidRPr="00CE2E0A" w:rsidRDefault="00B07AB4" w:rsidP="00793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                                                           М.Агульяс</w:t>
            </w: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5) 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Мандрівка навколо Африки за 20 днів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(у ході мандрівки робота з контурними картами.)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(Чому за 20 днів? Саме за 20 днів можна обігнути материк на швидкісному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теплоході.)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ході подорожі знайомство з номенклатурою. Виступи учнів.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Гібралтарська протока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Морські ворота, які з’єднують Атлантику з внутрішніми морями і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розташовані між Європою та Африкою. На півночі –Гібралтарська скеля, на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півдні – Джебель - Муса разом їх називають Геркулесові стовпи. Довжина її –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65 км., ширина від 14 -44 км., глибина у  фарватери -338м.Протока має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важливе економічне і стратегічне значення.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Острови Мадейра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Вершини підводних вулканів. Належать Португалії,(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madura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–ліс)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Гвінейська затока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Єдина велика затока материка. Знаходиться далеко від морських шляхів,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тому туди заходить мало судів.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Мозамбікська протока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Найдовша на земній кулі протока, довжиною 1760 км., простяглась між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островом Мадагаскар та материком Африка.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О. Мадагаскар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Один з найбільших островів світу (590 тис.км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2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Розташований в Індійському океані.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Півострів Сомалі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Найбільший півострів Африки, омивається водами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Індійського океану. У перекладі означає „іди подій корову”, що пояснюється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основним заняттям (тваринництво) жителів країни Сомалі, яка розташована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півострові.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Баб - Ель - Мандебська протока.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Протока, що сполучає Червоне море з Індійським океаном.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Червоне море.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Найтепліше море в світі. Температура води в ньому +25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о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навіть +35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0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Найсолоніше море світу, солоність його води коливається від 37 до 42‰.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Висока солоність пояснюється великим випаровуванням. Тільки завдяки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постійному припливу води з Індійського океану підтримується рівень води 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морі. Море не дуже багате на водні рослини, проте тваринний світ його дуже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різноманітний. У ньому водяться дельфіни, акули, велетенські черепахи,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понад 400 видів риб, а біля берегів живуть колонії різних видів коралів.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Суецький канал.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Судноплавний морський канал у Єгипті, що сполучає Середземне та Червоне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моря. Офіційно відкритий для судноплавства 17 листопада 1869 року. Це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найкоротший водний шлях між портами Атлантичного та Індійського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океанів. У стародавньому Єгипті близько ІІ століття до н.е. було споруджено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канал, який з’єднував р. Ніл і Червоне море( так званий канал Фараонів).У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період занепаду стародавнього Єгипту канал занедбали, у римську епоху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його назвали „річкою Трояна ”. У 642 році канал відбудували араби, проте 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776 році його засипали. Знову відкрили канал лише у 1869 році. Під руслом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каналу прокладено тунель, що сполучає Африку та Азію.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Середземне море.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Частина Атлантичного океану. Відокремлює Африку від Євразії, та омиває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три частини світу: Європу, Азію та Африку.</w:t>
            </w:r>
          </w:p>
          <w:p w:rsidR="00B07AB4" w:rsidRPr="00CE2E0A" w:rsidRDefault="00CC330E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 </w:t>
            </w:r>
            <w:r w:rsidR="000F4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6)</w:t>
            </w: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Проблемний бум.  (Робота в групах, відповідь спікера групи).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1.За обрисами берегів і характером морських течій спробуйте визначити ,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який з океанів найбільше впливає на природу материка</w:t>
            </w: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2.Чому не досліджувалися тривалий час внутрішні райони материка?</w:t>
            </w:r>
          </w:p>
          <w:p w:rsidR="00B07AB4" w:rsidRPr="00CE2E0A" w:rsidRDefault="000F4C6B" w:rsidP="000F4C6B">
            <w:pPr>
              <w:spacing w:after="0" w:line="360" w:lineRule="auto"/>
              <w:ind w:left="-720" w:firstLine="72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7)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Дослідження та освоєння природи материка.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Учитель: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Перші уявлення про обриси материка Африка європейці  дістали 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1498 році завдяки плаванню португальського мореплавця Васко да Гами. 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липні 1497 року флотилія з трьох суден, яку очолив Васко да Гама вирушила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Індії , потрапити до якої морським шляхом було не можливо проминувши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Африку.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початку ХІХ століття були відкриті всі існуючі материки, крім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Антарктиди. Внутрішні райони материків залишалися недослідженими. На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картах вони були майже суцільними білими плямами. Сьогодні ми згадаємо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тих мандрівників та дослідників які заповнили ці білі плями на фізичній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карті Африки. Пропоную вашій увазі роботу проблемної групи.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Презентація проекту у ході пошукової експедиції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Учень1.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 пропонуємо вам короткі історичні відомості про мандрівників та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дослідників материка Африка.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Учень2.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Одна з перших експедицій для дослідження внутрішніх районів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Африки була організована 1795 року шотландським лікарем Манго Парк,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який з невеликим загоном місцевих провідників вирушив від дельти річки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Ґамбія на пошуки річки Нігер, яку місцеві жителі називають Джалібо. Від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місцевих жителів він дізнався, що за два дні шляху можна дістатися до місця,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 річка повертає свої води на південь, але він так і не дізнався, де вона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закінчується.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Учень1.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Манго Парка організував наступну експедицію в 1805 році. Із 42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мандрівників до Ніґера дійшло лише семеро. Причиною був напад маврів на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порогах у нижній течії річки. Шотландський лікар мав послідовників. Його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співвітчизник Олуксандр Ленгу 1822-1823 роках встановив, що Нігер бере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початок на південному сході Сьєра – Леоне.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Учень3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Внутрішні райони Північної Африки, зокрема </w:t>
            </w:r>
            <w:r w:rsidR="00CC330E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о.</w:t>
            </w:r>
            <w:r w:rsidR="00CC330E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Чад було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досліджене німецьким мандрівником та дослідником Генріхом Бартом, який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вивчав береги озера, і встановив, що жодна річка в нього не впадає</w:t>
            </w:r>
            <w:r w:rsidR="00CC330E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Барт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встановив, що жаркі вітри пустелі Сахари висушують озеро, а в період дощів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прибережні райони покриваються водою.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 У 1849 році Генріх Барт та Адольф Офервег з Тріполі караваном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вирушили до Сахари. Під час подорожі вчені знайшли багато пам’яток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культури, руїни храмів, будинків та гробниць, які доводили, що раніше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Сахара бела зовсім не безплідною пустелею.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Учень 4. 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Дослідженню внутрішніх районів материка присвятив своє життя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англійський мандрівник Давид Лівінґстон. У 1841 році під час своєї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місіонерської діяльності Лівінґстону, лікарю за фахом, вдалося вивчити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життя та звичаї африканців. Дослідник першим з європейців перетнув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пустелю Калахарі, вивчав верхню течію річок Замбезі та Конґо, відкрив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водоспад Вікторія, досліджував рельєф внутрішніх районів материка завдяки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своїм відкриттям Лівінґстон був призначений консулом області Замбезі. 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1872 році разом з англійським мандрівником Генрі Стенлі вивчав північний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берег озера Танганьїка і довів, що річка Ніл починається на масиві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Рувензорі. Це була остання експедиція мандрівника Давіда Лівінґстона. 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травні 1873 року він помер. Його тіло поховали в Африці. А серце на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батьківщині – Англії.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Учень2.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Після смерті Лівінгстона Г.Стенлі займався вивченням найбільшого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озера Африки - Вікторія. Він відкрив масив Рувензорі з вершинами,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вкритими вічними снігами. Його іменем назвали водоспад на річці Конґо та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інші географічні об’єкти.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Учень3.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Починаючи з 1880 року , розпочалася боротьба між державами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пов’язана з відкриттям на території материка родовищ золота та алмазів. 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Територія Африки стала залежною від таких держав, як Англія, Франція, 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Італія, Португалія, Іспанія.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Учень4.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середині ХІХ століття в Африці подорожував Є.П.Ковалевський.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Він пройшов пустинею з Єгипту в Судан та Ефіопію. Про свої дослідження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написав книжку „Подорож до внутрішньої Африки”. Пізніше , в 70-80роки, в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районі озера Вікторія  в басейні річки Конґо понад одинадцять років вивчав природу  і життя африканських народів російський лікар В.В Юнкер. У трьох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томах „ Подорожі по Африці” він описав.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Учень1.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Значна заслуга у дослідженні природи материка належить академіку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М.Вавілову, який вивчав райони стародавнього землеробства  в Алжирі,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Марокко, Тунісі, Єгипті, Сомалі, Ефіопії. Під час своєї подорожі він зібрав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понад  6 тисяч зразків культурних  рослин, серед них 250 видів пшениці.</w:t>
            </w:r>
          </w:p>
          <w:p w:rsidR="00CC330E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Учень2.</w:t>
            </w: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Сучасні дослідження на материку пов’язані з вивченням</w:t>
            </w:r>
          </w:p>
          <w:p w:rsidR="00B07AB4" w:rsidRPr="00CE2E0A" w:rsidRDefault="00B07AB4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геоморфологічної, тектонічної будови Великих Африканських розломів.</w:t>
            </w:r>
          </w:p>
          <w:p w:rsidR="00CC330E" w:rsidRPr="00CE2E0A" w:rsidRDefault="00CC330E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07AB4" w:rsidRPr="00CE2E0A" w:rsidRDefault="000F4C6B" w:rsidP="00793560">
            <w:pPr>
              <w:spacing w:after="0" w:line="36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lastRenderedPageBreak/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ідсумок уроку. </w:t>
            </w:r>
          </w:p>
          <w:p w:rsidR="00CC330E" w:rsidRPr="00CE2E0A" w:rsidRDefault="00D2704A" w:rsidP="00793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VI</w:t>
            </w:r>
            <w:r w:rsidRPr="00D27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. </w:t>
            </w:r>
            <w:r w:rsidR="00B07AB4" w:rsidRPr="00CE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Домашнє завдання: §24 ст.120 підручник </w:t>
            </w:r>
            <w:r w:rsidR="00B07AB4"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В.Ю. Пестушко ”Географія</w:t>
            </w:r>
          </w:p>
          <w:p w:rsidR="00B07AB4" w:rsidRPr="00CE2E0A" w:rsidRDefault="00B07AB4" w:rsidP="00793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2E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материків та океанів” </w:t>
            </w:r>
          </w:p>
        </w:tc>
      </w:tr>
    </w:tbl>
    <w:p w:rsidR="00241728" w:rsidRDefault="00241728" w:rsidP="00B07AB4"/>
    <w:sectPr w:rsidR="00241728" w:rsidSect="0024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55" w:rsidRDefault="002F4355" w:rsidP="00793560">
      <w:pPr>
        <w:spacing w:after="0" w:line="240" w:lineRule="auto"/>
      </w:pPr>
      <w:r>
        <w:separator/>
      </w:r>
    </w:p>
  </w:endnote>
  <w:endnote w:type="continuationSeparator" w:id="0">
    <w:p w:rsidR="002F4355" w:rsidRDefault="002F4355" w:rsidP="0079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55" w:rsidRDefault="002F4355" w:rsidP="00793560">
      <w:pPr>
        <w:spacing w:after="0" w:line="240" w:lineRule="auto"/>
      </w:pPr>
      <w:r>
        <w:separator/>
      </w:r>
    </w:p>
  </w:footnote>
  <w:footnote w:type="continuationSeparator" w:id="0">
    <w:p w:rsidR="002F4355" w:rsidRDefault="002F4355" w:rsidP="0079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7C78"/>
    <w:multiLevelType w:val="hybridMultilevel"/>
    <w:tmpl w:val="BE02E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24F11"/>
    <w:multiLevelType w:val="hybridMultilevel"/>
    <w:tmpl w:val="11DA40A0"/>
    <w:lvl w:ilvl="0" w:tplc="04220001">
      <w:start w:val="1"/>
      <w:numFmt w:val="bullet"/>
      <w:lvlText w:val=""/>
      <w:lvlJc w:val="left"/>
      <w:pPr>
        <w:ind w:left="1980" w:hanging="162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03A25"/>
    <w:multiLevelType w:val="hybridMultilevel"/>
    <w:tmpl w:val="6624E7B4"/>
    <w:lvl w:ilvl="0" w:tplc="3A60CDA8">
      <w:numFmt w:val="bullet"/>
      <w:lvlText w:val="-"/>
      <w:lvlJc w:val="left"/>
      <w:pPr>
        <w:ind w:left="1980" w:hanging="162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B4"/>
    <w:rsid w:val="000F4C6B"/>
    <w:rsid w:val="001C751C"/>
    <w:rsid w:val="00241728"/>
    <w:rsid w:val="00285E13"/>
    <w:rsid w:val="002F4355"/>
    <w:rsid w:val="002F5060"/>
    <w:rsid w:val="00793560"/>
    <w:rsid w:val="007A3148"/>
    <w:rsid w:val="00B07AB4"/>
    <w:rsid w:val="00B609E3"/>
    <w:rsid w:val="00CC330E"/>
    <w:rsid w:val="00CE2E0A"/>
    <w:rsid w:val="00D2704A"/>
    <w:rsid w:val="00F3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28"/>
  </w:style>
  <w:style w:type="paragraph" w:styleId="2">
    <w:name w:val="heading 2"/>
    <w:basedOn w:val="a"/>
    <w:link w:val="20"/>
    <w:uiPriority w:val="9"/>
    <w:qFormat/>
    <w:rsid w:val="00B07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0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07A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A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7AB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07AB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07A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B07AB4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B07AB4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0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A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93560"/>
  </w:style>
  <w:style w:type="paragraph" w:styleId="a8">
    <w:name w:val="footer"/>
    <w:basedOn w:val="a"/>
    <w:link w:val="a9"/>
    <w:uiPriority w:val="99"/>
    <w:semiHidden/>
    <w:unhideWhenUsed/>
    <w:rsid w:val="0079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93560"/>
  </w:style>
  <w:style w:type="paragraph" w:styleId="aa">
    <w:name w:val="List Paragraph"/>
    <w:basedOn w:val="a"/>
    <w:uiPriority w:val="34"/>
    <w:qFormat/>
    <w:rsid w:val="000F4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7164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6</cp:revision>
  <dcterms:created xsi:type="dcterms:W3CDTF">2009-09-23T13:07:00Z</dcterms:created>
  <dcterms:modified xsi:type="dcterms:W3CDTF">2010-01-28T08:31:00Z</dcterms:modified>
</cp:coreProperties>
</file>