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71" w:rsidRPr="00E53A02" w:rsidRDefault="00903461" w:rsidP="004E233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Мандруємо</w:t>
      </w:r>
      <w:r w:rsidR="002160AC" w:rsidRPr="00E53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країнами Європи</w:t>
      </w:r>
    </w:p>
    <w:p w:rsidR="002D2299" w:rsidRPr="004E2337" w:rsidRDefault="002160AC" w:rsidP="004E23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 xml:space="preserve">Під таким гаслом з 20 по 25 квітня у  Кременецькому ліцеї імені Уласа Самчука було проведено тиждень іноземних мов. Тиждень розпочався демонстрацією </w:t>
      </w:r>
      <w:r w:rsidR="00903461">
        <w:rPr>
          <w:rFonts w:ascii="Times New Roman" w:hAnsi="Times New Roman" w:cs="Times New Roman"/>
          <w:sz w:val="24"/>
          <w:szCs w:val="24"/>
        </w:rPr>
        <w:t xml:space="preserve">одноіменної </w:t>
      </w:r>
      <w:r w:rsidRPr="004E2337">
        <w:rPr>
          <w:rFonts w:ascii="Times New Roman" w:hAnsi="Times New Roman" w:cs="Times New Roman"/>
          <w:sz w:val="24"/>
          <w:szCs w:val="24"/>
        </w:rPr>
        <w:t xml:space="preserve">презентації «Мандруємо </w:t>
      </w:r>
      <w:r w:rsidR="00903461">
        <w:rPr>
          <w:rFonts w:ascii="Times New Roman" w:hAnsi="Times New Roman" w:cs="Times New Roman"/>
          <w:sz w:val="24"/>
          <w:szCs w:val="24"/>
        </w:rPr>
        <w:t>країнами Європи» трьома мовами (</w:t>
      </w:r>
      <w:r w:rsidRPr="004E2337">
        <w:rPr>
          <w:rFonts w:ascii="Times New Roman" w:hAnsi="Times New Roman" w:cs="Times New Roman"/>
          <w:sz w:val="24"/>
          <w:szCs w:val="24"/>
        </w:rPr>
        <w:t xml:space="preserve">німецькою, англійською, польською). Учні та гості свята мали змогу дізнатися багато цікавої інформації про європейські країни, мову саме яких вони вивчають у ліцеї, а також цікаві факти про Євросоюз зокрема. Учителями Олексюк Т.І., Камаєвою Н.Г., Іванюк В.К. та їх вихованцями </w:t>
      </w:r>
      <w:r w:rsidR="00A85F5B" w:rsidRPr="004E2337">
        <w:rPr>
          <w:rFonts w:ascii="Times New Roman" w:hAnsi="Times New Roman" w:cs="Times New Roman"/>
          <w:sz w:val="24"/>
          <w:szCs w:val="24"/>
        </w:rPr>
        <w:t>було створено ряд мультимедійних презентацій</w:t>
      </w:r>
      <w:r w:rsidRPr="004E2337">
        <w:rPr>
          <w:rFonts w:ascii="Times New Roman" w:hAnsi="Times New Roman" w:cs="Times New Roman"/>
          <w:sz w:val="24"/>
          <w:szCs w:val="24"/>
        </w:rPr>
        <w:t xml:space="preserve"> </w:t>
      </w:r>
      <w:r w:rsidR="002B2D1D" w:rsidRPr="004E2337">
        <w:rPr>
          <w:rFonts w:ascii="Times New Roman" w:hAnsi="Times New Roman" w:cs="Times New Roman"/>
          <w:sz w:val="24"/>
          <w:szCs w:val="24"/>
        </w:rPr>
        <w:t>, підібрано ряд відеороликів тощо.</w:t>
      </w:r>
      <w:r w:rsidR="00A118B7" w:rsidRPr="004E2337">
        <w:rPr>
          <w:rFonts w:ascii="Times New Roman" w:hAnsi="Times New Roman" w:cs="Times New Roman"/>
          <w:sz w:val="24"/>
          <w:szCs w:val="24"/>
        </w:rPr>
        <w:t xml:space="preserve"> Фінальним акордом заходу стала</w:t>
      </w:r>
      <w:r w:rsidR="002D2299" w:rsidRPr="004E2337">
        <w:rPr>
          <w:rFonts w:ascii="Times New Roman" w:hAnsi="Times New Roman" w:cs="Times New Roman"/>
          <w:sz w:val="24"/>
          <w:szCs w:val="24"/>
        </w:rPr>
        <w:t xml:space="preserve"> тримовна вікторина і нагородження найактивніших її учасників.</w:t>
      </w:r>
    </w:p>
    <w:p w:rsidR="00E53A02" w:rsidRDefault="002D2299" w:rsidP="00E53A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 xml:space="preserve"> У вівторок день розпочався оголошенням конкурсу на найкращий учнівський міні – проект про міста Німеччини, Великобританії та європейські столиці. За результатами учнівського голосування переможцями стали Сухоменюк В. з проектом «Визначні місця Берліна», Стеценко У. з проектом «Лондон», а також</w:t>
      </w:r>
      <w:r w:rsidR="00E53A02">
        <w:rPr>
          <w:rFonts w:ascii="Times New Roman" w:hAnsi="Times New Roman" w:cs="Times New Roman"/>
          <w:sz w:val="24"/>
          <w:szCs w:val="24"/>
        </w:rPr>
        <w:t xml:space="preserve"> учні 12 групи з спільним проектом</w:t>
      </w:r>
    </w:p>
    <w:p w:rsidR="002160AC" w:rsidRPr="004E2337" w:rsidRDefault="002D2299" w:rsidP="00E53A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 xml:space="preserve">« Брюссель». </w:t>
      </w:r>
      <w:r w:rsidR="00A118B7" w:rsidRPr="004E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299" w:rsidRPr="004E2337" w:rsidRDefault="002D2299" w:rsidP="004E23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>Насиченою смаками та емоціями виявилась кулінарна презентація « Кухня європейських країн», яка відбулась в середу 22 квітня. Учителі та учні приготували найпопулярніші страви німецької, британської та польської кухонь та обмінялися їх рецептами. Презентація відбулася у формі благодійного ярмарку, а виручені кошти учні передали на потреби воїнів АТО.</w:t>
      </w:r>
      <w:r w:rsidR="0023708D" w:rsidRPr="004E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299" w:rsidRPr="004E2337" w:rsidRDefault="002D2299" w:rsidP="004E23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>Загальновідомим є факт, що 23 квітня увесь світ відзначає день В. Шекспіра. Тому в четвер учні ліцею підготували трансляцію радіопередачі про життя і творчість геніального англійс</w:t>
      </w:r>
      <w:r w:rsidR="00E61D1D" w:rsidRPr="004E2337">
        <w:rPr>
          <w:rFonts w:ascii="Times New Roman" w:hAnsi="Times New Roman" w:cs="Times New Roman"/>
          <w:sz w:val="24"/>
          <w:szCs w:val="24"/>
        </w:rPr>
        <w:t>ького драматурга і поета, читали</w:t>
      </w:r>
      <w:r w:rsidRPr="004E2337">
        <w:rPr>
          <w:rFonts w:ascii="Times New Roman" w:hAnsi="Times New Roman" w:cs="Times New Roman"/>
          <w:sz w:val="24"/>
          <w:szCs w:val="24"/>
        </w:rPr>
        <w:t xml:space="preserve"> його сонети англійською мовою. </w:t>
      </w:r>
      <w:r w:rsidR="0023708D" w:rsidRPr="004E2337">
        <w:rPr>
          <w:rFonts w:ascii="Times New Roman" w:hAnsi="Times New Roman" w:cs="Times New Roman"/>
          <w:sz w:val="24"/>
          <w:szCs w:val="24"/>
        </w:rPr>
        <w:t>У фойє ліцею було представлено учнівські стінгазети, присвячені творчості Вільяма Шекспіра.</w:t>
      </w:r>
    </w:p>
    <w:p w:rsidR="0023708D" w:rsidRPr="004E2337" w:rsidRDefault="0023708D" w:rsidP="004E23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>Завершальним заходом у п’ятницю 24 квітня стали літературні читання пам’яті Тадеуша Чацького польською мовою. До участі у читаннях було  запрошено учнів Кременецької ЗОШ №2, Кременецької гімназії,а також учнів ЗОШ №5 з м. Дубно ( дана школа є нашим партнером).</w:t>
      </w:r>
    </w:p>
    <w:p w:rsidR="0023708D" w:rsidRPr="004E2337" w:rsidRDefault="0023708D" w:rsidP="004E23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37">
        <w:rPr>
          <w:rFonts w:ascii="Times New Roman" w:hAnsi="Times New Roman" w:cs="Times New Roman"/>
          <w:sz w:val="24"/>
          <w:szCs w:val="24"/>
        </w:rPr>
        <w:t>Тиждень, проведений з великою кількістю цікавих заходів</w:t>
      </w:r>
      <w:r w:rsidR="00E53A02">
        <w:rPr>
          <w:rFonts w:ascii="Times New Roman" w:hAnsi="Times New Roman" w:cs="Times New Roman"/>
          <w:sz w:val="24"/>
          <w:szCs w:val="24"/>
        </w:rPr>
        <w:t>,</w:t>
      </w:r>
      <w:r w:rsidRPr="004E2337">
        <w:rPr>
          <w:rFonts w:ascii="Times New Roman" w:hAnsi="Times New Roman" w:cs="Times New Roman"/>
          <w:sz w:val="24"/>
          <w:szCs w:val="24"/>
        </w:rPr>
        <w:t xml:space="preserve"> промайнув, залишивши гарні враження та спогади в наших гостей, учнів та учителів.</w:t>
      </w:r>
    </w:p>
    <w:p w:rsidR="00E53A02" w:rsidRDefault="00E53A02" w:rsidP="00E53A0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Олексюк Т.І.,Камаєва Н.Г.,</w:t>
      </w:r>
    </w:p>
    <w:p w:rsidR="00E53A02" w:rsidRDefault="00E53A02" w:rsidP="00E53A0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учителі іноземної мови</w:t>
      </w:r>
    </w:p>
    <w:p w:rsidR="0023708D" w:rsidRPr="004E2337" w:rsidRDefault="00E53A02" w:rsidP="00E53A0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Кременецького ліцею ім.. У. Самчука </w:t>
      </w:r>
    </w:p>
    <w:sectPr w:rsidR="0023708D" w:rsidRPr="004E2337" w:rsidSect="00BA5C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60AC"/>
    <w:rsid w:val="002160AC"/>
    <w:rsid w:val="0023708D"/>
    <w:rsid w:val="002B2D1D"/>
    <w:rsid w:val="002D2299"/>
    <w:rsid w:val="004E2337"/>
    <w:rsid w:val="005A0617"/>
    <w:rsid w:val="00903461"/>
    <w:rsid w:val="00A118B7"/>
    <w:rsid w:val="00A85F5B"/>
    <w:rsid w:val="00BA5C71"/>
    <w:rsid w:val="00E53A02"/>
    <w:rsid w:val="00E61D1D"/>
    <w:rsid w:val="00F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2015-04-27T09:35:00Z</dcterms:created>
  <dcterms:modified xsi:type="dcterms:W3CDTF">2015-04-28T06:32:00Z</dcterms:modified>
</cp:coreProperties>
</file>