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C4956">
        <w:rPr>
          <w:rFonts w:ascii="Times New Roman" w:hAnsi="Times New Roman"/>
          <w:sz w:val="28"/>
        </w:rPr>
        <w:t>Відділ освіти Шумської райдержадміністрації</w:t>
      </w: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C4956">
        <w:rPr>
          <w:rFonts w:ascii="Times New Roman" w:hAnsi="Times New Roman"/>
          <w:sz w:val="28"/>
        </w:rPr>
        <w:t>Бірківська ЗОШ І-ІІ ступенів</w:t>
      </w: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C4956">
        <w:rPr>
          <w:rFonts w:ascii="Times New Roman" w:hAnsi="Times New Roman"/>
          <w:b/>
          <w:sz w:val="48"/>
          <w:szCs w:val="48"/>
        </w:rPr>
        <w:t>Година спілкування</w:t>
      </w: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7C4956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Здоров’я – головний життєвий скарб</w:t>
      </w: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4956">
        <w:rPr>
          <w:rFonts w:ascii="Times New Roman" w:hAnsi="Times New Roman"/>
          <w:sz w:val="32"/>
          <w:szCs w:val="32"/>
        </w:rPr>
        <w:t>Підготувала класний керівник Бойчук Г.П.</w:t>
      </w: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P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956">
        <w:rPr>
          <w:rFonts w:ascii="Times New Roman" w:hAnsi="Times New Roman"/>
          <w:sz w:val="28"/>
          <w:szCs w:val="28"/>
        </w:rPr>
        <w:t>Бірки -2012</w:t>
      </w: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56" w:rsidRDefault="007C4956" w:rsidP="007C495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ознайомити учнів із визначенням понять «здоров'я», «здоровий спосіб життя»; визначити залежність здоров'я людини від соціальних, кліматичних умов, зовнішніх факторів, впливу шкідливих звичок; формувати основи ціннісного ставлення до свого здоров’я; виховувати прагнення берегти здоров'я, як найдорожчий скарб, вести здоровий спосіб життя. </w:t>
      </w:r>
    </w:p>
    <w:p w:rsidR="007C4956" w:rsidRDefault="007C4956" w:rsidP="007C495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Очікувані результати: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сформованість основ ціннісного ставлення особистості до здоров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’я, розширення знань про компоненти здорового способу життя.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Методичне забезпечення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виставка літератури з теми; заготовки з кольорового паперу: сонечко з променями, хмаринки; вирізки з журналів (для колажу); прислів'я, записані на окремих аркушах; кульки.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Епіграф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«Головним скарбом життя є не землі, що ти завоював, не багатства, що у тебе в скринях... Головним скарбом життя є здоров'я, і щоб його зберегти, потрібно багато що знати».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(Авіцена.)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Сценарний хід години спілкування</w:t>
      </w:r>
    </w:p>
    <w:p w:rsidR="007C4956" w:rsidRDefault="007C4956" w:rsidP="007C495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І. Вступне слово.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всі часи люди особливу увагу звертали на своє здоров'я, піклувалися про нього, винаходили все нові й нові ліки від хвороб і способи зміцнити свій організм і залишатися бадьорими на довгі роки.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Наші предки вважали, що хвороби людям приносять злі духи, або чорні сили (відьми, чаклуни). Ще хвороби пов'язували із карою богів, рятуючись від якої, люди намагалися задобрити їх дарами і жертвами.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Серед своїх богів давні греки з особливою шаною ставилися до бога лікування Асклепія та його доньок — Гігієї та Панацеї. Перша вміла запобігати захворюванням (звідси назва галузі медицини — гігієна), а друга лікувала та зцілювала людей (звідси вислів: «Панацея від усіх бід»).</w:t>
      </w:r>
    </w:p>
    <w:p w:rsidR="007C4956" w:rsidRDefault="007C4956" w:rsidP="007C495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II. Народна мудрість про здоров'я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Знання нашого народу про здоров'я відобразилися в усній народній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творчості: прислів'ях і приказках. Давайте пригадаємо і проаналізуємо їх.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Здоров'я не купиш — його розум дарує.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Як немає сили, то й світ немилий.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Здоровому все добре.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Подивися на вид, та й не питай здоров'я.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Бережи одяг, доки новий, а здоров'я — доки молодий.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Без здоров'я немає щастя.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Весела думка — половина здоров'я.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В здоровому тілі — здоровий дух.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Хвороб безліч, а здоров'я одне.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Бережіть здоров'я — його в крамниці не купиш.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Тримай голову в холоді, а ноги в теплі — будеш вік жити на землі.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Здоров'я входить золотниками, а виходить пудами.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III. Вправа «Коло здоров'я»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порівняємо наше здоров'я із сонцем. Чому? Тому що сонце зігріває своїм теплом усе живе на землі. Ще сонце нагадує нам коло. А коло — це одна з назв сонця в українській міфології.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(звертаюся до плаката, де символічно зображене сонце. Діти діляться на три групи й отримують завдання визначити, що допомагає людині бути здоровою, з чого складається здоров 'я людини, без чого не можна уявити собі здорової людини. Діти пишуть відповіді на кольорових смужках паперу і прикріплюють їх до сонця.)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Давайте тепер спробуємо дати визначення поняттю здоров'я.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(Після обговорення один із учнів зачитує визначення здоров'я Всесвітньої організації охорони здоров 'я.)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Здоров'я — це стан повного фізичного, духовного і соціального благополуччя, а не тільки відсутність хвороб чи фізичних вад. Основною метою здоров'я є повноцінне життя й активне довголіття.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 будемо ми здорові — великою мірою залежить від нас. Це підтверджують і дослідження вчених: серед чинників, від яких залежить здоров'я людини,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яка проживає в цивілізованій країні в умовах миру за відсутності природних катаклізмів (землетруси, повені, засухи), приблизно 20 % припадає на економічні умови; 20 % — на спадковість і генетичні порушення; 10 % — на розвиток медицини і якість медичного обслуговування, а близько 50 % припадає на спосіб життя людини, на її ставлення до власного життя. Отже, наше життя в наших руках.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Ученими доведено, що людині відпущено для життя на землі від 150 років і далі. А чому ми живемо в кращому випадку 70 і вже в 50—60 років маємо десятки хвороб, які заробили через своє безвідповідальне ставлення до власного здоров'я, лінощі і небажання працювати над собою. </w:t>
      </w:r>
    </w:p>
    <w:p w:rsidR="007C4956" w:rsidRPr="007C4956" w:rsidRDefault="007C4956" w:rsidP="007C495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разом визначимо компоненти здорового способу життя: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Заняття спортом, висока рухова активність.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Збалансоване харчування та дотримання режиму харчування.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Загартовування, яке особливо цінне в дитячі та юнацькі роки.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Сприятливий психологічний клімат у стосунках з людьми (тобто збереження психічного здоров'я, що є основою духовного життя).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Бережливе ставлення до природи.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Улюблена робота.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Відмова від шкідливих звичок.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А як ви вважаєте, чи комфортно почуває себе сонечко за хмарами? Щоб звільнити його від хвороб, що нам потрібно робити? Звичайно ж, дотримуватися здорового способу життя.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Японії та Китаї співчутливе ставлення до хворого зовсім не обов'язкове. Навпаки, хвороба там сприймається як показник слабкості не стільки тіла, як духу. Ось чому людина, яка часто хворіє, небажана в будь-якому колективі. Там спрадавна вважається, що сильні духом, а отже, здорові люди не повинні скаржитися на своє здоров'я.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C4956" w:rsidRDefault="007C4956" w:rsidP="007C495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IV. Створення колажів-проектів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Давайте зараз спробуємо стати художниками і створимо колажі-проекти.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(Кожній групі пропонуються вирізки з журналів. Діти створюють колажі за темами «Активне творче життя», «Збалансоване харчування», «Спорт та здоров'я». Після завершення діти презентують свої проекти.)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Гра-змагання «Хто швидше?»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показником здоров'я людини є здоров'я легень. Якщо легені здорові, у них вміщується багато повітря. Зараз ми проведемо своєрідне тестування. Для цього потрібно троє бажаючих.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(Дітям роздаються кульки. За командою вони починають їх надувати. Перемагає дитина, яка швидше надує кульку.) </w:t>
      </w:r>
    </w:p>
    <w:p w:rsidR="007C4956" w:rsidRDefault="007C4956" w:rsidP="007C495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VI. Підсумок заняття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Бережіть здоров'я, зміцнюйте і примножуйте його. І пам'ятайте, що здоров'я — найцінніший скарб, і від вас залежить, чи зумієте ви зберегти його на довгі роки.</w:t>
      </w:r>
    </w:p>
    <w:p w:rsidR="007C4956" w:rsidRDefault="007C4956" w:rsidP="007C4956"/>
    <w:p w:rsidR="007C4956" w:rsidRDefault="007C4956" w:rsidP="007C4956">
      <w:pPr>
        <w:ind w:firstLine="720"/>
        <w:rPr>
          <w:rFonts w:ascii="Times New Roman" w:hAnsi="Times New Roman"/>
          <w:sz w:val="28"/>
        </w:rPr>
      </w:pPr>
    </w:p>
    <w:p w:rsidR="007C4956" w:rsidRDefault="007C4956" w:rsidP="007C4956">
      <w:pPr>
        <w:ind w:firstLine="720"/>
        <w:rPr>
          <w:rFonts w:ascii="Times New Roman" w:hAnsi="Times New Roman"/>
          <w:sz w:val="28"/>
        </w:rPr>
      </w:pPr>
    </w:p>
    <w:p w:rsidR="007C4956" w:rsidRDefault="007C4956" w:rsidP="007C4956">
      <w:pPr>
        <w:ind w:firstLine="720"/>
        <w:rPr>
          <w:rFonts w:ascii="Times New Roman" w:hAnsi="Times New Roman"/>
          <w:sz w:val="28"/>
        </w:rPr>
      </w:pPr>
    </w:p>
    <w:p w:rsidR="007C4956" w:rsidRDefault="007C4956" w:rsidP="007C4956">
      <w:pPr>
        <w:pStyle w:val="Style6"/>
        <w:widowControl/>
        <w:spacing w:before="5" w:line="360" w:lineRule="auto"/>
        <w:ind w:left="360"/>
        <w:rPr>
          <w:rStyle w:val="FontStyle15"/>
          <w:rFonts w:ascii="Times New Roman" w:hAnsi="Times New Roman" w:cs="Times New Roman" w:hint="default"/>
          <w:sz w:val="22"/>
          <w:szCs w:val="22"/>
        </w:rPr>
      </w:pPr>
    </w:p>
    <w:p w:rsidR="007C4956" w:rsidRDefault="007C4956" w:rsidP="007C4956">
      <w:pPr>
        <w:spacing w:line="360" w:lineRule="auto"/>
        <w:rPr>
          <w:rStyle w:val="FontStyle15"/>
          <w:rFonts w:ascii="Times New Roman" w:hAnsi="Times New Roman" w:hint="default"/>
          <w:sz w:val="28"/>
          <w:szCs w:val="28"/>
        </w:rPr>
      </w:pPr>
    </w:p>
    <w:p w:rsidR="007C4956" w:rsidRDefault="007C4956" w:rsidP="007C4956">
      <w:pPr>
        <w:pStyle w:val="Style7"/>
        <w:widowControl/>
        <w:spacing w:line="240" w:lineRule="exact"/>
        <w:rPr>
          <w:sz w:val="20"/>
          <w:szCs w:val="20"/>
        </w:rPr>
      </w:pPr>
    </w:p>
    <w:p w:rsidR="007C4956" w:rsidRDefault="007C4956" w:rsidP="007C4956">
      <w:pPr>
        <w:spacing w:line="360" w:lineRule="auto"/>
        <w:jc w:val="center"/>
        <w:rPr>
          <w:rFonts w:ascii="Times New Roman" w:hAnsi="Times New Roman" w:hint="eastAsia"/>
          <w:sz w:val="28"/>
          <w:szCs w:val="28"/>
        </w:rPr>
      </w:pPr>
    </w:p>
    <w:p w:rsidR="007C4956" w:rsidRDefault="007C4956" w:rsidP="007C49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4956" w:rsidRDefault="007C4956" w:rsidP="007C49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4956" w:rsidRDefault="007C4956" w:rsidP="007C49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124C0" w:rsidRDefault="002124C0"/>
    <w:sectPr w:rsidR="002124C0" w:rsidSect="007C4956">
      <w:footerReference w:type="default" r:id="rId6"/>
      <w:pgSz w:w="11906" w:h="16838"/>
      <w:pgMar w:top="1134" w:right="850" w:bottom="1134" w:left="1701" w:header="708" w:footer="708" w:gutter="0"/>
      <w:pgBorders w:display="firstPage"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7C" w:rsidRDefault="0093787C" w:rsidP="005649FD">
      <w:pPr>
        <w:spacing w:after="0" w:line="240" w:lineRule="auto"/>
      </w:pPr>
      <w:r>
        <w:separator/>
      </w:r>
    </w:p>
  </w:endnote>
  <w:endnote w:type="continuationSeparator" w:id="0">
    <w:p w:rsidR="0093787C" w:rsidRDefault="0093787C" w:rsidP="0056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4251"/>
      <w:docPartObj>
        <w:docPartGallery w:val="Page Numbers (Bottom of Page)"/>
        <w:docPartUnique/>
      </w:docPartObj>
    </w:sdtPr>
    <w:sdtContent>
      <w:p w:rsidR="005649FD" w:rsidRDefault="005649FD">
        <w:pPr>
          <w:pStyle w:val="a5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649FD" w:rsidRDefault="005649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7C" w:rsidRDefault="0093787C" w:rsidP="005649FD">
      <w:pPr>
        <w:spacing w:after="0" w:line="240" w:lineRule="auto"/>
      </w:pPr>
      <w:r>
        <w:separator/>
      </w:r>
    </w:p>
  </w:footnote>
  <w:footnote w:type="continuationSeparator" w:id="0">
    <w:p w:rsidR="0093787C" w:rsidRDefault="0093787C" w:rsidP="00564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956"/>
    <w:rsid w:val="002124C0"/>
    <w:rsid w:val="005649FD"/>
    <w:rsid w:val="007C4956"/>
    <w:rsid w:val="0093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C495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7C49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uk-UA"/>
    </w:rPr>
  </w:style>
  <w:style w:type="character" w:customStyle="1" w:styleId="FontStyle15">
    <w:name w:val="Font Style15"/>
    <w:basedOn w:val="a0"/>
    <w:uiPriority w:val="99"/>
    <w:rsid w:val="007C4956"/>
    <w:rPr>
      <w:rFonts w:ascii="Arial Unicode MS" w:eastAsia="Arial Unicode MS" w:hAnsi="Arial Unicode MS" w:cs="Arial Unicode MS" w:hint="eastAsia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564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9FD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564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9FD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2012-10-27T22:26:00Z</cp:lastPrinted>
  <dcterms:created xsi:type="dcterms:W3CDTF">2012-10-27T22:13:00Z</dcterms:created>
  <dcterms:modified xsi:type="dcterms:W3CDTF">2012-10-27T22:27:00Z</dcterms:modified>
</cp:coreProperties>
</file>