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C27" w:rsidRPr="007C5C27" w:rsidRDefault="007C5C27" w:rsidP="007C5C27">
      <w:pPr>
        <w:pStyle w:val="a5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86492F" wp14:editId="7EB24293">
            <wp:extent cx="4305300" cy="476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C27">
        <w:rPr>
          <w:rFonts w:eastAsia="Times New Roman"/>
          <w:lang w:eastAsia="ru-RU"/>
        </w:rPr>
        <w:t xml:space="preserve">В середні віки в Італії </w:t>
      </w:r>
      <w:proofErr w:type="gramStart"/>
      <w:r w:rsidRPr="007C5C27">
        <w:rPr>
          <w:rFonts w:eastAsia="Times New Roman"/>
          <w:lang w:eastAsia="ru-RU"/>
        </w:rPr>
        <w:t>стр</w:t>
      </w:r>
      <w:proofErr w:type="gramEnd"/>
      <w:r w:rsidRPr="007C5C27">
        <w:rPr>
          <w:rFonts w:eastAsia="Times New Roman"/>
          <w:lang w:eastAsia="ru-RU"/>
        </w:rPr>
        <w:t>ічками вже декорували спинки стільців і балдахіни, а також підв'язували важкі завіси, якими закривалися вікна для захисту від холоду в зимовий час. Але лише в XIV столі</w:t>
      </w:r>
      <w:proofErr w:type="gramStart"/>
      <w:r w:rsidRPr="007C5C27">
        <w:rPr>
          <w:rFonts w:eastAsia="Times New Roman"/>
          <w:lang w:eastAsia="ru-RU"/>
        </w:rPr>
        <w:t>тт</w:t>
      </w:r>
      <w:proofErr w:type="gramEnd"/>
      <w:r w:rsidRPr="007C5C27">
        <w:rPr>
          <w:rFonts w:eastAsia="Times New Roman"/>
          <w:lang w:eastAsia="ru-RU"/>
        </w:rPr>
        <w:t xml:space="preserve">і почало розширюватися побутове вживання шовкових стрічок. Традиції ткацтва в Ліоне і сприятливі кліматичні умови </w:t>
      </w:r>
      <w:proofErr w:type="gramStart"/>
      <w:r w:rsidRPr="007C5C27">
        <w:rPr>
          <w:rFonts w:eastAsia="Times New Roman"/>
          <w:lang w:eastAsia="ru-RU"/>
        </w:rPr>
        <w:t>п</w:t>
      </w:r>
      <w:proofErr w:type="gramEnd"/>
      <w:r w:rsidRPr="007C5C27">
        <w:rPr>
          <w:rFonts w:eastAsia="Times New Roman"/>
          <w:lang w:eastAsia="ru-RU"/>
        </w:rPr>
        <w:t>івдня Європи сприяли швидкому розвитку виробництва коштовної шовкової нитки.</w:t>
      </w:r>
      <w:hyperlink r:id="rId7" w:tgtFrame="_blank" w:history="1">
        <w:r w:rsidRPr="007C5C27">
          <w:rPr>
            <w:rFonts w:eastAsia="Times New Roman"/>
            <w:noProof/>
            <w:lang w:eastAsia="ru-RU"/>
          </w:rPr>
          <w:drawing>
            <wp:anchor distT="142875" distB="142875" distL="142875" distR="142875" simplePos="0" relativeHeight="251659264" behindDoc="0" locked="0" layoutInCell="1" allowOverlap="0" wp14:anchorId="234A8F5C" wp14:editId="7E6A7E94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219325" cy="2857500"/>
              <wp:effectExtent l="0" t="0" r="9525" b="0"/>
              <wp:wrapSquare wrapText="bothSides"/>
              <wp:docPr id="2" name="Рисунок 2" descr="Стрічки на сукні епохи рококо">
                <a:hlinkClick xmlns:a="http://schemas.openxmlformats.org/drawingml/2006/main" r:id="rId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Стрічки на сукні епохи рококо">
                        <a:hlinkClick r:id="rId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19325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7C5C27" w:rsidRPr="007C5C27" w:rsidRDefault="007C5C27" w:rsidP="007C5C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ісля переїзду папської курії до Авіньону, під опіку французького короля, знатні пани стали красуватися в розкішному одязі, обробленому стрічками із золотою облямівкою або парчовими стрічками, відповідно рангу і походженню того, хто їх носив.</w:t>
      </w:r>
    </w:p>
    <w:p w:rsidR="007C5C27" w:rsidRPr="007C5C27" w:rsidRDefault="007C5C27" w:rsidP="007C5C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У 1446 році король Людовик XI запросив італійських ткачів, щоб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вони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виучили своєму мистецтву жителів Ліона.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цієї затії нічого не вийшло, але в місто були завезені всілякі верстати як для вироблення шовку, так і для виготовлення шовкових стрічок. Попит на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ічки продовжував зростати, і Ліон поступово перетворювався на крупний текстильний центр: виготовляли різні, у тому числі й дорогі і екстравагантні, шовкові стрічки, а також всіляки тасьми.</w:t>
      </w:r>
    </w:p>
    <w:p w:rsidR="007C5C27" w:rsidRPr="007C5C27" w:rsidRDefault="007C5C27" w:rsidP="007C5C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    До 1660 року в Сент-Етьене і околицях налічувалося вже близько вісімдесяти тисяч ткацьких верстатів для вироблення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ічок і триста сімдесят - для виробництва позументних виробів (позумент, галун, басон). На початку XVIII століття попит на ці товари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ізко зріс, і почався період бурхливого поширення розкішних і красивих стрічок. Король Франції Людовик  XIV прикрашав 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ічками, коштовними каменями, що унизали, навіть своє взуття і закликав двір одягатися оригінально і з вигадкою.</w:t>
      </w:r>
    </w:p>
    <w:tbl>
      <w:tblPr>
        <w:tblW w:w="3000" w:type="dxa"/>
        <w:jc w:val="center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1"/>
        <w:gridCol w:w="4004"/>
        <w:gridCol w:w="2781"/>
      </w:tblGrid>
      <w:tr w:rsidR="007C5C27" w:rsidRPr="007C5C27" w:rsidTr="007C5C27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7C5C27" w:rsidRPr="007C5C27" w:rsidRDefault="007C5C27" w:rsidP="007C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64E814" wp14:editId="3A27FF9D">
                  <wp:extent cx="1219200" cy="1905000"/>
                  <wp:effectExtent l="0" t="0" r="0" b="0"/>
                  <wp:docPr id="3" name="Рисунок 1" descr="http://www.tk-furnitura.com.ua/images/stories/Articles/embroidery%20ribbons/sta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k-furnitura.com.ua/images/stories/Articles/embroidery%20ribbons/sta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7C5C27" w:rsidRPr="007C5C27" w:rsidRDefault="007C5C27" w:rsidP="007C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85F44B" wp14:editId="4CF9A355">
                  <wp:extent cx="2505075" cy="1885950"/>
                  <wp:effectExtent l="0" t="0" r="9525" b="0"/>
                  <wp:docPr id="4" name="Рисунок 4" descr="http://www.tk-furnitura.com.ua/images/stories/Articles/embroidery%20ribbons/stanok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k-furnitura.com.ua/images/stories/Articles/embroidery%20ribbons/stanok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7C5C27" w:rsidRPr="007C5C27" w:rsidRDefault="007C5C27" w:rsidP="007C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FBD5AA" wp14:editId="1B408FCF">
                  <wp:extent cx="1733550" cy="1905000"/>
                  <wp:effectExtent l="0" t="0" r="0" b="0"/>
                  <wp:docPr id="5" name="Рисунок 5" descr="http://www.tk-furnitura.com.ua/images/stories/Articles/embroidery%20ribbons/stanok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k-furnitura.com.ua/images/stories/Articles/embroidery%20ribbons/stanok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C27" w:rsidRPr="007C5C27" w:rsidTr="007C5C27">
        <w:trPr>
          <w:tblCellSpacing w:w="7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:rsidR="007C5C27" w:rsidRPr="007C5C27" w:rsidRDefault="007C5C27" w:rsidP="007C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Times New Roman" w:eastAsia="Times New Roman" w:hAnsi="Times New Roman" w:cs="Times New Roman"/>
                <w:i/>
                <w:iCs/>
                <w:sz w:val="15"/>
                <w:szCs w:val="15"/>
                <w:lang w:eastAsia="ru-RU"/>
              </w:rPr>
              <w:t>Ткацькі верстати минулого</w:t>
            </w:r>
          </w:p>
        </w:tc>
      </w:tr>
    </w:tbl>
    <w:p w:rsidR="007C5C27" w:rsidRPr="007C5C27" w:rsidRDefault="007C5C27" w:rsidP="007C5C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Настала епоха рококо, і стилем французького двору стала легковажність. Король Людовик XV любив вишивати і часто дарував придворним пані милі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ібнички, виготовлені їм самим. Сукні стали об'ємними і просторими, прикрашені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ічками. До моди увійшли сукні, "що летять", з незастроченими складками (защипами) на грудях і багаточисельними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ічками.</w:t>
      </w:r>
    </w:p>
    <w:p w:rsidR="007C5C27" w:rsidRPr="007C5C27" w:rsidRDefault="007C5C27" w:rsidP="007C5C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Саме у ці часи у Франції і з'явилася </w:t>
      </w:r>
      <w:r w:rsidRPr="007C5C27">
        <w:rPr>
          <w:rFonts w:ascii="Times New Roman" w:eastAsia="Times New Roman" w:hAnsi="Times New Roman" w:cs="Times New Roman"/>
          <w:b/>
          <w:bCs/>
          <w:color w:val="993366"/>
          <w:sz w:val="24"/>
          <w:szCs w:val="24"/>
          <w:lang w:eastAsia="ru-RU"/>
        </w:rPr>
        <w:t xml:space="preserve">вишивка шовковими </w:t>
      </w:r>
      <w:proofErr w:type="gramStart"/>
      <w:r w:rsidRPr="007C5C27">
        <w:rPr>
          <w:rFonts w:ascii="Times New Roman" w:eastAsia="Times New Roman" w:hAnsi="Times New Roman" w:cs="Times New Roman"/>
          <w:b/>
          <w:bCs/>
          <w:color w:val="993366"/>
          <w:sz w:val="24"/>
          <w:szCs w:val="24"/>
          <w:lang w:eastAsia="ru-RU"/>
        </w:rPr>
        <w:t>стр</w:t>
      </w:r>
      <w:proofErr w:type="gramEnd"/>
      <w:r w:rsidRPr="007C5C27">
        <w:rPr>
          <w:rFonts w:ascii="Times New Roman" w:eastAsia="Times New Roman" w:hAnsi="Times New Roman" w:cs="Times New Roman"/>
          <w:b/>
          <w:bCs/>
          <w:color w:val="993366"/>
          <w:sz w:val="24"/>
          <w:szCs w:val="24"/>
          <w:lang w:eastAsia="ru-RU"/>
        </w:rPr>
        <w:t>ічками.</w:t>
      </w: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Спочатку знатні пані стали прикрашати свої сукні, оформляючи корсажі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ібними трояндочками  "а ля рококо", листям і безліччю розкиданих кольорів з перлинами і кришталиками. Поті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настала черга білизни. Воно ставало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усе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більш розкішним і витонченим. В атель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є,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що носили високе звання "Постачальники королівського двору" за допомогою простої голки і стрічок створювалися справжні шедеври.</w:t>
      </w:r>
      <w:hyperlink r:id="rId12" w:tgtFrame="_blank" w:history="1">
        <w:r w:rsidRPr="007C5C27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drawing>
            <wp:anchor distT="142875" distB="142875" distL="142875" distR="142875" simplePos="0" relativeHeight="251660288" behindDoc="0" locked="0" layoutInCell="1" allowOverlap="0" wp14:anchorId="16D9C2C1" wp14:editId="3B1135B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381250" cy="1914525"/>
              <wp:effectExtent l="0" t="0" r="0" b="9525"/>
              <wp:wrapSquare wrapText="bothSides"/>
              <wp:docPr id="6" name="Рисунок 3" descr="Драпіровка на сукні зі стрічок">
                <a:hlinkClick xmlns:a="http://schemas.openxmlformats.org/drawingml/2006/main" r:id="rId1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Драпіровка на сукні зі стрічок">
                        <a:hlinkClick r:id="rId1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914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7C5C27" w:rsidRPr="007C5C27" w:rsidRDefault="007C5C27" w:rsidP="007C5C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4" w:tgtFrame="_blank" w:history="1">
        <w:r w:rsidRPr="007C5C27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drawing>
            <wp:anchor distT="142875" distB="142875" distL="142875" distR="142875" simplePos="0" relativeHeight="251661312" behindDoc="0" locked="0" layoutInCell="1" allowOverlap="0" wp14:anchorId="1E457708" wp14:editId="69F43C6E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04800" cy="304800"/>
              <wp:effectExtent l="0" t="0" r="0" b="0"/>
              <wp:wrapSquare wrapText="bothSides"/>
              <wp:docPr id="7" name="Рисунок 4" descr="стрічки">
                <a:hlinkClick xmlns:a="http://schemas.openxmlformats.org/drawingml/2006/main" r:id="rId1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стрічки">
                        <a:hlinkClick r:id="rId1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Із Франції цей вигляд вишивки перекочував на острови до Англії. А звідти розійшовся по всіх країнах колишньої Британської імперії. Разом з переселенцями із Старого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Св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іту він попав до Америки, де швидко завоював популярність. Розквіт мистецтва припав на 70-і роки XIX століття. На той час вишивку можна було побачити не лише на сукнях, але і на парасольках, абажурах, стьобаних ковдрах,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ібничках для будинку і капелюхах.</w:t>
      </w:r>
    </w:p>
    <w:p w:rsidR="007C5C27" w:rsidRPr="007C5C27" w:rsidRDefault="007C5C27" w:rsidP="007C5C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ісля Другої світової війни інтерес публіки до всіх видів рукоділля став знижуватися. Але в перебігу двох останніх десятиліть почалося відродження вишивки. Повернувся інтерес, і це мистецтво знов заблищало всіма своїми гранями. Адже шити шовковими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ічками незвичайно цікаво, це не вимагає складних пристосувань і значних  витрат. До того ж тут застосовуються прості і всім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добре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відомі прийоми вишивки.</w:t>
      </w:r>
    </w:p>
    <w:p w:rsidR="007C5C27" w:rsidRPr="007C5C27" w:rsidRDefault="007C5C27" w:rsidP="007C5C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 А об'ємний малюнок настільки привабливий, що можна, без жодного сумніву, стверджувати: найближчими роками цей вид вишивки чекає широке поширення і успіх!</w:t>
      </w:r>
    </w:p>
    <w:p w:rsidR="007C5C27" w:rsidRPr="007C5C27" w:rsidRDefault="007C5C27" w:rsidP="007C5C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Атласні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ічки і тасьми міцно увійшли і в наше повсякденне життя. Про них зазвичай згадують перед святами і урочистими подіями, коли виникає необхідність прикрашати. 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ії галасливі і веселі торжества, що удалися на славу, навіть називаються "Святами з  бантиками".</w:t>
      </w:r>
      <w:hyperlink r:id="rId16" w:tgtFrame="_blank" w:history="1">
        <w:r w:rsidRPr="007C5C27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drawing>
            <wp:anchor distT="142875" distB="142875" distL="142875" distR="142875" simplePos="0" relativeHeight="251662336" behindDoc="0" locked="0" layoutInCell="1" allowOverlap="0" wp14:anchorId="59BF2F96" wp14:editId="16916F5A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009775" cy="2676525"/>
              <wp:effectExtent l="0" t="0" r="9525" b="9525"/>
              <wp:wrapSquare wrapText="bothSides"/>
              <wp:docPr id="8" name="Рисунок 5" descr="стрічки служать для прикрашення інтер'єру">
                <a:hlinkClick xmlns:a="http://schemas.openxmlformats.org/drawingml/2006/main" r:id="rId1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стрічки служать для прикрашення інтер'єру">
                        <a:hlinkClick r:id="rId1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09775" cy="267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7C5C27" w:rsidRPr="007C5C27" w:rsidRDefault="007C5C27" w:rsidP="007C5C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Красива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ічка додає добре упакованому дарунку вишуканість, підкреслюючи урочистість моменту. Перев'язаний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ічкою букет виглядає не лише привабливішим, але і багатим.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ічки оживляють зачіску, а оброблені ними і тасьмою капелюшка, сумочки і плаття набувають так званої родзинки. Напевно більшість з нас завмирали від захоплення, розглядаючи весільні вбрання наречених, пишні мереживами,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ічками і рюшами!</w:t>
      </w:r>
    </w:p>
    <w:p w:rsidR="007C5C27" w:rsidRPr="007C5C27" w:rsidRDefault="007C5C27" w:rsidP="007C5C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На Заході прийнято, готуючись до торжеств прикрашати святковий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іл всілякими бантами в тон скатертини. За їх допомогою прагнуть створити в будинку святкову атмосферу. Червоні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ічки і банти ста</w:t>
      </w:r>
      <w:hyperlink r:id="rId18" w:tgtFrame="_blank" w:history="1">
        <w:r w:rsidRPr="007C5C27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drawing>
            <wp:anchor distT="142875" distB="142875" distL="142875" distR="142875" simplePos="0" relativeHeight="251663360" behindDoc="0" locked="0" layoutInCell="1" allowOverlap="0" wp14:anchorId="64698BB6" wp14:editId="4021B1EA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04800" cy="304800"/>
              <wp:effectExtent l="0" t="0" r="0" b="0"/>
              <wp:wrapSquare wrapText="bothSides"/>
              <wp:docPr id="9" name="Рисунок 9" descr="стрічки в білизні">
                <a:hlinkClick xmlns:a="http://schemas.openxmlformats.org/drawingml/2006/main" r:id="rId18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стрічки в білизні">
                        <a:hlinkClick r:id="rId18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ли символом різдвяних свят. Їх прикріплюють до вхідних дверей будинків напередодні Різдва і зустрічі Нового року.</w:t>
      </w:r>
    </w:p>
    <w:p w:rsidR="007C5C27" w:rsidRPr="007C5C27" w:rsidRDefault="007C5C27" w:rsidP="007C5C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В Україні склався звичай прикрашати автомобілі весільного кортежу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ічками і перев'язувати конверти з новонародженими блакитними або рожевими стрічками.</w:t>
      </w:r>
    </w:p>
    <w:p w:rsidR="007C5C27" w:rsidRPr="007C5C27" w:rsidRDefault="007C5C27" w:rsidP="007C5C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Історія цієї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іки сходить до давніх англосакських традицій. Для такого виду вишивки береться дуже вузька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ічка, яка личить до будь-яких типів тканин. Вона вільно проходить через найщільніший вуток, не втрачаючи своєї форми.</w:t>
      </w:r>
    </w:p>
    <w:p w:rsidR="007C5C27" w:rsidRPr="007C5C27" w:rsidRDefault="007C5C27" w:rsidP="007C5C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Особливість цієї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іки вишивки в тому, що вона додає  малюнку об'ємність.  Вивчивши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ізні види швів, Ви без зусиль зможете їх повторити і створити своїми руками незвичайно красиві речі. Окрім цього у Вас з'являється можливість додати готовим виробам неповторну індивідуальну подобу, прикрасивши сукню або капелюшок.</w:t>
      </w:r>
    </w:p>
    <w:p w:rsidR="007C5C27" w:rsidRPr="007C5C27" w:rsidRDefault="007C5C27" w:rsidP="007C5C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За допомогою оригінального об'ємного малюнку або банту Ви зможете об'єднати в єдиний ансамбль декілька предметів вашого гардеробу. Універсальність цього виду вишивки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тому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що вона дозволяє оформити і дитячий полотняний рюкзак і дамську вечірню сумочку.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ім того, Ви навчитеся робити красиві скатертини і серветки, мішечки для флакончиків з духами, коробочки для коштовностей і безліч інших милих дрібничок.</w:t>
      </w:r>
    </w:p>
    <w:p w:rsidR="007C5C27" w:rsidRPr="007C5C27" w:rsidRDefault="007C5C27" w:rsidP="007C5C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C5C27" w:rsidRPr="007C5C27" w:rsidRDefault="007C5C27" w:rsidP="007C5C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4190" w:type="dxa"/>
        <w:jc w:val="center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35"/>
        <w:gridCol w:w="161"/>
        <w:gridCol w:w="73"/>
        <w:gridCol w:w="161"/>
        <w:gridCol w:w="5160"/>
      </w:tblGrid>
      <w:tr w:rsidR="007C5C27" w:rsidRPr="007C5C27" w:rsidTr="007C5C27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7C5C27" w:rsidRPr="007C5C27" w:rsidRDefault="007C5C27" w:rsidP="007C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142875" distB="142875" distL="142875" distR="142875" simplePos="0" relativeHeight="251665408" behindDoc="0" locked="0" layoutInCell="1" allowOverlap="0" wp14:anchorId="07E5B2E6" wp14:editId="120CCB85">
                  <wp:simplePos x="0" y="0"/>
                  <wp:positionH relativeFrom="column">
                    <wp:posOffset>2473960</wp:posOffset>
                  </wp:positionH>
                  <wp:positionV relativeFrom="line">
                    <wp:posOffset>8890</wp:posOffset>
                  </wp:positionV>
                  <wp:extent cx="3331845" cy="3219450"/>
                  <wp:effectExtent l="0" t="0" r="1905" b="0"/>
                  <wp:wrapSquare wrapText="bothSides"/>
                  <wp:docPr id="11" name="Рисунок 11" descr="вишивка стрічками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ишивка стрічками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845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gtFrame="_blank" w:history="1">
              <w:r w:rsidRPr="007C5C27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eastAsia="ru-RU"/>
                </w:rPr>
                <w:drawing>
                  <wp:anchor distT="142875" distB="142875" distL="142875" distR="142875" simplePos="0" relativeHeight="251664384" behindDoc="0" locked="0" layoutInCell="1" allowOverlap="0" wp14:anchorId="638D0D4B" wp14:editId="3543DF99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1724025" cy="1905000"/>
                    <wp:effectExtent l="0" t="0" r="9525" b="0"/>
                    <wp:wrapSquare wrapText="bothSides"/>
                    <wp:docPr id="10" name="Рисунок 10" descr="атласні стрічки ">
                      <a:hlinkClick xmlns:a="http://schemas.openxmlformats.org/drawingml/2006/main" r:id="rId2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 descr="атласні стрічки ">
                              <a:hlinkClick r:id="rId22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24025" cy="190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  <w:tc>
          <w:tcPr>
            <w:tcW w:w="0" w:type="auto"/>
            <w:vAlign w:val="center"/>
            <w:hideMark/>
          </w:tcPr>
          <w:p w:rsidR="007C5C27" w:rsidRPr="007C5C27" w:rsidRDefault="007C5C27" w:rsidP="007C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C5C27" w:rsidRPr="007C5C27" w:rsidRDefault="007C5C27" w:rsidP="007C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tgtFrame="_blank" w:history="1"/>
          </w:p>
        </w:tc>
        <w:tc>
          <w:tcPr>
            <w:tcW w:w="0" w:type="auto"/>
            <w:vAlign w:val="center"/>
            <w:hideMark/>
          </w:tcPr>
          <w:p w:rsidR="007C5C27" w:rsidRPr="007C5C27" w:rsidRDefault="007C5C27" w:rsidP="007C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7C5C27" w:rsidRPr="007C5C27" w:rsidRDefault="007C5C27" w:rsidP="007C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0BD11F0" wp14:editId="7065D723">
                  <wp:extent cx="1981200" cy="1905000"/>
                  <wp:effectExtent l="0" t="0" r="0" b="0"/>
                  <wp:docPr id="12" name="Рисунок 12" descr="вишивка стрічками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ишивка стрічками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5C27" w:rsidRDefault="007C5C27" w:rsidP="007C5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C5C27" w:rsidRDefault="007C5C27" w:rsidP="007C5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7C5C27" w:rsidRPr="007C5C27" w:rsidRDefault="007C5C27" w:rsidP="007C5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Мереживний мотив </w:t>
      </w:r>
    </w:p>
    <w:p w:rsidR="007C5C27" w:rsidRPr="007C5C27" w:rsidRDefault="007C5C27" w:rsidP="007C5C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Смугаста шовкова тканина розміром 23% 31 див, 1 мереживний мотив, пофарбований вручну в рожеві й кремові тони шовкова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ічка PelaU Antique Rose шириною 7 мм, цвіт Antique Hose, бузковий/рожевий, 2 метри шовкової стрічки УН шириною, 4 мм №33. блакитний зелений, 2 метри шовкової стрічки шириною 4 , цвіт старого золота 3 метри шовкової стрічки Kacoonda шириною 4 мм №6Е, персиковий/жовто^-коричневий, 3 метри шовкової стрічки Kacoonda шириною 4 мм №6D, темно-сіра жовто-коричнева готова плісирована квітка металізовані нитки Madeira №5014, цвіт чорного золота тонкі металізовані нитки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1,1 №6. </w:t>
      </w: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Описі роботи</w:t>
      </w: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Обмітайте краю тканини, щоб він не обсипалися. Перенесіть мотив на тканину. Пришийте мереживний мотив до тканини бавовняними нитками в одне додавання. У голку для синіли №9 всуньте бавовняні нитки, що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ідходять по цвіті до шовкової стрічки Petals Antique Rose шириною 7 мм, і виготовте п'ять трояндочок №1. </w:t>
      </w: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Керуючись фотографією, пришийте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ісировану трояндочку по центрі, над мереживним мотивом, потім по обох від її додайте по двох виготовлених вами трояндочки. Пришийте їхньою голкою для синіли №9 і крученою бавовняною ниткою Anchor №969 (бузковий/рожевий) в одне додавання. </w:t>
      </w: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 мереживного мотиву також пришийте трояндочку. Візьміть голку для синіли №20 і шовкову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ічку YLI шириною 4 мм №33 (голубой/зелений). Навколо трояндочок вишийте листи окремим тамбурним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ібком "вприкреп". Не забудьте про трояндочку в центрі мережива. Вишийте бутони. Для цього в голку для синіли №20 всуньте шовкову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ічку Petals Antique Rose. </w:t>
      </w: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Виконаєте два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ічкових стібки внахлест. По обох сторони бутона шовковою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ічкою YL1 шириною 4 мм зелені цвіти вишийте листи. Тепер додайте стебла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Ї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варто виконувати в одну нитку крученими бавовняними нитками Anchor №877 (голубой/зелений). Мистецтво вишивки </w:t>
      </w:r>
      <w:proofErr w:type="gramStart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7C5C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ічечками використовуючи голку для синіли №20 і шовкову стрічку YLI шириною 4 мм №52 цвіти старого золота. </w:t>
      </w:r>
    </w:p>
    <w:p w:rsidR="00EF0704" w:rsidRDefault="007C5C27">
      <w:pPr>
        <w:rPr>
          <w:lang w:val="uk-UA"/>
        </w:rPr>
      </w:pPr>
      <w:r>
        <w:lastRenderedPageBreak/>
        <w:t xml:space="preserve">По центрі мереживних ромбів нашийте скляний бісер, їм також потрібно прикрасити </w:t>
      </w:r>
      <w:proofErr w:type="gramStart"/>
      <w:r>
        <w:t>с</w:t>
      </w:r>
      <w:proofErr w:type="gramEnd"/>
      <w:r>
        <w:t xml:space="preserve">ітку в нижній частині мереживного мотиву. Для пришивання бісеру використовуйте тонку голку (перш ніж почати. перевірте, чи проходить вона </w:t>
      </w:r>
      <w:proofErr w:type="gramStart"/>
      <w:r>
        <w:t>кр</w:t>
      </w:r>
      <w:proofErr w:type="gramEnd"/>
      <w:r>
        <w:t xml:space="preserve">ізь отвір у бусині). </w:t>
      </w:r>
      <w:r>
        <w:br/>
      </w:r>
      <w:r>
        <w:br/>
        <w:t xml:space="preserve">Пришивайте крученими бавовняними нитками Anchor №877 (голубой/зелений). Завитки над мереживом виконаєте стебельчатым швом. Використовуйте голку для синіли №22 і металеві нитки Madeira №5014 цвіту чорного золота. </w:t>
      </w:r>
      <w:proofErr w:type="gramStart"/>
      <w:r>
        <w:t>Стр</w:t>
      </w:r>
      <w:proofErr w:type="gramEnd"/>
      <w:r>
        <w:t xml:space="preserve">ічковими стібками виконаєте листи, потім вишийте стебло металізованою ниткою YLI в одне додавання. </w:t>
      </w:r>
      <w:r>
        <w:br/>
      </w:r>
      <w:r>
        <w:br/>
        <w:t xml:space="preserve">Виконаєте в </w:t>
      </w:r>
      <w:proofErr w:type="gramStart"/>
      <w:r>
        <w:t>п</w:t>
      </w:r>
      <w:proofErr w:type="gramEnd"/>
      <w:r>
        <w:t xml:space="preserve">ідстави кожного листочка косі стібки й додайте по одному прямому стібку, що буде з'єднувати лист зі стеблом. </w:t>
      </w:r>
      <w:proofErr w:type="gramStart"/>
      <w:r>
        <w:t>З</w:t>
      </w:r>
      <w:proofErr w:type="gramEnd"/>
      <w:r>
        <w:t xml:space="preserve"> вивороту закріпите всі вільні кінці стрічок, потім розтягніть вишивку. Залежно від вашого бажання можна вставити вишивку в рамку або прикрасити нею невелику подушку. </w:t>
      </w:r>
      <w:r>
        <w:br/>
      </w:r>
      <w:r>
        <w:br/>
        <w:t xml:space="preserve">Голкою для синіли №20 і шовковою </w:t>
      </w:r>
      <w:proofErr w:type="gramStart"/>
      <w:r>
        <w:t>стр</w:t>
      </w:r>
      <w:proofErr w:type="gramEnd"/>
      <w:r>
        <w:t xml:space="preserve">ічкою Kacoonda шириною 4 мм №6Е (персиковий/жовто^-коричневий) вишийте гілочки у верхній частині мережива біля трояндочок №1. Відповідно </w:t>
      </w:r>
      <w:proofErr w:type="gramStart"/>
      <w:r>
        <w:t>до</w:t>
      </w:r>
      <w:proofErr w:type="gramEnd"/>
      <w:r>
        <w:t xml:space="preserve"> мотивів, пришийте трояндочки на мереживо. </w:t>
      </w:r>
      <w:proofErr w:type="gramStart"/>
      <w:r>
        <w:t>Пл</w:t>
      </w:r>
      <w:proofErr w:type="gramEnd"/>
      <w:r>
        <w:t xml:space="preserve">ісирована квітка й три трояндочки розмістите в центрі, по одній трояндочці - з боків мотиву. </w:t>
      </w:r>
      <w:r>
        <w:br/>
      </w:r>
      <w:r>
        <w:br/>
        <w:t xml:space="preserve">У голку для синіли №20 всуньте шовкову </w:t>
      </w:r>
      <w:proofErr w:type="gramStart"/>
      <w:r>
        <w:t>стр</w:t>
      </w:r>
      <w:proofErr w:type="gramEnd"/>
      <w:r>
        <w:t xml:space="preserve">ічку YLI шириною 4 мм №33 (голубой/зелений) і вишийте навколо троянд листи окремим тамбурним стібком "вприкреп". Вставте в голку для синіли №20 шовкову </w:t>
      </w:r>
      <w:proofErr w:type="gramStart"/>
      <w:r>
        <w:t>стр</w:t>
      </w:r>
      <w:proofErr w:type="gramEnd"/>
      <w:r>
        <w:t xml:space="preserve">ічку Petals Antique Rose (бузковий/рожевий). Вишийте бутони, зробивши по двох </w:t>
      </w:r>
      <w:proofErr w:type="gramStart"/>
      <w:r>
        <w:t>стр</w:t>
      </w:r>
      <w:proofErr w:type="gramEnd"/>
      <w:r>
        <w:t xml:space="preserve">ічкових стібка близько друг до друга. </w:t>
      </w:r>
      <w:r>
        <w:br/>
      </w:r>
      <w:r>
        <w:br/>
        <w:t xml:space="preserve">Виконаєте зелені чашолистки по обидва боки бутона шовковою </w:t>
      </w:r>
      <w:proofErr w:type="gramStart"/>
      <w:r>
        <w:t>стр</w:t>
      </w:r>
      <w:proofErr w:type="gramEnd"/>
      <w:r>
        <w:t xml:space="preserve">ічкою YLI шириною 4 мм №33 зелені цвіти. Вишийте стебла крученими бавовняними нитками Anchor №877 (голубой/зелений). Додайте бісер і заповните серцевину мереживних квітів французькими вузликами, використовуючи шовкову </w:t>
      </w:r>
      <w:proofErr w:type="gramStart"/>
      <w:r>
        <w:t>стр</w:t>
      </w:r>
      <w:proofErr w:type="gramEnd"/>
      <w:r>
        <w:t xml:space="preserve">ічку YLI шириною 4 мм №82 цвіти старого золота. У голку для синіли </w:t>
      </w:r>
      <w:proofErr w:type="gramStart"/>
      <w:r>
        <w:t>всуньте</w:t>
      </w:r>
      <w:proofErr w:type="gramEnd"/>
      <w:r>
        <w:t xml:space="preserve"> металізовані нитки Madeira №5014 цвіту чорного золота.</w:t>
      </w:r>
      <w:r w:rsidRPr="007C5C27">
        <w:t xml:space="preserve"> </w:t>
      </w:r>
      <w:r>
        <w:t xml:space="preserve">Вишийте завитки й три французьких вузлики в нижній частині мотиву. У голку для синіли №20 всуньте шовкову </w:t>
      </w:r>
      <w:proofErr w:type="gramStart"/>
      <w:r>
        <w:t>стр</w:t>
      </w:r>
      <w:proofErr w:type="gramEnd"/>
      <w:r>
        <w:t xml:space="preserve">ічку Kacoonda шириною 4 мм №6D (темно-сірий/коричневі-коричневу-коричневе-коричнева-жовто^-коричневий). </w:t>
      </w:r>
      <w:proofErr w:type="gramStart"/>
      <w:r>
        <w:t>Стр</w:t>
      </w:r>
      <w:proofErr w:type="gramEnd"/>
      <w:r>
        <w:t xml:space="preserve">ічковими стібками вишийте гілочки з листами. Виконаєте французькі вузлики в місцях, зазначених на схемі. Використовуйте голку для синіли №20 і шовкову </w:t>
      </w:r>
      <w:proofErr w:type="gramStart"/>
      <w:r>
        <w:t>стр</w:t>
      </w:r>
      <w:proofErr w:type="gramEnd"/>
      <w:r>
        <w:t>ічку Kacoonda шириною 4 мм №6Е (персиковий/коричневі-коричневу-коричневе-коричнева-жовто^-коричневий). Можна обрамувати вашу вишивку, прикрасити нею подушечку або косметичку.</w:t>
      </w:r>
    </w:p>
    <w:tbl>
      <w:tblPr>
        <w:tblW w:w="4989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22"/>
      </w:tblGrid>
      <w:tr w:rsidR="007C5C27" w:rsidRPr="007C5C27" w:rsidTr="00EE21EF">
        <w:trPr>
          <w:tblCellSpacing w:w="7" w:type="dxa"/>
        </w:trPr>
        <w:tc>
          <w:tcPr>
            <w:tcW w:w="4985" w:type="pct"/>
            <w:vAlign w:val="center"/>
            <w:hideMark/>
          </w:tcPr>
          <w:p w:rsidR="007C5C27" w:rsidRPr="007C5C27" w:rsidRDefault="007C5C27" w:rsidP="007C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Лялька-мотанка-це просто!</w:t>
            </w:r>
          </w:p>
        </w:tc>
      </w:tr>
      <w:tr w:rsidR="007C5C27" w:rsidRPr="007C5C27" w:rsidTr="00EE21EF">
        <w:trPr>
          <w:tblCellSpacing w:w="7" w:type="dxa"/>
        </w:trPr>
        <w:tc>
          <w:tcPr>
            <w:tcW w:w="0" w:type="auto"/>
            <w:vAlign w:val="center"/>
            <w:hideMark/>
          </w:tcPr>
          <w:p w:rsidR="007C5C27" w:rsidRPr="007C5C27" w:rsidRDefault="007C5C27" w:rsidP="007C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history="1">
              <w:r w:rsidRPr="007C5C27">
                <w:rPr>
                  <w:rFonts w:ascii="Arial" w:eastAsia="Times New Roman" w:hAnsi="Arial" w:cs="Arial"/>
                  <w:noProof/>
                  <w:sz w:val="24"/>
                  <w:szCs w:val="24"/>
                  <w:lang w:eastAsia="ru-RU"/>
                </w:rPr>
                <w:drawing>
                  <wp:anchor distT="0" distB="0" distL="0" distR="0" simplePos="0" relativeHeight="251667456" behindDoc="0" locked="0" layoutInCell="1" allowOverlap="0" wp14:anchorId="0024AD14" wp14:editId="1A107EC8">
                    <wp:simplePos x="0" y="0"/>
                    <wp:positionH relativeFrom="column">
                      <wp:align>left</wp:align>
                    </wp:positionH>
                    <wp:positionV relativeFrom="line">
                      <wp:posOffset>0</wp:posOffset>
                    </wp:positionV>
                    <wp:extent cx="304800" cy="304800"/>
                    <wp:effectExtent l="0" t="0" r="0" b="0"/>
                    <wp:wrapSquare wrapText="bothSides"/>
                    <wp:docPr id="14" name="Рисунок 2" descr="________009.jpg">
                      <a:hlinkClick xmlns:a="http://schemas.openxmlformats.org/drawingml/2006/main" r:id="rId27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________009.jpg">
                              <a:hlinkClick r:id="rId27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48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Сьогодні ми робитимемо ляльку-мотанку з тканини. Вона буде більшою і </w:t>
            </w:r>
            <w:proofErr w:type="gramStart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</w:t>
            </w:r>
            <w:proofErr w:type="gramEnd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ішечки складнішою, ніж попередня- сувенірна лялька-мотанка. Що ж почнемо.</w:t>
            </w: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</w:p>
          <w:p w:rsidR="007C5C27" w:rsidRPr="007C5C27" w:rsidRDefault="007C5C27" w:rsidP="007C5C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Нам потрібно:</w:t>
            </w: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1.Тканин</w:t>
            </w:r>
            <w:proofErr w:type="gramStart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а(</w:t>
            </w:r>
            <w:proofErr w:type="gramEnd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я використовувала домотканне полотно)</w:t>
            </w: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2.Червоні та чорні нитки</w:t>
            </w: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 xml:space="preserve">3. Оздоблювальна </w:t>
            </w:r>
            <w:proofErr w:type="gramStart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стр</w:t>
            </w:r>
            <w:proofErr w:type="gramEnd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ічка з орнаметом</w:t>
            </w: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4.Голка</w:t>
            </w: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5.Хустина</w:t>
            </w: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6.Великий бісер, червоного, зеленого, чорного кольорів(кольори можуть бути будь-які)</w:t>
            </w: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 xml:space="preserve">7.Паралон, або тканину, яку можна використати, як наповнювач. </w:t>
            </w: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 xml:space="preserve">8. Тонку та широку </w:t>
            </w:r>
            <w:proofErr w:type="gramStart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стр</w:t>
            </w:r>
            <w:proofErr w:type="gramEnd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ічки</w:t>
            </w: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 xml:space="preserve">9. </w:t>
            </w:r>
            <w:proofErr w:type="gramStart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Гарний настрій :-)</w:t>
            </w:r>
            <w:proofErr w:type="gramEnd"/>
          </w:p>
          <w:p w:rsidR="007C5C27" w:rsidRPr="007C5C27" w:rsidRDefault="007C5C27" w:rsidP="007C5C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Приблизний час, затрачений на виготовлення ляльки-мотанки- 3 години.</w:t>
            </w: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 Миємо руки та як годиться налаштовуємлсь на гарний настрій.</w:t>
            </w:r>
          </w:p>
          <w:p w:rsidR="007C5C27" w:rsidRPr="007C5C27" w:rsidRDefault="007C5C27" w:rsidP="007C5C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</w: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>1. Беремо домоткане полотно, розміром 65 см, складаємо його вдво</w:t>
            </w:r>
            <w:proofErr w:type="gramStart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є,</w:t>
            </w:r>
            <w:proofErr w:type="gramEnd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всередину, кладемо, скручений в кружельце паралон, чи матерію. Обмотуємо знизу, роблячи "голову".</w:t>
            </w:r>
          </w:p>
          <w:p w:rsidR="007C5C27" w:rsidRPr="007C5C27" w:rsidRDefault="007C5C27" w:rsidP="007C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5DC8013" wp14:editId="772A0A55">
                  <wp:extent cx="3695700" cy="2771775"/>
                  <wp:effectExtent l="0" t="0" r="0" b="9525"/>
                  <wp:docPr id="15" name="Рисунок 1" descr="________005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_______005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C27" w:rsidRPr="007C5C27" w:rsidRDefault="007C5C27" w:rsidP="007C5C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2. </w:t>
            </w:r>
            <w:proofErr w:type="gramStart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</w:t>
            </w:r>
            <w:proofErr w:type="gramEnd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такої ж тканини робимо руки, просто змотуючи їх шнурочком до купи. Просуваємо через складене полотно, утворюючи, таким чином плечі. Далі "</w:t>
            </w:r>
            <w:proofErr w:type="gramStart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proofErr w:type="gramEnd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ідперезуємо" ляльку, щоб утворилась постать.</w:t>
            </w:r>
          </w:p>
          <w:p w:rsidR="007C5C27" w:rsidRPr="007C5C27" w:rsidRDefault="007C5C27" w:rsidP="007C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DB6270" wp14:editId="555C1C9B">
                  <wp:extent cx="2819400" cy="3762375"/>
                  <wp:effectExtent l="0" t="0" r="0" b="9525"/>
                  <wp:docPr id="16" name="Рисунок 16" descr="________006.jp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________006.jp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C27" w:rsidRPr="007C5C27" w:rsidRDefault="007C5C27" w:rsidP="007C5C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3.Отже, зараз ми маємо дівчину, але ще не вбрану. Кожна українська дівчина мала вишити собі сорочок на кожен день, п</w:t>
            </w:r>
            <w:proofErr w:type="gramStart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"я</w:t>
            </w:r>
            <w:proofErr w:type="gramEnd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ть на свята , на весілля, на родини та на смерть. </w:t>
            </w:r>
          </w:p>
          <w:p w:rsidR="007C5C27" w:rsidRPr="007C5C27" w:rsidRDefault="007C5C27" w:rsidP="007C5C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Так саме і наша лялька-мотака. Вишиває</w:t>
            </w:r>
            <w:proofErr w:type="gramStart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 їй</w:t>
            </w:r>
            <w:proofErr w:type="gramEnd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сорочку. В нас це буде звичайна буденна сорочечка, як то кажуть "до ходу".</w:t>
            </w:r>
          </w:p>
          <w:p w:rsidR="007C5C27" w:rsidRPr="007C5C27" w:rsidRDefault="007C5C27" w:rsidP="007C5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9C24FCF" wp14:editId="3E7C8873">
                  <wp:extent cx="3257550" cy="2438400"/>
                  <wp:effectExtent l="0" t="0" r="0" b="0"/>
                  <wp:docPr id="17" name="Рисунок 17" descr="________008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________008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C27" w:rsidRPr="007C5C27" w:rsidRDefault="007C5C27" w:rsidP="007C5C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4.Сорочка вишита, але ж немає спідниці. Ми вдягнемо нашу ляльку в "спідницю-шелянівку", яка поширенна на</w:t>
            </w:r>
            <w:proofErr w:type="gramStart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оділлі. Зрештою, Ви можете використовувати любу тканину, яка Вам буде до вподоби.</w:t>
            </w:r>
          </w:p>
          <w:p w:rsidR="007C5C27" w:rsidRPr="007C5C27" w:rsidRDefault="007C5C27" w:rsidP="007C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A8B6BDC" wp14:editId="61B5A6B8">
                  <wp:extent cx="2790825" cy="3714750"/>
                  <wp:effectExtent l="0" t="0" r="9525" b="0"/>
                  <wp:docPr id="18" name="Рисунок 18" descr="________010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________010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C27" w:rsidRPr="007C5C27" w:rsidRDefault="007C5C27" w:rsidP="007C5C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5.Дівка вже вбрана та підперезана крайкою, але все ще без волосся</w:t>
            </w:r>
            <w:proofErr w:type="gramStart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.Щ</w:t>
            </w:r>
            <w:proofErr w:type="gramEnd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 ж робимо і його. Беремо чорні нитки (можуть були якого завгодно кольору), виміряємо порівну та пришиваємо до голови </w:t>
            </w:r>
            <w:proofErr w:type="gramStart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ляльки</w:t>
            </w:r>
            <w:proofErr w:type="gramEnd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 Заплітаємо косу нашій красу та зав</w:t>
            </w:r>
            <w:proofErr w:type="gramStart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"я</w:t>
            </w:r>
            <w:proofErr w:type="gramEnd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зуєморожевою стрічкою.</w:t>
            </w:r>
          </w:p>
          <w:p w:rsidR="007C5C27" w:rsidRPr="007C5C27" w:rsidRDefault="007C5C27" w:rsidP="007C5C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10C9CBD8" wp14:editId="289DDFA2">
                  <wp:extent cx="3810000" cy="2857500"/>
                  <wp:effectExtent l="0" t="0" r="0" b="0"/>
                  <wp:docPr id="19" name="Рисунок 19" descr="________013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________013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C27" w:rsidRPr="007C5C27" w:rsidRDefault="007C5C27" w:rsidP="007C5C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6.Здавалось би "Все", але ж що ж то за дівка, коли без намиста. Отже, нанизуємо великий бісер на нитку, робимо декілька низок: червоні, зелені, чорні, білі. Якщо Ви заажаєте, то можна </w:t>
            </w:r>
            <w:proofErr w:type="gramStart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ще й</w:t>
            </w:r>
            <w:proofErr w:type="gramEnd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"дукача " вигадати... </w:t>
            </w:r>
          </w:p>
          <w:p w:rsidR="007C5C27" w:rsidRPr="007C5C27" w:rsidRDefault="007C5C27" w:rsidP="007C5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B990C3D" wp14:editId="49775774">
                  <wp:extent cx="3686175" cy="2762250"/>
                  <wp:effectExtent l="0" t="0" r="9525" b="0"/>
                  <wp:docPr id="20" name="Рисунок 20" descr="________016.jp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________016.jpg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C27" w:rsidRPr="007C5C27" w:rsidRDefault="007C5C27" w:rsidP="007C5C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Вдягаємо намисто і дівка </w:t>
            </w:r>
            <w:proofErr w:type="gramStart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готова</w:t>
            </w:r>
            <w:proofErr w:type="gramEnd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! </w:t>
            </w:r>
          </w:p>
          <w:p w:rsidR="007C5C27" w:rsidRPr="007C5C27" w:rsidRDefault="007C5C27" w:rsidP="007C5C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5C27" w:rsidRPr="007C5C27" w:rsidRDefault="007C5C27" w:rsidP="007C5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0262C813" wp14:editId="22A22698">
                  <wp:extent cx="3124200" cy="2333625"/>
                  <wp:effectExtent l="0" t="0" r="0" b="9525"/>
                  <wp:docPr id="21" name="Рисунок 21" descr="________014.jpg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________014.jpg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C27" w:rsidRPr="007C5C27" w:rsidRDefault="007C5C27" w:rsidP="007C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 wp14:anchorId="41AF56B5" wp14:editId="7E9E4527">
                  <wp:extent cx="3124200" cy="2333625"/>
                  <wp:effectExtent l="0" t="0" r="0" b="9525"/>
                  <wp:docPr id="22" name="Рисунок 22" descr="________019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________019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C27" w:rsidRPr="007C5C27" w:rsidRDefault="007C5C27" w:rsidP="007C5C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</w:t>
            </w:r>
            <w:proofErr w:type="gramEnd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і усе, здається, не надто складно. </w:t>
            </w:r>
          </w:p>
          <w:p w:rsidR="007C5C27" w:rsidRPr="007C5C27" w:rsidRDefault="007C5C27" w:rsidP="007C5C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Сподіваюсь, даний </w:t>
            </w:r>
            <w:proofErr w:type="gramStart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матер</w:t>
            </w:r>
            <w:proofErr w:type="gramEnd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іал був корисний.</w:t>
            </w:r>
          </w:p>
          <w:p w:rsidR="007C5C27" w:rsidRPr="007C5C27" w:rsidRDefault="007C5C27" w:rsidP="007C5C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5C27" w:rsidRPr="007C5C27" w:rsidRDefault="007C5C27" w:rsidP="007C5C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Щиро дякую, що Ви скористались нашим уроком.</w:t>
            </w:r>
          </w:p>
          <w:p w:rsidR="007C5C27" w:rsidRPr="007C5C27" w:rsidRDefault="007C5C27" w:rsidP="007C5C2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</w:t>
            </w:r>
            <w:proofErr w:type="gramEnd"/>
            <w:r w:rsidRPr="007C5C2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повагою Леся Медведчук!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proofErr w:type="gramStart"/>
            <w:r w:rsidRPr="00EE21EF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Народна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 xml:space="preserve"> лялька-мотанка – оберіг душі</w:t>
            </w:r>
          </w:p>
          <w:p w:rsidR="00EE21EF" w:rsidRPr="00EE21EF" w:rsidRDefault="00EE21EF" w:rsidP="00EE21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Від motanka</w:t>
            </w: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Лялька, як дитяча іграшка і оберіг родини й Роду, як могутній магічний талісман та символ зв’язку між поколіннями, знана в багатьох традиційних культурах земної кулі – від Аляски до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Австрал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ії, від Африки до України. Лялька різних народів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ідрізняється між собою ззовні і матеріалом, з якого зроблена – в Африці вона здебільшого кам’яна або дерев’яна, десь глиняна, а ще десь – зроблена з тканини, але суть і призначення ляльки – незмінні, і це споріднює більше, аніж відмінність матеріалу. А головне призначення ляльки у ті давні часи було – берегти душу свого власника від зла й нечистих помислів, в лялечку-оберіг часом передавали з покоління в покоління впродовж років і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іків, і були ляльки, про які складалися легенди, і потім передавалися від матері до дочки, як священний переказ…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міфах багатьох народі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першими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людьми були ляльки, створені з глини або дерева, оживлені богами. У спрощеному вигляді цей архаїчний міф простежується і в народних казках, наприклад, в українській казці «Телесик»: чоловік із жінкою, які не мають дітей, роблять ляльку з дерева, колишуть її в колисці, і потім лялька перетворюється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дитину.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наших днів дійшли обрядові зображення певних стихій чи символів природи з трави або дерева – Купайло та Марена, символи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 й Вогню на святі Івана Купала, Масляниця, яку роблять, коли проводжають зиму і зустрічають весну. На Волині старі люди бережуть пам’ять про обряд, що його проводили навесні: всі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селом виготовляли ляльку – «Весну-панянку», обряджали її стрічками та свіжою травою, і відвідували сусіднє село, заходячи в ті хати, де були дівчата на виданні або хлопці на порі.</w:t>
            </w: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Навіть городні опудала, що їх досьогодні ставлять на городах, аби відлякували горобців, напочатку були священними ляльками-охоронцями оселі й обійстя від злих духі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Також у волинських селах ще донедавна зустрічалися обряди «проводів русалок», що їх здійснювали на Зелені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свята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ід час цього обряду жінки танцюють із солом’яними ляльками в руках. Очевидно, в давні часи ці ляльки символізували душі померлих, тим більше, що вважалося, що русалками стають діти та незаміжні дівчата, які вмерли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наглою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або насильницькою смертю.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Повір’я, що лялька – це вмістилище душ померлих предків – породило певні традиції їх створення в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ізних народів. Наприклад, у деяких культурах ляльки можна було створювати тільки в певні пори року, і робити їх могли тільки люди, що пройшли спеціальні ритуали посвячення.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Також у традиційних обрядах народів Європи прослідковується тісний зв’язок процесу виготовлення ляльки з продовженням роду та ритуалами родючості. Колись на всій території, що її нині вчен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і-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дослідники називають «Старою Європою» — від Карпат до Північної Італії – існував культ Великої Праматері, яка народила все суще, яка береже </w:t>
            </w: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життя і оновлює його. Образ Богині ми зустрічаємо на критських амфорах, і при розкопках Трипільської культури, в священних космогонічних піснях, які дійшли до нас під назвою «колядок» і у веселих новорічно-маланкових переодяганнях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 В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 це – відгомін древнього праєвропейського культу Великої Богині, єдиної в трьох лицях – Діви, Матері і Баби – прародительки всього живого на Землі і матері всіх людей. Подібні обряди можна зустріти і в деяких племен Африки та Американського континенту.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Наприклад, у деяких місцевостях Європи раніше – а подекуди й дотепер – здійснювали на честь закінчення жнив такий обряд: виготовляли спеціальну ляльку, закладали у неї останній зрізаний колос або останній сні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 поля, і потім цю ляльку зберігали на почесному місці в домі, до наступного урожаю.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деяких регіонах України теж зберігся подібний обряд. «Куклою» на Черкащині та Київщині називали в народі жмут стиглого колосся, останній, який залишають на вижатому полі і закручують за рухом сонця. Це робиться, аби наступного року теж був добрий врожай.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 є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ізновид ляльки, який у тій чи іншій формі знали на всіх континентах. Це мотана, або вузлова лялька, виготовлена з м’якого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іалу – шкіри або тканини і з ниток. Очевидно, перші такі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ляльки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робили з трави або соломи, а згодом, з поширенням ткацтва, почали використовувати тканину і прядиво.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Україні її знають, як ляльку-мотанку, і тут вона відома з незапам’ятних часів, і своїми витоками сягає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 не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добу Трипільської цивілізації…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Найдавніші ляльки з тканини – це коптські ляльки з вовни, знайдені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ід час розкопок стародавніх поселень у Єгипті. Цікава деталь цих ляльок – відкрита спіраль на місці обличчя.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Спіраль – це один з найдревніших символів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ічності і безконечності буття, символ родючості й нового народження у всіх народів Землі. Спіраль – це і символ Ріки Життя, у якій пливуть люди, народи, в якій з’єднуються Мікрокосм окремої людської долі і Макрокосм цілого Всесвіту. Вже зараз вчені прийшли до висновку, що спіраль – це схематичний образ власне самої еволюції Всесвіту, динамічний аспект буття, який відображає водночас плинність і вічність.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ікавим є також те, що в основу виготовлення української ляльки-мотанки теж покладена спіраль, але про це – мова попереду…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Варто згадати також про традиційну вузлову ляльку в традиціях інших народів. У багатьох регіонах Росії – від поморської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івночі до степів Кубані – теж до наших днів збереглося мистецтво виготовлення ляльки-мотанки, з незначними відмінностями у формі від її української посестри; десь їх називали «желанница» (вважалося, що така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лялька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без обличчя, сприяє виконанню бажань), десь – так само, як і в Україні «берегиня». Виготовляли і більш «спеціалізовані» ляльки: «зернушку» – на добрий урожай, «сонницю» – щоб дитячий сон був міцним і здоровим, «долюшку» – молодій нареченій на щасливе подружнє життя… Знаходять ляльки в похованнях і на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івнічному Кавказі. Відмінність їхня від української – незначна різниця у формі хрестоподібного візерунка на обличчі. Якщо в ляльки з Дніпра це яскраво означений солярний хрест, то скажімо, в кавказької її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сестри – це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швидше ромб, візерунок якого відсилає нас до трипільського символу врожайності та жіночого начала. В Середній Азії теж знали ляльку-мотанку, і теж із хрестоподібним візерунком на обличчі.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Очевидно, така спорідненість бере початок від скіфів, бо чому ж інакше такі схожі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іж собою ляльки, що їх знаходять у похованнях на Кавказі і в Середній Азії – і чому ці ляльки такі подібні до своїх українських сестер? Очевидно, що про просту випадковість тут не йдеться…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давніх-давен в українських родинах молода мати, чекаючи дитину, робила ляльку-мотанку, котра уособлювала собою майбутнє дитя. Перш ніж покласти в колиску новонароджену дитину, туди клали цю лялечку, і вона ставала оберегом дитини, її захисницею, символом зв’язку дитини з усі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родом, і цей зв’язок захищав людину, де б вона не була. Це дуже нагадує про традицію, яка існувала в Древньому Римі, де з глини виготовляли лари – символічні фігурки-зображення предкі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і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римлянин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завжди возив їх із собою, і де б він не був – з ним були його предки, його земля і потужний захист всього роду…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Україні, ще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початку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 століття дівчата, готуючи скриню з весільним посагом, разом з рушниками та сорочками, клали туди своїх ляльок. Кожна дівчина робила мотану ляльку, яку забирала із собою в нову сі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м’ю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Причому в родині чоловіка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дозволялось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молодій дружині, допоки в молодят немає діток, гратись лялькою, і чим більше, вважалося, вона грається лялькою, то швидше стане матір’ю, і тим здоровіші будуть діти. А коли народжувалась дитина, то молода мати клала своїх ляльок до дитячої колиски, щоб оберігали дитя від хвороб та поганих очей, а коли дитина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ідростала, то ляльки віддавалась їй для грання.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Очевидно, цей звичай іде ще від часів матріархату, коли саме жінка була головою роду, і вважалося, що в ляльку, яку везла до нової оселі молода жінка,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вселяється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дух Праматері Роду, його Хранительки.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Іноді бабуся чи мати робила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ляльку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нашвидкуруч, щоб «зайняти дитину», аби та не плакала. Тоді в голівку дитячої ляльки зав’язувався шматочок хліба (до цих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ір така народна «пустушка» називається «куклою»), і для дитини це була і іграшка, і заспокоєння, і перший образ, який вона сприймала. І разом з тим, така «кукла» несла енергію любові, яка незримо формувала в майбутній людині підсвідоме ставлення до предків, до роду, до землі, яка її народила.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виготовленні ляльки-мотанки в жодному разі не використовується голка, а тільки нитки і тканина. Лише в останні часи майстри, що роблять колекційні ляльки, які вже мають не тільки сакрально-обрядове,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 й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художнє та естетичне значення, використовують голку для оздоблення – і то лише вбрання – ляльки вишивкою або гаптуванням. Всі інші, найважливіші деталі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ляльки-оберегу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дотепер виготовляються без застосування голки.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деяких регіонах України ляльку робили не з самої тканини,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й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допомогою інших матеріалів: наприклад, голову могли вирізати з дерева або робити з макової голівки.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ім, останній випадок – це теж зразок обрядової магії, адже мак – це водночас і символ родючості, і могутній оберіг проти нечистої сили. Мак-видюк здавна сіяли біля порогу хати, щоб він захищав оселю від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нечист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Древні народи вважали, що лялька є посередником між живими й тими, кого на цьому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іті вже чи ще немає. Вважається, що лялька-мотанка повинна бути безлика, а та, яка служить берегинею – з хрестом замість обличчя. Обличчя як такого у традиційної ляльки-оберегу нема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є.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 має подвійну причину: по-перше, хрест, як один з найдревніших оберегів, має сильне захисне значення, а по-друге, ляльку остерігалися пов’язувати з </w:t>
            </w: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конкретною людино, якщо це не диктувалося спеціальними магічними обрядами, бо вважалося, якщо ляльці зробити обличчя, а особливо очі, в них може влетіти дух живої істоти.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Марко Грушевський у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своїй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фундаментальній праці «Дитина у звичаях та віруваннях українського народу» дає ґрунтовний опис ляльки-мотанки як дитячої іграшки.</w:t>
            </w: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Зокрема, він пише про один із способів виготовлення мотанки: «Щоб ляльку зробити, спочатку пожують хліба в роті, а з нього виліплять кульку, положать її в полотнинку, зав’яжуть як вузлик, ниткою, сформують голівку, а зверху придушать, щоб вийшло таке, як очіпок у молодиці чи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ічка в дівки. Як висохне, вив’язують, наче молодицю, хусткою, або як дівці, вичешуть кіску з прядива, і узявши за лоб, ззаду заплетуть її з кісниками і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ічками. У вузлик-голівку, на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ісці, де він зв’язаний і де буде у ляльки шия, втромлюють коротеньку паличку або ще більше обмотують її, щоб було за що зачепити сорочечку і крамки, подібні до грудей і живота. Рук нема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є,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лише рукави й уставки приробляють і керсет одягають. Далі на поясі намотують мотузку чи прядива тісно і ним прив’язують спідницю, запаску чи плахту, попередницю чи фартух. Майструючи, співають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ісень, дівчата – весільних, а молодиці – «Неньки» абощо».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Лише з останньої скупої фрази можна бачити, що виготовлення ляльки, супроводжуване спеціальною обрядовою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існею, було свого роду магічним актом, спрямованим на добру долю, подружню злагоду, щасливе весілля, гармонію в родині. Марко Грушевський, будучи священиком, звісно, в силу свого сану і світогляду, зупинився виключно на іграшковій суті мотаної ляльки, цілком ігноруючи її обрядову, сакральну, магічну суть.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Серед українських традиційних ляльок унікальним особливим явищем є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ляльки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Київщини, Полтавщини і Черкащини. Саме тут збереглася ота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древня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сакральність в образі. Тут мистецтво виготовлення ляльки зберегло сакрально-магічні ознаки ще до 70-х років ХХ століття.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 української ляльки-мотанки – хрестоподібна фігура, де єдина об’ємна деталь – це голівка. Її виготовлення – це найважливіший момент процесу створення ляльки-мотанки. Майстер (а частіше – майстриня) змотує спіраль – символ безконечності Буття і вічності (знову ми зустрічаємо спіраль, як основу для обличчя мотаної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ляльки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!), і покриваючи її шматинкою, вкладає свої думки і наміри: для чого ця лялька робиться, у чому вона покликана сприяти і в чому допомагати своєму майбутньому власнику. Поті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голівка обмотується ниткою, яка викладається у формі хреста. Хрест в даному випадку є й оберегом – символом Сонця, життя і нових починань, і символізує саму людину, гармонію її персонального фізичного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іту (горизонталь) і духовного (вертикаль). І обов’язково вузлова лялька мотається за рухом сонця – тоді вона принесе вдачу та щастя.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 голівка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готова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майстриня нарікає майбутню ляльку тим іменем, яке буде символізувати її призначення. Далі з валиків тканини формуються ручки (перекладина хреста) і тулуб. Дехто з майстрів надає ляльці більшої схожості з жіночою постаттю, формуючи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 й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груди.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ісля того ляльку одягають – вбрання та кольори підбирає майстер за своїми уподобаннями та враховуючи символічне призначення ляльки. Наприклад, якщо лялька робиться на добробут та здоров’я родини – для одягу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ідбираються червоно-зелені відтінки, для успіху в фінансових справах – зелені та золотисті, для щастя у коханні чи подружньому житті – червоні, рожеві, помаранчеві кольори, для успіху в творчості – блакитні. І, звісно, велику силу має вишивка, особливо, якщо це вишивка старовинна, яка несе в собі древню символіку і позитивну енергію багатьох поколінь. Потужну захисну силу мають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ляльки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виготовлені з натурального конопляного полотна – це універсальний родинний оберіг від нещастя і хвороб.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Багато хто з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досл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ідників, відзначаючи важливість традиційної ляльки у процесі виховання дитини і формування її світогляду, водночас залишає поза увагою інший аспект народної ляльки. Звісно, лялька завжди була іграшкою, але в древності кожна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іч мала крім побутового, буденного, ще й сакральне призначення. І лялька – не виняток.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одного боку, гра з лялькою – це важлива складова прилучення дитини до пізнання світу і побутового життя, дівчинка, граючись з лялькою, психологічно готувала себе до майбутнього материнства. Однак в древності лялька мала досить віддалену схожість з живою людиною, на відміну від ляльки сучасної. Тому є причина не тільки майстерності лялькаря – до наших днів дійшли дуже вишукані ляльки, які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ідчать про естетичний смак і художній талант майстра.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те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були інші, потаємні причини. Вважалося, що якщо лялька дуже схожа на людину, в неї може перейти душа живого власника, і саме тому ляльку, особливо дитячу, або ту, що була призначена для ритуалів,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ідомо позбавляли яскравих ознак «людськості», зокрема, в багатьох традиціях, в тому числі і в українській, ляльку «обезличували», обличчя її було або умовно промальованим, або ж його зовсім не було. Водночас,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лялька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своїм декоративним оформленням та формою служить для дитини найпершим зв’язком із Традицією.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 будь-яка лялька, а надто мотана лялька,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 майстер вкладає свої думки і наміри, мала в усі часи й інше призначення, а саме – магічно-обрядове.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 вельми важливий культурний і навіть магічний феномен, про який зараз якщо й згадують, то здебільшого в контексті сумнозвісних «ляльок вуду», з допомогою яких чаклуни в Африці та на островах Карибського моря насилають хвороби і нещастя на своїх ворогів. Але нерідко забувається, що магія – це всього лише уміння працювати з певними силами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природи, які до кінця ще не можуть пояснити вчені, і ці сили можна обернути як на шкоду, так і на користь, — все залежить від намі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ів і дій конкретно взятої людини, яка проводить ритуал.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Створення «магічних» ляльок пов’язане з ритуалами та обрядами, що стосуються померлих предків або конкретних ритуалів, спрямованих на отримання доброго врожаю, відвертання засухи або навпаки, припинення дощів.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ісля виконання свого призначення така лялька знищувалася. До цих пір такі ритуали зустрічаються в племенах Африки та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встралії.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Раніше в Україні ляльку-мотанку робили, щоб викликати або припинити дощ, змінити погоду, залагодити сварку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родин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і, забезпечити добру подружню пару дівчині чи хлопцеві.</w:t>
            </w: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Зокрема, дуже цікавим виглядає звичай робити ляльку-мотанку для викликання дощу. Це знову нагадує про Велику Богиню, древньоєвропейську Богиню Дану – Праматі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Вод, яка, за міфами європейських народів, народила усі ріки (і до сьогодні корінь імені цієї богині зустрічається в назвах багатьох європейських річок).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ізніше у слов’янських народів був культ богині Макоші – володарки живильних небесних вод (дощу), покровительки священних цілющих джерел, володарки і хранительки людських доль. До цієї богині молилися біля джерел та водойм, до неї зверталися з проханням про урожайні дощі. І зображували її жінкою з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іднятими або розпростертими руками. До сьогодні розпростерті в жесті захисту руки – атрибут української ляльки-мотанки.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ім того, що Макоша – богиня води, вона ще й богиня-прядильниця, вона пряде нитки людських доль. І в даному разі ниточка, якою мотається лялька-берегиня – це теж символ щасливої нитки, що її пряде кожному з нас Велика Богиня. І майстриня, створюючи ляльку-мотанку, щакладає у своє творіння щасливі побажання, яких вона просить для майбутнього власника ляльки у Хранительки Долі…</w:t>
            </w: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Також за народними повір’ями,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лялька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це вмістилище душі, життєвої сили людини. В багатьох культурах, зокрема, в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Япон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ії і в деяких племенах Америки було прийнято робити ляльку, що символізувала конкретну людину, для вигнання хвороби з тіла. Лялька, </w:t>
            </w: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виготовлена з тканини або іншого матеріалу, використовувалася цілителями для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ікування тяжких хвороб з допомогою магічного обряду. Ляльку спеціальним заклинанням зв’язували енергетично з хворою людиною, далі цілитель чи знахар замовлянням переносив хворобу на ляльку,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ісля чого її закопували, спалювали або знищували іншим чином. Вважалося, що із знищенням ляльки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іде й хвороба від людини. Аналогічні обряди в тій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 інш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ій формі існували і в інших традиціях, зокрема, і українські відьми-знахарки теж мали подібний звичай.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Звісно, іноді ляльку робили і на шкоду людині – зокрема, таке явище, як описують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досл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ідники, мало місце на Гуцульщині. Добре цей обряд відображено у фільмі Сергія Параджанова «Тіні забутих предків».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Ляльку для такого ритуалу – чи то оздоровчого, чи навпаки, шкідливого – робили з воску або тканини, іноді з глини – тобто, з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іалів, які порівняно легко було знищити. Ляльку спеціальним ритуалом пов’язували з людиною, які хотіли завдати шкоди або навпаки, зичили добра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оли виготовляли – подумки або вголос виголошували те, для чого робиться ця лялька. Іноді в ляльку зашивали шматочок речі, яка належала людині. Якщо хотіли пошкодити, то ляльку протикали терновим шипом або іншого колючого дерева.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Карпатах, кажуть, це треба було робити виключно голками, купленими на гроші, зароблені у вдови. Воскову ляльку могли розтоплювати на вогні.</w:t>
            </w: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Окремий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ізновид обрядової ляльки, яка робилася на добробут і щастя – це весільна подвійна лялька, що зображувала «князя з княгинею», тобто, молодого й молоду. Такій подвійній ляльці робили одну ручку на двох, що повинно було символізувати злагоджене любов’ю життя. І нерідко таку парну ляльку садовили на першій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ідводі, якою молоді їхали до церкви вінчатися, щоб ця лялька захищала майбутнє подружжя від лихого ока. До речі, дотепер нерідко можна бачити на капоті машин весільного кортежу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ляльку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хоча уже давно забувся первісний, сакральний символ цієї традиції.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Магічна роль мотаної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ляльки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як захисного оберегу, відображене в народних казках. Лялька-мотанка є помічницею і берегинею героїні в казці «Василиса Прекрасна». Мати, помираючи, дає своїй доньці лялечку і наказу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є,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щоб та берегла її, шанувала, годувала крихтами хліба і краплями молока – і лялечка завжди буде вірною помічнице. Дівчина виконує наказ матері, і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лялька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допомагає їй здійснити усі завдання, виконати усі забаганки лихої мачухи, вийти переможницею в символічному поєдинку з Бабою-Ягою і зрештою здобути щастя й добробут.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Очевидно, ця казка – відгомін старовинного звичаю, коли мотана лялька була символом Берегині роду, яка передавалася з покоління в покоління, від матері і до дочки, і ниточка, якою в’язалася лялька, ставала символічною золотою ниткою, яка єднала покоління в міцний єдиний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ід, берегла і захищала, давала силу, наснагу і добробут.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наш час майстри, які працюють з традиційною народною лялькою відзначають позитивний вплив, який має процес виготовлення такої ляльки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психіку людини. Виготовлення ляльки-мотанки – це свого роду психотерапія, яка бере свої витоки в глибокій давнині, яка допомагає зняти певні психологічні травми. Наприклад, помічено, що діти-сироти, які пройшли майстер-класи по виготовленню ляльки, стають врівноваженішими, і разом з тим, вони роблячи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лялечку, формують образ своєї майбутньої матері. Так само, жінки, які в період вагітності, проходять майстер-клас, формують для своєї дитини щастя, здоров’я, успіх.</w:t>
            </w:r>
          </w:p>
          <w:p w:rsidR="00EE21EF" w:rsidRPr="00EE21EF" w:rsidRDefault="00EE21EF" w:rsidP="00EE21E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Отже, вузлова лялька, лялька-мотанка – це один із найдревніших архетипічних символів, який єднає культури і традиції. Це ознака швидше не історичної спорідненості </w:t>
            </w: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культурних традицій, які розвивалися у цих регіонах, а ознака єдності духовного, сакрального простору для всіх людей, у яких попри всі війни і роздори, якими повна людська історія, завжди було прагнення до злагоди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й гармонійного життя, </w:t>
            </w:r>
            <w:proofErr w:type="gramStart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яке</w:t>
            </w:r>
            <w:proofErr w:type="gramEnd"/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уособлює зроблена з молитвою та любов’ю лялька-мотанка.</w:t>
            </w: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Це оберіг людської душі й долі, символ предків. Це символ Великої Матері, яка сотворила все суще і береже дотепер народжені нею душі.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195"/>
            </w:tblGrid>
            <w:tr w:rsidR="00EE21EF" w:rsidRPr="00EE21EF" w:rsidTr="00EE21EF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EE21EF" w:rsidRPr="00EE21EF" w:rsidRDefault="00EE21EF" w:rsidP="00EE21EF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EE21EF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 xml:space="preserve">Мотанки / Історія вузликової </w:t>
                  </w:r>
                  <w:proofErr w:type="gramStart"/>
                  <w:r w:rsidRPr="00EE21EF">
                    <w:rPr>
                      <w:rFonts w:ascii="Times New Roman" w:eastAsia="Times New Roman" w:hAnsi="Times New Roman" w:cs="Times New Roman"/>
                      <w:b/>
                      <w:bCs/>
                      <w:sz w:val="36"/>
                      <w:szCs w:val="36"/>
                      <w:lang w:eastAsia="ru-RU"/>
                    </w:rPr>
                    <w:t>ляльки</w:t>
                  </w:r>
                  <w:proofErr w:type="gramEnd"/>
                </w:p>
              </w:tc>
            </w:tr>
          </w:tbl>
          <w:p w:rsidR="00EE21EF" w:rsidRPr="00EE21EF" w:rsidRDefault="00EE21EF" w:rsidP="00EE21EF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34"/>
            </w:tblGrid>
            <w:tr w:rsidR="00EE21EF" w:rsidRPr="00EE21EF" w:rsidTr="00EE21EF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EE21EF" w:rsidRPr="00EE21EF" w:rsidRDefault="00EE21EF" w:rsidP="00EE21E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21E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0" distR="0" simplePos="0" relativeHeight="251669504" behindDoc="0" locked="0" layoutInCell="1" allowOverlap="0" wp14:anchorId="715D83FC" wp14:editId="773BC75C">
                        <wp:simplePos x="0" y="0"/>
                        <wp:positionH relativeFrom="column">
                          <wp:align>left</wp:align>
                        </wp:positionH>
                        <wp:positionV relativeFrom="line">
                          <wp:posOffset>0</wp:posOffset>
                        </wp:positionV>
                        <wp:extent cx="1428750" cy="1838325"/>
                        <wp:effectExtent l="0" t="0" r="0" b="9525"/>
                        <wp:wrapSquare wrapText="bothSides"/>
                        <wp:docPr id="23" name="Рисунок 3" descr="http://pics.livejournal.com/san_san55/pic/000qs664/s320x2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pics.livejournal.com/san_san55/pic/000qs664/s320x2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1838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Деякі факти з історіїя виникнення "вузликової </w:t>
                  </w:r>
                  <w:proofErr w:type="gramStart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ляльки</w:t>
                  </w:r>
                  <w:proofErr w:type="gramEnd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" та "мотанки" </w:t>
                  </w:r>
                </w:p>
                <w:p w:rsidR="00EE21EF" w:rsidRPr="00EE21EF" w:rsidRDefault="00EE21EF" w:rsidP="00EE21E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EE21EF" w:rsidRPr="00EE21EF" w:rsidRDefault="00EE21EF" w:rsidP="00EE21E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Існує думка, що українська народна лялька з’явилася внаслідок побутових змін, </w:t>
                  </w:r>
                  <w:proofErr w:type="gramStart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матер</w:t>
                  </w:r>
                  <w:proofErr w:type="gramEnd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іалів і способів виготовлення культових жіночих зображень. </w:t>
                  </w:r>
                  <w:proofErr w:type="gramStart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ісля прийняття християнства язичницька міфологія тривалий час залишалася актуальною, оскільки була пов’язана з природою ( Масляна, Купала). Це вплинуло на ляльк</w:t>
                  </w:r>
                  <w:proofErr w:type="gramStart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у-</w:t>
                  </w:r>
                  <w:proofErr w:type="gramEnd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іграшку, змінило її сюжетний зміст. </w:t>
                  </w:r>
                </w:p>
                <w:p w:rsidR="00EE21EF" w:rsidRPr="00EE21EF" w:rsidRDefault="00EE21EF" w:rsidP="00EE21E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EE21EF" w:rsidRPr="00EE21EF" w:rsidRDefault="00EE21EF" w:rsidP="00EE21E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Матері</w:t>
                  </w:r>
                  <w:proofErr w:type="gramStart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алом</w:t>
                  </w:r>
                  <w:proofErr w:type="gramEnd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слугували солома, трава, тканина, гілка дерев, глина, дерево, очерет тощо. Серед цього розмаїття сучасних ляльок народні </w:t>
                  </w:r>
                  <w:proofErr w:type="gramStart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ляльки</w:t>
                  </w:r>
                  <w:proofErr w:type="gramEnd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 тканини є особливим видом. Образ молодої дівчини, «заквітчаної дівчини», «княгині і дружки» в окремих селах Полтавщини, Черкащини та Київщини символізує родючість і життя. Тоді як в інших селах цих областей триває образ </w:t>
                  </w:r>
                  <w:proofErr w:type="gramStart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ляльки-матер</w:t>
                  </w:r>
                  <w:proofErr w:type="gramEnd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і. Превалювання жіночих зображень над чоловічими пояснюється тим, що з жіночим образом з давніх часів асоціювалися уявлення про богиню родючості, берегиню домашнього вогнища та захисницю. </w:t>
                  </w:r>
                </w:p>
                <w:p w:rsidR="00EE21EF" w:rsidRPr="00EE21EF" w:rsidRDefault="00EE21EF" w:rsidP="00EE21E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EE21EF" w:rsidRPr="00EE21EF" w:rsidRDefault="00EE21EF" w:rsidP="00EE21E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Ляльки Середньої Наддніпрянщини своє</w:t>
                  </w:r>
                  <w:proofErr w:type="gramStart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proofErr w:type="gramEnd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ідні за способом виготовлення, складні за декоративною палітрою. Таку ляльку виготовляли способом зв’язування і накручування вузлі</w:t>
                  </w:r>
                  <w:proofErr w:type="gramStart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без голки та ножиці. Тому вона і називається «вузликова лялька». Також виділяють такі стародавні лялечки - як "мотанка"! Візуально остання схожа на "вузликову ляльку" та вони суттє</w:t>
                  </w:r>
                  <w:proofErr w:type="gramStart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</w:t>
                  </w:r>
                  <w:proofErr w:type="gramEnd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разняться за способом створення! </w:t>
                  </w:r>
                </w:p>
                <w:p w:rsidR="00EE21EF" w:rsidRPr="00EE21EF" w:rsidRDefault="00EE21EF" w:rsidP="00EE21E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EE21EF" w:rsidRPr="00EE21EF" w:rsidRDefault="00EE21EF" w:rsidP="00EE21E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Мотанку створюють шляхом намотування шматочків тканини, через це і така споріднена назва з словом мотати))!</w:t>
                  </w:r>
                  <w:proofErr w:type="gramEnd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Хрест на обличч</w:t>
                  </w:r>
                  <w:proofErr w:type="gramStart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і-</w:t>
                  </w:r>
                  <w:proofErr w:type="gramEnd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символ райдуги, тому він робиться з яскравих ниток. Обличчя-солярний знак сонця. Всі вертикальні ліні</w:t>
                  </w:r>
                  <w:proofErr w:type="gramStart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ї-</w:t>
                  </w:r>
                  <w:proofErr w:type="gramEnd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це чоловічий початок, усі горизонтальні лінії-жіночий. Тож </w:t>
                  </w:r>
                  <w:proofErr w:type="gramStart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ляльки</w:t>
                  </w:r>
                  <w:proofErr w:type="gramEnd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Середньої Наддніпрянщини мають найбільш обрядовий вигляд. </w:t>
                  </w:r>
                  <w:proofErr w:type="gramStart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Вони</w:t>
                  </w:r>
                  <w:proofErr w:type="gramEnd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декоративні, яскраві, старчаті мають язичеський трохи таємничий вигляд. </w:t>
                  </w:r>
                </w:p>
                <w:p w:rsidR="00EE21EF" w:rsidRPr="00EE21EF" w:rsidRDefault="00EE21EF" w:rsidP="00EE21E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EE21EF" w:rsidRPr="00EE21EF" w:rsidRDefault="00EE21EF" w:rsidP="00EE21E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Оскільки народні ляльки з тканини були невід’ємною частиною селянського побутового середовища, пов’язаного з хліборобською працею та домашнім вогнищем, тому вони і в </w:t>
                  </w:r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прадавні часи, і сьогодні є символом родючості, материнства та своє</w:t>
                  </w:r>
                  <w:proofErr w:type="gramStart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</w:t>
                  </w:r>
                  <w:proofErr w:type="gramEnd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ідним оберегом. </w:t>
                  </w:r>
                </w:p>
                <w:p w:rsidR="00EE21EF" w:rsidRPr="00EE21EF" w:rsidRDefault="00EE21EF" w:rsidP="00EE21E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EE21EF" w:rsidRPr="00EE21EF" w:rsidRDefault="00EE21EF" w:rsidP="00EE21EF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Ляльки виготовлялися або нашвидкоруч, щоб заспокоїти забавити дитину, або старанно як подарунок на свято, весілля, </w:t>
                  </w:r>
                  <w:proofErr w:type="gramStart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чи на</w:t>
                  </w:r>
                  <w:proofErr w:type="gramEnd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День Народження. Майстерно зроблена, пишно вдягнена лялька є цінним предметом домашнього майна, водночас виступаючи посередницею </w:t>
                  </w:r>
                  <w:proofErr w:type="gramStart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між</w:t>
                  </w:r>
                  <w:proofErr w:type="gramEnd"/>
                  <w:r w:rsidRPr="00EE21E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старшим і молодшим поколіннями, запорукою добробуту, щасливого родинного життя, та захисту від злих сил. </w:t>
                  </w:r>
                </w:p>
              </w:tc>
            </w:tr>
          </w:tbl>
          <w:p w:rsidR="007C5C27" w:rsidRPr="007C5C27" w:rsidRDefault="00EE21EF" w:rsidP="007C5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21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</w:tr>
    </w:tbl>
    <w:p w:rsidR="00EE21EF" w:rsidRPr="00EE21EF" w:rsidRDefault="00EE21EF" w:rsidP="00EE21EF">
      <w:pPr>
        <w:pStyle w:val="3"/>
        <w:rPr>
          <w:rFonts w:ascii="Times New Roman" w:eastAsia="Times New Roman" w:hAnsi="Times New Roman" w:cs="Times New Roman"/>
          <w:color w:val="auto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44006D" wp14:editId="56D10D91">
            <wp:extent cx="5505450" cy="3333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EE21EF">
        <w:rPr>
          <w:rFonts w:ascii="Times New Roman" w:eastAsia="Times New Roman" w:hAnsi="Times New Roman" w:cs="Times New Roman"/>
          <w:color w:val="auto"/>
          <w:sz w:val="27"/>
          <w:szCs w:val="27"/>
          <w:lang w:eastAsia="ru-RU"/>
        </w:rPr>
        <w:t>З</w:t>
      </w:r>
      <w:proofErr w:type="gramEnd"/>
      <w:r w:rsidRPr="00EE21EF">
        <w:rPr>
          <w:rFonts w:ascii="Times New Roman" w:eastAsia="Times New Roman" w:hAnsi="Times New Roman" w:cs="Times New Roman"/>
          <w:color w:val="auto"/>
          <w:sz w:val="27"/>
          <w:szCs w:val="27"/>
          <w:lang w:eastAsia="ru-RU"/>
        </w:rPr>
        <w:t xml:space="preserve"> історії ляльки-мотанки</w:t>
      </w:r>
    </w:p>
    <w:p w:rsidR="00EE21EF" w:rsidRPr="00EE21EF" w:rsidRDefault="00EE21EF" w:rsidP="00EE2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>Лялька-мотанка здавен була оберегом в українській родині. Кожна маті</w:t>
      </w:r>
      <w:proofErr w:type="gramStart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робила для своєї дитині ляльку, щоб та гралась.</w:t>
      </w:r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Лялька буває </w:t>
      </w:r>
      <w:proofErr w:type="gramStart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ізної форми — великою й маленькою. Вважають, що лялька є посередником між живими й тими, кого на цьому </w:t>
      </w:r>
      <w:proofErr w:type="gramStart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>св</w:t>
      </w:r>
      <w:proofErr w:type="gramEnd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іті вже чи ще немає. Обличчя як такого у ляльки немає, воно досить символічне. Вважається, що лялька-мотанка повинна бути безлика, а та, яка служить берегинею — </w:t>
      </w:r>
      <w:proofErr w:type="gramStart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>ще й</w:t>
      </w:r>
      <w:proofErr w:type="gramEnd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хрестом замість обличчя. Не можна малювати обличчя ляльці, вона не повинна ні на кого бути подібна, щоб не завдати шкоду.</w:t>
      </w:r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Її робили для того, щоб </w:t>
      </w:r>
      <w:proofErr w:type="gramStart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ішов або, навпаки, припинився дощ. Або для того, щоб забрати </w:t>
      </w:r>
      <w:proofErr w:type="gramStart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хворобу</w:t>
      </w:r>
      <w:proofErr w:type="gramEnd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від людини. Залежно від події робили </w:t>
      </w:r>
      <w:proofErr w:type="gramStart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ізні ляльки. Якщо для шлюбу, то </w:t>
      </w:r>
      <w:proofErr w:type="gramStart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>ляльки</w:t>
      </w:r>
      <w:proofErr w:type="gramEnd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виготовляли дуже ретельно. Ляльку вбирали в український </w:t>
      </w:r>
      <w:proofErr w:type="gramStart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ій, як молоду, робили великий віночок, чи корону, на голову також до ляльки -молодої обов'язково робили пару — молодого, і що ж за весілля без дружб... Також дівчата часто разом з рушниками та сорочками в скриню до посоха робили ляльок. Коли ж дівчина виходила заміж, то в родині чоловіка дозволялось, допоки в </w:t>
      </w:r>
      <w:proofErr w:type="gramStart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молодят</w:t>
      </w:r>
      <w:proofErr w:type="gramEnd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немає діток, гратись лялькою, і чим більше, тим швидше, і тим здоровіші будуть діти. А коли вже народжувалась дітвора, то</w:t>
      </w:r>
      <w:proofErr w:type="gramStart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звісно, лялька віддавалась їй.</w:t>
      </w:r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Існувало повір'я, що якщо діти дуже часто і довго бавляться лялькою-мотанкою, то сім'я скоро чекатиме не поповнення. Якщо ж їх робили діти, </w:t>
      </w:r>
      <w:proofErr w:type="gramStart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вони</w:t>
      </w:r>
      <w:proofErr w:type="gramEnd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часто робили собі товариша і порадницю.</w:t>
      </w:r>
    </w:p>
    <w:p w:rsidR="00EE21EF" w:rsidRPr="00EE21EF" w:rsidRDefault="00EE21EF" w:rsidP="00EE21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Лялька повинна бути одягнена у світлу вишиту сорочечку, під'юпник (або нижня спідничка т.з. галька) і запаску — підібрано все в традиціях</w:t>
      </w:r>
      <w:proofErr w:type="gramStart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>одільського краю. Всі елементи одягу є оберегами: спідниця символізує землю, сорочка позначає три часи — минулий, теперішній і майбутній; обов'язковими атрибутами є вишиванка та намисто, які уособлюють достаток. Також повинен бути головний убі</w:t>
      </w:r>
      <w:proofErr w:type="gramStart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очіпок, стрічка чи хустка — що символізує зв'язок з небом.</w:t>
      </w:r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Символічним є те, що лялька-мотанка не шиється, а робиться лише за допомогою ниток, </w:t>
      </w:r>
      <w:proofErr w:type="gramStart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gramEnd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ічок, шляхом намотування. Раніше кожна дівчинка </w:t>
      </w:r>
      <w:proofErr w:type="gramStart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повинна</w:t>
      </w:r>
      <w:proofErr w:type="gramEnd"/>
      <w:r w:rsidRPr="00EE2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була вміти робити цей оберіг, тому дівчата до цього ставились так само відповідально, як і до вишивання шлюбного рушника.</w:t>
      </w:r>
    </w:p>
    <w:p w:rsidR="007C5C27" w:rsidRDefault="007C5C2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7A3E6AB" wp14:editId="45D50138">
            <wp:extent cx="3552825" cy="35528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1EF" w:rsidRPr="007C5C27" w:rsidRDefault="00EE21EF">
      <w:pPr>
        <w:rPr>
          <w:lang w:val="uk-UA"/>
        </w:rPr>
      </w:pPr>
      <w:r>
        <w:t xml:space="preserve">Все сіла викласти майстер-клас. Перепрошую </w:t>
      </w:r>
      <w:proofErr w:type="gramStart"/>
      <w:r>
        <w:t>за</w:t>
      </w:r>
      <w:proofErr w:type="gramEnd"/>
      <w:r>
        <w:t xml:space="preserve"> якість фотографій, якщо щось буде незрозуміло, питайте. </w:t>
      </w:r>
      <w:r>
        <w:br/>
        <w:t xml:space="preserve">1. Щоб зробити голову, беремо </w:t>
      </w:r>
      <w:proofErr w:type="gramStart"/>
      <w:r>
        <w:t>св</w:t>
      </w:r>
      <w:proofErr w:type="gramEnd"/>
      <w:r>
        <w:t>ітлу тканину або непотрібний рушничок і змотуємо руликом і замотуємо у прямокутничок світлоі тканини тугенько.</w:t>
      </w:r>
      <w:r w:rsidRPr="00EE21EF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6B8213B" wp14:editId="40DFBEAF">
            <wp:extent cx="5940425" cy="4455319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819BEB" wp14:editId="1D268D1D">
            <wp:extent cx="5131994" cy="4248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34741" cy="425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AE645D" wp14:editId="254CF577">
            <wp:extent cx="5940425" cy="4455319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327A33" wp14:editId="1B4BB901">
            <wp:extent cx="2762250" cy="41433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21EF" w:rsidRPr="007C5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553415"/>
    <w:multiLevelType w:val="multilevel"/>
    <w:tmpl w:val="6C627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C27"/>
    <w:rsid w:val="007C5C27"/>
    <w:rsid w:val="00EE21EF"/>
    <w:rsid w:val="00EF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21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C2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C5C27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E21E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21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C2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C5C27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E21E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9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8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tk-furnitura.com.ua/images/stories/Articles/embroidery%20ribbons/retro.jpg" TargetMode="External"/><Relationship Id="rId26" Type="http://schemas.openxmlformats.org/officeDocument/2006/relationships/image" Target="media/image12.jpeg"/><Relationship Id="rId39" Type="http://schemas.openxmlformats.org/officeDocument/2006/relationships/hyperlink" Target="http://garbuz.org.ua/plugins/editors/xinha/plugins/ImageManager/demo_images/________016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7" Type="http://schemas.openxmlformats.org/officeDocument/2006/relationships/hyperlink" Target="http://www.tk-furnitura.com.ua/images/stories/Articles/embroidery%20ribbons/pompadour.jpg" TargetMode="External"/><Relationship Id="rId12" Type="http://schemas.openxmlformats.org/officeDocument/2006/relationships/hyperlink" Target="http://www.tk-furnitura.com.ua/images/stories/Articles/embroidery%20ribbons/Bushe__Portret_markizuy_Pompadur.jpg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://www.tk-furnitura.com.ua/images/stories/Articles/embroidery%20ribbons/8.jpg" TargetMode="External"/><Relationship Id="rId33" Type="http://schemas.openxmlformats.org/officeDocument/2006/relationships/hyperlink" Target="http://garbuz.org.ua/plugins/editors/xinha/plugins/ImageManager/demo_images/________008.jpg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hyperlink" Target="http://www.tk-furnitura.com.ua/images/stories/Articles/embroidery%20ribbons/24.jpg" TargetMode="External"/><Relationship Id="rId20" Type="http://schemas.openxmlformats.org/officeDocument/2006/relationships/hyperlink" Target="http://www.tk-furnitura.com.ua/images/stories/Articles/embroidery%20ribbons/11.jpg" TargetMode="External"/><Relationship Id="rId29" Type="http://schemas.openxmlformats.org/officeDocument/2006/relationships/hyperlink" Target="http://garbuz.org.ua/plugins/editors/xinha/plugins/ImageManager/demo_images/________005.jpg" TargetMode="External"/><Relationship Id="rId41" Type="http://schemas.openxmlformats.org/officeDocument/2006/relationships/hyperlink" Target="http://garbuz.org.ua/plugins/editors/xinha/plugins/ImageManager/demo_images/________014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tk-furnitura.com.ua/images/stories/Articles/embroidery%20ribbons/11.jpg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://garbuz.org.ua/plugins/editors/xinha/plugins/ImageManager/demo_images/________013.jpg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6.pn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hyperlink" Target="http://garbuz.org.ua/plugins/editors/xinha/plugins/ImageManager/demo_images/________006.jpg" TargetMode="External"/><Relationship Id="rId44" Type="http://schemas.openxmlformats.org/officeDocument/2006/relationships/image" Target="media/image21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tk-furnitura.com.ua/images/stories/Articles/embroidery%20ribbons/Court_Joseph%20D.jpg" TargetMode="External"/><Relationship Id="rId22" Type="http://schemas.openxmlformats.org/officeDocument/2006/relationships/hyperlink" Target="http://www.tk-furnitura.com.ua/images/stories/Articles/embroidery%20ribbons/7.jpg" TargetMode="External"/><Relationship Id="rId27" Type="http://schemas.openxmlformats.org/officeDocument/2006/relationships/hyperlink" Target="http://garbuz.org.ua/plugins/editors/xinha/plugins/ImageManager/demo_images/________009.jpg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garbuz.org.ua/plugins/editors/xinha/plugins/ImageManager/demo_images/________010.jpg" TargetMode="External"/><Relationship Id="rId43" Type="http://schemas.openxmlformats.org/officeDocument/2006/relationships/hyperlink" Target="http://garbuz.org.ua/plugins/editors/xinha/plugins/ImageManager/demo_images/________019.jpg" TargetMode="External"/><Relationship Id="rId48" Type="http://schemas.openxmlformats.org/officeDocument/2006/relationships/image" Target="media/image25.pn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5800</Words>
  <Characters>33064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2010-12-17T13:39:00Z</dcterms:created>
  <dcterms:modified xsi:type="dcterms:W3CDTF">2010-12-17T14:06:00Z</dcterms:modified>
</cp:coreProperties>
</file>