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6D" w:rsidRPr="00921BC3" w:rsidRDefault="009C32C7" w:rsidP="005A556D">
      <w:pPr>
        <w:jc w:val="center"/>
        <w:rPr>
          <w:rFonts w:ascii="Times New Roman" w:hAnsi="Times New Roman" w:cs="Times New Roman"/>
          <w:b/>
          <w:sz w:val="32"/>
          <w:szCs w:val="32"/>
        </w:rPr>
      </w:pPr>
      <w:r w:rsidRPr="00921BC3">
        <w:rPr>
          <w:rFonts w:ascii="Times New Roman" w:hAnsi="Times New Roman" w:cs="Times New Roman"/>
          <w:b/>
          <w:sz w:val="32"/>
          <w:szCs w:val="32"/>
        </w:rPr>
        <w:t xml:space="preserve">МІНІСТЕРСТВО ОСВІТИ І НАУКИ УКРАЇНИ    </w:t>
      </w:r>
    </w:p>
    <w:p w:rsidR="009C32C7" w:rsidRPr="00921BC3" w:rsidRDefault="005A556D" w:rsidP="009C32C7">
      <w:pPr>
        <w:jc w:val="center"/>
        <w:rPr>
          <w:rFonts w:ascii="Times New Roman" w:hAnsi="Times New Roman" w:cs="Times New Roman"/>
          <w:b/>
          <w:sz w:val="28"/>
          <w:szCs w:val="28"/>
        </w:rPr>
      </w:pPr>
      <w:r w:rsidRPr="00921BC3">
        <w:rPr>
          <w:rFonts w:ascii="Times New Roman" w:hAnsi="Times New Roman" w:cs="Times New Roman"/>
          <w:b/>
          <w:sz w:val="28"/>
          <w:szCs w:val="28"/>
        </w:rPr>
        <w:t>МОНАСТИРИСЬКИЙ РАЙОННИЙ МЕТОДИЧНИЙ КАБІНЕТ</w:t>
      </w:r>
    </w:p>
    <w:p w:rsidR="009C32C7" w:rsidRPr="00921BC3" w:rsidRDefault="009C32C7" w:rsidP="009C32C7">
      <w:pPr>
        <w:jc w:val="center"/>
        <w:rPr>
          <w:rFonts w:ascii="Times New Roman" w:hAnsi="Times New Roman" w:cs="Times New Roman"/>
          <w:sz w:val="40"/>
          <w:szCs w:val="40"/>
        </w:rPr>
      </w:pPr>
    </w:p>
    <w:p w:rsidR="009C32C7" w:rsidRPr="00921BC3" w:rsidRDefault="009C32C7" w:rsidP="009C32C7">
      <w:pPr>
        <w:jc w:val="center"/>
        <w:rPr>
          <w:rFonts w:ascii="Times New Roman" w:hAnsi="Times New Roman" w:cs="Times New Roman"/>
          <w:sz w:val="40"/>
          <w:szCs w:val="40"/>
        </w:rPr>
      </w:pPr>
    </w:p>
    <w:p w:rsidR="009C32C7" w:rsidRPr="00921BC3" w:rsidRDefault="009C32C7" w:rsidP="009C32C7">
      <w:pPr>
        <w:jc w:val="center"/>
        <w:rPr>
          <w:rFonts w:ascii="Times New Roman" w:hAnsi="Times New Roman" w:cs="Times New Roman"/>
          <w:sz w:val="40"/>
          <w:szCs w:val="40"/>
        </w:rPr>
      </w:pPr>
    </w:p>
    <w:p w:rsidR="009C32C7" w:rsidRPr="00921BC3" w:rsidRDefault="009C32C7" w:rsidP="009C32C7">
      <w:pPr>
        <w:jc w:val="center"/>
        <w:rPr>
          <w:i/>
          <w:sz w:val="40"/>
          <w:szCs w:val="40"/>
        </w:rPr>
      </w:pPr>
    </w:p>
    <w:p w:rsidR="00AF6C63" w:rsidRPr="00921BC3" w:rsidRDefault="009C32C7" w:rsidP="009C32C7">
      <w:pPr>
        <w:jc w:val="center"/>
        <w:rPr>
          <w:rFonts w:ascii="Times New Roman" w:hAnsi="Times New Roman" w:cs="Times New Roman"/>
          <w:sz w:val="72"/>
          <w:szCs w:val="72"/>
        </w:rPr>
      </w:pPr>
      <w:r w:rsidRPr="00921BC3">
        <w:rPr>
          <w:rFonts w:ascii="Times New Roman" w:hAnsi="Times New Roman" w:cs="Times New Roman"/>
          <w:sz w:val="72"/>
          <w:szCs w:val="72"/>
        </w:rPr>
        <w:t>РОЗВИТОК ПРОСТОРОВОЇ</w:t>
      </w:r>
    </w:p>
    <w:p w:rsidR="009C32C7" w:rsidRPr="00921BC3" w:rsidRDefault="009C32C7" w:rsidP="009C32C7">
      <w:pPr>
        <w:jc w:val="center"/>
        <w:rPr>
          <w:rFonts w:ascii="Times New Roman" w:hAnsi="Times New Roman" w:cs="Times New Roman"/>
          <w:sz w:val="72"/>
          <w:szCs w:val="72"/>
        </w:rPr>
      </w:pPr>
      <w:r w:rsidRPr="00921BC3">
        <w:rPr>
          <w:rFonts w:ascii="Times New Roman" w:hAnsi="Times New Roman" w:cs="Times New Roman"/>
          <w:sz w:val="72"/>
          <w:szCs w:val="72"/>
        </w:rPr>
        <w:t>ТА ТВОРЧОЇ УЯВИ ДІТЕЙ</w:t>
      </w:r>
    </w:p>
    <w:p w:rsidR="009C32C7" w:rsidRPr="00921BC3" w:rsidRDefault="009C32C7" w:rsidP="009C32C7">
      <w:pPr>
        <w:jc w:val="center"/>
        <w:rPr>
          <w:rFonts w:ascii="Times New Roman" w:hAnsi="Times New Roman" w:cs="Times New Roman"/>
          <w:sz w:val="72"/>
          <w:szCs w:val="72"/>
        </w:rPr>
      </w:pPr>
      <w:r w:rsidRPr="00921BC3">
        <w:rPr>
          <w:rFonts w:ascii="Times New Roman" w:hAnsi="Times New Roman" w:cs="Times New Roman"/>
          <w:sz w:val="72"/>
          <w:szCs w:val="72"/>
        </w:rPr>
        <w:t>НА УРОКАХ ОБРАЗОТВОРЧОГО МИСТЕЦТВА</w:t>
      </w:r>
    </w:p>
    <w:p w:rsidR="005A556D" w:rsidRPr="00921BC3" w:rsidRDefault="005A556D" w:rsidP="00921BC3">
      <w:pPr>
        <w:spacing w:line="360" w:lineRule="auto"/>
        <w:ind w:firstLine="3686"/>
        <w:rPr>
          <w:rFonts w:ascii="Times New Roman" w:hAnsi="Times New Roman" w:cs="Times New Roman"/>
          <w:b/>
          <w:sz w:val="28"/>
          <w:szCs w:val="28"/>
        </w:rPr>
      </w:pPr>
      <w:r w:rsidRPr="00921BC3">
        <w:rPr>
          <w:rFonts w:ascii="Times New Roman" w:hAnsi="Times New Roman" w:cs="Times New Roman"/>
          <w:b/>
          <w:sz w:val="28"/>
          <w:szCs w:val="28"/>
        </w:rPr>
        <w:t>З досвіду роботи</w:t>
      </w:r>
    </w:p>
    <w:p w:rsidR="005A556D" w:rsidRPr="00921BC3" w:rsidRDefault="005A556D" w:rsidP="00921BC3">
      <w:pPr>
        <w:spacing w:line="360" w:lineRule="auto"/>
        <w:ind w:firstLine="3686"/>
        <w:rPr>
          <w:rFonts w:ascii="Times New Roman" w:hAnsi="Times New Roman" w:cs="Times New Roman"/>
          <w:b/>
          <w:sz w:val="28"/>
          <w:szCs w:val="28"/>
        </w:rPr>
      </w:pPr>
      <w:r w:rsidRPr="00921BC3">
        <w:rPr>
          <w:rFonts w:ascii="Times New Roman" w:hAnsi="Times New Roman" w:cs="Times New Roman"/>
          <w:b/>
          <w:sz w:val="28"/>
          <w:szCs w:val="28"/>
        </w:rPr>
        <w:t>учителя образотворчого</w:t>
      </w:r>
    </w:p>
    <w:p w:rsidR="005A556D" w:rsidRPr="00921BC3" w:rsidRDefault="005A556D" w:rsidP="00921BC3">
      <w:pPr>
        <w:spacing w:line="360" w:lineRule="auto"/>
        <w:ind w:firstLine="3686"/>
        <w:rPr>
          <w:rFonts w:ascii="Times New Roman" w:hAnsi="Times New Roman" w:cs="Times New Roman"/>
          <w:b/>
          <w:sz w:val="28"/>
          <w:szCs w:val="28"/>
        </w:rPr>
      </w:pPr>
      <w:r w:rsidRPr="00921BC3">
        <w:rPr>
          <w:rFonts w:ascii="Times New Roman" w:hAnsi="Times New Roman" w:cs="Times New Roman"/>
          <w:b/>
          <w:sz w:val="28"/>
          <w:szCs w:val="28"/>
        </w:rPr>
        <w:t>мистецтва та креслення</w:t>
      </w:r>
    </w:p>
    <w:p w:rsidR="0027444A" w:rsidRPr="00921BC3" w:rsidRDefault="0027444A" w:rsidP="00921BC3">
      <w:pPr>
        <w:spacing w:line="360" w:lineRule="auto"/>
        <w:ind w:firstLine="3686"/>
        <w:rPr>
          <w:rFonts w:ascii="Times New Roman" w:hAnsi="Times New Roman" w:cs="Times New Roman"/>
          <w:b/>
          <w:sz w:val="28"/>
          <w:szCs w:val="28"/>
        </w:rPr>
      </w:pPr>
      <w:proofErr w:type="spellStart"/>
      <w:r w:rsidRPr="00921BC3">
        <w:rPr>
          <w:rFonts w:ascii="Times New Roman" w:hAnsi="Times New Roman" w:cs="Times New Roman"/>
          <w:b/>
          <w:sz w:val="28"/>
          <w:szCs w:val="28"/>
        </w:rPr>
        <w:t>Монастириської</w:t>
      </w:r>
      <w:proofErr w:type="spellEnd"/>
      <w:r w:rsidR="00921BC3" w:rsidRPr="00921BC3">
        <w:rPr>
          <w:rFonts w:ascii="Times New Roman" w:hAnsi="Times New Roman" w:cs="Times New Roman"/>
          <w:b/>
          <w:sz w:val="28"/>
          <w:szCs w:val="28"/>
        </w:rPr>
        <w:t xml:space="preserve"> загальноосвітньої</w:t>
      </w:r>
    </w:p>
    <w:p w:rsidR="0027444A" w:rsidRPr="00921BC3" w:rsidRDefault="005A556D" w:rsidP="00921BC3">
      <w:pPr>
        <w:spacing w:line="360" w:lineRule="auto"/>
        <w:ind w:firstLine="3686"/>
        <w:rPr>
          <w:rFonts w:ascii="Times New Roman" w:hAnsi="Times New Roman" w:cs="Times New Roman"/>
          <w:b/>
          <w:sz w:val="28"/>
          <w:szCs w:val="28"/>
        </w:rPr>
      </w:pPr>
      <w:r w:rsidRPr="00921BC3">
        <w:rPr>
          <w:rFonts w:ascii="Times New Roman" w:hAnsi="Times New Roman" w:cs="Times New Roman"/>
          <w:b/>
          <w:sz w:val="28"/>
          <w:szCs w:val="28"/>
        </w:rPr>
        <w:t>школи I-III</w:t>
      </w:r>
      <w:r w:rsidR="0027444A" w:rsidRPr="00921BC3">
        <w:rPr>
          <w:rFonts w:ascii="Times New Roman" w:hAnsi="Times New Roman" w:cs="Times New Roman"/>
          <w:b/>
          <w:sz w:val="28"/>
          <w:szCs w:val="28"/>
        </w:rPr>
        <w:t xml:space="preserve"> ступенів </w:t>
      </w:r>
    </w:p>
    <w:p w:rsidR="005A556D" w:rsidRPr="00921BC3" w:rsidRDefault="005A556D" w:rsidP="00921BC3">
      <w:pPr>
        <w:spacing w:line="360" w:lineRule="auto"/>
        <w:ind w:firstLine="3686"/>
        <w:rPr>
          <w:rFonts w:ascii="Times New Roman" w:hAnsi="Times New Roman" w:cs="Times New Roman"/>
          <w:b/>
          <w:sz w:val="28"/>
          <w:szCs w:val="28"/>
        </w:rPr>
      </w:pPr>
      <w:proofErr w:type="spellStart"/>
      <w:r w:rsidRPr="00921BC3">
        <w:rPr>
          <w:rFonts w:ascii="Times New Roman" w:hAnsi="Times New Roman" w:cs="Times New Roman"/>
          <w:b/>
          <w:sz w:val="28"/>
          <w:szCs w:val="28"/>
        </w:rPr>
        <w:t>Яцишин</w:t>
      </w:r>
      <w:proofErr w:type="spellEnd"/>
      <w:r w:rsidRPr="00921BC3">
        <w:rPr>
          <w:rFonts w:ascii="Times New Roman" w:hAnsi="Times New Roman" w:cs="Times New Roman"/>
          <w:b/>
          <w:sz w:val="28"/>
          <w:szCs w:val="28"/>
        </w:rPr>
        <w:t xml:space="preserve"> Лідії </w:t>
      </w:r>
      <w:r w:rsidR="001F748B" w:rsidRPr="00921BC3">
        <w:rPr>
          <w:rFonts w:ascii="Times New Roman" w:hAnsi="Times New Roman" w:cs="Times New Roman"/>
          <w:b/>
          <w:sz w:val="28"/>
          <w:szCs w:val="28"/>
        </w:rPr>
        <w:t>С</w:t>
      </w:r>
      <w:r w:rsidRPr="00921BC3">
        <w:rPr>
          <w:rFonts w:ascii="Times New Roman" w:hAnsi="Times New Roman" w:cs="Times New Roman"/>
          <w:b/>
          <w:sz w:val="28"/>
          <w:szCs w:val="28"/>
        </w:rPr>
        <w:t>тепанівни</w:t>
      </w:r>
    </w:p>
    <w:p w:rsidR="00921BC3" w:rsidRPr="00921BC3" w:rsidRDefault="00921BC3" w:rsidP="00921BC3">
      <w:pPr>
        <w:spacing w:after="0" w:line="360" w:lineRule="auto"/>
        <w:ind w:firstLine="709"/>
        <w:rPr>
          <w:rFonts w:ascii="Times New Roman" w:hAnsi="Times New Roman" w:cs="Times New Roman"/>
          <w:sz w:val="28"/>
          <w:szCs w:val="28"/>
        </w:rPr>
      </w:pPr>
    </w:p>
    <w:p w:rsidR="00921BC3" w:rsidRPr="00921BC3" w:rsidRDefault="00921BC3" w:rsidP="00921BC3">
      <w:pPr>
        <w:spacing w:after="0" w:line="360" w:lineRule="auto"/>
        <w:ind w:firstLine="709"/>
        <w:rPr>
          <w:rFonts w:ascii="Times New Roman" w:hAnsi="Times New Roman" w:cs="Times New Roman"/>
          <w:sz w:val="28"/>
          <w:szCs w:val="28"/>
        </w:rPr>
      </w:pPr>
    </w:p>
    <w:p w:rsidR="00503FF7" w:rsidRPr="00921BC3" w:rsidRDefault="00921BC3" w:rsidP="00921BC3">
      <w:pPr>
        <w:spacing w:after="0" w:line="360" w:lineRule="auto"/>
        <w:ind w:firstLine="5103"/>
        <w:rPr>
          <w:rFonts w:ascii="Times New Roman" w:hAnsi="Times New Roman" w:cs="Times New Roman"/>
          <w:sz w:val="28"/>
          <w:szCs w:val="28"/>
        </w:rPr>
      </w:pPr>
      <w:r>
        <w:rPr>
          <w:rFonts w:ascii="Times New Roman" w:hAnsi="Times New Roman" w:cs="Times New Roman"/>
          <w:sz w:val="28"/>
          <w:szCs w:val="28"/>
        </w:rPr>
        <w:lastRenderedPageBreak/>
        <w:t>«</w:t>
      </w:r>
      <w:r w:rsidR="00503FF7" w:rsidRPr="00921BC3">
        <w:rPr>
          <w:rFonts w:ascii="Times New Roman" w:hAnsi="Times New Roman" w:cs="Times New Roman"/>
          <w:sz w:val="28"/>
          <w:szCs w:val="28"/>
        </w:rPr>
        <w:t xml:space="preserve">За наставницю собі я взяв </w:t>
      </w:r>
      <w:proofErr w:type="spellStart"/>
      <w:r w:rsidR="00503FF7" w:rsidRPr="00921BC3">
        <w:rPr>
          <w:rFonts w:ascii="Times New Roman" w:hAnsi="Times New Roman" w:cs="Times New Roman"/>
          <w:sz w:val="28"/>
          <w:szCs w:val="28"/>
        </w:rPr>
        <w:t>природу-</w:t>
      </w:r>
      <w:proofErr w:type="spellEnd"/>
    </w:p>
    <w:p w:rsidR="00503FF7" w:rsidRPr="00921BC3" w:rsidRDefault="00503FF7" w:rsidP="00921BC3">
      <w:pPr>
        <w:spacing w:after="0" w:line="360" w:lineRule="auto"/>
        <w:ind w:firstLine="5103"/>
        <w:rPr>
          <w:rFonts w:ascii="Times New Roman" w:hAnsi="Times New Roman" w:cs="Times New Roman"/>
          <w:sz w:val="28"/>
          <w:szCs w:val="28"/>
        </w:rPr>
      </w:pPr>
      <w:r w:rsidRPr="00921BC3">
        <w:rPr>
          <w:rFonts w:ascii="Times New Roman" w:hAnsi="Times New Roman" w:cs="Times New Roman"/>
          <w:sz w:val="28"/>
          <w:szCs w:val="28"/>
        </w:rPr>
        <w:t>вчительку всіх вчителів</w:t>
      </w:r>
      <w:r w:rsidR="00921BC3">
        <w:rPr>
          <w:rFonts w:ascii="Times New Roman" w:hAnsi="Times New Roman" w:cs="Times New Roman"/>
          <w:sz w:val="28"/>
          <w:szCs w:val="28"/>
        </w:rPr>
        <w:t>»</w:t>
      </w:r>
    </w:p>
    <w:p w:rsidR="00503FF7" w:rsidRPr="00921BC3" w:rsidRDefault="00503FF7" w:rsidP="00921BC3">
      <w:pPr>
        <w:spacing w:after="0" w:line="360" w:lineRule="auto"/>
        <w:ind w:firstLine="5103"/>
        <w:jc w:val="right"/>
        <w:rPr>
          <w:rFonts w:ascii="Times New Roman" w:hAnsi="Times New Roman" w:cs="Times New Roman"/>
          <w:sz w:val="28"/>
          <w:szCs w:val="28"/>
        </w:rPr>
      </w:pPr>
      <w:r w:rsidRPr="00921BC3">
        <w:rPr>
          <w:rFonts w:ascii="Times New Roman" w:hAnsi="Times New Roman" w:cs="Times New Roman"/>
          <w:sz w:val="28"/>
          <w:szCs w:val="28"/>
        </w:rPr>
        <w:t xml:space="preserve">(Леонардо </w:t>
      </w:r>
      <w:proofErr w:type="spellStart"/>
      <w:r w:rsidRPr="00921BC3">
        <w:rPr>
          <w:rFonts w:ascii="Times New Roman" w:hAnsi="Times New Roman" w:cs="Times New Roman"/>
          <w:sz w:val="28"/>
          <w:szCs w:val="28"/>
        </w:rPr>
        <w:t>да</w:t>
      </w:r>
      <w:proofErr w:type="spellEnd"/>
      <w:r w:rsidRPr="00921BC3">
        <w:rPr>
          <w:rFonts w:ascii="Times New Roman" w:hAnsi="Times New Roman" w:cs="Times New Roman"/>
          <w:sz w:val="28"/>
          <w:szCs w:val="28"/>
        </w:rPr>
        <w:t xml:space="preserve"> Вінчі)</w:t>
      </w:r>
    </w:p>
    <w:p w:rsidR="00503FF7" w:rsidRPr="00921BC3" w:rsidRDefault="00503FF7"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Важливе значення у формуванні всебічно розвиненої людини, здатної до активної участі в усіх сферах людської </w:t>
      </w:r>
      <w:r w:rsidR="0049036C" w:rsidRPr="00921BC3">
        <w:rPr>
          <w:rFonts w:ascii="Times New Roman" w:hAnsi="Times New Roman" w:cs="Times New Roman"/>
          <w:sz w:val="28"/>
          <w:szCs w:val="28"/>
        </w:rPr>
        <w:t>діяльності, має образотворче мистецтво, що сприяє моральному та естетичному вихованню учнів.</w:t>
      </w:r>
    </w:p>
    <w:p w:rsidR="0049036C" w:rsidRPr="00921BC3" w:rsidRDefault="0049036C"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Основними завданнями курсу є:</w:t>
      </w:r>
    </w:p>
    <w:p w:rsidR="0049036C" w:rsidRPr="00921BC3" w:rsidRDefault="0049036C" w:rsidP="00921BC3">
      <w:pPr>
        <w:pStyle w:val="a5"/>
        <w:numPr>
          <w:ilvl w:val="0"/>
          <w:numId w:val="1"/>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Формування культури почуттів через сприймання творів мистецтва.</w:t>
      </w:r>
    </w:p>
    <w:p w:rsidR="0049036C" w:rsidRPr="00921BC3" w:rsidRDefault="0049036C" w:rsidP="00921BC3">
      <w:pPr>
        <w:pStyle w:val="a5"/>
        <w:numPr>
          <w:ilvl w:val="0"/>
          <w:numId w:val="1"/>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Розвиток асоціативно-образного та просторового мислення, уяви, фантазії, пам’яті, художнього смаку і творчих здібностей.</w:t>
      </w:r>
    </w:p>
    <w:p w:rsidR="0049036C" w:rsidRPr="00921BC3" w:rsidRDefault="009461B9" w:rsidP="00921BC3">
      <w:pPr>
        <w:pStyle w:val="a5"/>
        <w:numPr>
          <w:ilvl w:val="0"/>
          <w:numId w:val="1"/>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Опанування вміннями та навичками в образотворчій діяльності.</w:t>
      </w:r>
    </w:p>
    <w:p w:rsidR="009461B9" w:rsidRPr="00921BC3" w:rsidRDefault="009461B9" w:rsidP="00921BC3">
      <w:pPr>
        <w:pStyle w:val="a5"/>
        <w:numPr>
          <w:ilvl w:val="0"/>
          <w:numId w:val="1"/>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Формування уявлень про зміст, види та жанри образотворчого мистецтва.</w:t>
      </w:r>
    </w:p>
    <w:p w:rsidR="009461B9" w:rsidRPr="00921BC3" w:rsidRDefault="009461B9" w:rsidP="00921BC3">
      <w:pPr>
        <w:pStyle w:val="a5"/>
        <w:numPr>
          <w:ilvl w:val="0"/>
          <w:numId w:val="1"/>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Розуміння учнями зв’язків образотворчого мистецтва з іншими видами мистецтва, з природним і культурним середовищем людини.</w:t>
      </w:r>
    </w:p>
    <w:p w:rsidR="009461B9" w:rsidRPr="00921BC3" w:rsidRDefault="009461B9"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У школі навчання образотворчої грамоти ґрунтується на вивченні реальної дійсності. Завдяки цьому</w:t>
      </w:r>
      <w:r w:rsidR="001F7870" w:rsidRPr="00921BC3">
        <w:rPr>
          <w:rFonts w:ascii="Times New Roman" w:hAnsi="Times New Roman" w:cs="Times New Roman"/>
          <w:sz w:val="28"/>
          <w:szCs w:val="28"/>
        </w:rPr>
        <w:t xml:space="preserve"> учні опановують метод реалістичного зображення.</w:t>
      </w:r>
    </w:p>
    <w:p w:rsidR="001F7870" w:rsidRPr="00921BC3" w:rsidRDefault="001F7870"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В образотворчому мистецтві важливе значення мають закономірності лінійної та повітряної перспектив, теорії тіней, </w:t>
      </w:r>
      <w:proofErr w:type="spellStart"/>
      <w:r w:rsidRPr="00921BC3">
        <w:rPr>
          <w:rFonts w:ascii="Times New Roman" w:hAnsi="Times New Roman" w:cs="Times New Roman"/>
          <w:sz w:val="28"/>
          <w:szCs w:val="28"/>
        </w:rPr>
        <w:t>кольорознавства</w:t>
      </w:r>
      <w:proofErr w:type="spellEnd"/>
      <w:r w:rsidRPr="00921BC3">
        <w:rPr>
          <w:rFonts w:ascii="Times New Roman" w:hAnsi="Times New Roman" w:cs="Times New Roman"/>
          <w:sz w:val="28"/>
          <w:szCs w:val="28"/>
        </w:rPr>
        <w:t>, пластичної анатомії, композиції.</w:t>
      </w:r>
    </w:p>
    <w:p w:rsidR="00BA3AD7" w:rsidRPr="00921BC3" w:rsidRDefault="001F7870"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У навчанні дітей образотворчої грамоти велике значення має вміння вчителя методично правильно провести словесне пояснення</w:t>
      </w:r>
      <w:r w:rsidR="00BA3AD7" w:rsidRPr="00921BC3">
        <w:rPr>
          <w:rFonts w:ascii="Times New Roman" w:hAnsi="Times New Roman" w:cs="Times New Roman"/>
          <w:sz w:val="28"/>
          <w:szCs w:val="28"/>
        </w:rPr>
        <w:t xml:space="preserve"> послідовності виконання завдання. Крім того, слід супроводжувати це пояснення зарисовками на класній дошці чи аркуші паперу. Учитель повинен практично допомагати учням у малюванні олівцем, фарбами та іншими матеріалами.</w:t>
      </w:r>
    </w:p>
    <w:p w:rsidR="007802FE" w:rsidRPr="00921BC3" w:rsidRDefault="00BA3AD7"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У складному процесі малювання велике значення має правильно організоване спостереження натури, явищ навколишньої дійсності. При цьому ті, хто малює, уважно вивчають конструктивну будову натури, перспективне скорочення форм, просторове розміщення та колір об’єкта</w:t>
      </w:r>
      <w:r w:rsidR="007802FE" w:rsidRPr="00921BC3">
        <w:rPr>
          <w:rFonts w:ascii="Times New Roman" w:hAnsi="Times New Roman" w:cs="Times New Roman"/>
          <w:sz w:val="28"/>
          <w:szCs w:val="28"/>
        </w:rPr>
        <w:t>, що сприяє кращому засвоєнню правил і законів образотворчої грамоти.</w:t>
      </w:r>
    </w:p>
    <w:p w:rsidR="00C82790" w:rsidRPr="00921BC3" w:rsidRDefault="007802FE"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lastRenderedPageBreak/>
        <w:t xml:space="preserve">         Від зображень окремих предметів діти дуже швидко переходять до </w:t>
      </w:r>
      <w:r w:rsidR="00C82790" w:rsidRPr="00921BC3">
        <w:rPr>
          <w:rFonts w:ascii="Times New Roman" w:hAnsi="Times New Roman" w:cs="Times New Roman"/>
          <w:sz w:val="28"/>
          <w:szCs w:val="28"/>
        </w:rPr>
        <w:t>складних просторових зображень групи предметів. Цей перехід відбувається незалежно від досягнутого успіху в зображенні окремих предметів. Спершу діти розміщують усі предмети на одній лінії, а решту місця залишають вільним. (мал.1)</w:t>
      </w:r>
    </w:p>
    <w:p w:rsidR="008811A2" w:rsidRPr="00921BC3" w:rsidRDefault="00C82790"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З роками дитина прагне передати свої просторові враження від баченої натури і поверхню паперу</w:t>
      </w:r>
      <w:r w:rsidR="008811A2" w:rsidRPr="00921BC3">
        <w:rPr>
          <w:rFonts w:ascii="Times New Roman" w:hAnsi="Times New Roman" w:cs="Times New Roman"/>
          <w:sz w:val="28"/>
          <w:szCs w:val="28"/>
        </w:rPr>
        <w:t xml:space="preserve"> сприймає як поверхню землі, на якій розміщує все, що бачить.(мал.2)</w:t>
      </w:r>
    </w:p>
    <w:p w:rsidR="001F7870" w:rsidRPr="00921BC3" w:rsidRDefault="008811A2"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Діти 6-8 років починають реальніше зображувати пейзаж у перспективі. У цей період особливо важливо розвивати в дітей спостережливість простору і</w:t>
      </w:r>
      <w:r w:rsidR="001F7870" w:rsidRPr="00921BC3">
        <w:rPr>
          <w:rFonts w:ascii="Times New Roman" w:hAnsi="Times New Roman" w:cs="Times New Roman"/>
          <w:sz w:val="28"/>
          <w:szCs w:val="28"/>
        </w:rPr>
        <w:t xml:space="preserve"> </w:t>
      </w:r>
      <w:r w:rsidRPr="00921BC3">
        <w:rPr>
          <w:rFonts w:ascii="Times New Roman" w:hAnsi="Times New Roman" w:cs="Times New Roman"/>
          <w:sz w:val="28"/>
          <w:szCs w:val="28"/>
        </w:rPr>
        <w:t>предметів, свідоме ставлення до їх форми, уміння переносити бачене на площину аркуша.(мал.3)</w:t>
      </w:r>
    </w:p>
    <w:p w:rsidR="008811A2" w:rsidRPr="00921BC3" w:rsidRDefault="008811A2"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Особливе значення в розвитку просторової уяви учнів</w:t>
      </w:r>
      <w:r w:rsidR="00C71B0B" w:rsidRPr="00921BC3">
        <w:rPr>
          <w:rFonts w:ascii="Times New Roman" w:hAnsi="Times New Roman" w:cs="Times New Roman"/>
          <w:sz w:val="28"/>
          <w:szCs w:val="28"/>
        </w:rPr>
        <w:t xml:space="preserve"> має</w:t>
      </w:r>
      <w:r w:rsidR="004C060F" w:rsidRPr="00921BC3">
        <w:rPr>
          <w:rFonts w:ascii="Times New Roman" w:hAnsi="Times New Roman" w:cs="Times New Roman"/>
          <w:sz w:val="28"/>
          <w:szCs w:val="28"/>
        </w:rPr>
        <w:t xml:space="preserve"> правильне розуміння вчителем складного процесу дитячого сприймання простору. Форма, розміри та розміщення предметів фіксуються в уяві такими</w:t>
      </w:r>
      <w:r w:rsidR="00F77CA4" w:rsidRPr="00921BC3">
        <w:rPr>
          <w:rFonts w:ascii="Times New Roman" w:hAnsi="Times New Roman" w:cs="Times New Roman"/>
          <w:sz w:val="28"/>
          <w:szCs w:val="28"/>
        </w:rPr>
        <w:t>, якими вони є насправді. Так, ґудзик, колесо чи тарілку діти сприймають як круглі предмети, хоч вони перебувають у перспективному положенні щодо ока. Учитель має це враховувати і розвивати в учнів спостережливість, уміння вивчати навколишнє життя і передавати побачене в зображеннях.</w:t>
      </w:r>
    </w:p>
    <w:p w:rsidR="00797068" w:rsidRPr="00921BC3" w:rsidRDefault="00F77CA4"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Правильне зображення предмета в просторі досягається в процесі</w:t>
      </w:r>
      <w:r w:rsidR="00FF141F" w:rsidRPr="00921BC3">
        <w:rPr>
          <w:rFonts w:ascii="Times New Roman" w:hAnsi="Times New Roman" w:cs="Times New Roman"/>
          <w:sz w:val="28"/>
          <w:szCs w:val="28"/>
        </w:rPr>
        <w:t xml:space="preserve"> всебічного вивчення справжнього і перспективного вигляду предметів. Слід пам’ятати, що поняття простору розвивається у дітей дуже повільно й індивідуально, тому треба допомагати учням зрозуміти значення предметної площини на папері, навчитися свідомо розміщувати предмети на цій площині </w:t>
      </w:r>
      <w:r w:rsidR="009E721F" w:rsidRPr="00921BC3">
        <w:rPr>
          <w:rFonts w:ascii="Times New Roman" w:hAnsi="Times New Roman" w:cs="Times New Roman"/>
          <w:sz w:val="28"/>
          <w:szCs w:val="28"/>
        </w:rPr>
        <w:t xml:space="preserve">   </w:t>
      </w:r>
      <w:r w:rsidR="00FF141F" w:rsidRPr="00921BC3">
        <w:rPr>
          <w:rFonts w:ascii="Times New Roman" w:hAnsi="Times New Roman" w:cs="Times New Roman"/>
          <w:sz w:val="28"/>
          <w:szCs w:val="28"/>
        </w:rPr>
        <w:t>(основи ближчих предметів розміщувати на предметній площині нижче, а віддалених-вище; більш віддалені предмети</w:t>
      </w:r>
      <w:r w:rsidR="00797068" w:rsidRPr="00921BC3">
        <w:rPr>
          <w:rFonts w:ascii="Times New Roman" w:hAnsi="Times New Roman" w:cs="Times New Roman"/>
          <w:sz w:val="28"/>
          <w:szCs w:val="28"/>
        </w:rPr>
        <w:t xml:space="preserve"> зображувати не лише меншими, а й не дуже чіткими, іншими в кольорі). Ці закони лінійної та повітряної перспектив учитель пояснює учням протягом усього часу навчання малювання.</w:t>
      </w:r>
    </w:p>
    <w:p w:rsidR="00F77CA4" w:rsidRPr="00921BC3" w:rsidRDefault="00797068"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Новим у навчанні перспективного малювання є те, що на двовимірній площині (</w:t>
      </w:r>
      <w:r w:rsidR="00FF141F" w:rsidRPr="00921BC3">
        <w:rPr>
          <w:rFonts w:ascii="Times New Roman" w:hAnsi="Times New Roman" w:cs="Times New Roman"/>
          <w:sz w:val="28"/>
          <w:szCs w:val="28"/>
        </w:rPr>
        <w:t xml:space="preserve"> </w:t>
      </w:r>
      <w:r w:rsidRPr="00921BC3">
        <w:rPr>
          <w:rFonts w:ascii="Times New Roman" w:hAnsi="Times New Roman" w:cs="Times New Roman"/>
          <w:sz w:val="28"/>
          <w:szCs w:val="28"/>
        </w:rPr>
        <w:t>довжина і ширина) потрібно передати тривимірне зображення ( ширину, висоту та глибину).</w:t>
      </w:r>
    </w:p>
    <w:p w:rsidR="00797068" w:rsidRPr="00921BC3" w:rsidRDefault="00797068"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lastRenderedPageBreak/>
        <w:t xml:space="preserve">        З я</w:t>
      </w:r>
      <w:r w:rsidR="004D5BF8" w:rsidRPr="00921BC3">
        <w:rPr>
          <w:rFonts w:ascii="Times New Roman" w:hAnsi="Times New Roman" w:cs="Times New Roman"/>
          <w:sz w:val="28"/>
          <w:szCs w:val="28"/>
        </w:rPr>
        <w:t>вищами перспективи в природі ми стикаємося майже на  кожному кроці. Наприклад, з віддаленням від нас вулиця ніби звужується, хоч насправді ніякого звуження немає</w:t>
      </w:r>
      <w:r w:rsidR="006C4CAE" w:rsidRPr="00921BC3">
        <w:rPr>
          <w:rFonts w:ascii="Times New Roman" w:hAnsi="Times New Roman" w:cs="Times New Roman"/>
          <w:sz w:val="28"/>
          <w:szCs w:val="28"/>
        </w:rPr>
        <w:t>; рейки трамвайної колії завжди паралельні, а нам здається ніби вони сходяться в одній точці; щогли електричних передач мають однакову висоту, а нам здається, ніби вони віддаляючись, меншають і відстань між ними</w:t>
      </w:r>
      <w:r w:rsidR="00282884" w:rsidRPr="00921BC3">
        <w:rPr>
          <w:rFonts w:ascii="Times New Roman" w:hAnsi="Times New Roman" w:cs="Times New Roman"/>
          <w:sz w:val="28"/>
          <w:szCs w:val="28"/>
        </w:rPr>
        <w:t xml:space="preserve"> ніби пропорційно зменшується.(мал.4)</w:t>
      </w:r>
    </w:p>
    <w:p w:rsidR="00282884" w:rsidRPr="00921BC3" w:rsidRDefault="00282884"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Отже, існують такі основні закони</w:t>
      </w:r>
      <w:r w:rsidR="004C1051" w:rsidRPr="00921BC3">
        <w:rPr>
          <w:rFonts w:ascii="Times New Roman" w:hAnsi="Times New Roman" w:cs="Times New Roman"/>
          <w:sz w:val="28"/>
          <w:szCs w:val="28"/>
        </w:rPr>
        <w:t xml:space="preserve"> лінійної</w:t>
      </w:r>
      <w:r w:rsidRPr="00921BC3">
        <w:rPr>
          <w:rFonts w:ascii="Times New Roman" w:hAnsi="Times New Roman" w:cs="Times New Roman"/>
          <w:sz w:val="28"/>
          <w:szCs w:val="28"/>
        </w:rPr>
        <w:t xml:space="preserve"> перспективи:</w:t>
      </w:r>
    </w:p>
    <w:p w:rsidR="00282884" w:rsidRPr="00921BC3" w:rsidRDefault="00282884" w:rsidP="00921BC3">
      <w:pPr>
        <w:pStyle w:val="a5"/>
        <w:numPr>
          <w:ilvl w:val="0"/>
          <w:numId w:val="2"/>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Горизонтальні </w:t>
      </w:r>
      <w:r w:rsidR="00241413" w:rsidRPr="00921BC3">
        <w:rPr>
          <w:rFonts w:ascii="Times New Roman" w:hAnsi="Times New Roman" w:cs="Times New Roman"/>
          <w:sz w:val="28"/>
          <w:szCs w:val="28"/>
        </w:rPr>
        <w:t>паралельні лінії мають одну точку сходження на лінії горизонту .</w:t>
      </w:r>
    </w:p>
    <w:p w:rsidR="00241413" w:rsidRPr="00921BC3" w:rsidRDefault="00241413" w:rsidP="00921BC3">
      <w:pPr>
        <w:pStyle w:val="a5"/>
        <w:numPr>
          <w:ilvl w:val="0"/>
          <w:numId w:val="2"/>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Горизонтальні лінії, які знаходяться вище лінії горизонту, направлені вниз до горизонту, а ті, що знаходяться нижче – ввер</w:t>
      </w:r>
      <w:r w:rsidR="00921BC3">
        <w:rPr>
          <w:rFonts w:ascii="Times New Roman" w:hAnsi="Times New Roman" w:cs="Times New Roman"/>
          <w:sz w:val="28"/>
          <w:szCs w:val="28"/>
        </w:rPr>
        <w:t>х</w:t>
      </w:r>
      <w:r w:rsidRPr="00921BC3">
        <w:rPr>
          <w:rFonts w:ascii="Times New Roman" w:hAnsi="Times New Roman" w:cs="Times New Roman"/>
          <w:sz w:val="28"/>
          <w:szCs w:val="28"/>
        </w:rPr>
        <w:t>.</w:t>
      </w:r>
    </w:p>
    <w:p w:rsidR="00241413" w:rsidRPr="00921BC3" w:rsidRDefault="00241413" w:rsidP="00921BC3">
      <w:pPr>
        <w:pStyle w:val="a5"/>
        <w:numPr>
          <w:ilvl w:val="0"/>
          <w:numId w:val="2"/>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Лінії, які розміщені на рівні очей, здаються розміщеними на лінії горизонту.</w:t>
      </w:r>
    </w:p>
    <w:p w:rsidR="004C1051" w:rsidRPr="00921BC3" w:rsidRDefault="00241413" w:rsidP="00921BC3">
      <w:pPr>
        <w:pStyle w:val="a5"/>
        <w:numPr>
          <w:ilvl w:val="0"/>
          <w:numId w:val="2"/>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Висота однакових вертикальних ліній у міру їх віддалення від глядача суттєво зменшується.</w:t>
      </w:r>
      <w:r w:rsidR="006F2262" w:rsidRPr="00921BC3">
        <w:rPr>
          <w:rFonts w:ascii="Times New Roman" w:hAnsi="Times New Roman" w:cs="Times New Roman"/>
          <w:sz w:val="28"/>
          <w:szCs w:val="28"/>
        </w:rPr>
        <w:t xml:space="preserve">  </w:t>
      </w:r>
    </w:p>
    <w:p w:rsidR="00241413" w:rsidRPr="00921BC3" w:rsidRDefault="005163A3"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Різноманітні предмети навколишньої дійсності</w:t>
      </w:r>
      <w:r w:rsidR="007947E7" w:rsidRPr="00921BC3">
        <w:rPr>
          <w:rFonts w:ascii="Times New Roman" w:hAnsi="Times New Roman" w:cs="Times New Roman"/>
          <w:sz w:val="28"/>
          <w:szCs w:val="28"/>
        </w:rPr>
        <w:t xml:space="preserve"> відрізняються не тільки матеріалом, розмірами та формою, а й кольором. Колір довкілля змінюється не лише внаслідок зміни пори року, але й часу доби. Справжній колір предмета залежно від його просторового розташування (віддалення), сили освітлення та навколишнього середовища змінюється за ясністю, кольоровим тоном та насиченістю. Так, дерева, однакові за величиною і кольором (зелені), сприймаються нами</w:t>
      </w:r>
      <w:r w:rsidR="00783EDA" w:rsidRPr="00921BC3">
        <w:rPr>
          <w:rFonts w:ascii="Times New Roman" w:hAnsi="Times New Roman" w:cs="Times New Roman"/>
          <w:sz w:val="28"/>
          <w:szCs w:val="28"/>
        </w:rPr>
        <w:t xml:space="preserve"> з віддаленням меншими і здаються сірими, голубими чи злегка фіолетовими. У чистому повітрі небо й віддалені предмети здаються більш синіми</w:t>
      </w:r>
      <w:r w:rsidR="006F2262" w:rsidRPr="00921BC3">
        <w:rPr>
          <w:rFonts w:ascii="Times New Roman" w:hAnsi="Times New Roman" w:cs="Times New Roman"/>
          <w:sz w:val="28"/>
          <w:szCs w:val="28"/>
        </w:rPr>
        <w:t xml:space="preserve"> </w:t>
      </w:r>
      <w:r w:rsidR="00783EDA" w:rsidRPr="00921BC3">
        <w:rPr>
          <w:rFonts w:ascii="Times New Roman" w:hAnsi="Times New Roman" w:cs="Times New Roman"/>
          <w:sz w:val="28"/>
          <w:szCs w:val="28"/>
        </w:rPr>
        <w:t>, у вологому чи похмурому – сірими.</w:t>
      </w:r>
      <w:r w:rsidR="006F2262" w:rsidRPr="00921BC3">
        <w:rPr>
          <w:rFonts w:ascii="Times New Roman" w:hAnsi="Times New Roman" w:cs="Times New Roman"/>
          <w:sz w:val="28"/>
          <w:szCs w:val="28"/>
        </w:rPr>
        <w:t xml:space="preserve">                           </w:t>
      </w:r>
    </w:p>
    <w:p w:rsidR="00241413" w:rsidRPr="00921BC3" w:rsidRDefault="006F2262" w:rsidP="00921BC3">
      <w:pPr>
        <w:pStyle w:val="a5"/>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Успішне виконання композицій залежить від:</w:t>
      </w:r>
    </w:p>
    <w:p w:rsidR="006F2262" w:rsidRPr="00921BC3" w:rsidRDefault="006F2262" w:rsidP="00921BC3">
      <w:pPr>
        <w:pStyle w:val="a5"/>
        <w:numPr>
          <w:ilvl w:val="0"/>
          <w:numId w:val="3"/>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Розуміння завдань у роботі, розкриття теми.</w:t>
      </w:r>
    </w:p>
    <w:p w:rsidR="006F2262" w:rsidRPr="00921BC3" w:rsidRDefault="006F2262" w:rsidP="00921BC3">
      <w:pPr>
        <w:pStyle w:val="a5"/>
        <w:numPr>
          <w:ilvl w:val="0"/>
          <w:numId w:val="3"/>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Збагачення тих, хто малює, необхідними спостереженнями і замальовками реальної дійсності.</w:t>
      </w:r>
    </w:p>
    <w:p w:rsidR="00783EDA" w:rsidRPr="00921BC3" w:rsidRDefault="006F2262" w:rsidP="00921BC3">
      <w:pPr>
        <w:pStyle w:val="a5"/>
        <w:numPr>
          <w:ilvl w:val="0"/>
          <w:numId w:val="3"/>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Активізація творчої уяви.   </w:t>
      </w:r>
    </w:p>
    <w:p w:rsidR="00C60642" w:rsidRPr="00921BC3" w:rsidRDefault="006F2262"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w:t>
      </w:r>
      <w:r w:rsidR="00C60642" w:rsidRPr="00921BC3">
        <w:rPr>
          <w:rFonts w:ascii="Times New Roman" w:hAnsi="Times New Roman" w:cs="Times New Roman"/>
          <w:sz w:val="28"/>
          <w:szCs w:val="28"/>
        </w:rPr>
        <w:t>Для активізації творчої уяви потрібні:</w:t>
      </w:r>
    </w:p>
    <w:p w:rsidR="006F2262" w:rsidRPr="00921BC3" w:rsidRDefault="00120C2A" w:rsidP="00921BC3">
      <w:pPr>
        <w:pStyle w:val="a5"/>
        <w:numPr>
          <w:ilvl w:val="0"/>
          <w:numId w:val="5"/>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lastRenderedPageBreak/>
        <w:t>Аналіз теми.</w:t>
      </w:r>
    </w:p>
    <w:p w:rsidR="00120C2A" w:rsidRPr="00921BC3" w:rsidRDefault="00120C2A" w:rsidP="00921BC3">
      <w:pPr>
        <w:pStyle w:val="a5"/>
        <w:numPr>
          <w:ilvl w:val="0"/>
          <w:numId w:val="5"/>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Показ репродукцій картин та ескізів сюжетних композицій.</w:t>
      </w:r>
    </w:p>
    <w:p w:rsidR="00120C2A" w:rsidRPr="00921BC3" w:rsidRDefault="00120C2A" w:rsidP="00921BC3">
      <w:pPr>
        <w:pStyle w:val="a5"/>
        <w:numPr>
          <w:ilvl w:val="0"/>
          <w:numId w:val="5"/>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Використання в бесіді літературних і музичних творів.</w:t>
      </w:r>
    </w:p>
    <w:p w:rsidR="003F52BA" w:rsidRPr="00921BC3" w:rsidRDefault="003F52BA"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Творча активність школярів</w:t>
      </w:r>
      <w:r w:rsidR="009E721F" w:rsidRPr="00921BC3">
        <w:rPr>
          <w:rFonts w:ascii="Times New Roman" w:hAnsi="Times New Roman" w:cs="Times New Roman"/>
          <w:sz w:val="28"/>
          <w:szCs w:val="28"/>
        </w:rPr>
        <w:t xml:space="preserve"> на уроці не виникає сама пособі, її треба стимулювати, створити відповідну атмосферу. Найефективніший прийом щодо цього – застосування гри, ігрових ситуацій, завдяки яким значно зростає інтерес дітей до навчання</w:t>
      </w:r>
      <w:r w:rsidR="00FC4E51" w:rsidRPr="00921BC3">
        <w:rPr>
          <w:rFonts w:ascii="Times New Roman" w:hAnsi="Times New Roman" w:cs="Times New Roman"/>
          <w:sz w:val="28"/>
          <w:szCs w:val="28"/>
        </w:rPr>
        <w:t>.</w:t>
      </w:r>
    </w:p>
    <w:p w:rsidR="00FC4E51" w:rsidRPr="00921BC3" w:rsidRDefault="00FC4E51"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Розробляючи художньо-дидактичні і</w:t>
      </w:r>
      <w:r w:rsidR="00921BC3">
        <w:rPr>
          <w:rFonts w:ascii="Times New Roman" w:hAnsi="Times New Roman" w:cs="Times New Roman"/>
          <w:sz w:val="28"/>
          <w:szCs w:val="28"/>
        </w:rPr>
        <w:t>г</w:t>
      </w:r>
      <w:r w:rsidRPr="00921BC3">
        <w:rPr>
          <w:rFonts w:ascii="Times New Roman" w:hAnsi="Times New Roman" w:cs="Times New Roman"/>
          <w:sz w:val="28"/>
          <w:szCs w:val="28"/>
        </w:rPr>
        <w:t>ри, я враховую чотири види діяльності на уроці:</w:t>
      </w:r>
    </w:p>
    <w:p w:rsidR="00FC4E51" w:rsidRPr="00921BC3" w:rsidRDefault="00FC4E51" w:rsidP="00921BC3">
      <w:pPr>
        <w:pStyle w:val="a5"/>
        <w:numPr>
          <w:ilvl w:val="0"/>
          <w:numId w:val="6"/>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ігри-подорожі або екскурсії;</w:t>
      </w:r>
    </w:p>
    <w:p w:rsidR="00FC4E51" w:rsidRPr="00921BC3" w:rsidRDefault="00FC4E51" w:rsidP="00921BC3">
      <w:pPr>
        <w:pStyle w:val="a5"/>
        <w:numPr>
          <w:ilvl w:val="0"/>
          <w:numId w:val="6"/>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ігри-змагання або естафети;</w:t>
      </w:r>
    </w:p>
    <w:p w:rsidR="00FC4E51" w:rsidRPr="00921BC3" w:rsidRDefault="00FC4E51" w:rsidP="00921BC3">
      <w:pPr>
        <w:pStyle w:val="a5"/>
        <w:numPr>
          <w:ilvl w:val="0"/>
          <w:numId w:val="6"/>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ігри-загадки;</w:t>
      </w:r>
    </w:p>
    <w:p w:rsidR="00FC4E51" w:rsidRPr="00921BC3" w:rsidRDefault="00FC4E51" w:rsidP="00921BC3">
      <w:pPr>
        <w:pStyle w:val="a5"/>
        <w:numPr>
          <w:ilvl w:val="0"/>
          <w:numId w:val="6"/>
        </w:numPr>
        <w:spacing w:after="0" w:line="360" w:lineRule="auto"/>
        <w:ind w:left="0" w:firstLine="709"/>
        <w:jc w:val="both"/>
        <w:rPr>
          <w:rFonts w:ascii="Times New Roman" w:hAnsi="Times New Roman" w:cs="Times New Roman"/>
          <w:sz w:val="28"/>
          <w:szCs w:val="28"/>
        </w:rPr>
      </w:pPr>
      <w:r w:rsidRPr="00921BC3">
        <w:rPr>
          <w:rFonts w:ascii="Times New Roman" w:hAnsi="Times New Roman" w:cs="Times New Roman"/>
          <w:sz w:val="28"/>
          <w:szCs w:val="28"/>
        </w:rPr>
        <w:t>композиційні ігри.</w:t>
      </w:r>
    </w:p>
    <w:p w:rsidR="00C60175" w:rsidRPr="00921BC3" w:rsidRDefault="007377E8"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w:t>
      </w:r>
      <w:r w:rsidR="00C60175" w:rsidRPr="00921BC3">
        <w:rPr>
          <w:rFonts w:ascii="Times New Roman" w:hAnsi="Times New Roman" w:cs="Times New Roman"/>
          <w:sz w:val="28"/>
          <w:szCs w:val="28"/>
        </w:rPr>
        <w:t>Для того, щоб дати змогу дітям виразити своє ставлення та емоційне переживання щодо твору, дається завдання описати ту чи іншу репродукцію за планом.</w:t>
      </w:r>
      <w:r w:rsidR="00643EC3" w:rsidRPr="00921BC3">
        <w:rPr>
          <w:rFonts w:ascii="Times New Roman" w:hAnsi="Times New Roman" w:cs="Times New Roman"/>
          <w:sz w:val="28"/>
          <w:szCs w:val="28"/>
        </w:rPr>
        <w:t xml:space="preserve"> Такі вправи вчать учнів не губитися перед аудиторією, розвивають мовлення учнів.</w:t>
      </w:r>
    </w:p>
    <w:p w:rsidR="007377E8" w:rsidRPr="00921BC3" w:rsidRDefault="007377E8"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Музичний супровід на уроках образотворчого мистецтва створює особливий художній світ – світ високих </w:t>
      </w:r>
      <w:r w:rsidR="00BC2064" w:rsidRPr="00921BC3">
        <w:rPr>
          <w:rFonts w:ascii="Times New Roman" w:hAnsi="Times New Roman" w:cs="Times New Roman"/>
          <w:sz w:val="28"/>
          <w:szCs w:val="28"/>
        </w:rPr>
        <w:t>почуттів, допомагає створити творчу атмосферу під час малювання.</w:t>
      </w:r>
    </w:p>
    <w:p w:rsidR="00120C2A" w:rsidRPr="00921BC3" w:rsidRDefault="007377E8"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 xml:space="preserve"> </w:t>
      </w:r>
      <w:r w:rsidR="00120C2A" w:rsidRPr="00921BC3">
        <w:rPr>
          <w:rFonts w:ascii="Times New Roman" w:hAnsi="Times New Roman" w:cs="Times New Roman"/>
          <w:sz w:val="28"/>
          <w:szCs w:val="28"/>
        </w:rPr>
        <w:t>Природа – вічне джерело людської творчості.</w:t>
      </w:r>
    </w:p>
    <w:p w:rsidR="00783EDA" w:rsidRPr="00921BC3" w:rsidRDefault="00783EDA" w:rsidP="00921BC3">
      <w:pPr>
        <w:spacing w:after="0" w:line="360" w:lineRule="auto"/>
        <w:ind w:firstLine="709"/>
        <w:jc w:val="both"/>
        <w:rPr>
          <w:rFonts w:ascii="Times New Roman" w:hAnsi="Times New Roman" w:cs="Times New Roman"/>
          <w:sz w:val="28"/>
          <w:szCs w:val="28"/>
        </w:rPr>
      </w:pPr>
      <w:r w:rsidRPr="00921BC3">
        <w:rPr>
          <w:rFonts w:ascii="Times New Roman" w:hAnsi="Times New Roman" w:cs="Times New Roman"/>
          <w:sz w:val="28"/>
          <w:szCs w:val="28"/>
        </w:rPr>
        <w:t>Відомий український педагог В. Сухомлинський писав</w:t>
      </w:r>
      <w:r w:rsidR="00921BC3">
        <w:rPr>
          <w:rFonts w:ascii="Times New Roman" w:hAnsi="Times New Roman" w:cs="Times New Roman"/>
          <w:sz w:val="28"/>
          <w:szCs w:val="28"/>
        </w:rPr>
        <w:t>: «</w:t>
      </w:r>
      <w:r w:rsidRPr="00921BC3">
        <w:rPr>
          <w:rFonts w:ascii="Times New Roman" w:hAnsi="Times New Roman" w:cs="Times New Roman"/>
          <w:sz w:val="28"/>
          <w:szCs w:val="28"/>
        </w:rPr>
        <w:t>Дитячий малюнок, процес малювання –це частка духовного життя дитини. Діти не просто переносять на папір щось з навколишнього світу</w:t>
      </w:r>
      <w:r w:rsidR="00A72DA7" w:rsidRPr="00921BC3">
        <w:rPr>
          <w:rFonts w:ascii="Times New Roman" w:hAnsi="Times New Roman" w:cs="Times New Roman"/>
          <w:sz w:val="28"/>
          <w:szCs w:val="28"/>
        </w:rPr>
        <w:t>, а живуть у цьому світі, входять у нього як творці краси, дістаючи насолоду від неї</w:t>
      </w:r>
      <w:r w:rsidR="00921BC3">
        <w:rPr>
          <w:rFonts w:ascii="Times New Roman" w:hAnsi="Times New Roman" w:cs="Times New Roman"/>
          <w:sz w:val="28"/>
          <w:szCs w:val="28"/>
        </w:rPr>
        <w:t>»</w:t>
      </w:r>
      <w:r w:rsidR="00A72DA7" w:rsidRPr="00921BC3">
        <w:rPr>
          <w:rFonts w:ascii="Times New Roman" w:hAnsi="Times New Roman" w:cs="Times New Roman"/>
          <w:sz w:val="28"/>
          <w:szCs w:val="28"/>
        </w:rPr>
        <w:t>[49, с.44].</w:t>
      </w:r>
    </w:p>
    <w:sectPr w:rsidR="00783EDA" w:rsidRPr="00921BC3" w:rsidSect="00921BC3">
      <w:pgSz w:w="11906" w:h="16838"/>
      <w:pgMar w:top="1134" w:right="567" w:bottom="1134" w:left="1134"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2497"/>
    <w:multiLevelType w:val="hybridMultilevel"/>
    <w:tmpl w:val="00F287F8"/>
    <w:lvl w:ilvl="0" w:tplc="0422000F">
      <w:start w:val="1"/>
      <w:numFmt w:val="decimal"/>
      <w:lvlText w:val="%1."/>
      <w:lvlJc w:val="left"/>
      <w:pPr>
        <w:ind w:left="36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2FE760E4"/>
    <w:multiLevelType w:val="hybridMultilevel"/>
    <w:tmpl w:val="C0C03C5A"/>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2">
    <w:nsid w:val="35C74AEF"/>
    <w:multiLevelType w:val="hybridMultilevel"/>
    <w:tmpl w:val="0E06574A"/>
    <w:lvl w:ilvl="0" w:tplc="0422000F">
      <w:start w:val="1"/>
      <w:numFmt w:val="decimal"/>
      <w:lvlText w:val="%1."/>
      <w:lvlJc w:val="left"/>
      <w:pPr>
        <w:ind w:left="927"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4CE40EC7"/>
    <w:multiLevelType w:val="hybridMultilevel"/>
    <w:tmpl w:val="0FB27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DE338CD"/>
    <w:multiLevelType w:val="hybridMultilevel"/>
    <w:tmpl w:val="C35E6C1C"/>
    <w:lvl w:ilvl="0" w:tplc="0422000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68666C40"/>
    <w:multiLevelType w:val="hybridMultilevel"/>
    <w:tmpl w:val="61C65C3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C32C7"/>
    <w:rsid w:val="000F017D"/>
    <w:rsid w:val="00120C2A"/>
    <w:rsid w:val="0014001F"/>
    <w:rsid w:val="001F62C0"/>
    <w:rsid w:val="001F748B"/>
    <w:rsid w:val="001F7870"/>
    <w:rsid w:val="00241413"/>
    <w:rsid w:val="0027444A"/>
    <w:rsid w:val="00282884"/>
    <w:rsid w:val="003F52BA"/>
    <w:rsid w:val="0049036C"/>
    <w:rsid w:val="004C060F"/>
    <w:rsid w:val="004C1051"/>
    <w:rsid w:val="004D5BF8"/>
    <w:rsid w:val="00503FF7"/>
    <w:rsid w:val="005163A3"/>
    <w:rsid w:val="005A556D"/>
    <w:rsid w:val="00643EC3"/>
    <w:rsid w:val="006C4CAE"/>
    <w:rsid w:val="006F2262"/>
    <w:rsid w:val="007377E8"/>
    <w:rsid w:val="007802FE"/>
    <w:rsid w:val="00783EDA"/>
    <w:rsid w:val="007947E7"/>
    <w:rsid w:val="00797068"/>
    <w:rsid w:val="008811A2"/>
    <w:rsid w:val="00883935"/>
    <w:rsid w:val="00921BC3"/>
    <w:rsid w:val="009461B9"/>
    <w:rsid w:val="009C32C7"/>
    <w:rsid w:val="009E721F"/>
    <w:rsid w:val="00A72DA7"/>
    <w:rsid w:val="00AD361C"/>
    <w:rsid w:val="00AF6C63"/>
    <w:rsid w:val="00BA3AD7"/>
    <w:rsid w:val="00BC2064"/>
    <w:rsid w:val="00C60175"/>
    <w:rsid w:val="00C60642"/>
    <w:rsid w:val="00C71B0B"/>
    <w:rsid w:val="00C82790"/>
    <w:rsid w:val="00F45089"/>
    <w:rsid w:val="00F77CA4"/>
    <w:rsid w:val="00FC4E51"/>
    <w:rsid w:val="00FF1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63"/>
  </w:style>
  <w:style w:type="paragraph" w:styleId="2">
    <w:name w:val="heading 2"/>
    <w:basedOn w:val="a"/>
    <w:next w:val="a"/>
    <w:link w:val="20"/>
    <w:uiPriority w:val="9"/>
    <w:unhideWhenUsed/>
    <w:qFormat/>
    <w:rsid w:val="009C32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32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C32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9C32C7"/>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9C32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C32C7"/>
    <w:rPr>
      <w:rFonts w:asciiTheme="majorHAnsi" w:eastAsiaTheme="majorEastAsia" w:hAnsiTheme="majorHAnsi" w:cstheme="majorBidi"/>
      <w:b/>
      <w:bCs/>
      <w:color w:val="4F81BD" w:themeColor="accent1"/>
    </w:rPr>
  </w:style>
  <w:style w:type="paragraph" w:styleId="a5">
    <w:name w:val="List Paragraph"/>
    <w:basedOn w:val="a"/>
    <w:uiPriority w:val="34"/>
    <w:qFormat/>
    <w:rsid w:val="0049036C"/>
    <w:pPr>
      <w:ind w:left="720"/>
      <w:contextualSpacing/>
    </w:pPr>
  </w:style>
  <w:style w:type="paragraph" w:styleId="a6">
    <w:name w:val="Balloon Text"/>
    <w:basedOn w:val="a"/>
    <w:link w:val="a7"/>
    <w:uiPriority w:val="99"/>
    <w:semiHidden/>
    <w:unhideWhenUsed/>
    <w:rsid w:val="002744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44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2A97-2539-4FB1-AA58-98F8A3BE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1064</Words>
  <Characters>6070</Characters>
  <Application>Microsoft Office Word</Application>
  <DocSecurity>0</DocSecurity>
  <Lines>50</Lines>
  <Paragraphs>14</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Admin</cp:lastModifiedBy>
  <cp:revision>11</cp:revision>
  <dcterms:created xsi:type="dcterms:W3CDTF">2010-11-27T17:34:00Z</dcterms:created>
  <dcterms:modified xsi:type="dcterms:W3CDTF">2011-01-05T09:58:00Z</dcterms:modified>
</cp:coreProperties>
</file>