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52" w:rsidRPr="0015564B" w:rsidRDefault="00261952" w:rsidP="0015564B">
      <w:pPr>
        <w:shd w:val="clear" w:color="auto" w:fill="FFFFFF"/>
        <w:spacing w:after="0" w:line="360" w:lineRule="auto"/>
        <w:ind w:firstLine="709"/>
        <w:jc w:val="center"/>
        <w:outlineLvl w:val="0"/>
        <w:rPr>
          <w:rFonts w:ascii="Times New Roman" w:hAnsi="Times New Roman"/>
          <w:color w:val="222222"/>
          <w:sz w:val="28"/>
          <w:szCs w:val="28"/>
          <w:lang w:val="ru-RU" w:eastAsia="ru-RU"/>
        </w:rPr>
      </w:pPr>
      <w:r w:rsidRPr="0015564B">
        <w:rPr>
          <w:rFonts w:ascii="Times New Roman" w:hAnsi="Times New Roman"/>
          <w:b/>
          <w:bCs/>
          <w:color w:val="222222"/>
          <w:spacing w:val="-1"/>
          <w:sz w:val="28"/>
          <w:szCs w:val="28"/>
          <w:lang w:eastAsia="ru-RU"/>
        </w:rPr>
        <w:t>Опис досвіду роботи</w:t>
      </w:r>
    </w:p>
    <w:p w:rsidR="00261952" w:rsidRPr="0015564B" w:rsidRDefault="00261952" w:rsidP="0015564B">
      <w:pPr>
        <w:shd w:val="clear" w:color="auto" w:fill="FFFFFF"/>
        <w:spacing w:after="0" w:line="360" w:lineRule="auto"/>
        <w:ind w:firstLine="709"/>
        <w:jc w:val="center"/>
        <w:rPr>
          <w:rFonts w:ascii="Times New Roman" w:hAnsi="Times New Roman"/>
          <w:b/>
          <w:bCs/>
          <w:color w:val="222222"/>
          <w:spacing w:val="-1"/>
          <w:sz w:val="28"/>
          <w:szCs w:val="28"/>
          <w:lang w:eastAsia="ru-RU"/>
        </w:rPr>
      </w:pPr>
      <w:r w:rsidRPr="0015564B">
        <w:rPr>
          <w:rFonts w:ascii="Times New Roman" w:hAnsi="Times New Roman"/>
          <w:b/>
          <w:bCs/>
          <w:color w:val="222222"/>
          <w:spacing w:val="-1"/>
          <w:sz w:val="28"/>
          <w:szCs w:val="28"/>
          <w:lang w:eastAsia="ru-RU"/>
        </w:rPr>
        <w:t>вчителя німецької  мови</w:t>
      </w:r>
    </w:p>
    <w:p w:rsidR="00261952" w:rsidRPr="0015564B" w:rsidRDefault="00261952" w:rsidP="0015564B">
      <w:pPr>
        <w:shd w:val="clear" w:color="auto" w:fill="FFFFFF"/>
        <w:spacing w:after="0" w:line="360" w:lineRule="auto"/>
        <w:ind w:firstLine="709"/>
        <w:jc w:val="center"/>
        <w:outlineLvl w:val="0"/>
        <w:rPr>
          <w:rFonts w:ascii="Times New Roman" w:hAnsi="Times New Roman"/>
          <w:b/>
          <w:bCs/>
          <w:color w:val="222222"/>
          <w:spacing w:val="-1"/>
          <w:sz w:val="28"/>
          <w:szCs w:val="28"/>
          <w:lang w:eastAsia="ru-RU"/>
        </w:rPr>
      </w:pPr>
      <w:r w:rsidRPr="0015564B">
        <w:rPr>
          <w:rFonts w:ascii="Times New Roman" w:hAnsi="Times New Roman"/>
          <w:b/>
          <w:bCs/>
          <w:color w:val="222222"/>
          <w:spacing w:val="-1"/>
          <w:sz w:val="28"/>
          <w:szCs w:val="28"/>
          <w:lang w:eastAsia="ru-RU"/>
        </w:rPr>
        <w:t>Тернопільської класичної гімназії</w:t>
      </w:r>
    </w:p>
    <w:p w:rsidR="00261952" w:rsidRPr="0015564B" w:rsidRDefault="00261952" w:rsidP="0015564B">
      <w:pPr>
        <w:shd w:val="clear" w:color="auto" w:fill="FFFFFF"/>
        <w:spacing w:after="0" w:line="360" w:lineRule="auto"/>
        <w:ind w:firstLine="709"/>
        <w:jc w:val="center"/>
        <w:outlineLvl w:val="0"/>
        <w:rPr>
          <w:rFonts w:ascii="Times New Roman" w:hAnsi="Times New Roman"/>
          <w:color w:val="222222"/>
          <w:sz w:val="28"/>
          <w:szCs w:val="28"/>
          <w:lang w:val="ru-RU" w:eastAsia="ru-RU"/>
        </w:rPr>
      </w:pPr>
      <w:r w:rsidRPr="0015564B">
        <w:rPr>
          <w:rFonts w:ascii="Times New Roman" w:hAnsi="Times New Roman"/>
          <w:b/>
          <w:bCs/>
          <w:color w:val="222222"/>
          <w:spacing w:val="-1"/>
          <w:sz w:val="28"/>
          <w:szCs w:val="28"/>
          <w:lang w:eastAsia="ru-RU"/>
        </w:rPr>
        <w:t>Мудрик Оксани Борисівни</w:t>
      </w:r>
    </w:p>
    <w:p w:rsidR="00261952" w:rsidRPr="0015564B" w:rsidRDefault="00261952" w:rsidP="0015564B">
      <w:pPr>
        <w:spacing w:after="0" w:line="360" w:lineRule="auto"/>
        <w:ind w:firstLine="709"/>
        <w:jc w:val="both"/>
        <w:rPr>
          <w:rFonts w:ascii="Times New Roman" w:hAnsi="Times New Roman"/>
          <w:sz w:val="28"/>
          <w:szCs w:val="28"/>
        </w:rPr>
      </w:pPr>
    </w:p>
    <w:p w:rsidR="00261952" w:rsidRPr="0015564B" w:rsidRDefault="00261952" w:rsidP="0015564B">
      <w:pPr>
        <w:spacing w:after="0" w:line="360" w:lineRule="auto"/>
        <w:ind w:firstLine="709"/>
        <w:jc w:val="both"/>
        <w:rPr>
          <w:rFonts w:ascii="Times New Roman" w:hAnsi="Times New Roman"/>
          <w:sz w:val="28"/>
          <w:szCs w:val="28"/>
        </w:rPr>
      </w:pPr>
      <w:bookmarkStart w:id="0" w:name="_Hlk536732472"/>
      <w:bookmarkStart w:id="1" w:name="_Hlk536732351"/>
      <w:r w:rsidRPr="0015564B">
        <w:rPr>
          <w:rFonts w:ascii="Times New Roman" w:hAnsi="Times New Roman"/>
          <w:sz w:val="28"/>
          <w:szCs w:val="28"/>
        </w:rPr>
        <w:t>Сучасне суспільство  характеризується швидкими змінами в ус</w:t>
      </w:r>
      <w:r>
        <w:rPr>
          <w:rFonts w:ascii="Times New Roman" w:hAnsi="Times New Roman"/>
          <w:sz w:val="28"/>
          <w:szCs w:val="28"/>
        </w:rPr>
        <w:t>іх сферах життя, особливо</w:t>
      </w:r>
      <w:r w:rsidRPr="0015564B">
        <w:rPr>
          <w:rFonts w:ascii="Times New Roman" w:hAnsi="Times New Roman"/>
          <w:sz w:val="28"/>
          <w:szCs w:val="28"/>
        </w:rPr>
        <w:t xml:space="preserve"> в освітянському просторі. На розвиток освіти вплинули суспільні інтеграційні процеси, що зумовили потребу негайно переглянути й реформувати освіту на всіх рівнях. В сучасних умовах розвитку глобальної, інформаційної, науково-технічної та освітньої взаємодії, інтеграції України у світовий та європейський простір сфера перетину культур різних народів зростає за рахунок появи спільних освітньо-культурних аспектів. Постає необхідність організації </w:t>
      </w:r>
      <w:r>
        <w:rPr>
          <w:rFonts w:ascii="Times New Roman" w:hAnsi="Times New Roman"/>
          <w:sz w:val="28"/>
          <w:szCs w:val="28"/>
        </w:rPr>
        <w:t>освітнього</w:t>
      </w:r>
      <w:r w:rsidRPr="0015564B">
        <w:rPr>
          <w:rFonts w:ascii="Times New Roman" w:hAnsi="Times New Roman"/>
          <w:sz w:val="28"/>
          <w:szCs w:val="28"/>
        </w:rPr>
        <w:t xml:space="preserve"> процесу так, щоб учні були здатні використовувати іноземну мову</w:t>
      </w:r>
      <w:r>
        <w:rPr>
          <w:rFonts w:ascii="Times New Roman" w:hAnsi="Times New Roman"/>
          <w:sz w:val="28"/>
          <w:szCs w:val="28"/>
        </w:rPr>
        <w:t xml:space="preserve"> у реальних життєвих ситуаціях.</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Неможливо вміти усе і навчитися чогось на все життя. Інноваційність є однією з домінуючих тенденцій розвитку людства й притаманна кожній сфері суспільного життя, і освіта не є винятком. Тому щодня виникає потреба постійно поглиблювати й оновлювати свої знання, уміння, навички, шукати активні форми організації навчання з метою зростання мотивації до нього, підвищення рівня успішності учнів. А це неможливо без таких особистісних якостей, як творчий неспокій, оптимізм, толерантність, наполегливість, працьовитість, віра у справу, яку ти робиш, любов до дітей. Моїм педагогічним кредом є: «Праця, оптимізм, постійне самовдосконалення – запорука життєвого успіху».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color w:val="000000"/>
          <w:sz w:val="28"/>
          <w:szCs w:val="28"/>
        </w:rPr>
        <w:t>Я працюю над науково-методичною проблемою «Формування соціокультурної компетенції як засіб мотивації учнів до вивчення німецької мови».</w:t>
      </w:r>
    </w:p>
    <w:p w:rsidR="00261952" w:rsidRPr="0015564B" w:rsidRDefault="00261952" w:rsidP="0015564B">
      <w:pPr>
        <w:shd w:val="clear" w:color="auto" w:fill="FFFFFF"/>
        <w:spacing w:after="0" w:line="360" w:lineRule="auto"/>
        <w:ind w:firstLine="709"/>
        <w:jc w:val="both"/>
        <w:rPr>
          <w:rFonts w:ascii="Times New Roman" w:hAnsi="Times New Roman"/>
          <w:color w:val="222222"/>
          <w:sz w:val="28"/>
          <w:szCs w:val="28"/>
          <w:lang w:eastAsia="ru-RU"/>
        </w:rPr>
      </w:pPr>
      <w:r w:rsidRPr="0015564B">
        <w:rPr>
          <w:rFonts w:ascii="Times New Roman" w:hAnsi="Times New Roman"/>
          <w:sz w:val="28"/>
          <w:szCs w:val="28"/>
        </w:rPr>
        <w:t xml:space="preserve">Державний стандарт освіти передбачає оволодіння учнями комунікативною компетенцією, яка включає в себе 3 аспекти: мовленнєву, мовну та соціокультурну. Соціокультурна компетенція включає в себе знання з країнознавства, культурології, фонові знання, тощо, а також уміння використовувати ці знання у процесі спілкування з представниками інших культур. </w:t>
      </w:r>
      <w:r w:rsidRPr="0015564B">
        <w:rPr>
          <w:rFonts w:ascii="Times New Roman" w:hAnsi="Times New Roman"/>
          <w:b/>
          <w:bCs/>
          <w:color w:val="222222"/>
          <w:sz w:val="28"/>
          <w:szCs w:val="28"/>
          <w:lang w:eastAsia="ru-RU"/>
        </w:rPr>
        <w:t>Актуальність</w:t>
      </w:r>
      <w:r w:rsidRPr="0015564B">
        <w:rPr>
          <w:rFonts w:ascii="Times New Roman" w:hAnsi="Times New Roman"/>
          <w:color w:val="222222"/>
          <w:sz w:val="28"/>
          <w:szCs w:val="28"/>
          <w:lang w:eastAsia="ru-RU"/>
        </w:rPr>
        <w:t> теми зумовлена тим, що соціокультурна компетенція є одним із важливих показників готовності особистості до міжкультурної комунікації і є обов'язковою складовою процесу навчання іноземній мові.</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Розглядаючи питання спілкування представників різних культур у сучасному глобалізованому світі особливо гостро постає проблема соціокультурної комунікації у різноманітних сферах спілкування. Учителі іноземної мов сьогодні є тією ланкою, яка може будувати мости взаєморозуміння, оскільки основною метою навчання іноземної мови є формування в учнів комунікативної компетенції, що означає оволодіння мовою як засобом міжкультурного спілкування, розвиток умінь використання іноземної мови як інструменту в діалозі культур і цивілізацій сучасного світу, Ця мета передбачає досягнення школярами такого рівня комунікативної компетенції, який був би достатнім для здійснення спілкування в усній та писемній формах у межах визначених комунікативних сфер, тематики ситуативного мовлення та на основі вивченого мовного і мовленнєвого матеріалу.</w:t>
      </w:r>
    </w:p>
    <w:p w:rsidR="00261952" w:rsidRPr="0015564B" w:rsidRDefault="00261952" w:rsidP="0015564B">
      <w:pPr>
        <w:spacing w:after="0" w:line="360" w:lineRule="auto"/>
        <w:ind w:firstLine="709"/>
        <w:jc w:val="both"/>
        <w:rPr>
          <w:rFonts w:ascii="Times New Roman" w:hAnsi="Times New Roman"/>
          <w:color w:val="000000"/>
          <w:sz w:val="28"/>
          <w:szCs w:val="28"/>
          <w:shd w:val="clear" w:color="auto" w:fill="FFFFFF"/>
        </w:rPr>
      </w:pPr>
      <w:r w:rsidRPr="0015564B">
        <w:rPr>
          <w:rFonts w:ascii="Times New Roman" w:hAnsi="Times New Roman"/>
          <w:b/>
          <w:color w:val="000000"/>
          <w:sz w:val="28"/>
          <w:szCs w:val="28"/>
          <w:shd w:val="clear" w:color="auto" w:fill="FFFFFF"/>
        </w:rPr>
        <w:t>Науково-теоретична база</w:t>
      </w:r>
      <w:r w:rsidRPr="0015564B">
        <w:rPr>
          <w:rFonts w:ascii="Times New Roman" w:hAnsi="Times New Roman"/>
          <w:color w:val="000000"/>
          <w:sz w:val="28"/>
          <w:szCs w:val="28"/>
          <w:shd w:val="clear" w:color="auto" w:fill="FFFFFF"/>
        </w:rPr>
        <w:t>. Питання про формування соціокультурної компетенції старшокласників знайшло теоретичне обґрунтування в працях Н.П.Анікеєвої, О.В.Безпалько, Г.М.Бондарчука, В.П.Бусела, А.Л.Венгера, Т.М.Волкової, В.В.Воронова та ін. Відомі вчені сучасності, такі як І.Д.Бех, О.О.Леонтьєв, Ю.І.Пасов, В.Г.Редько звертали й звертають увагу на необхідність нових підходів до формування світогляду учнів, розширення й поглиблення знань, умінь та навичок.</w:t>
      </w:r>
    </w:p>
    <w:p w:rsidR="00261952" w:rsidRPr="0015564B" w:rsidRDefault="00261952" w:rsidP="0015564B">
      <w:pPr>
        <w:shd w:val="clear" w:color="auto" w:fill="FFFFFF"/>
        <w:spacing w:after="0" w:line="360" w:lineRule="auto"/>
        <w:ind w:firstLine="709"/>
        <w:jc w:val="both"/>
        <w:rPr>
          <w:rFonts w:ascii="Times New Roman" w:hAnsi="Times New Roman"/>
          <w:color w:val="222222"/>
          <w:sz w:val="28"/>
          <w:szCs w:val="28"/>
          <w:lang w:eastAsia="ru-RU"/>
        </w:rPr>
      </w:pPr>
      <w:r w:rsidRPr="0015564B">
        <w:rPr>
          <w:rFonts w:ascii="Times New Roman" w:hAnsi="Times New Roman"/>
          <w:b/>
          <w:bCs/>
          <w:color w:val="222222"/>
          <w:sz w:val="28"/>
          <w:szCs w:val="28"/>
          <w:lang w:eastAsia="ru-RU"/>
        </w:rPr>
        <w:t>Практична значущість.</w:t>
      </w:r>
      <w:r w:rsidRPr="0015564B">
        <w:rPr>
          <w:rFonts w:ascii="Times New Roman" w:hAnsi="Times New Roman"/>
          <w:color w:val="222222"/>
          <w:sz w:val="28"/>
          <w:szCs w:val="28"/>
          <w:lang w:eastAsia="ru-RU"/>
        </w:rPr>
        <w:t xml:space="preserve"> У цей час практично ніхто не заперечує той факт, що іноземна мова, поряд з навчанням спілкуванню і підвищенням рівня загальної професійної культури, має ще й значне виховне значення. У сучасних умовах </w:t>
      </w:r>
      <w:r>
        <w:rPr>
          <w:rFonts w:ascii="Times New Roman" w:hAnsi="Times New Roman"/>
          <w:color w:val="222222"/>
          <w:sz w:val="28"/>
          <w:szCs w:val="28"/>
          <w:lang w:eastAsia="ru-RU"/>
        </w:rPr>
        <w:t>–</w:t>
      </w:r>
      <w:r w:rsidRPr="0015564B">
        <w:rPr>
          <w:rFonts w:ascii="Times New Roman" w:hAnsi="Times New Roman"/>
          <w:color w:val="222222"/>
          <w:sz w:val="28"/>
          <w:szCs w:val="28"/>
          <w:lang w:eastAsia="ru-RU"/>
        </w:rPr>
        <w:t xml:space="preserve"> це</w:t>
      </w:r>
      <w:r>
        <w:rPr>
          <w:rFonts w:ascii="Times New Roman" w:hAnsi="Times New Roman"/>
          <w:color w:val="222222"/>
          <w:sz w:val="28"/>
          <w:szCs w:val="28"/>
          <w:lang w:eastAsia="ru-RU"/>
        </w:rPr>
        <w:t xml:space="preserve"> </w:t>
      </w:r>
      <w:r w:rsidRPr="0015564B">
        <w:rPr>
          <w:rFonts w:ascii="Times New Roman" w:hAnsi="Times New Roman"/>
          <w:color w:val="222222"/>
          <w:spacing w:val="-1"/>
          <w:sz w:val="28"/>
          <w:szCs w:val="28"/>
          <w:lang w:eastAsia="ru-RU"/>
        </w:rPr>
        <w:t>готовність сприяти налагодженню міжкультурних зв'язків, представляти</w:t>
      </w:r>
      <w:r w:rsidRPr="0015564B">
        <w:rPr>
          <w:rFonts w:ascii="Times New Roman" w:hAnsi="Times New Roman"/>
          <w:color w:val="222222"/>
          <w:sz w:val="28"/>
          <w:szCs w:val="28"/>
          <w:lang w:eastAsia="ru-RU"/>
        </w:rPr>
        <w:t> країну на міжкультурних інтеракціях, ставитися з повагою до духовних цінностей інших культур. Відповідно основна мета навчання іноземній мові може бути досягнута тільки при адекватному розвитку соціокультурної компетенції тобто при формуванні іншомовної соціокультурної компетенції необхідно виховувати комунікативно активну особистість, здатну забезпечити адекватне міжкультурне спілкування, діалог культур.</w:t>
      </w:r>
    </w:p>
    <w:p w:rsidR="00261952" w:rsidRPr="0015564B" w:rsidRDefault="00261952" w:rsidP="0015564B">
      <w:pPr>
        <w:shd w:val="clear" w:color="auto" w:fill="FFFFFF"/>
        <w:spacing w:after="0" w:line="360" w:lineRule="auto"/>
        <w:ind w:firstLine="709"/>
        <w:jc w:val="both"/>
        <w:rPr>
          <w:rFonts w:ascii="Times New Roman" w:hAnsi="Times New Roman"/>
          <w:color w:val="222222"/>
          <w:sz w:val="28"/>
          <w:szCs w:val="28"/>
          <w:lang w:val="ru-RU" w:eastAsia="ru-RU"/>
        </w:rPr>
      </w:pPr>
      <w:r w:rsidRPr="0015564B">
        <w:rPr>
          <w:rFonts w:ascii="Times New Roman" w:hAnsi="Times New Roman"/>
          <w:color w:val="222222"/>
          <w:sz w:val="28"/>
          <w:szCs w:val="28"/>
          <w:lang w:eastAsia="ru-RU"/>
        </w:rPr>
        <w:t>Діалог культур передбачає знання власної культури й культури країни, мови яких вивчаються.</w:t>
      </w:r>
    </w:p>
    <w:p w:rsidR="00261952" w:rsidRPr="0015564B" w:rsidRDefault="00261952" w:rsidP="00F03676">
      <w:pPr>
        <w:spacing w:after="0" w:line="360" w:lineRule="auto"/>
        <w:ind w:firstLine="709"/>
        <w:rPr>
          <w:rFonts w:ascii="Times New Roman" w:hAnsi="Times New Roman"/>
          <w:color w:val="000000"/>
          <w:sz w:val="28"/>
          <w:szCs w:val="28"/>
        </w:rPr>
      </w:pPr>
      <w:r w:rsidRPr="0015564B">
        <w:rPr>
          <w:rFonts w:ascii="Times New Roman" w:hAnsi="Times New Roman"/>
          <w:color w:val="000000"/>
          <w:sz w:val="28"/>
          <w:szCs w:val="28"/>
        </w:rPr>
        <w:t>Соціокультурна компетенція-це знання особливостей носія мови, його традицій, норм поведінки і етикету, уміння розуміти і адекватно використовувати їх у процесі спілкування, залишаючись при цьому носієм іншої культури. Уміння спілкуватись у рамках діалогу куль</w:t>
      </w:r>
      <w:r>
        <w:rPr>
          <w:rFonts w:ascii="Times New Roman" w:hAnsi="Times New Roman"/>
          <w:color w:val="000000"/>
          <w:sz w:val="28"/>
          <w:szCs w:val="28"/>
        </w:rPr>
        <w:t>тур вимагає цілого ряду вмінь: в</w:t>
      </w:r>
      <w:r w:rsidRPr="0015564B">
        <w:rPr>
          <w:rFonts w:ascii="Times New Roman" w:hAnsi="Times New Roman"/>
          <w:color w:val="000000"/>
          <w:sz w:val="28"/>
          <w:szCs w:val="28"/>
        </w:rPr>
        <w:t>міння ставити себе на місце інших учасників спілкування, вміння проявляти ініціативу міжкультурного контакту, вміння прогнозувати соціокультурні недоліки, які можуть призвести до непорозуміння, вміння брати на себе відповідальність за усунення можливого міжкультурного непорозуміння, вміння проявляти дипломатичність, вміння бути гідним представником власної культури, вміння існувати в багатокультурному середовищі. Знання норм поведінки, цінностей, правил спілкування є необхідним для вірної інтерпретації того, що відбувається як у конкретній ситуації, так і в іншокультурному середовищі.</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Формування соціокультурної компетенції буде успішним за умови організації вчителем і виконання учнями ряду спеціально розроблених і підібраних вправ, які сприяють формуванню наступних умінь:</w:t>
      </w:r>
    </w:p>
    <w:p w:rsidR="00261952" w:rsidRPr="0015564B" w:rsidRDefault="00261952" w:rsidP="0015564B">
      <w:pPr>
        <w:pStyle w:val="ListParagraph"/>
        <w:numPr>
          <w:ilvl w:val="0"/>
          <w:numId w:val="3"/>
        </w:numPr>
        <w:shd w:val="clear" w:color="auto" w:fill="FFFFFF"/>
        <w:spacing w:after="0" w:line="360" w:lineRule="auto"/>
        <w:ind w:hanging="371"/>
        <w:jc w:val="both"/>
        <w:rPr>
          <w:rFonts w:ascii="Times New Roman" w:hAnsi="Times New Roman"/>
          <w:color w:val="000000"/>
          <w:sz w:val="28"/>
          <w:szCs w:val="28"/>
        </w:rPr>
      </w:pPr>
      <w:r w:rsidRPr="0015564B">
        <w:rPr>
          <w:rFonts w:ascii="Times New Roman" w:hAnsi="Times New Roman"/>
          <w:color w:val="000000"/>
          <w:sz w:val="28"/>
          <w:szCs w:val="28"/>
        </w:rPr>
        <w:t>проводити паралелі між двома культурами;</w:t>
      </w:r>
    </w:p>
    <w:p w:rsidR="00261952" w:rsidRPr="0015564B" w:rsidRDefault="00261952" w:rsidP="0015564B">
      <w:pPr>
        <w:pStyle w:val="ListParagraph"/>
        <w:numPr>
          <w:ilvl w:val="0"/>
          <w:numId w:val="3"/>
        </w:numPr>
        <w:shd w:val="clear" w:color="auto" w:fill="FFFFFF"/>
        <w:spacing w:after="0" w:line="360" w:lineRule="auto"/>
        <w:ind w:hanging="371"/>
        <w:jc w:val="both"/>
        <w:rPr>
          <w:rFonts w:ascii="Times New Roman" w:hAnsi="Times New Roman"/>
          <w:color w:val="000000"/>
          <w:sz w:val="28"/>
          <w:szCs w:val="28"/>
        </w:rPr>
      </w:pPr>
      <w:r w:rsidRPr="0015564B">
        <w:rPr>
          <w:rFonts w:ascii="Times New Roman" w:hAnsi="Times New Roman"/>
          <w:color w:val="000000"/>
          <w:sz w:val="28"/>
          <w:szCs w:val="28"/>
        </w:rPr>
        <w:t>звертати увагу і вибирати соціокультурні явища згідно завдання вчителя;</w:t>
      </w:r>
    </w:p>
    <w:p w:rsidR="00261952" w:rsidRPr="0015564B" w:rsidRDefault="00261952" w:rsidP="0015564B">
      <w:pPr>
        <w:pStyle w:val="ListParagraph"/>
        <w:numPr>
          <w:ilvl w:val="0"/>
          <w:numId w:val="3"/>
        </w:numPr>
        <w:shd w:val="clear" w:color="auto" w:fill="FFFFFF"/>
        <w:spacing w:after="0" w:line="360" w:lineRule="auto"/>
        <w:ind w:hanging="371"/>
        <w:jc w:val="both"/>
        <w:rPr>
          <w:rFonts w:ascii="Times New Roman" w:hAnsi="Times New Roman"/>
          <w:color w:val="000000"/>
          <w:sz w:val="28"/>
          <w:szCs w:val="28"/>
        </w:rPr>
      </w:pPr>
      <w:r w:rsidRPr="0015564B">
        <w:rPr>
          <w:rFonts w:ascii="Times New Roman" w:hAnsi="Times New Roman"/>
          <w:color w:val="000000"/>
          <w:sz w:val="28"/>
          <w:szCs w:val="28"/>
        </w:rPr>
        <w:t>характеризувати та оцінювати соціокультурні реалії;</w:t>
      </w:r>
    </w:p>
    <w:p w:rsidR="00261952" w:rsidRPr="0015564B" w:rsidRDefault="00261952" w:rsidP="0015564B">
      <w:pPr>
        <w:pStyle w:val="ListParagraph"/>
        <w:numPr>
          <w:ilvl w:val="0"/>
          <w:numId w:val="3"/>
        </w:numPr>
        <w:shd w:val="clear" w:color="auto" w:fill="FFFFFF"/>
        <w:spacing w:after="0" w:line="360" w:lineRule="auto"/>
        <w:ind w:hanging="371"/>
        <w:jc w:val="both"/>
        <w:rPr>
          <w:rFonts w:ascii="Times New Roman" w:hAnsi="Times New Roman"/>
          <w:color w:val="000000"/>
          <w:sz w:val="28"/>
          <w:szCs w:val="28"/>
        </w:rPr>
      </w:pPr>
      <w:r w:rsidRPr="0015564B">
        <w:rPr>
          <w:rFonts w:ascii="Times New Roman" w:hAnsi="Times New Roman"/>
          <w:color w:val="000000"/>
          <w:sz w:val="28"/>
          <w:szCs w:val="28"/>
        </w:rPr>
        <w:t>висловлювати власну думку;</w:t>
      </w:r>
    </w:p>
    <w:p w:rsidR="00261952" w:rsidRPr="0015564B" w:rsidRDefault="00261952" w:rsidP="0015564B">
      <w:pPr>
        <w:pStyle w:val="ListParagraph"/>
        <w:numPr>
          <w:ilvl w:val="0"/>
          <w:numId w:val="3"/>
        </w:numPr>
        <w:shd w:val="clear" w:color="auto" w:fill="FFFFFF"/>
        <w:spacing w:after="0" w:line="360" w:lineRule="auto"/>
        <w:ind w:hanging="371"/>
        <w:jc w:val="both"/>
        <w:rPr>
          <w:rFonts w:ascii="Times New Roman" w:hAnsi="Times New Roman"/>
          <w:color w:val="000000"/>
          <w:sz w:val="28"/>
          <w:szCs w:val="28"/>
        </w:rPr>
      </w:pPr>
      <w:r w:rsidRPr="0015564B">
        <w:rPr>
          <w:rFonts w:ascii="Times New Roman" w:hAnsi="Times New Roman"/>
          <w:color w:val="000000"/>
          <w:sz w:val="28"/>
          <w:szCs w:val="28"/>
        </w:rPr>
        <w:t>знати й розуміти історичні події країни, мова якої вивчається;</w:t>
      </w:r>
    </w:p>
    <w:p w:rsidR="00261952" w:rsidRPr="0015564B" w:rsidRDefault="00261952" w:rsidP="0015564B">
      <w:pPr>
        <w:pStyle w:val="ListParagraph"/>
        <w:numPr>
          <w:ilvl w:val="0"/>
          <w:numId w:val="3"/>
        </w:numPr>
        <w:shd w:val="clear" w:color="auto" w:fill="FFFFFF"/>
        <w:spacing w:after="0" w:line="360" w:lineRule="auto"/>
        <w:ind w:hanging="371"/>
        <w:jc w:val="both"/>
        <w:rPr>
          <w:rFonts w:ascii="Times New Roman" w:hAnsi="Times New Roman"/>
          <w:color w:val="000000"/>
          <w:sz w:val="28"/>
          <w:szCs w:val="28"/>
        </w:rPr>
      </w:pPr>
      <w:r w:rsidRPr="0015564B">
        <w:rPr>
          <w:rFonts w:ascii="Times New Roman" w:hAnsi="Times New Roman"/>
          <w:color w:val="000000"/>
          <w:sz w:val="28"/>
          <w:szCs w:val="28"/>
        </w:rPr>
        <w:t>формувати позитивне ставлення до іншої культури;</w:t>
      </w:r>
    </w:p>
    <w:p w:rsidR="00261952" w:rsidRPr="0015564B" w:rsidRDefault="00261952" w:rsidP="0015564B">
      <w:pPr>
        <w:pStyle w:val="ListParagraph"/>
        <w:numPr>
          <w:ilvl w:val="0"/>
          <w:numId w:val="3"/>
        </w:numPr>
        <w:shd w:val="clear" w:color="auto" w:fill="FFFFFF"/>
        <w:spacing w:after="0" w:line="360" w:lineRule="auto"/>
        <w:ind w:hanging="371"/>
        <w:jc w:val="both"/>
        <w:rPr>
          <w:rFonts w:ascii="Times New Roman" w:hAnsi="Times New Roman"/>
          <w:color w:val="000000"/>
          <w:sz w:val="28"/>
          <w:szCs w:val="28"/>
        </w:rPr>
      </w:pPr>
      <w:r w:rsidRPr="0015564B">
        <w:rPr>
          <w:rFonts w:ascii="Times New Roman" w:hAnsi="Times New Roman"/>
          <w:color w:val="000000"/>
          <w:sz w:val="28"/>
          <w:szCs w:val="28"/>
        </w:rPr>
        <w:t>інтерпретувати соціокультурну інформацію для формування вмінь критичного мислення;</w:t>
      </w:r>
    </w:p>
    <w:p w:rsidR="00261952" w:rsidRPr="0015564B" w:rsidRDefault="00261952" w:rsidP="0015564B">
      <w:pPr>
        <w:pStyle w:val="ListParagraph"/>
        <w:numPr>
          <w:ilvl w:val="0"/>
          <w:numId w:val="3"/>
        </w:numPr>
        <w:shd w:val="clear" w:color="auto" w:fill="FFFFFF"/>
        <w:spacing w:after="0" w:line="360" w:lineRule="auto"/>
        <w:ind w:hanging="371"/>
        <w:jc w:val="both"/>
        <w:rPr>
          <w:rFonts w:ascii="Times New Roman" w:hAnsi="Times New Roman"/>
          <w:color w:val="000000"/>
          <w:sz w:val="28"/>
          <w:szCs w:val="28"/>
        </w:rPr>
      </w:pPr>
      <w:r w:rsidRPr="0015564B">
        <w:rPr>
          <w:rFonts w:ascii="Times New Roman" w:hAnsi="Times New Roman"/>
          <w:color w:val="000000"/>
          <w:sz w:val="28"/>
          <w:szCs w:val="28"/>
        </w:rPr>
        <w:t>коментувати іншомовний матеріал соціокультурного змісту;</w:t>
      </w:r>
    </w:p>
    <w:p w:rsidR="00261952" w:rsidRPr="0015564B" w:rsidRDefault="00261952" w:rsidP="00F03676">
      <w:pPr>
        <w:shd w:val="clear" w:color="auto" w:fill="FFFFFF"/>
        <w:spacing w:after="0" w:line="360" w:lineRule="auto"/>
        <w:ind w:firstLine="709"/>
        <w:outlineLvl w:val="0"/>
        <w:rPr>
          <w:rFonts w:ascii="Times New Roman" w:hAnsi="Times New Roman"/>
          <w:b/>
          <w:color w:val="000000"/>
          <w:sz w:val="28"/>
          <w:szCs w:val="28"/>
        </w:rPr>
      </w:pPr>
      <w:r w:rsidRPr="0015564B">
        <w:rPr>
          <w:rFonts w:ascii="Times New Roman" w:hAnsi="Times New Roman"/>
          <w:b/>
          <w:color w:val="000000"/>
          <w:sz w:val="28"/>
          <w:szCs w:val="28"/>
        </w:rPr>
        <w:t>Інноваційна значущість</w:t>
      </w:r>
    </w:p>
    <w:p w:rsidR="00261952" w:rsidRPr="0015564B" w:rsidRDefault="00261952" w:rsidP="0015564B">
      <w:pPr>
        <w:spacing w:after="0" w:line="360" w:lineRule="auto"/>
        <w:ind w:firstLine="709"/>
        <w:jc w:val="both"/>
        <w:rPr>
          <w:rFonts w:ascii="Times New Roman" w:hAnsi="Times New Roman"/>
          <w:color w:val="000000"/>
          <w:sz w:val="28"/>
          <w:szCs w:val="28"/>
        </w:rPr>
      </w:pPr>
      <w:bookmarkStart w:id="2" w:name="_Hlk536732534"/>
      <w:bookmarkEnd w:id="0"/>
      <w:r w:rsidRPr="0015564B">
        <w:rPr>
          <w:rFonts w:ascii="Times New Roman" w:hAnsi="Times New Roman"/>
          <w:color w:val="000000"/>
          <w:sz w:val="28"/>
          <w:szCs w:val="28"/>
        </w:rPr>
        <w:t xml:space="preserve">Плануючи </w:t>
      </w:r>
      <w:r>
        <w:rPr>
          <w:rFonts w:ascii="Times New Roman" w:hAnsi="Times New Roman"/>
          <w:color w:val="000000"/>
          <w:sz w:val="28"/>
          <w:szCs w:val="28"/>
        </w:rPr>
        <w:t>пізнавальну</w:t>
      </w:r>
      <w:r w:rsidRPr="0015564B">
        <w:rPr>
          <w:rFonts w:ascii="Times New Roman" w:hAnsi="Times New Roman"/>
          <w:color w:val="000000"/>
          <w:sz w:val="28"/>
          <w:szCs w:val="28"/>
        </w:rPr>
        <w:t xml:space="preserve"> діяльність на уроці, підпорядковую вимогам: кожен урок повинен бути ефективним, змістовним, творчим, таким, який розкриє внутрішній світ дитини, зацікавить, змотивує. Тому на кожному етапі намагаюсь дібрати саме такі методи діяльності, які впливають на розвиток творчого потенціалу школяра, розвивають вміння реалізувати себе по-новому, нестандартно.</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Свою педагогічну ідею реалізую за допомогою  інформаційних та інтерактивних  технологій, творчих вправ, ігрових прийомів, проектів.</w:t>
      </w:r>
      <w:bookmarkStart w:id="3" w:name="_Hlk536732553"/>
      <w:bookmarkEnd w:id="2"/>
    </w:p>
    <w:p w:rsidR="00261952" w:rsidRPr="0015564B" w:rsidRDefault="00261952" w:rsidP="0015564B">
      <w:pPr>
        <w:spacing w:after="0" w:line="360" w:lineRule="auto"/>
        <w:ind w:firstLine="709"/>
        <w:jc w:val="both"/>
        <w:outlineLvl w:val="0"/>
        <w:rPr>
          <w:rFonts w:ascii="Times New Roman" w:hAnsi="Times New Roman"/>
          <w:b/>
          <w:color w:val="000000"/>
          <w:sz w:val="28"/>
          <w:szCs w:val="28"/>
        </w:rPr>
      </w:pPr>
      <w:r w:rsidRPr="0015564B">
        <w:rPr>
          <w:rFonts w:ascii="Times New Roman" w:hAnsi="Times New Roman"/>
          <w:b/>
          <w:color w:val="000000"/>
          <w:sz w:val="28"/>
          <w:szCs w:val="28"/>
        </w:rPr>
        <w:t>Суть досвіду</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b/>
          <w:color w:val="000000"/>
          <w:sz w:val="28"/>
          <w:szCs w:val="28"/>
        </w:rPr>
        <w:t xml:space="preserve">Для формування й розвитку соціокультурної компетенції учнів у процесі вивчення німецької мови застосовую певні форми та методи, зокрема: </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порівняльний метод, що базується на контрастах і який містить у собі різноманітні дискусії. У класі обговорюються традиції, звичаї країни, мова якої вивчається у порівнянні з рідною культурою. Наприклад, під час вивчення теми «Різдво в Німеччині» учні порівнюють традиції святкування цього свята німцями і українцями.</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метод «критичних випадків», що ставить за мету висвітлити різницю між вербальним та невербальним спілкуванням. Згідно з цим методом учням пропонується опис ситуації, коли співрозмовники неправильно розуміють один одного у спілкуванні через різницю в культурі та ментальності;</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15564B">
        <w:rPr>
          <w:rFonts w:ascii="Times New Roman" w:hAnsi="Times New Roman"/>
          <w:color w:val="000000"/>
          <w:sz w:val="28"/>
          <w:szCs w:val="28"/>
        </w:rPr>
        <w:t xml:space="preserve"> метод «короткого викладення культурних аспектів». Він сконцентрований на одній із різниць у культурі двох країн, таких як, наприклад</w:t>
      </w:r>
      <w:r>
        <w:rPr>
          <w:rFonts w:ascii="Times New Roman" w:hAnsi="Times New Roman"/>
          <w:color w:val="000000"/>
          <w:sz w:val="28"/>
          <w:szCs w:val="28"/>
        </w:rPr>
        <w:t>,</w:t>
      </w:r>
      <w:r w:rsidRPr="0015564B">
        <w:rPr>
          <w:rFonts w:ascii="Times New Roman" w:hAnsi="Times New Roman"/>
          <w:color w:val="000000"/>
          <w:sz w:val="28"/>
          <w:szCs w:val="28"/>
        </w:rPr>
        <w:t xml:space="preserve"> одяг, їжа, життєві звички;</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xml:space="preserve">- використання аутентичного матеріалу (тексти, вірші, оголошення, реклама, меню, публікації). </w:t>
      </w:r>
      <w:r w:rsidRPr="0015564B">
        <w:rPr>
          <w:rFonts w:ascii="Times New Roman" w:hAnsi="Times New Roman"/>
          <w:color w:val="000000"/>
          <w:sz w:val="28"/>
          <w:szCs w:val="28"/>
          <w:lang w:eastAsia="ru-RU"/>
        </w:rPr>
        <w:t>Розвитку соціокультурної  компетенції сприяють правильно підібрані автентичні тексти та продуктивний словниковий запас, до якого входять найбільш вживані комунікативно-значущі лексичні одиниці, поширені в типових ситуаціях спілкування, в тому числі активна лексика для висловлення своєї думки, розмовні кліше, а також слова з національно-культурним компонентом: реалії, пов'язані з відпочинком, проведенням часу, дозвіллям, реалії повсякденного життя. Головним є автентичність та відповідність тексту інтересам і віку учнів та його максимальне наближення до реальної ситуації. Вони дозволяють проникнути в іншу національну культуру, оволодіти повсякденною лексикою носіїв мови.</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вивчення  прислів´їв. Шукаючи шляхи формування міжкультурної компетенції як складової соціокультурної компетенції на уроках німецької мови, одним із ефективних методів є робота з прислів´ями. На прикладі роботи над прислів</w:t>
      </w:r>
      <w:r w:rsidRPr="0015564B">
        <w:rPr>
          <w:rFonts w:ascii="Times New Roman" w:hAnsi="Times New Roman"/>
          <w:color w:val="000000"/>
          <w:sz w:val="28"/>
          <w:szCs w:val="28"/>
          <w:lang w:val="ru-RU"/>
        </w:rPr>
        <w:t>`</w:t>
      </w:r>
      <w:r w:rsidRPr="0015564B">
        <w:rPr>
          <w:rFonts w:ascii="Times New Roman" w:hAnsi="Times New Roman"/>
          <w:color w:val="000000"/>
          <w:sz w:val="28"/>
          <w:szCs w:val="28"/>
        </w:rPr>
        <w:t>ями можна проаналізувати та порівняти спільне й відмінне у соціокультурному розвитку того чи іншого народу. Цей аспект навчання мови вкрай важливий і для виховання взаєморозуміння в міжнаціональному діалозі, і для збагачення особистості, і власне, для пізнання реалій життя, втілених в мову і мовлення.</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прослуховування, а також відтворення аутентичних пісень німецькою мовою;</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спілкування з носіями мови в умовах реалістичної ситуації;</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проведення нетрадиційних уроків під час вивчення свят і традицій Німеччини;</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навчання мовленнєвого етикету та розмовної німецької мови;</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рольові ігри;</w:t>
      </w:r>
    </w:p>
    <w:p w:rsidR="00261952" w:rsidRPr="0015564B" w:rsidRDefault="00261952" w:rsidP="0015564B">
      <w:pPr>
        <w:spacing w:after="0" w:line="360" w:lineRule="auto"/>
        <w:ind w:firstLine="709"/>
        <w:jc w:val="both"/>
        <w:rPr>
          <w:rFonts w:ascii="Times New Roman" w:hAnsi="Times New Roman"/>
          <w:color w:val="000000"/>
          <w:sz w:val="28"/>
          <w:szCs w:val="28"/>
        </w:rPr>
      </w:pPr>
      <w:bookmarkStart w:id="4" w:name="_Hlk536732580"/>
      <w:bookmarkEnd w:id="3"/>
      <w:r w:rsidRPr="0015564B">
        <w:rPr>
          <w:rFonts w:ascii="Times New Roman" w:hAnsi="Times New Roman"/>
          <w:color w:val="000000"/>
          <w:sz w:val="28"/>
          <w:szCs w:val="28"/>
        </w:rPr>
        <w:t xml:space="preserve">- використання автентичних відеоматеріалів та використання аудіовізуальних засобів. Робота з такими матеріалами урізноманітнює види діяльності учнів, підвищує рівень мотивації вивчення іноземної мови, дає можливість працювати з автентичними зразками мови, що є особливо актуальним з огляду на відсутність іншомовного оточення. Потенціал відеометоду для формування в учнів загальних і спеціальних понять про іншу країну очевидний. З усіх доступних засобів він забезпечує найточніше відображення мови у користуванні, тому що вона вживається конкретними мовцями, тісно пов´язана з певною мовленнєвою ситуацією, а її комунікативна мета підсилюється цілим рядом візуальних закодованих немовних характеристик (пози, міміка, жести). </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Також і кабінет німецької мови оснащений сучасними мультимедійними засобами, найновішими методичними посібниками, підручниками, німецькими журналами, аудіо- і відеоматеріалами, оскільки сформувати в учнів соціокультурну компетенцію без використання автентичних матеріалів неможливо. Аудіо- і відеоматеріали містять типові мовленнєві формули спілкування підлітків, дорослих Німеччини. Спочатку учні слухають діалоги/тексти в автентичному аудіозаписі/відеозаписі, а потім виконують різні завдання, наприклад:</w:t>
      </w:r>
    </w:p>
    <w:p w:rsidR="00261952" w:rsidRPr="0015564B" w:rsidRDefault="00261952" w:rsidP="0015564B">
      <w:pPr>
        <w:pStyle w:val="ListParagraph"/>
        <w:numPr>
          <w:ilvl w:val="0"/>
          <w:numId w:val="4"/>
        </w:numPr>
        <w:spacing w:after="0" w:line="360" w:lineRule="auto"/>
        <w:jc w:val="both"/>
        <w:rPr>
          <w:rFonts w:ascii="Times New Roman" w:hAnsi="Times New Roman"/>
          <w:color w:val="000000"/>
          <w:sz w:val="28"/>
          <w:szCs w:val="28"/>
        </w:rPr>
      </w:pPr>
      <w:r w:rsidRPr="0015564B">
        <w:rPr>
          <w:rFonts w:ascii="Times New Roman" w:hAnsi="Times New Roman"/>
          <w:color w:val="000000"/>
          <w:sz w:val="28"/>
          <w:szCs w:val="28"/>
        </w:rPr>
        <w:t>доповніть фрази з діалогу;</w:t>
      </w:r>
    </w:p>
    <w:p w:rsidR="00261952" w:rsidRPr="0015564B" w:rsidRDefault="00261952" w:rsidP="0015564B">
      <w:pPr>
        <w:pStyle w:val="ListParagraph"/>
        <w:numPr>
          <w:ilvl w:val="0"/>
          <w:numId w:val="4"/>
        </w:numPr>
        <w:spacing w:after="0" w:line="360" w:lineRule="auto"/>
        <w:jc w:val="both"/>
        <w:rPr>
          <w:rFonts w:ascii="Times New Roman" w:hAnsi="Times New Roman"/>
          <w:color w:val="000000"/>
          <w:sz w:val="28"/>
          <w:szCs w:val="28"/>
        </w:rPr>
      </w:pPr>
      <w:r w:rsidRPr="0015564B">
        <w:rPr>
          <w:rFonts w:ascii="Times New Roman" w:hAnsi="Times New Roman"/>
          <w:color w:val="000000"/>
          <w:sz w:val="28"/>
          <w:szCs w:val="28"/>
        </w:rPr>
        <w:t>відповісти на запитання до тексту;</w:t>
      </w:r>
    </w:p>
    <w:p w:rsidR="00261952" w:rsidRPr="0015564B" w:rsidRDefault="00261952" w:rsidP="0015564B">
      <w:pPr>
        <w:pStyle w:val="ListParagraph"/>
        <w:numPr>
          <w:ilvl w:val="0"/>
          <w:numId w:val="4"/>
        </w:numPr>
        <w:spacing w:after="0" w:line="360" w:lineRule="auto"/>
        <w:jc w:val="both"/>
        <w:rPr>
          <w:rFonts w:ascii="Times New Roman" w:hAnsi="Times New Roman"/>
          <w:color w:val="000000"/>
          <w:sz w:val="28"/>
          <w:szCs w:val="28"/>
        </w:rPr>
      </w:pPr>
      <w:r w:rsidRPr="0015564B">
        <w:rPr>
          <w:rFonts w:ascii="Times New Roman" w:hAnsi="Times New Roman"/>
          <w:color w:val="000000"/>
          <w:sz w:val="28"/>
          <w:szCs w:val="28"/>
        </w:rPr>
        <w:t>заповнити таблиці інформаційними даними про об</w:t>
      </w:r>
      <w:r w:rsidRPr="0015564B">
        <w:rPr>
          <w:rFonts w:ascii="Times New Roman" w:hAnsi="Times New Roman"/>
          <w:color w:val="000000"/>
          <w:sz w:val="28"/>
          <w:szCs w:val="28"/>
          <w:lang w:val="ru-RU"/>
        </w:rPr>
        <w:t>´</w:t>
      </w:r>
      <w:r w:rsidRPr="0015564B">
        <w:rPr>
          <w:rFonts w:ascii="Times New Roman" w:hAnsi="Times New Roman"/>
          <w:color w:val="000000"/>
          <w:sz w:val="28"/>
          <w:szCs w:val="28"/>
        </w:rPr>
        <w:t>єкт, персону, факт;</w:t>
      </w:r>
    </w:p>
    <w:p w:rsidR="00261952" w:rsidRPr="0015564B" w:rsidRDefault="00261952" w:rsidP="0015564B">
      <w:pPr>
        <w:pStyle w:val="ListParagraph"/>
        <w:numPr>
          <w:ilvl w:val="0"/>
          <w:numId w:val="4"/>
        </w:numPr>
        <w:spacing w:after="0" w:line="360" w:lineRule="auto"/>
        <w:jc w:val="both"/>
        <w:rPr>
          <w:rFonts w:ascii="Times New Roman" w:hAnsi="Times New Roman"/>
          <w:color w:val="000000"/>
          <w:sz w:val="28"/>
          <w:szCs w:val="28"/>
        </w:rPr>
      </w:pPr>
      <w:r w:rsidRPr="0015564B">
        <w:rPr>
          <w:rFonts w:ascii="Times New Roman" w:hAnsi="Times New Roman"/>
          <w:color w:val="000000"/>
          <w:sz w:val="28"/>
          <w:szCs w:val="28"/>
        </w:rPr>
        <w:t>повторити шаблони, кліше автентичного діалогу;</w:t>
      </w:r>
    </w:p>
    <w:p w:rsidR="00261952" w:rsidRPr="0015564B" w:rsidRDefault="00261952" w:rsidP="0015564B">
      <w:pPr>
        <w:pStyle w:val="ListParagraph"/>
        <w:numPr>
          <w:ilvl w:val="0"/>
          <w:numId w:val="4"/>
        </w:numPr>
        <w:spacing w:after="0" w:line="360" w:lineRule="auto"/>
        <w:jc w:val="both"/>
        <w:rPr>
          <w:rFonts w:ascii="Times New Roman" w:hAnsi="Times New Roman"/>
          <w:color w:val="000000"/>
          <w:sz w:val="28"/>
          <w:szCs w:val="28"/>
        </w:rPr>
      </w:pPr>
      <w:r w:rsidRPr="0015564B">
        <w:rPr>
          <w:rFonts w:ascii="Times New Roman" w:hAnsi="Times New Roman"/>
          <w:color w:val="000000"/>
          <w:sz w:val="28"/>
          <w:szCs w:val="28"/>
        </w:rPr>
        <w:t>розіграти ситуацію автентичного тексту</w:t>
      </w:r>
      <w:r w:rsidRPr="0015564B">
        <w:rPr>
          <w:rFonts w:ascii="Times New Roman" w:hAnsi="Times New Roman"/>
          <w:color w:val="000000"/>
          <w:sz w:val="28"/>
          <w:szCs w:val="28"/>
          <w:lang w:val="ru-RU"/>
        </w:rPr>
        <w:t>/</w:t>
      </w:r>
      <w:r w:rsidRPr="0015564B">
        <w:rPr>
          <w:rFonts w:ascii="Times New Roman" w:hAnsi="Times New Roman"/>
          <w:color w:val="000000"/>
          <w:sz w:val="28"/>
          <w:szCs w:val="28"/>
        </w:rPr>
        <w:t>діалогу;</w:t>
      </w:r>
    </w:p>
    <w:p w:rsidR="00261952" w:rsidRPr="0015564B" w:rsidRDefault="00261952" w:rsidP="0015564B">
      <w:pPr>
        <w:pStyle w:val="ListParagraph"/>
        <w:numPr>
          <w:ilvl w:val="0"/>
          <w:numId w:val="4"/>
        </w:numPr>
        <w:spacing w:after="0" w:line="360" w:lineRule="auto"/>
        <w:jc w:val="both"/>
        <w:rPr>
          <w:rFonts w:ascii="Times New Roman" w:hAnsi="Times New Roman"/>
          <w:color w:val="000000"/>
          <w:sz w:val="28"/>
          <w:szCs w:val="28"/>
        </w:rPr>
      </w:pPr>
      <w:r w:rsidRPr="0015564B">
        <w:rPr>
          <w:rFonts w:ascii="Times New Roman" w:hAnsi="Times New Roman"/>
          <w:color w:val="000000"/>
          <w:sz w:val="28"/>
          <w:szCs w:val="28"/>
        </w:rPr>
        <w:t>зв</w:t>
      </w:r>
      <w:r w:rsidRPr="0015564B">
        <w:rPr>
          <w:rFonts w:ascii="Times New Roman" w:hAnsi="Times New Roman"/>
          <w:color w:val="000000"/>
          <w:sz w:val="28"/>
          <w:szCs w:val="28"/>
          <w:lang w:val="ru-RU"/>
        </w:rPr>
        <w:t>´</w:t>
      </w:r>
      <w:r w:rsidRPr="0015564B">
        <w:rPr>
          <w:rFonts w:ascii="Times New Roman" w:hAnsi="Times New Roman"/>
          <w:color w:val="000000"/>
          <w:sz w:val="28"/>
          <w:szCs w:val="28"/>
        </w:rPr>
        <w:t>язати частини речення тощо</w:t>
      </w:r>
      <w:r>
        <w:rPr>
          <w:rFonts w:ascii="Times New Roman" w:hAnsi="Times New Roman"/>
          <w:color w:val="000000"/>
          <w:sz w:val="28"/>
          <w:szCs w:val="28"/>
        </w:rPr>
        <w:t>.</w:t>
      </w:r>
    </w:p>
    <w:p w:rsidR="00261952" w:rsidRPr="0015564B" w:rsidRDefault="00261952" w:rsidP="0015564B">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мережа Інтернет.</w:t>
      </w:r>
      <w:r w:rsidRPr="0015564B">
        <w:rPr>
          <w:rFonts w:ascii="Times New Roman" w:hAnsi="Times New Roman"/>
          <w:color w:val="000000"/>
          <w:sz w:val="28"/>
          <w:szCs w:val="28"/>
        </w:rPr>
        <w:t xml:space="preserve"> Учні, використовуючи Інтернет, отримують необмежений доступ до цікавих матеріалів із різних галузей, таких як «Спорт», «Музика», «Культура», «Молодіжні організації» та ін. Також Інтернет надає можливість іншомовного спілкування з представниками іншої культури шляхом листування електронною поштою, що безумовно впливає на розвиток лексики, збагачення словникового та фразеологічного запасу.</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Завдяки використанню вище наведених прикладів методів у формуванні важливих складових соціокультурної компетенції на уроках німецької мови можливе якісне оволодіння учнями іншомовного спілкування із грунтовним знанням про сучасні реалії країни, мова якої вивчається.</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xml:space="preserve">При виборі форм та методів враховую вікові та індивідуальні особливості учнів середньої та старшої школи. </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xml:space="preserve">В учнів середнього шкільного віку відбуваються істотні зрушення в розумовій діяльності. Мислення стає більш систематизованим, послідовним, зрілим. Поліпшується здатність до абстрактного мислення, змінюється співвідношення між конкретно- образним мисленням і абстрактним на користь останнього. Мислення школяра набуває нової риси-критичності. Середній шкільний вік найбільш сприятливий для творчого </w:t>
      </w:r>
      <w:bookmarkStart w:id="5" w:name="_Hlk536732617"/>
      <w:bookmarkEnd w:id="4"/>
      <w:r w:rsidRPr="0015564B">
        <w:rPr>
          <w:rFonts w:ascii="Times New Roman" w:hAnsi="Times New Roman"/>
          <w:color w:val="000000"/>
          <w:sz w:val="28"/>
          <w:szCs w:val="28"/>
        </w:rPr>
        <w:t>мислення. Розвиток мислення відбувається в нерозривному зв</w:t>
      </w:r>
      <w:r w:rsidRPr="0015564B">
        <w:rPr>
          <w:rFonts w:ascii="Times New Roman" w:hAnsi="Times New Roman"/>
          <w:color w:val="000000"/>
          <w:sz w:val="28"/>
          <w:szCs w:val="28"/>
          <w:lang w:val="ru-RU"/>
        </w:rPr>
        <w:t>´</w:t>
      </w:r>
      <w:r w:rsidRPr="0015564B">
        <w:rPr>
          <w:rFonts w:ascii="Times New Roman" w:hAnsi="Times New Roman"/>
          <w:color w:val="000000"/>
          <w:sz w:val="28"/>
          <w:szCs w:val="28"/>
        </w:rPr>
        <w:t>язку зі зміною мовлення підлітка. У ньому помітна тенденція до правильних визначень, логічних обгрунтувань, доказових міркувань. Тому учням середньої ланки пропоную вирішувати проблемні завдання, порівнювати, виділяти головне, знаходити подібні та відмінні риси, установлювати причинно-наслідкові залежності та зв´язки; проводжу рольові ігри мотиваційно-спонукального характеру; використовую автентичний аудіо-та відеоматеріал.</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color w:val="000000"/>
          <w:sz w:val="28"/>
          <w:szCs w:val="28"/>
        </w:rPr>
        <w:t xml:space="preserve">       Старший шкільний вік- це період розквіту всієї розумової діяльності. Старшокласники прагнуть проникнути в суть громадського життя, явищ природи, пояснити їх взаємозв</w:t>
      </w:r>
      <w:r w:rsidRPr="0015564B">
        <w:rPr>
          <w:rFonts w:ascii="Times New Roman" w:hAnsi="Times New Roman"/>
          <w:color w:val="000000"/>
          <w:sz w:val="28"/>
          <w:szCs w:val="28"/>
          <w:lang w:val="ru-RU"/>
        </w:rPr>
        <w:t>´</w:t>
      </w:r>
      <w:r w:rsidRPr="0015564B">
        <w:rPr>
          <w:rFonts w:ascii="Times New Roman" w:hAnsi="Times New Roman"/>
          <w:color w:val="000000"/>
          <w:sz w:val="28"/>
          <w:szCs w:val="28"/>
        </w:rPr>
        <w:t xml:space="preserve">язки і взаємозалежності. Майже завжди це супроводжується прагненням виробити власну точку зору. Дати свою оцінку подіям, що відбуваються. Самостійність мислення в цьому віці набуває визначального характеру: розвивається вміння комплексно оцінювати людей, явища, події. Виходячи з вищесказаного та власного досвіду, вважаю доцільним при роботі з учнями старшої ланки використовувати такі методи та форми роботи, як: </w:t>
      </w:r>
      <w:r w:rsidRPr="0015564B">
        <w:rPr>
          <w:rFonts w:ascii="Times New Roman" w:hAnsi="Times New Roman"/>
          <w:sz w:val="28"/>
          <w:szCs w:val="28"/>
        </w:rPr>
        <w:t>рольові ігри, що характеризуються посиленням особистої причетності до всього, що відбувається; порівняльний метод з обговоренням та висловленням власної думки; автентичні багатофункціональні пісні філософського, побут</w:t>
      </w:r>
      <w:r>
        <w:rPr>
          <w:rFonts w:ascii="Times New Roman" w:hAnsi="Times New Roman"/>
          <w:sz w:val="28"/>
          <w:szCs w:val="28"/>
        </w:rPr>
        <w:t>ового</w:t>
      </w:r>
      <w:r w:rsidRPr="0015564B">
        <w:rPr>
          <w:rFonts w:ascii="Times New Roman" w:hAnsi="Times New Roman"/>
          <w:sz w:val="28"/>
          <w:szCs w:val="28"/>
        </w:rPr>
        <w:t xml:space="preserve"> забарвлення; використання автентичного відеоматеріалу та текстів; навчання мовленнєвого етикету; проведення нетрадиційних уроків.</w:t>
      </w:r>
    </w:p>
    <w:p w:rsidR="00261952"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Розглянемо детальніше метод використання пісень на уроках німецької мови, оскільки, як показує наш досвід, він є досить ефективним. По-перше, використання музики й пісень на уроках іноземної мови сприяє розвитку соціокультурної компетенції, створює на уроці особливу атмосферу країни, мова якої вивчається. Ефективність використання пісень для навчання мови пояснюється тим, що пісні на уроці пожвавлюють викладання, вносять різноманітність, викликають позитивні емоції та створюють високу мотивацію. По-друге, пісні надають чудову можливість для багаторазового повторення та запам'ятовування лексичного та граматичного матеріалу. Це вже не нудне тренування, а багаторазове повторення в цілком реальній життєвій ситуації, яка не видається штучною, оскільки пісні становлять частину нашого повсякденного життя. Пісні відкладаються і в короткостроковій, і в довгостроковій пам'яті (відомо, коли пісня «засіла в думках» і весь час хочеться наспівувати її). По-третє, багато пісень містять гарні приклади живої мови, гарну лексику, а також є неоцінимим джерелом тем для обговорення, починаючи з філософських (кохання, дружба, патріотизм)</w:t>
      </w:r>
      <w:r>
        <w:rPr>
          <w:rFonts w:ascii="Times New Roman" w:hAnsi="Times New Roman"/>
          <w:sz w:val="28"/>
          <w:szCs w:val="28"/>
        </w:rPr>
        <w:t xml:space="preserve">. </w:t>
      </w:r>
      <w:r w:rsidRPr="0015564B">
        <w:rPr>
          <w:rFonts w:ascii="Times New Roman" w:hAnsi="Times New Roman"/>
          <w:sz w:val="28"/>
          <w:szCs w:val="28"/>
        </w:rPr>
        <w:t xml:space="preserve">Залежно від мети використання пісень їх можна поділити на багато- та однофункціональні. Однофункціональні пісні використовую для того, щоб відпрацювати та закріпити лише одне мовне явище, наприклад, запам'ятати слова з певної теми, форми часу, мовну структуру, що часто вживається. Багатофукціональні </w:t>
      </w:r>
      <w:bookmarkStart w:id="6" w:name="_Hlk536732656"/>
      <w:bookmarkEnd w:id="5"/>
      <w:r w:rsidRPr="0015564B">
        <w:rPr>
          <w:rFonts w:ascii="Times New Roman" w:hAnsi="Times New Roman"/>
          <w:sz w:val="28"/>
          <w:szCs w:val="28"/>
        </w:rPr>
        <w:t xml:space="preserve">використовую для відпрацювання двох та більше мовних явищ. Усі вправи, що використовую під час роботи з піснею, можна розподілити на п'ять груп: </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sym w:font="Symbol" w:char="F02D"/>
      </w:r>
      <w:r w:rsidRPr="0015564B">
        <w:rPr>
          <w:rFonts w:ascii="Times New Roman" w:hAnsi="Times New Roman"/>
          <w:sz w:val="28"/>
          <w:szCs w:val="28"/>
        </w:rPr>
        <w:t xml:space="preserve"> лексичні (добирання до вид</w:t>
      </w:r>
      <w:r>
        <w:rPr>
          <w:rFonts w:ascii="Times New Roman" w:hAnsi="Times New Roman"/>
          <w:sz w:val="28"/>
          <w:szCs w:val="28"/>
        </w:rPr>
        <w:t>ілених слів таких слів, що риму</w:t>
      </w:r>
      <w:r w:rsidRPr="0015564B">
        <w:rPr>
          <w:rFonts w:ascii="Times New Roman" w:hAnsi="Times New Roman"/>
          <w:sz w:val="28"/>
          <w:szCs w:val="28"/>
        </w:rPr>
        <w:t>ються, згодом прослуховування та перевірка своїх відповідей; добирання синонімів, антонімів; заповнення пропусків словами, що відповідають за змістом; пошук прихованих слів; «Мозковий штурм» – записування якомога більшої кількості слів, пов'язаних з темою пісні);</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  </w:t>
      </w:r>
      <w:r w:rsidRPr="0015564B">
        <w:rPr>
          <w:rFonts w:ascii="Times New Roman" w:hAnsi="Times New Roman"/>
          <w:sz w:val="28"/>
          <w:szCs w:val="28"/>
        </w:rPr>
        <w:sym w:font="Symbol" w:char="F02D"/>
      </w:r>
      <w:r w:rsidRPr="0015564B">
        <w:rPr>
          <w:rFonts w:ascii="Times New Roman" w:hAnsi="Times New Roman"/>
          <w:sz w:val="28"/>
          <w:szCs w:val="28"/>
        </w:rPr>
        <w:t xml:space="preserve"> вправи, спрямовані на розвиток навичок аудіювання (розуміння на слух співзвучних слів; переклад омофонів за контекстом речення; заповнення пропусків; істинні чи хибні твердження; пошук навмисних помилок);</w:t>
      </w:r>
    </w:p>
    <w:p w:rsidR="00261952" w:rsidRPr="0015564B" w:rsidRDefault="00261952" w:rsidP="0015564B">
      <w:pPr>
        <w:shd w:val="clear" w:color="auto" w:fill="FFFFFF"/>
        <w:spacing w:after="0" w:line="360" w:lineRule="auto"/>
        <w:ind w:firstLine="709"/>
        <w:jc w:val="both"/>
        <w:rPr>
          <w:rFonts w:ascii="Times New Roman" w:hAnsi="Times New Roman"/>
          <w:sz w:val="28"/>
          <w:szCs w:val="28"/>
          <w:lang w:val="ru-RU"/>
        </w:rPr>
      </w:pPr>
      <w:r w:rsidRPr="0015564B">
        <w:rPr>
          <w:rFonts w:ascii="Times New Roman" w:hAnsi="Times New Roman"/>
          <w:sz w:val="28"/>
          <w:szCs w:val="28"/>
        </w:rPr>
        <w:t xml:space="preserve"> </w:t>
      </w:r>
      <w:r w:rsidRPr="0015564B">
        <w:rPr>
          <w:rFonts w:ascii="Times New Roman" w:hAnsi="Times New Roman"/>
          <w:sz w:val="28"/>
          <w:szCs w:val="28"/>
        </w:rPr>
        <w:sym w:font="Symbol" w:char="F02D"/>
      </w:r>
      <w:r w:rsidRPr="0015564B">
        <w:rPr>
          <w:rFonts w:ascii="Times New Roman" w:hAnsi="Times New Roman"/>
          <w:sz w:val="28"/>
          <w:szCs w:val="28"/>
        </w:rPr>
        <w:t xml:space="preserve"> вправи, що полегшують заучування (повторення всього, що було сказано, і додавання ще одного слова</w:t>
      </w:r>
      <w:r>
        <w:rPr>
          <w:rFonts w:ascii="Times New Roman" w:hAnsi="Times New Roman"/>
          <w:sz w:val="28"/>
          <w:szCs w:val="28"/>
        </w:rPr>
        <w:t>)</w:t>
      </w:r>
      <w:r>
        <w:rPr>
          <w:rFonts w:ascii="Times New Roman" w:hAnsi="Times New Roman"/>
          <w:sz w:val="28"/>
          <w:szCs w:val="28"/>
          <w:lang w:val="ru-RU"/>
        </w:rPr>
        <w:t>;</w:t>
      </w:r>
    </w:p>
    <w:p w:rsidR="00261952" w:rsidRPr="0015564B" w:rsidRDefault="00261952" w:rsidP="0015564B">
      <w:pPr>
        <w:shd w:val="clear" w:color="auto" w:fill="FFFFFF"/>
        <w:spacing w:after="0" w:line="360" w:lineRule="auto"/>
        <w:ind w:firstLine="709"/>
        <w:jc w:val="both"/>
        <w:rPr>
          <w:rFonts w:ascii="Times New Roman" w:hAnsi="Times New Roman"/>
          <w:sz w:val="28"/>
          <w:szCs w:val="28"/>
          <w:lang w:val="ru-RU"/>
        </w:rPr>
      </w:pPr>
      <w:r w:rsidRPr="0015564B">
        <w:rPr>
          <w:rFonts w:ascii="Times New Roman" w:hAnsi="Times New Roman"/>
          <w:sz w:val="28"/>
          <w:szCs w:val="28"/>
        </w:rPr>
        <w:t xml:space="preserve">   </w:t>
      </w:r>
      <w:r w:rsidRPr="0015564B">
        <w:rPr>
          <w:rFonts w:ascii="Times New Roman" w:hAnsi="Times New Roman"/>
          <w:sz w:val="28"/>
          <w:szCs w:val="28"/>
        </w:rPr>
        <w:sym w:font="Symbol" w:char="F02D"/>
      </w:r>
      <w:r w:rsidRPr="0015564B">
        <w:rPr>
          <w:rFonts w:ascii="Times New Roman" w:hAnsi="Times New Roman"/>
          <w:sz w:val="28"/>
          <w:szCs w:val="28"/>
        </w:rPr>
        <w:t xml:space="preserve"> вправи для відпрацювання граматичного матеріалу (заповнення пропусків прийменниками; розташування слів у словосполученні за порядком: артикль – думка – розмір – вік – колір – іменник; постановка запитань героєві пісні; уживання речення з пісні у непрямій мові; пошук речення з певною структурою; пошук речення в заданому часі);</w:t>
      </w:r>
    </w:p>
    <w:p w:rsidR="00261952" w:rsidRPr="00C36FF4"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 </w:t>
      </w:r>
      <w:r w:rsidRPr="0015564B">
        <w:rPr>
          <w:rFonts w:ascii="Times New Roman" w:hAnsi="Times New Roman"/>
          <w:sz w:val="28"/>
          <w:szCs w:val="28"/>
        </w:rPr>
        <w:sym w:font="Symbol" w:char="F02D"/>
      </w:r>
      <w:r w:rsidRPr="0015564B">
        <w:rPr>
          <w:rFonts w:ascii="Times New Roman" w:hAnsi="Times New Roman"/>
          <w:sz w:val="28"/>
          <w:szCs w:val="28"/>
        </w:rPr>
        <w:t xml:space="preserve"> вправи для розвитку навичок говоріння та письма (припущення щодо назви пісні, про що вона; вигадування ситуації з використанням одного з висловів пісні; діалог між героями пісні; обговорення проблем пісні; відповіді на запитання; написання листа від імені героя; запис пропущених слів під час прослуховування аудіозапису).</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color w:val="000000"/>
          <w:sz w:val="28"/>
          <w:szCs w:val="28"/>
          <w:lang w:eastAsia="ru-RU"/>
        </w:rPr>
        <w:t>Використання пісень і музичних т</w:t>
      </w:r>
      <w:r>
        <w:rPr>
          <w:rFonts w:ascii="Times New Roman" w:hAnsi="Times New Roman"/>
          <w:color w:val="000000"/>
          <w:sz w:val="28"/>
          <w:szCs w:val="28"/>
          <w:lang w:eastAsia="ru-RU"/>
        </w:rPr>
        <w:t xml:space="preserve">ворів урізноманітнює освітній </w:t>
      </w:r>
      <w:r w:rsidRPr="0015564B">
        <w:rPr>
          <w:rFonts w:ascii="Times New Roman" w:hAnsi="Times New Roman"/>
          <w:color w:val="000000"/>
          <w:sz w:val="28"/>
          <w:szCs w:val="28"/>
          <w:lang w:eastAsia="ru-RU"/>
        </w:rPr>
        <w:t>процес. Пісня дуже часто емоційно</w:t>
      </w:r>
      <w:r w:rsidRPr="0015564B">
        <w:rPr>
          <w:rFonts w:ascii="Times New Roman" w:hAnsi="Times New Roman"/>
          <w:color w:val="000000"/>
          <w:sz w:val="28"/>
          <w:szCs w:val="28"/>
          <w:lang w:val="ru-RU" w:eastAsia="ru-RU"/>
        </w:rPr>
        <w:t> </w:t>
      </w:r>
      <w:r w:rsidRPr="0015564B">
        <w:rPr>
          <w:rFonts w:ascii="Times New Roman" w:hAnsi="Times New Roman"/>
          <w:color w:val="000000"/>
          <w:sz w:val="28"/>
          <w:szCs w:val="28"/>
          <w:lang w:eastAsia="ru-RU"/>
        </w:rPr>
        <w:t>позитивно впливає</w:t>
      </w:r>
      <w:r w:rsidRPr="0015564B">
        <w:rPr>
          <w:rFonts w:ascii="Times New Roman" w:hAnsi="Times New Roman"/>
          <w:color w:val="000000"/>
          <w:sz w:val="28"/>
          <w:szCs w:val="28"/>
          <w:lang w:val="ru-RU" w:eastAsia="ru-RU"/>
        </w:rPr>
        <w:t> </w:t>
      </w:r>
      <w:r w:rsidRPr="0015564B">
        <w:rPr>
          <w:rFonts w:ascii="Times New Roman" w:hAnsi="Times New Roman"/>
          <w:color w:val="000000"/>
          <w:sz w:val="28"/>
          <w:szCs w:val="28"/>
          <w:lang w:eastAsia="ru-RU"/>
        </w:rPr>
        <w:t>на учнів. Вчитель засобами найкращих пісень формує соціокультурну компетенцію учнів, підбираючи низку музичних творів, які тією чи іншою мірою відображають основні музичні стилі і напрями: диско-музику, рок, реп, хіп-хоп, джаз а також класичну музику. Педагог пропонує дітям вивчити пісню, пояснює її значення.</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color w:val="000000"/>
          <w:sz w:val="28"/>
          <w:szCs w:val="28"/>
        </w:rPr>
        <w:t xml:space="preserve"> </w:t>
      </w:r>
      <w:r w:rsidRPr="0015564B">
        <w:rPr>
          <w:rFonts w:ascii="Times New Roman" w:hAnsi="Times New Roman"/>
          <w:sz w:val="28"/>
          <w:szCs w:val="28"/>
        </w:rPr>
        <w:t>Уміння використовувати мову як інструмент спілкування на міжкультурному рівні, діалозі культур в усній та писемній формах; шанобливе, відповідальне ставлення до власної культури та культури народу, мова якого вивчається; визнання права інших культур на існування та розвиток – це складові соціокультурної компетенції.</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bookmarkStart w:id="7" w:name="_Hlk536732685"/>
      <w:bookmarkEnd w:id="6"/>
      <w:r w:rsidRPr="0015564B">
        <w:rPr>
          <w:rFonts w:ascii="Times New Roman" w:hAnsi="Times New Roman"/>
          <w:sz w:val="28"/>
          <w:szCs w:val="28"/>
        </w:rPr>
        <w:t xml:space="preserve">Щоб забезпечити зацікавленість учнів у вивченні іноземної мови та вищий рівень її засвоєння, використовую соціокультурний матеріал з наступних сфер: </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1) навчально-професійна сфера спілкування (оголошення щодо працевлаштування; розклад уроків; вирізки з газет і журналів про систему освіти, шкільні проблеми; рекламні </w:t>
      </w:r>
      <w:bookmarkStart w:id="8" w:name="_Hlk536739777"/>
      <w:r w:rsidRPr="0015564B">
        <w:rPr>
          <w:rFonts w:ascii="Times New Roman" w:hAnsi="Times New Roman"/>
          <w:sz w:val="28"/>
          <w:szCs w:val="28"/>
        </w:rPr>
        <w:t>проекти різних навчальних центрів (курси іноземної мови, підвищення кваліфікації); програми різних заходів (музичних, образотворчих, спортивних).</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 2) соціально-культурна сфера спілкування (запрошення на виставки, концерти, у музеї; програми екскурсій, турів, розваг під час літнього відпочинку; вхідні квитки на видовищні заходи; репродукції художніх творів; рекламні проспекти, довідники з ілюстраціями визначних пам'яток, карти-плани міст; програмки й афіші спектаклів, концертів, фестивалів, масових видовищ). </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3) побутова сфера спілкування (предмети побуту; реклами готелів, кемпінгів, перукарень; схеми-плани всіх видів транспорту; проїзні квитки всіх видів транспорту; рахунки для оплати різних видів послуг).</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 4) торгово-комерційна сфера спілкування (реклами різноманітних товарів; запрошення-реклами в ресторани, кафе, бари (із зазначенням різноманітних страв та послуг); меню замовлених страв, відомості про доставку їх додому, зазначення їх вартості; рецепти приготування національних блюд; рахунки за покупки, обіди, вечері). </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5) спортивно-оздоровча сфера спілкування (реклама оздоровчих центрів, спортивних комплексів; афіші про масові спортивні заходи; рекламні проспекти різних лікувальних заходів і засобів). </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6) сімейно-побутова сфера спілкування (листи, листівки, запрошення; візитні картки; бланки вітальних листівок у зв'язку з різними святами (народження, весілля, ювілей).</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Розвиток соціокультурної компетенції залежить від соціокультурних і соціолінгвістичних знань, умінь і навичок, які забезпечують входження особистості в інший соціум і сприяють її соціалізації в новому для неї суспільстві. Виходячи з вищесказаного, розуміємо, що слід і надалі розвивати соціокультурну компетенцію учнів середньої та старшої ланок, спираючись на власний досвід та досвід колег, використовуючи інформаційно-комунікативні технології, наочний, роздавальний матеріал соціокультурного забарвлення.</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lang w:eastAsia="ru-RU"/>
        </w:rPr>
        <w:t>Розвитку соціокультурної комунікативної компетенції сприяють правильно підібрані автентичні тексти та продуктивний словниковий запас, до якого входять найбільш вживані комунікативно-значущі лексичні одиниці, поширені в типових ситуаціях спілкування, в тому числі активна лексика для висловлення своєї думки, розмовні кліше, а також слова з національно-культурним компонентом: реалії, пов'язані з відпочинком, проведенням часу, дозвіллям, реалії повсякденного життя. Вони дозволяють проникнути в іншу національну культуру, оволодіти повсякденною лексикою носіїв мови.</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bookmarkStart w:id="9" w:name="_Hlk536732704"/>
      <w:bookmarkEnd w:id="7"/>
      <w:r w:rsidRPr="0015564B">
        <w:rPr>
          <w:rFonts w:ascii="Times New Roman" w:hAnsi="Times New Roman"/>
          <w:color w:val="000000"/>
          <w:sz w:val="28"/>
          <w:szCs w:val="28"/>
        </w:rPr>
        <w:t xml:space="preserve"> Значну роль у розвитку соціокультурної компетенції відіграють позакласні виховні заходи з німецької мови: свята Німеччини («</w:t>
      </w:r>
      <w:r w:rsidRPr="0015564B">
        <w:rPr>
          <w:rFonts w:ascii="Times New Roman" w:hAnsi="Times New Roman"/>
          <w:color w:val="000000"/>
          <w:sz w:val="28"/>
          <w:szCs w:val="28"/>
          <w:lang w:val="de-DE"/>
        </w:rPr>
        <w:t>Deutsch</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macht</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Spa</w:t>
      </w:r>
      <w:r w:rsidRPr="0015564B">
        <w:rPr>
          <w:rFonts w:ascii="Times New Roman" w:hAnsi="Times New Roman"/>
          <w:color w:val="000000"/>
          <w:sz w:val="28"/>
          <w:szCs w:val="28"/>
        </w:rPr>
        <w:t>ß)», страви німецької кухні, уроки-подорожі («</w:t>
      </w:r>
      <w:r w:rsidRPr="0015564B">
        <w:rPr>
          <w:rFonts w:ascii="Times New Roman" w:hAnsi="Times New Roman"/>
          <w:color w:val="000000"/>
          <w:sz w:val="28"/>
          <w:szCs w:val="28"/>
          <w:lang w:val="de-DE"/>
        </w:rPr>
        <w:t>Wir</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reisen</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gern</w:t>
      </w:r>
      <w:r w:rsidRPr="0015564B">
        <w:rPr>
          <w:rFonts w:ascii="Times New Roman" w:hAnsi="Times New Roman"/>
          <w:color w:val="000000"/>
          <w:sz w:val="28"/>
          <w:szCs w:val="28"/>
        </w:rPr>
        <w:t xml:space="preserve">»), воркшопи,  відвідування концертів німецьких </w:t>
      </w:r>
      <w:bookmarkStart w:id="10" w:name="_Hlk536739823"/>
      <w:bookmarkEnd w:id="8"/>
      <w:r w:rsidRPr="0015564B">
        <w:rPr>
          <w:rFonts w:ascii="Times New Roman" w:hAnsi="Times New Roman"/>
          <w:color w:val="000000"/>
          <w:sz w:val="28"/>
          <w:szCs w:val="28"/>
        </w:rPr>
        <w:t>груп („</w:t>
      </w:r>
      <w:r w:rsidRPr="0015564B">
        <w:rPr>
          <w:rFonts w:ascii="Times New Roman" w:hAnsi="Times New Roman"/>
          <w:color w:val="000000"/>
          <w:sz w:val="28"/>
          <w:szCs w:val="28"/>
          <w:lang w:val="de-DE"/>
        </w:rPr>
        <w:t>Kellerkommando</w:t>
      </w:r>
      <w:r w:rsidRPr="0015564B">
        <w:rPr>
          <w:rFonts w:ascii="Times New Roman" w:hAnsi="Times New Roman"/>
          <w:color w:val="000000"/>
          <w:sz w:val="28"/>
          <w:szCs w:val="28"/>
        </w:rPr>
        <w:t>“, „</w:t>
      </w:r>
      <w:r w:rsidRPr="0015564B">
        <w:rPr>
          <w:rFonts w:ascii="Times New Roman" w:hAnsi="Times New Roman"/>
          <w:color w:val="000000"/>
          <w:sz w:val="28"/>
          <w:szCs w:val="28"/>
          <w:lang w:val="de-DE"/>
        </w:rPr>
        <w:t>Die</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H</w:t>
      </w:r>
      <w:r w:rsidRPr="0015564B">
        <w:rPr>
          <w:rFonts w:ascii="Times New Roman" w:hAnsi="Times New Roman"/>
          <w:color w:val="000000"/>
          <w:sz w:val="28"/>
          <w:szCs w:val="28"/>
        </w:rPr>
        <w:t>ö</w:t>
      </w:r>
      <w:r w:rsidRPr="0015564B">
        <w:rPr>
          <w:rFonts w:ascii="Times New Roman" w:hAnsi="Times New Roman"/>
          <w:color w:val="000000"/>
          <w:sz w:val="28"/>
          <w:szCs w:val="28"/>
          <w:lang w:val="de-DE"/>
        </w:rPr>
        <w:t>chste</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Eisenbahn</w:t>
      </w:r>
      <w:r w:rsidRPr="0015564B">
        <w:rPr>
          <w:rFonts w:ascii="Times New Roman" w:hAnsi="Times New Roman"/>
          <w:color w:val="000000"/>
          <w:sz w:val="28"/>
          <w:szCs w:val="28"/>
        </w:rPr>
        <w:t>“, „</w:t>
      </w:r>
      <w:r w:rsidRPr="0015564B">
        <w:rPr>
          <w:rFonts w:ascii="Times New Roman" w:hAnsi="Times New Roman"/>
          <w:color w:val="000000"/>
          <w:sz w:val="28"/>
          <w:szCs w:val="28"/>
          <w:lang w:val="de-DE"/>
        </w:rPr>
        <w:t>Messer</w:t>
      </w:r>
      <w:r w:rsidRPr="0015564B">
        <w:rPr>
          <w:rFonts w:ascii="Times New Roman" w:hAnsi="Times New Roman"/>
          <w:color w:val="000000"/>
          <w:sz w:val="28"/>
          <w:szCs w:val="28"/>
        </w:rPr>
        <w:t>“ ), перегляд вистав (лялькового театру Олафа Мьоллєра). Позакласна робота з предмету сприяє поглибленню їх знань про традиції, культуру країни, мова якої вивчається, підвищенню пізнавального інтересу учнів до вивчення німецької мови.</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Тернопільська класична гімназія 10 років</w:t>
      </w:r>
      <w:r w:rsidRPr="0015564B">
        <w:rPr>
          <w:rFonts w:ascii="Times New Roman" w:hAnsi="Times New Roman"/>
          <w:color w:val="000000"/>
          <w:sz w:val="28"/>
          <w:szCs w:val="28"/>
        </w:rPr>
        <w:t xml:space="preserve"> є учасником міжнародного проекту «Школи: партнери майбутнього». І з 2008р. міжнародна співпраця відіграє важливу роль у моїй роботі і у формуванні соціокультурної компетенції. Одним з позитивних результатів цього партнерства є подолання мовного бар´єру, опанування навичками вільного спілкування німецькою мовою, налагодження дружніх стосунків з дітьми шкіл-партнерів із усього світу. </w:t>
      </w:r>
    </w:p>
    <w:p w:rsidR="00261952" w:rsidRPr="0015564B" w:rsidRDefault="00261952" w:rsidP="0015564B">
      <w:pPr>
        <w:shd w:val="clear" w:color="auto" w:fill="FFFFFF"/>
        <w:spacing w:after="0" w:line="360" w:lineRule="auto"/>
        <w:ind w:firstLine="709"/>
        <w:jc w:val="both"/>
        <w:outlineLvl w:val="0"/>
        <w:rPr>
          <w:rFonts w:ascii="Times New Roman" w:hAnsi="Times New Roman"/>
          <w:b/>
          <w:color w:val="000000"/>
          <w:sz w:val="28"/>
          <w:szCs w:val="28"/>
        </w:rPr>
      </w:pPr>
      <w:r w:rsidRPr="0015564B">
        <w:rPr>
          <w:rFonts w:ascii="Times New Roman" w:hAnsi="Times New Roman"/>
          <w:b/>
          <w:color w:val="000000"/>
          <w:sz w:val="28"/>
          <w:szCs w:val="28"/>
        </w:rPr>
        <w:t>Результативність досвіду</w:t>
      </w:r>
    </w:p>
    <w:p w:rsidR="00261952" w:rsidRPr="0015564B" w:rsidRDefault="00261952" w:rsidP="0015564B">
      <w:pPr>
        <w:spacing w:after="0" w:line="360" w:lineRule="auto"/>
        <w:ind w:firstLine="709"/>
        <w:jc w:val="both"/>
        <w:outlineLvl w:val="0"/>
        <w:rPr>
          <w:rFonts w:ascii="Times New Roman" w:hAnsi="Times New Roman"/>
          <w:color w:val="000000"/>
          <w:sz w:val="28"/>
          <w:szCs w:val="28"/>
        </w:rPr>
      </w:pPr>
      <w:r w:rsidRPr="0015564B">
        <w:rPr>
          <w:rFonts w:ascii="Times New Roman" w:hAnsi="Times New Roman"/>
          <w:color w:val="000000"/>
          <w:sz w:val="28"/>
          <w:szCs w:val="28"/>
        </w:rPr>
        <w:t>Мої учні</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xml:space="preserve">- учасники міжнародного проекту </w:t>
      </w:r>
      <w:r w:rsidRPr="0015564B">
        <w:rPr>
          <w:rFonts w:ascii="Times New Roman" w:hAnsi="Times New Roman"/>
          <w:color w:val="000000"/>
          <w:sz w:val="28"/>
          <w:szCs w:val="28"/>
          <w:lang w:val="de-DE"/>
        </w:rPr>
        <w:t>PASCH</w:t>
      </w:r>
      <w:r w:rsidRPr="0015564B">
        <w:rPr>
          <w:rFonts w:ascii="Times New Roman" w:hAnsi="Times New Roman"/>
          <w:color w:val="000000"/>
          <w:sz w:val="28"/>
          <w:szCs w:val="28"/>
        </w:rPr>
        <w:t>;</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складають щорічно іспити з німецької мови на різних рівнях, отримують міжнародні сертифікати;</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xml:space="preserve">- переможці </w:t>
      </w:r>
      <w:r w:rsidRPr="0015564B">
        <w:rPr>
          <w:rFonts w:ascii="Times New Roman" w:hAnsi="Times New Roman"/>
          <w:color w:val="000000"/>
          <w:sz w:val="28"/>
          <w:szCs w:val="28"/>
          <w:lang w:val="de-DE"/>
        </w:rPr>
        <w:t>II</w:t>
      </w:r>
      <w:r w:rsidRPr="0015564B">
        <w:rPr>
          <w:rFonts w:ascii="Times New Roman" w:hAnsi="Times New Roman"/>
          <w:color w:val="000000"/>
          <w:sz w:val="28"/>
          <w:szCs w:val="28"/>
        </w:rPr>
        <w:t xml:space="preserve"> та </w:t>
      </w:r>
      <w:r w:rsidRPr="0015564B">
        <w:rPr>
          <w:rFonts w:ascii="Times New Roman" w:hAnsi="Times New Roman"/>
          <w:color w:val="000000"/>
          <w:sz w:val="28"/>
          <w:szCs w:val="28"/>
          <w:lang w:val="de-DE"/>
        </w:rPr>
        <w:t>III</w:t>
      </w:r>
      <w:r>
        <w:rPr>
          <w:rFonts w:ascii="Times New Roman" w:hAnsi="Times New Roman"/>
          <w:color w:val="000000"/>
          <w:sz w:val="28"/>
          <w:szCs w:val="28"/>
        </w:rPr>
        <w:t xml:space="preserve"> етапів</w:t>
      </w:r>
      <w:r w:rsidRPr="0015564B">
        <w:rPr>
          <w:rFonts w:ascii="Times New Roman" w:hAnsi="Times New Roman"/>
          <w:color w:val="000000"/>
          <w:sz w:val="28"/>
          <w:szCs w:val="28"/>
        </w:rPr>
        <w:t xml:space="preserve"> олімпіади з німецької мови;</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xml:space="preserve">- переможці </w:t>
      </w:r>
      <w:r>
        <w:rPr>
          <w:rFonts w:ascii="Times New Roman" w:hAnsi="Times New Roman"/>
          <w:color w:val="000000"/>
          <w:sz w:val="28"/>
          <w:szCs w:val="28"/>
        </w:rPr>
        <w:t>МАНу</w:t>
      </w:r>
      <w:r w:rsidRPr="0015564B">
        <w:rPr>
          <w:rFonts w:ascii="Times New Roman" w:hAnsi="Times New Roman"/>
          <w:color w:val="000000"/>
          <w:sz w:val="28"/>
          <w:szCs w:val="28"/>
        </w:rPr>
        <w:t>;</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беруть участь у різноманітних конкурсах, проектах Гете-Інституту і виграють стипендії;</w:t>
      </w:r>
    </w:p>
    <w:p w:rsidR="00261952" w:rsidRPr="0015564B" w:rsidRDefault="00261952" w:rsidP="0015564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проходять навчання </w:t>
      </w:r>
      <w:r w:rsidRPr="0015564B">
        <w:rPr>
          <w:rFonts w:ascii="Times New Roman" w:hAnsi="Times New Roman"/>
          <w:color w:val="000000"/>
          <w:sz w:val="28"/>
          <w:szCs w:val="28"/>
        </w:rPr>
        <w:t xml:space="preserve">на 2-3-тижневих курсах німецької мови для підлітків в Німеччині, </w:t>
      </w:r>
      <w:r>
        <w:rPr>
          <w:rFonts w:ascii="Times New Roman" w:hAnsi="Times New Roman"/>
          <w:color w:val="000000"/>
          <w:sz w:val="28"/>
          <w:szCs w:val="28"/>
        </w:rPr>
        <w:t xml:space="preserve">у </w:t>
      </w:r>
      <w:r w:rsidRPr="0015564B">
        <w:rPr>
          <w:rFonts w:ascii="Times New Roman" w:hAnsi="Times New Roman"/>
          <w:color w:val="000000"/>
          <w:sz w:val="28"/>
          <w:szCs w:val="28"/>
        </w:rPr>
        <w:t>мовних літніх школах в Польщі, Литві, Туреччині, Білорусі і в Україні;</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відвідують концерти німецьких груп, воркшопи; (Додаток 1)</w:t>
      </w:r>
    </w:p>
    <w:p w:rsidR="00261952" w:rsidRPr="0015564B" w:rsidRDefault="00261952" w:rsidP="0015564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5564B">
        <w:rPr>
          <w:rFonts w:ascii="Times New Roman" w:hAnsi="Times New Roman"/>
          <w:color w:val="000000"/>
          <w:sz w:val="28"/>
          <w:szCs w:val="28"/>
        </w:rPr>
        <w:t>У свою чергу я, як учитель, спілкуюся з багатьма вчителями шкіл-партнерів з різних регіонів України, з п´ятьма школами готувала спільні проекти (2017р. – проект «</w:t>
      </w:r>
      <w:r w:rsidRPr="0015564B">
        <w:rPr>
          <w:rFonts w:ascii="Times New Roman" w:hAnsi="Times New Roman"/>
          <w:color w:val="000000"/>
          <w:sz w:val="28"/>
          <w:szCs w:val="28"/>
          <w:lang w:val="de-DE"/>
        </w:rPr>
        <w:t>Deutsch</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lernen</w:t>
      </w:r>
      <w:r w:rsidRPr="0015564B">
        <w:rPr>
          <w:rFonts w:ascii="Times New Roman" w:hAnsi="Times New Roman"/>
          <w:color w:val="000000"/>
          <w:sz w:val="28"/>
          <w:szCs w:val="28"/>
        </w:rPr>
        <w:t>-</w:t>
      </w:r>
      <w:r w:rsidRPr="0015564B">
        <w:rPr>
          <w:rFonts w:ascii="Times New Roman" w:hAnsi="Times New Roman"/>
          <w:color w:val="000000"/>
          <w:sz w:val="28"/>
          <w:szCs w:val="28"/>
          <w:lang w:val="de-DE"/>
        </w:rPr>
        <w:t>Deutschland</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kennenlernen</w:t>
      </w:r>
      <w:r w:rsidRPr="0015564B">
        <w:rPr>
          <w:rFonts w:ascii="Times New Roman" w:hAnsi="Times New Roman"/>
          <w:color w:val="000000"/>
          <w:sz w:val="28"/>
          <w:szCs w:val="28"/>
        </w:rPr>
        <w:t>» із Рівненською гімназією та Вінницьким ліцеєм; 2018р. - спільний проект з Рівненським ліцеєм №12, Херсонським академічним ліцеєм ім. Мішукова та Ужгородською лінгвістичною гімназією ім. Т.Г.Шевченка на тему «</w:t>
      </w:r>
      <w:r w:rsidRPr="0015564B">
        <w:rPr>
          <w:rFonts w:ascii="Times New Roman" w:hAnsi="Times New Roman"/>
          <w:color w:val="000000"/>
          <w:sz w:val="28"/>
          <w:szCs w:val="28"/>
          <w:lang w:val="de-DE"/>
        </w:rPr>
        <w:t>MultiKulti</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Gesellschaft</w:t>
      </w:r>
      <w:r w:rsidRPr="0015564B">
        <w:rPr>
          <w:rFonts w:ascii="Times New Roman" w:hAnsi="Times New Roman"/>
          <w:color w:val="000000"/>
          <w:sz w:val="28"/>
          <w:szCs w:val="28"/>
        </w:rPr>
        <w:t>»), тричі мала нагоду навчатися на мовних курсах в Німеччині в інтернаціональних групах (2009р.- Геттінген, 2012р.- Франкфурт на Майні, 2016р.-Маріашпрінг), де були вчителі німецької мови з усього світу. Систематично відвідую семінари для вчителів німецької мови в Україні. (Додаток 2)</w:t>
      </w:r>
    </w:p>
    <w:p w:rsidR="00261952" w:rsidRPr="0015564B" w:rsidRDefault="00261952" w:rsidP="0015564B">
      <w:pPr>
        <w:shd w:val="clear" w:color="auto" w:fill="FFFFFF"/>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lang w:val="de-DE"/>
        </w:rPr>
        <w:t>PASCH</w:t>
      </w:r>
      <w:r w:rsidRPr="0015564B">
        <w:rPr>
          <w:rFonts w:ascii="Times New Roman" w:hAnsi="Times New Roman"/>
          <w:color w:val="000000"/>
          <w:sz w:val="28"/>
          <w:szCs w:val="28"/>
        </w:rPr>
        <w:t xml:space="preserve"> є своєрідним майданчиком для спілкування та обміну досвідом, корисною інформацією та методиками навчання. А ще </w:t>
      </w:r>
      <w:r w:rsidRPr="0015564B">
        <w:rPr>
          <w:rFonts w:ascii="Times New Roman" w:hAnsi="Times New Roman"/>
          <w:color w:val="000000"/>
          <w:sz w:val="28"/>
          <w:szCs w:val="28"/>
          <w:lang w:val="de-DE"/>
        </w:rPr>
        <w:t>PASCH</w:t>
      </w:r>
      <w:r>
        <w:rPr>
          <w:rFonts w:ascii="Times New Roman" w:hAnsi="Times New Roman"/>
          <w:color w:val="000000"/>
          <w:sz w:val="28"/>
          <w:szCs w:val="28"/>
        </w:rPr>
        <w:t xml:space="preserve"> </w:t>
      </w:r>
      <w:r w:rsidRPr="0015564B">
        <w:rPr>
          <w:rFonts w:ascii="Times New Roman" w:hAnsi="Times New Roman"/>
          <w:color w:val="000000"/>
          <w:sz w:val="28"/>
          <w:szCs w:val="28"/>
        </w:rPr>
        <w:t>-</w:t>
      </w:r>
      <w:r>
        <w:rPr>
          <w:rFonts w:ascii="Times New Roman" w:hAnsi="Times New Roman"/>
          <w:color w:val="000000"/>
          <w:sz w:val="28"/>
          <w:szCs w:val="28"/>
        </w:rPr>
        <w:t xml:space="preserve"> </w:t>
      </w:r>
      <w:r w:rsidRPr="0015564B">
        <w:rPr>
          <w:rFonts w:ascii="Times New Roman" w:hAnsi="Times New Roman"/>
          <w:color w:val="000000"/>
          <w:sz w:val="28"/>
          <w:szCs w:val="28"/>
        </w:rPr>
        <w:t xml:space="preserve">це чудова можливість реалізувати креативний підхід у навчанні і нагадати вчителям і учням, що навчатися і навчати-не лише потрібно, але й цікаво. Вважаю, що </w:t>
      </w:r>
      <w:r w:rsidRPr="0015564B">
        <w:rPr>
          <w:rFonts w:ascii="Times New Roman" w:hAnsi="Times New Roman"/>
          <w:color w:val="000000"/>
          <w:sz w:val="28"/>
          <w:szCs w:val="28"/>
          <w:lang w:val="de-DE"/>
        </w:rPr>
        <w:t>PASCH</w:t>
      </w:r>
      <w:r w:rsidRPr="0015564B">
        <w:rPr>
          <w:rFonts w:ascii="Times New Roman" w:hAnsi="Times New Roman"/>
          <w:color w:val="000000"/>
          <w:sz w:val="28"/>
          <w:szCs w:val="28"/>
        </w:rPr>
        <w:t>-</w:t>
      </w:r>
      <w:r>
        <w:rPr>
          <w:rFonts w:ascii="Times New Roman" w:hAnsi="Times New Roman"/>
          <w:color w:val="000000"/>
          <w:sz w:val="28"/>
          <w:szCs w:val="28"/>
        </w:rPr>
        <w:t>це потужний стимул для формування компетентної особистості.</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i/>
          <w:color w:val="000000"/>
          <w:sz w:val="28"/>
          <w:szCs w:val="28"/>
        </w:rPr>
        <w:t xml:space="preserve">  </w:t>
      </w:r>
      <w:r w:rsidRPr="0015564B">
        <w:rPr>
          <w:rFonts w:ascii="Times New Roman" w:hAnsi="Times New Roman"/>
          <w:color w:val="000000"/>
          <w:sz w:val="28"/>
          <w:szCs w:val="28"/>
        </w:rPr>
        <w:t xml:space="preserve">    </w:t>
      </w:r>
      <w:r>
        <w:rPr>
          <w:rFonts w:ascii="Times New Roman" w:hAnsi="Times New Roman"/>
          <w:color w:val="000000"/>
          <w:sz w:val="28"/>
          <w:szCs w:val="28"/>
        </w:rPr>
        <w:t>Д</w:t>
      </w:r>
      <w:r w:rsidRPr="0015564B">
        <w:rPr>
          <w:rFonts w:ascii="Times New Roman" w:hAnsi="Times New Roman"/>
          <w:color w:val="000000"/>
          <w:sz w:val="28"/>
          <w:szCs w:val="28"/>
        </w:rPr>
        <w:t>освідом роботи ділюся на сторінках німецькомовного журналу «</w:t>
      </w:r>
      <w:r w:rsidRPr="0015564B">
        <w:rPr>
          <w:rFonts w:ascii="Times New Roman" w:hAnsi="Times New Roman"/>
          <w:color w:val="000000"/>
          <w:sz w:val="28"/>
          <w:szCs w:val="28"/>
          <w:lang w:val="de-DE"/>
        </w:rPr>
        <w:t>Vitamin</w:t>
      </w:r>
      <w:r w:rsidRPr="0015564B">
        <w:rPr>
          <w:rFonts w:ascii="Times New Roman" w:hAnsi="Times New Roman"/>
          <w:color w:val="000000"/>
          <w:sz w:val="28"/>
          <w:szCs w:val="28"/>
        </w:rPr>
        <w:t>.</w:t>
      </w:r>
      <w:r w:rsidRPr="0015564B">
        <w:rPr>
          <w:rFonts w:ascii="Times New Roman" w:hAnsi="Times New Roman"/>
          <w:color w:val="000000"/>
          <w:sz w:val="28"/>
          <w:szCs w:val="28"/>
          <w:lang w:val="de-DE"/>
        </w:rPr>
        <w:t>de</w:t>
      </w:r>
      <w:r w:rsidRPr="0015564B">
        <w:rPr>
          <w:rFonts w:ascii="Times New Roman" w:hAnsi="Times New Roman"/>
          <w:color w:val="000000"/>
          <w:sz w:val="28"/>
          <w:szCs w:val="28"/>
        </w:rPr>
        <w:t>», розміщую матеріали на сайті управління освіти</w:t>
      </w:r>
      <w:r>
        <w:rPr>
          <w:rFonts w:ascii="Times New Roman" w:hAnsi="Times New Roman"/>
          <w:color w:val="000000"/>
          <w:sz w:val="28"/>
          <w:szCs w:val="28"/>
        </w:rPr>
        <w:t xml:space="preserve"> і науки Тернопільської міської ради</w:t>
      </w:r>
      <w:r w:rsidRPr="0015564B">
        <w:rPr>
          <w:rFonts w:ascii="Times New Roman" w:hAnsi="Times New Roman"/>
          <w:color w:val="000000"/>
          <w:sz w:val="28"/>
          <w:szCs w:val="28"/>
        </w:rPr>
        <w:t>. Беру участь у конкурсах Гете-Інституту для вчителів: „</w:t>
      </w:r>
      <w:r w:rsidRPr="0015564B">
        <w:rPr>
          <w:rFonts w:ascii="Times New Roman" w:hAnsi="Times New Roman"/>
          <w:color w:val="000000"/>
          <w:sz w:val="28"/>
          <w:szCs w:val="28"/>
          <w:lang w:val="de-DE"/>
        </w:rPr>
        <w:t>Gesichter</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Europas</w:t>
      </w:r>
      <w:r w:rsidRPr="0015564B">
        <w:rPr>
          <w:rFonts w:ascii="Times New Roman" w:hAnsi="Times New Roman"/>
          <w:color w:val="000000"/>
          <w:sz w:val="28"/>
          <w:szCs w:val="28"/>
        </w:rPr>
        <w:t>“, „</w:t>
      </w:r>
      <w:r w:rsidRPr="0015564B">
        <w:rPr>
          <w:rFonts w:ascii="Times New Roman" w:hAnsi="Times New Roman"/>
          <w:color w:val="000000"/>
          <w:sz w:val="28"/>
          <w:szCs w:val="28"/>
          <w:lang w:val="de-DE"/>
        </w:rPr>
        <w:t>Meine</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erfolgreichste</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Deutschstunde</w:t>
      </w:r>
      <w:r w:rsidRPr="0015564B">
        <w:rPr>
          <w:rFonts w:ascii="Times New Roman" w:hAnsi="Times New Roman"/>
          <w:color w:val="000000"/>
          <w:sz w:val="28"/>
          <w:szCs w:val="28"/>
        </w:rPr>
        <w:t>“, „</w:t>
      </w:r>
      <w:r w:rsidRPr="0015564B">
        <w:rPr>
          <w:rFonts w:ascii="Times New Roman" w:hAnsi="Times New Roman"/>
          <w:color w:val="000000"/>
          <w:sz w:val="28"/>
          <w:szCs w:val="28"/>
          <w:lang w:val="de-DE"/>
        </w:rPr>
        <w:t>Was</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bedeutet</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PASCH</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f</w:t>
      </w:r>
      <w:r w:rsidRPr="0015564B">
        <w:rPr>
          <w:rFonts w:ascii="Times New Roman" w:hAnsi="Times New Roman"/>
          <w:color w:val="000000"/>
          <w:sz w:val="28"/>
          <w:szCs w:val="28"/>
        </w:rPr>
        <w:t>ü</w:t>
      </w:r>
      <w:r w:rsidRPr="0015564B">
        <w:rPr>
          <w:rFonts w:ascii="Times New Roman" w:hAnsi="Times New Roman"/>
          <w:color w:val="000000"/>
          <w:sz w:val="28"/>
          <w:szCs w:val="28"/>
          <w:lang w:val="de-DE"/>
        </w:rPr>
        <w:t>r</w:t>
      </w:r>
      <w:r w:rsidRPr="0015564B">
        <w:rPr>
          <w:rFonts w:ascii="Times New Roman" w:hAnsi="Times New Roman"/>
          <w:color w:val="000000"/>
          <w:sz w:val="28"/>
          <w:szCs w:val="28"/>
        </w:rPr>
        <w:t xml:space="preserve"> </w:t>
      </w:r>
      <w:r w:rsidRPr="0015564B">
        <w:rPr>
          <w:rFonts w:ascii="Times New Roman" w:hAnsi="Times New Roman"/>
          <w:color w:val="000000"/>
          <w:sz w:val="28"/>
          <w:szCs w:val="28"/>
          <w:lang w:val="de-DE"/>
        </w:rPr>
        <w:t>mich</w:t>
      </w:r>
      <w:r w:rsidRPr="0015564B">
        <w:rPr>
          <w:rFonts w:ascii="Times New Roman" w:hAnsi="Times New Roman"/>
          <w:color w:val="000000"/>
          <w:sz w:val="28"/>
          <w:szCs w:val="28"/>
        </w:rPr>
        <w:t>?“ , у</w:t>
      </w:r>
      <w:r>
        <w:rPr>
          <w:rFonts w:ascii="Times New Roman" w:hAnsi="Times New Roman"/>
          <w:color w:val="000000"/>
          <w:sz w:val="28"/>
          <w:szCs w:val="28"/>
        </w:rPr>
        <w:t>часник</w:t>
      </w:r>
      <w:r w:rsidRPr="0015564B">
        <w:rPr>
          <w:rFonts w:ascii="Times New Roman" w:hAnsi="Times New Roman"/>
          <w:color w:val="000000"/>
          <w:sz w:val="28"/>
          <w:szCs w:val="28"/>
        </w:rPr>
        <w:t xml:space="preserve"> конкурс</w:t>
      </w:r>
      <w:r>
        <w:rPr>
          <w:rFonts w:ascii="Times New Roman" w:hAnsi="Times New Roman"/>
          <w:color w:val="000000"/>
          <w:sz w:val="28"/>
          <w:szCs w:val="28"/>
        </w:rPr>
        <w:t>у „Вчитель року-</w:t>
      </w:r>
      <w:r w:rsidRPr="0015564B">
        <w:rPr>
          <w:rFonts w:ascii="Times New Roman" w:hAnsi="Times New Roman"/>
          <w:color w:val="000000"/>
          <w:sz w:val="28"/>
          <w:szCs w:val="28"/>
        </w:rPr>
        <w:t xml:space="preserve">2018“. Для зручності у роботі, створила власний каталог літератури, якою користуюся, а також систематизувала </w:t>
      </w:r>
      <w:bookmarkStart w:id="11" w:name="_Hlk536732731"/>
      <w:bookmarkStart w:id="12" w:name="_Hlk536739874"/>
      <w:bookmarkEnd w:id="9"/>
      <w:bookmarkEnd w:id="10"/>
      <w:r w:rsidRPr="0015564B">
        <w:rPr>
          <w:rFonts w:ascii="Times New Roman" w:hAnsi="Times New Roman"/>
          <w:color w:val="000000"/>
          <w:sz w:val="28"/>
          <w:szCs w:val="28"/>
        </w:rPr>
        <w:t xml:space="preserve">дидактичні матеріали з різних граматичних тем. Ділюся досвідом роботи через проведення майстер-класів, семінарів: на базі закладу для учителів німецької мови міста та </w:t>
      </w:r>
      <w:r>
        <w:rPr>
          <w:rFonts w:ascii="Times New Roman" w:hAnsi="Times New Roman"/>
          <w:color w:val="000000"/>
          <w:sz w:val="28"/>
          <w:szCs w:val="28"/>
        </w:rPr>
        <w:t xml:space="preserve">області проведено </w:t>
      </w:r>
      <w:r w:rsidRPr="0015564B">
        <w:rPr>
          <w:rFonts w:ascii="Times New Roman" w:hAnsi="Times New Roman"/>
          <w:color w:val="000000"/>
          <w:sz w:val="28"/>
          <w:szCs w:val="28"/>
        </w:rPr>
        <w:t>у 2015/2016/2017 рр. – 3 семінари.</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xml:space="preserve">Я спонукаю учнів до самостійного пошуку цікавих матеріалів країнознавчого характеру і організовую на уроках роботу з журналами, які друкуються в Німеччині і які ми отримуємо завдяки </w:t>
      </w:r>
      <w:r w:rsidRPr="0015564B">
        <w:rPr>
          <w:rFonts w:ascii="Times New Roman" w:hAnsi="Times New Roman"/>
          <w:color w:val="000000"/>
          <w:sz w:val="28"/>
          <w:szCs w:val="28"/>
          <w:lang w:val="de-DE"/>
        </w:rPr>
        <w:t>PASCH</w:t>
      </w:r>
      <w:r w:rsidRPr="0015564B">
        <w:rPr>
          <w:rFonts w:ascii="Times New Roman" w:hAnsi="Times New Roman"/>
          <w:color w:val="000000"/>
          <w:sz w:val="28"/>
          <w:szCs w:val="28"/>
        </w:rPr>
        <w:t xml:space="preserve">-проекту, а також використовую відео-і аудіоматеріали, інтернет-ресурси для самоосвіти. </w:t>
      </w:r>
    </w:p>
    <w:p w:rsidR="00261952" w:rsidRPr="0015564B" w:rsidRDefault="00261952" w:rsidP="0015564B">
      <w:pPr>
        <w:spacing w:after="0" w:line="360" w:lineRule="auto"/>
        <w:ind w:firstLine="709"/>
        <w:jc w:val="both"/>
        <w:rPr>
          <w:rFonts w:ascii="Times New Roman" w:hAnsi="Times New Roman"/>
          <w:sz w:val="28"/>
          <w:szCs w:val="28"/>
          <w:lang w:eastAsia="ru-RU"/>
        </w:rPr>
      </w:pPr>
      <w:r w:rsidRPr="0015564B">
        <w:rPr>
          <w:rFonts w:ascii="Times New Roman" w:hAnsi="Times New Roman"/>
          <w:sz w:val="28"/>
          <w:szCs w:val="28"/>
          <w:lang w:eastAsia="ru-RU"/>
        </w:rPr>
        <w:t>Завдяки комунікативній спрямованості, розробці та використанню великої кількості різноманітних завдань, застосуванню інтерактивних методів навчання, які стимулюють творчість, ініціативу учнів і комунікативну спрямованість вивчення німецької мови, формування соціокультурної компетенції учнів має прогресуючий характер.</w:t>
      </w:r>
    </w:p>
    <w:p w:rsidR="00261952" w:rsidRPr="0015564B" w:rsidRDefault="00261952" w:rsidP="0015564B">
      <w:pPr>
        <w:spacing w:after="0" w:line="360" w:lineRule="auto"/>
        <w:ind w:firstLine="709"/>
        <w:jc w:val="both"/>
        <w:outlineLvl w:val="0"/>
        <w:rPr>
          <w:rFonts w:ascii="Times New Roman" w:hAnsi="Times New Roman"/>
          <w:b/>
          <w:sz w:val="28"/>
          <w:szCs w:val="28"/>
          <w:lang w:eastAsia="ru-RU"/>
        </w:rPr>
      </w:pPr>
      <w:r w:rsidRPr="0015564B">
        <w:rPr>
          <w:rFonts w:ascii="Times New Roman" w:hAnsi="Times New Roman"/>
          <w:b/>
          <w:sz w:val="28"/>
          <w:szCs w:val="28"/>
          <w:lang w:eastAsia="ru-RU"/>
        </w:rPr>
        <w:t>Висновок</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Формування соціокультурної компетенції відбувається завдяки вивченню інформації про іншу культуру, її історію та знайомств</w:t>
      </w:r>
      <w:r>
        <w:rPr>
          <w:rFonts w:ascii="Times New Roman" w:hAnsi="Times New Roman"/>
          <w:color w:val="000000"/>
          <w:sz w:val="28"/>
          <w:szCs w:val="28"/>
        </w:rPr>
        <w:t>у</w:t>
      </w:r>
      <w:r w:rsidRPr="0015564B">
        <w:rPr>
          <w:rFonts w:ascii="Times New Roman" w:hAnsi="Times New Roman"/>
          <w:color w:val="000000"/>
          <w:sz w:val="28"/>
          <w:szCs w:val="28"/>
        </w:rPr>
        <w:t xml:space="preserve"> з різноманітними сферами сучасного життя представників іншої культури. Учні пізнають іншу культуру, вивчають інші зразки соціальної поведінки і мають можливість порівняти їх із знаннями, набутими в рідній для них культурі, і таким чином </w:t>
      </w:r>
      <w:bookmarkStart w:id="13" w:name="_Hlk536732749"/>
      <w:bookmarkEnd w:id="11"/>
      <w:r w:rsidRPr="0015564B">
        <w:rPr>
          <w:rFonts w:ascii="Times New Roman" w:hAnsi="Times New Roman"/>
          <w:color w:val="000000"/>
          <w:sz w:val="28"/>
          <w:szCs w:val="28"/>
        </w:rPr>
        <w:t>вчаться розуміти представників інших культур. Це не лише допомагає учневі краще зрозуміти певний народ, але й розвиває в нього інтерес до навчання.</w:t>
      </w:r>
    </w:p>
    <w:p w:rsidR="00261952" w:rsidRPr="0015564B" w:rsidRDefault="00261952" w:rsidP="0015564B">
      <w:pPr>
        <w:shd w:val="clear" w:color="auto" w:fill="FFFFFF"/>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Завдання вчителя німецької мови полягає в умілому співвіднесенні національних культур, що контактують, проведенні, де це можливо, науково обґрунтованих аналогій і паралелей, </w:t>
      </w:r>
      <w:r>
        <w:rPr>
          <w:rFonts w:ascii="Times New Roman" w:hAnsi="Times New Roman"/>
          <w:sz w:val="28"/>
          <w:szCs w:val="28"/>
        </w:rPr>
        <w:t>формуванню в</w:t>
      </w:r>
      <w:r w:rsidRPr="0015564B">
        <w:rPr>
          <w:rFonts w:ascii="Times New Roman" w:hAnsi="Times New Roman"/>
          <w:sz w:val="28"/>
          <w:szCs w:val="28"/>
        </w:rPr>
        <w:t xml:space="preserve"> учнів творчого </w:t>
      </w:r>
      <w:r>
        <w:rPr>
          <w:rFonts w:ascii="Times New Roman" w:hAnsi="Times New Roman"/>
          <w:sz w:val="28"/>
          <w:szCs w:val="28"/>
        </w:rPr>
        <w:t xml:space="preserve">підходу до </w:t>
      </w:r>
      <w:r w:rsidRPr="0015564B">
        <w:rPr>
          <w:rFonts w:ascii="Times New Roman" w:hAnsi="Times New Roman"/>
          <w:sz w:val="28"/>
          <w:szCs w:val="28"/>
        </w:rPr>
        <w:t>оволодіння знаннями про культуру народу, мова якого вивчається; пошук нових технологій; наголос на актуальності побудови системи ціннісних орієнтацій у контексті створення концепції освіти й виховання молодого покоління. Отже, головна мета навчання німецької мови полягає у формуванні</w:t>
      </w:r>
      <w:r>
        <w:rPr>
          <w:rFonts w:ascii="Times New Roman" w:hAnsi="Times New Roman"/>
          <w:sz w:val="28"/>
          <w:szCs w:val="28"/>
        </w:rPr>
        <w:t xml:space="preserve"> в</w:t>
      </w:r>
      <w:r w:rsidRPr="0015564B">
        <w:rPr>
          <w:rFonts w:ascii="Times New Roman" w:hAnsi="Times New Roman"/>
          <w:sz w:val="28"/>
          <w:szCs w:val="28"/>
        </w:rPr>
        <w:t xml:space="preserve"> учнів комунікативної</w:t>
      </w:r>
      <w:r>
        <w:rPr>
          <w:rFonts w:ascii="Times New Roman" w:hAnsi="Times New Roman"/>
          <w:sz w:val="28"/>
          <w:szCs w:val="28"/>
        </w:rPr>
        <w:t xml:space="preserve">  та соціокультурної компетенцій.</w:t>
      </w:r>
      <w:r w:rsidRPr="0015564B">
        <w:rPr>
          <w:rFonts w:ascii="Times New Roman" w:hAnsi="Times New Roman"/>
          <w:sz w:val="28"/>
          <w:szCs w:val="28"/>
        </w:rPr>
        <w:t xml:space="preserve"> </w:t>
      </w:r>
    </w:p>
    <w:p w:rsidR="00261952" w:rsidRPr="0015564B" w:rsidRDefault="00261952" w:rsidP="0015564B">
      <w:pPr>
        <w:spacing w:after="0" w:line="360" w:lineRule="auto"/>
        <w:ind w:firstLine="709"/>
        <w:jc w:val="both"/>
        <w:rPr>
          <w:rFonts w:ascii="Times New Roman" w:hAnsi="Times New Roman"/>
          <w:color w:val="000000"/>
          <w:sz w:val="28"/>
          <w:szCs w:val="28"/>
        </w:rPr>
      </w:pPr>
      <w:r w:rsidRPr="0015564B">
        <w:rPr>
          <w:rFonts w:ascii="Times New Roman" w:hAnsi="Times New Roman"/>
          <w:color w:val="000000"/>
          <w:sz w:val="28"/>
          <w:szCs w:val="28"/>
        </w:rPr>
        <w:t xml:space="preserve">      Багаторічний досвід роботи дозволяє зробити висновок, що правильно підібраний і застосований в </w:t>
      </w:r>
      <w:r>
        <w:rPr>
          <w:rFonts w:ascii="Times New Roman" w:hAnsi="Times New Roman"/>
          <w:color w:val="000000"/>
          <w:sz w:val="28"/>
          <w:szCs w:val="28"/>
        </w:rPr>
        <w:t>освітньому</w:t>
      </w:r>
      <w:r w:rsidRPr="0015564B">
        <w:rPr>
          <w:rFonts w:ascii="Times New Roman" w:hAnsi="Times New Roman"/>
          <w:color w:val="000000"/>
          <w:sz w:val="28"/>
          <w:szCs w:val="28"/>
        </w:rPr>
        <w:t xml:space="preserve"> процесі матеріал соціокультурного характеру виводить процес вивчення німецької мови на якісно новий, продуктивний рівень, суттєво підвищує мотиваціє учнів до вивчення німецької мови, сприяє його свідомому засвоєнню, підвищує пізнавальну активність школярів, робить </w:t>
      </w:r>
      <w:r>
        <w:rPr>
          <w:rFonts w:ascii="Times New Roman" w:hAnsi="Times New Roman"/>
          <w:color w:val="000000"/>
          <w:sz w:val="28"/>
          <w:szCs w:val="28"/>
        </w:rPr>
        <w:t xml:space="preserve">пізнавальний </w:t>
      </w:r>
      <w:r w:rsidRPr="0015564B">
        <w:rPr>
          <w:rFonts w:ascii="Times New Roman" w:hAnsi="Times New Roman"/>
          <w:color w:val="000000"/>
          <w:sz w:val="28"/>
          <w:szCs w:val="28"/>
        </w:rPr>
        <w:t>процес більш наочним і цікавим, стимулює самостійну роботу над мовою, дає змогу в</w:t>
      </w:r>
      <w:r>
        <w:rPr>
          <w:rFonts w:ascii="Times New Roman" w:hAnsi="Times New Roman"/>
          <w:color w:val="000000"/>
          <w:sz w:val="28"/>
          <w:szCs w:val="28"/>
        </w:rPr>
        <w:t>икористовувати</w:t>
      </w:r>
      <w:r w:rsidRPr="0015564B">
        <w:rPr>
          <w:rFonts w:ascii="Times New Roman" w:hAnsi="Times New Roman"/>
          <w:color w:val="000000"/>
          <w:sz w:val="28"/>
          <w:szCs w:val="28"/>
        </w:rPr>
        <w:t xml:space="preserve"> міжпредметні зв´язки, що в свою чергу сприяє </w:t>
      </w:r>
      <w:r>
        <w:rPr>
          <w:rFonts w:ascii="Times New Roman" w:hAnsi="Times New Roman"/>
          <w:color w:val="000000"/>
          <w:sz w:val="28"/>
          <w:szCs w:val="28"/>
        </w:rPr>
        <w:t>міцнішому засвоєнню знань, формуванню вмінь</w:t>
      </w:r>
      <w:r w:rsidRPr="0015564B">
        <w:rPr>
          <w:rFonts w:ascii="Times New Roman" w:hAnsi="Times New Roman"/>
          <w:color w:val="000000"/>
          <w:sz w:val="28"/>
          <w:szCs w:val="28"/>
        </w:rPr>
        <w:t xml:space="preserve"> застосовувати знання на практиці, сприяє р</w:t>
      </w:r>
      <w:r>
        <w:rPr>
          <w:rFonts w:ascii="Times New Roman" w:hAnsi="Times New Roman"/>
          <w:color w:val="000000"/>
          <w:sz w:val="28"/>
          <w:szCs w:val="28"/>
        </w:rPr>
        <w:t>озширенню загального світогляду</w:t>
      </w:r>
      <w:r w:rsidRPr="0015564B">
        <w:rPr>
          <w:rFonts w:ascii="Times New Roman" w:hAnsi="Times New Roman"/>
          <w:color w:val="000000"/>
          <w:sz w:val="28"/>
          <w:szCs w:val="28"/>
        </w:rPr>
        <w:t xml:space="preserve"> учнів, дозволяє сформувати в процесі навчання різносторонньо розвинуту й багатогранну особистість, допомагає уникнення непорозумінь в діалозі культур, розвиває не лише світогляд школярів але й світовідчуття, дозволяє сформувати в процесі навчання різносторонньо розвинуту й багатогранну особистість, в майбутньому гнучкого спеціаліста, здатного адаптуватися до умов нового середовища та до вимог суспільства, що постійно змінюється.</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Праця, оптимізм, самовдосконалення, любов до дитини, а також професіоналізм, самобутність, творчість, володіння вмінням розкрити потенціал дітей через завоювання учнівської уваги, цікавості, прихильності</w:t>
      </w:r>
      <w:r>
        <w:rPr>
          <w:rFonts w:ascii="Times New Roman" w:hAnsi="Times New Roman"/>
          <w:sz w:val="28"/>
          <w:szCs w:val="28"/>
        </w:rPr>
        <w:t xml:space="preserve"> </w:t>
      </w:r>
      <w:r w:rsidRPr="0015564B">
        <w:rPr>
          <w:rFonts w:ascii="Times New Roman" w:hAnsi="Times New Roman"/>
          <w:sz w:val="28"/>
          <w:szCs w:val="28"/>
        </w:rPr>
        <w:t>- ось запорука мого життєвого досвіду. Успіхи моїх вихованців дарують радість, надихають на нові звершення</w:t>
      </w:r>
      <w:bookmarkEnd w:id="13"/>
      <w:r w:rsidRPr="0015564B">
        <w:rPr>
          <w:rFonts w:ascii="Times New Roman" w:hAnsi="Times New Roman"/>
          <w:sz w:val="28"/>
          <w:szCs w:val="28"/>
        </w:rPr>
        <w:t xml:space="preserve">.     </w:t>
      </w:r>
      <w:bookmarkEnd w:id="1"/>
      <w:bookmarkEnd w:id="12"/>
    </w:p>
    <w:p w:rsidR="00261952" w:rsidRPr="0015564B" w:rsidRDefault="00261952" w:rsidP="0015564B">
      <w:pPr>
        <w:spacing w:after="0" w:line="360" w:lineRule="auto"/>
        <w:ind w:firstLine="709"/>
        <w:jc w:val="both"/>
        <w:outlineLvl w:val="0"/>
        <w:rPr>
          <w:rFonts w:ascii="Times New Roman" w:hAnsi="Times New Roman"/>
          <w:b/>
          <w:sz w:val="28"/>
          <w:szCs w:val="28"/>
        </w:rPr>
      </w:pPr>
      <w:r w:rsidRPr="0015564B">
        <w:rPr>
          <w:rFonts w:ascii="Times New Roman" w:hAnsi="Times New Roman"/>
          <w:b/>
          <w:sz w:val="28"/>
          <w:szCs w:val="28"/>
        </w:rPr>
        <w:t xml:space="preserve">                                                                  </w:t>
      </w:r>
      <w:r>
        <w:rPr>
          <w:rFonts w:ascii="Times New Roman" w:hAnsi="Times New Roman"/>
          <w:b/>
          <w:sz w:val="28"/>
          <w:szCs w:val="28"/>
        </w:rPr>
        <w:t xml:space="preserve">                                                 </w:t>
      </w:r>
      <w:r w:rsidRPr="0015564B">
        <w:rPr>
          <w:rFonts w:ascii="Times New Roman" w:hAnsi="Times New Roman"/>
          <w:b/>
          <w:sz w:val="28"/>
          <w:szCs w:val="28"/>
        </w:rPr>
        <w:t>Додаток 1</w:t>
      </w:r>
    </w:p>
    <w:p w:rsidR="00261952" w:rsidRPr="0015564B" w:rsidRDefault="00261952" w:rsidP="0015564B">
      <w:pPr>
        <w:spacing w:after="0" w:line="360" w:lineRule="auto"/>
        <w:ind w:firstLine="709"/>
        <w:jc w:val="both"/>
        <w:outlineLvl w:val="0"/>
        <w:rPr>
          <w:rFonts w:ascii="Times New Roman" w:hAnsi="Times New Roman"/>
          <w:b/>
          <w:sz w:val="28"/>
          <w:szCs w:val="28"/>
        </w:rPr>
      </w:pPr>
      <w:r w:rsidRPr="0015564B">
        <w:rPr>
          <w:rFonts w:ascii="Times New Roman" w:hAnsi="Times New Roman"/>
          <w:b/>
          <w:sz w:val="28"/>
          <w:szCs w:val="28"/>
        </w:rPr>
        <w:t xml:space="preserve">                                                    Результативність досвіду</w:t>
      </w:r>
    </w:p>
    <w:p w:rsidR="00261952" w:rsidRPr="0015564B" w:rsidRDefault="00261952" w:rsidP="0015564B">
      <w:pPr>
        <w:spacing w:after="0" w:line="360" w:lineRule="auto"/>
        <w:ind w:firstLine="709"/>
        <w:jc w:val="both"/>
        <w:outlineLvl w:val="0"/>
        <w:rPr>
          <w:rFonts w:ascii="Times New Roman" w:hAnsi="Times New Roman"/>
          <w:b/>
          <w:sz w:val="28"/>
          <w:szCs w:val="28"/>
        </w:rPr>
      </w:pPr>
      <w:r w:rsidRPr="0015564B">
        <w:rPr>
          <w:rFonts w:ascii="Times New Roman" w:hAnsi="Times New Roman"/>
          <w:b/>
          <w:sz w:val="28"/>
          <w:szCs w:val="28"/>
        </w:rPr>
        <w:t>Мала академія наук:</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Беркита Юлія, клас 7 – 2017, </w:t>
      </w:r>
      <w:r w:rsidRPr="0015564B">
        <w:rPr>
          <w:rFonts w:ascii="Times New Roman" w:hAnsi="Times New Roman"/>
          <w:sz w:val="28"/>
          <w:szCs w:val="28"/>
          <w:lang w:val="de-DE"/>
        </w:rPr>
        <w:t>I</w:t>
      </w:r>
      <w:r w:rsidRPr="0015564B">
        <w:rPr>
          <w:rFonts w:ascii="Times New Roman" w:hAnsi="Times New Roman"/>
          <w:sz w:val="28"/>
          <w:szCs w:val="28"/>
        </w:rPr>
        <w:t xml:space="preserve"> місце (Наукова робота «Німецькі поселення в Тернопільській області»)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Петрик Олег, клас 11 – 2017, </w:t>
      </w:r>
      <w:r w:rsidRPr="0015564B">
        <w:rPr>
          <w:rFonts w:ascii="Times New Roman" w:hAnsi="Times New Roman"/>
          <w:sz w:val="28"/>
          <w:szCs w:val="28"/>
          <w:lang w:val="de-DE"/>
        </w:rPr>
        <w:t>III</w:t>
      </w:r>
      <w:r w:rsidRPr="0015564B">
        <w:rPr>
          <w:rFonts w:ascii="Times New Roman" w:hAnsi="Times New Roman"/>
          <w:sz w:val="28"/>
          <w:szCs w:val="28"/>
        </w:rPr>
        <w:t xml:space="preserve"> місце (Наукова робота «Свято Миколая, Різдво і Новий рік в Німеччині»)    </w:t>
      </w:r>
    </w:p>
    <w:p w:rsidR="00261952" w:rsidRPr="0015564B" w:rsidRDefault="00261952" w:rsidP="0015564B">
      <w:pPr>
        <w:spacing w:after="0" w:line="360" w:lineRule="auto"/>
        <w:ind w:firstLine="709"/>
        <w:jc w:val="both"/>
        <w:outlineLvl w:val="0"/>
        <w:rPr>
          <w:rFonts w:ascii="Times New Roman" w:hAnsi="Times New Roman"/>
          <w:b/>
          <w:sz w:val="28"/>
          <w:szCs w:val="28"/>
        </w:rPr>
      </w:pPr>
      <w:r w:rsidRPr="0015564B">
        <w:rPr>
          <w:rFonts w:ascii="Times New Roman" w:hAnsi="Times New Roman"/>
          <w:b/>
          <w:sz w:val="28"/>
          <w:szCs w:val="28"/>
        </w:rPr>
        <w:t>Олімпіада з німецької мови:</w:t>
      </w:r>
    </w:p>
    <w:p w:rsidR="00261952" w:rsidRPr="0015564B" w:rsidRDefault="00261952" w:rsidP="0015564B">
      <w:pPr>
        <w:spacing w:after="0" w:line="360" w:lineRule="auto"/>
        <w:ind w:firstLine="709"/>
        <w:jc w:val="both"/>
        <w:rPr>
          <w:rFonts w:ascii="Times New Roman" w:hAnsi="Times New Roman"/>
          <w:b/>
          <w:sz w:val="28"/>
          <w:szCs w:val="28"/>
        </w:rPr>
      </w:pPr>
      <w:r w:rsidRPr="0015564B">
        <w:rPr>
          <w:rFonts w:ascii="Times New Roman" w:hAnsi="Times New Roman"/>
          <w:b/>
          <w:sz w:val="28"/>
          <w:szCs w:val="28"/>
        </w:rPr>
        <w:t>2017</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Гордійчук Юлія, клас 8 – </w:t>
      </w:r>
      <w:r w:rsidRPr="0015564B">
        <w:rPr>
          <w:rFonts w:ascii="Times New Roman" w:hAnsi="Times New Roman"/>
          <w:sz w:val="28"/>
          <w:szCs w:val="28"/>
          <w:lang w:val="de-DE"/>
        </w:rPr>
        <w:t>II</w:t>
      </w:r>
      <w:r w:rsidRPr="0015564B">
        <w:rPr>
          <w:rFonts w:ascii="Times New Roman" w:hAnsi="Times New Roman"/>
          <w:sz w:val="28"/>
          <w:szCs w:val="28"/>
        </w:rPr>
        <w:t xml:space="preserve"> місце (</w:t>
      </w:r>
      <w:r w:rsidRPr="0015564B">
        <w:rPr>
          <w:rFonts w:ascii="Times New Roman" w:hAnsi="Times New Roman"/>
          <w:sz w:val="28"/>
          <w:szCs w:val="28"/>
          <w:lang w:val="de-DE"/>
        </w:rPr>
        <w:t>II</w:t>
      </w:r>
      <w:r w:rsidRPr="0015564B">
        <w:rPr>
          <w:rFonts w:ascii="Times New Roman" w:hAnsi="Times New Roman"/>
          <w:sz w:val="28"/>
          <w:szCs w:val="28"/>
        </w:rPr>
        <w:t xml:space="preserve"> етап)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Стельмах Надія, клас 8 – </w:t>
      </w:r>
      <w:r w:rsidRPr="0015564B">
        <w:rPr>
          <w:rFonts w:ascii="Times New Roman" w:hAnsi="Times New Roman"/>
          <w:sz w:val="28"/>
          <w:szCs w:val="28"/>
          <w:lang w:val="de-DE"/>
        </w:rPr>
        <w:t>II</w:t>
      </w:r>
      <w:r w:rsidRPr="0015564B">
        <w:rPr>
          <w:rFonts w:ascii="Times New Roman" w:hAnsi="Times New Roman"/>
          <w:sz w:val="28"/>
          <w:szCs w:val="28"/>
          <w:lang w:val="ru-RU"/>
        </w:rPr>
        <w:t xml:space="preserve"> </w:t>
      </w:r>
      <w:r w:rsidRPr="0015564B">
        <w:rPr>
          <w:rFonts w:ascii="Times New Roman" w:hAnsi="Times New Roman"/>
          <w:sz w:val="28"/>
          <w:szCs w:val="28"/>
        </w:rPr>
        <w:t>місце (</w:t>
      </w:r>
      <w:r w:rsidRPr="0015564B">
        <w:rPr>
          <w:rFonts w:ascii="Times New Roman" w:hAnsi="Times New Roman"/>
          <w:sz w:val="28"/>
          <w:szCs w:val="28"/>
          <w:lang w:val="de-DE"/>
        </w:rPr>
        <w:t>II</w:t>
      </w:r>
      <w:r w:rsidRPr="0015564B">
        <w:rPr>
          <w:rFonts w:ascii="Times New Roman" w:hAnsi="Times New Roman"/>
          <w:sz w:val="28"/>
          <w:szCs w:val="28"/>
          <w:lang w:val="ru-RU"/>
        </w:rPr>
        <w:t xml:space="preserve"> </w:t>
      </w:r>
      <w:r w:rsidRPr="0015564B">
        <w:rPr>
          <w:rFonts w:ascii="Times New Roman" w:hAnsi="Times New Roman"/>
          <w:sz w:val="28"/>
          <w:szCs w:val="28"/>
        </w:rPr>
        <w:t>етап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Мудрик Ольга, клас 7 – </w:t>
      </w:r>
      <w:r w:rsidRPr="0015564B">
        <w:rPr>
          <w:rFonts w:ascii="Times New Roman" w:hAnsi="Times New Roman"/>
          <w:sz w:val="28"/>
          <w:szCs w:val="28"/>
          <w:lang w:val="de-DE"/>
        </w:rPr>
        <w:t>III</w:t>
      </w:r>
      <w:r w:rsidRPr="0015564B">
        <w:rPr>
          <w:rFonts w:ascii="Times New Roman" w:hAnsi="Times New Roman"/>
          <w:sz w:val="28"/>
          <w:szCs w:val="28"/>
        </w:rPr>
        <w:t xml:space="preserve"> місце (</w:t>
      </w:r>
      <w:r w:rsidRPr="0015564B">
        <w:rPr>
          <w:rFonts w:ascii="Times New Roman" w:hAnsi="Times New Roman"/>
          <w:sz w:val="28"/>
          <w:szCs w:val="28"/>
          <w:lang w:val="de-DE"/>
        </w:rPr>
        <w:t>II</w:t>
      </w:r>
      <w:r w:rsidRPr="0015564B">
        <w:rPr>
          <w:rFonts w:ascii="Times New Roman" w:hAnsi="Times New Roman"/>
          <w:sz w:val="28"/>
          <w:szCs w:val="28"/>
        </w:rPr>
        <w:t xml:space="preserve"> етап)</w:t>
      </w:r>
    </w:p>
    <w:p w:rsidR="00261952" w:rsidRPr="0015564B" w:rsidRDefault="00261952" w:rsidP="0015564B">
      <w:pPr>
        <w:spacing w:after="0" w:line="360" w:lineRule="auto"/>
        <w:ind w:firstLine="709"/>
        <w:jc w:val="both"/>
        <w:rPr>
          <w:rFonts w:ascii="Times New Roman" w:hAnsi="Times New Roman"/>
          <w:b/>
          <w:sz w:val="28"/>
          <w:szCs w:val="28"/>
        </w:rPr>
      </w:pPr>
      <w:r w:rsidRPr="0015564B">
        <w:rPr>
          <w:rFonts w:ascii="Times New Roman" w:hAnsi="Times New Roman"/>
          <w:b/>
          <w:sz w:val="28"/>
          <w:szCs w:val="28"/>
        </w:rPr>
        <w:t>2018</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Мудрик Ольга, клас 8 – </w:t>
      </w:r>
      <w:r w:rsidRPr="0015564B">
        <w:rPr>
          <w:rFonts w:ascii="Times New Roman" w:hAnsi="Times New Roman"/>
          <w:sz w:val="28"/>
          <w:szCs w:val="28"/>
          <w:lang w:val="de-DE"/>
        </w:rPr>
        <w:t>I</w:t>
      </w:r>
      <w:r w:rsidRPr="0015564B">
        <w:rPr>
          <w:rFonts w:ascii="Times New Roman" w:hAnsi="Times New Roman"/>
          <w:sz w:val="28"/>
          <w:szCs w:val="28"/>
          <w:lang w:val="ru-RU"/>
        </w:rPr>
        <w:t xml:space="preserve"> </w:t>
      </w:r>
      <w:r w:rsidRPr="0015564B">
        <w:rPr>
          <w:rFonts w:ascii="Times New Roman" w:hAnsi="Times New Roman"/>
          <w:sz w:val="28"/>
          <w:szCs w:val="28"/>
        </w:rPr>
        <w:t>місце (</w:t>
      </w:r>
      <w:r w:rsidRPr="0015564B">
        <w:rPr>
          <w:rFonts w:ascii="Times New Roman" w:hAnsi="Times New Roman"/>
          <w:sz w:val="28"/>
          <w:szCs w:val="28"/>
          <w:lang w:val="de-DE"/>
        </w:rPr>
        <w:t>II</w:t>
      </w:r>
      <w:r w:rsidRPr="0015564B">
        <w:rPr>
          <w:rFonts w:ascii="Times New Roman" w:hAnsi="Times New Roman"/>
          <w:sz w:val="28"/>
          <w:szCs w:val="28"/>
          <w:lang w:val="ru-RU"/>
        </w:rPr>
        <w:t xml:space="preserve"> </w:t>
      </w:r>
      <w:r w:rsidRPr="0015564B">
        <w:rPr>
          <w:rFonts w:ascii="Times New Roman" w:hAnsi="Times New Roman"/>
          <w:sz w:val="28"/>
          <w:szCs w:val="28"/>
        </w:rPr>
        <w:t xml:space="preserve">етап)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Доценко Вікторія, клас 8 –</w:t>
      </w:r>
      <w:r w:rsidRPr="0015564B">
        <w:rPr>
          <w:rFonts w:ascii="Times New Roman" w:hAnsi="Times New Roman"/>
          <w:sz w:val="28"/>
          <w:szCs w:val="28"/>
          <w:lang w:val="ru-RU"/>
        </w:rPr>
        <w:t xml:space="preserve"> </w:t>
      </w:r>
      <w:r w:rsidRPr="0015564B">
        <w:rPr>
          <w:rFonts w:ascii="Times New Roman" w:hAnsi="Times New Roman"/>
          <w:sz w:val="28"/>
          <w:szCs w:val="28"/>
          <w:lang w:val="de-DE"/>
        </w:rPr>
        <w:t>II</w:t>
      </w:r>
      <w:r w:rsidRPr="0015564B">
        <w:rPr>
          <w:rFonts w:ascii="Times New Roman" w:hAnsi="Times New Roman"/>
          <w:sz w:val="28"/>
          <w:szCs w:val="28"/>
          <w:lang w:val="ru-RU"/>
        </w:rPr>
        <w:t xml:space="preserve"> </w:t>
      </w:r>
      <w:r w:rsidRPr="0015564B">
        <w:rPr>
          <w:rFonts w:ascii="Times New Roman" w:hAnsi="Times New Roman"/>
          <w:sz w:val="28"/>
          <w:szCs w:val="28"/>
        </w:rPr>
        <w:t>місце (</w:t>
      </w:r>
      <w:r w:rsidRPr="0015564B">
        <w:rPr>
          <w:rFonts w:ascii="Times New Roman" w:hAnsi="Times New Roman"/>
          <w:sz w:val="28"/>
          <w:szCs w:val="28"/>
          <w:lang w:val="de-DE"/>
        </w:rPr>
        <w:t>II</w:t>
      </w:r>
      <w:r w:rsidRPr="0015564B">
        <w:rPr>
          <w:rFonts w:ascii="Times New Roman" w:hAnsi="Times New Roman"/>
          <w:sz w:val="28"/>
          <w:szCs w:val="28"/>
          <w:lang w:val="ru-RU"/>
        </w:rPr>
        <w:t xml:space="preserve"> </w:t>
      </w:r>
      <w:r w:rsidRPr="0015564B">
        <w:rPr>
          <w:rFonts w:ascii="Times New Roman" w:hAnsi="Times New Roman"/>
          <w:sz w:val="28"/>
          <w:szCs w:val="28"/>
        </w:rPr>
        <w:t xml:space="preserve">етап)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 Гордійчук Юлія, клас 9 – </w:t>
      </w:r>
      <w:r w:rsidRPr="0015564B">
        <w:rPr>
          <w:rFonts w:ascii="Times New Roman" w:hAnsi="Times New Roman"/>
          <w:sz w:val="28"/>
          <w:szCs w:val="28"/>
          <w:lang w:val="de-DE"/>
        </w:rPr>
        <w:t>I</w:t>
      </w:r>
      <w:r w:rsidRPr="0015564B">
        <w:rPr>
          <w:rFonts w:ascii="Times New Roman" w:hAnsi="Times New Roman"/>
          <w:sz w:val="28"/>
          <w:szCs w:val="28"/>
        </w:rPr>
        <w:t xml:space="preserve"> місце (</w:t>
      </w:r>
      <w:r w:rsidRPr="0015564B">
        <w:rPr>
          <w:rFonts w:ascii="Times New Roman" w:hAnsi="Times New Roman"/>
          <w:sz w:val="28"/>
          <w:szCs w:val="28"/>
          <w:lang w:val="de-DE"/>
        </w:rPr>
        <w:t>II</w:t>
      </w:r>
      <w:r w:rsidRPr="0015564B">
        <w:rPr>
          <w:rFonts w:ascii="Times New Roman" w:hAnsi="Times New Roman"/>
          <w:sz w:val="28"/>
          <w:szCs w:val="28"/>
        </w:rPr>
        <w:t xml:space="preserve"> етап)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Стельмах Надія, клас 9 – </w:t>
      </w:r>
      <w:r w:rsidRPr="0015564B">
        <w:rPr>
          <w:rFonts w:ascii="Times New Roman" w:hAnsi="Times New Roman"/>
          <w:sz w:val="28"/>
          <w:szCs w:val="28"/>
          <w:lang w:val="de-DE"/>
        </w:rPr>
        <w:t>II</w:t>
      </w:r>
      <w:r w:rsidRPr="0015564B">
        <w:rPr>
          <w:rFonts w:ascii="Times New Roman" w:hAnsi="Times New Roman"/>
          <w:sz w:val="28"/>
          <w:szCs w:val="28"/>
          <w:lang w:val="ru-RU"/>
        </w:rPr>
        <w:t xml:space="preserve"> </w:t>
      </w:r>
      <w:r w:rsidRPr="0015564B">
        <w:rPr>
          <w:rFonts w:ascii="Times New Roman" w:hAnsi="Times New Roman"/>
          <w:sz w:val="28"/>
          <w:szCs w:val="28"/>
        </w:rPr>
        <w:t>місце (</w:t>
      </w:r>
      <w:r w:rsidRPr="0015564B">
        <w:rPr>
          <w:rFonts w:ascii="Times New Roman" w:hAnsi="Times New Roman"/>
          <w:sz w:val="28"/>
          <w:szCs w:val="28"/>
          <w:lang w:val="de-DE"/>
        </w:rPr>
        <w:t>II</w:t>
      </w:r>
      <w:r w:rsidRPr="0015564B">
        <w:rPr>
          <w:rFonts w:ascii="Times New Roman" w:hAnsi="Times New Roman"/>
          <w:sz w:val="28"/>
          <w:szCs w:val="28"/>
          <w:lang w:val="ru-RU"/>
        </w:rPr>
        <w:t xml:space="preserve"> </w:t>
      </w:r>
      <w:r w:rsidRPr="0015564B">
        <w:rPr>
          <w:rFonts w:ascii="Times New Roman" w:hAnsi="Times New Roman"/>
          <w:sz w:val="28"/>
          <w:szCs w:val="28"/>
        </w:rPr>
        <w:t>етап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Гордійчук Юлія, клас 9 – </w:t>
      </w:r>
      <w:r w:rsidRPr="0015564B">
        <w:rPr>
          <w:rFonts w:ascii="Times New Roman" w:hAnsi="Times New Roman"/>
          <w:sz w:val="28"/>
          <w:szCs w:val="28"/>
          <w:lang w:val="de-DE"/>
        </w:rPr>
        <w:t>I</w:t>
      </w:r>
      <w:r w:rsidRPr="0015564B">
        <w:rPr>
          <w:rFonts w:ascii="Times New Roman" w:hAnsi="Times New Roman"/>
          <w:sz w:val="28"/>
          <w:szCs w:val="28"/>
        </w:rPr>
        <w:t xml:space="preserve"> місце (</w:t>
      </w:r>
      <w:r w:rsidRPr="0015564B">
        <w:rPr>
          <w:rFonts w:ascii="Times New Roman" w:hAnsi="Times New Roman"/>
          <w:sz w:val="28"/>
          <w:szCs w:val="28"/>
          <w:lang w:val="de-DE"/>
        </w:rPr>
        <w:t>III</w:t>
      </w:r>
      <w:r w:rsidRPr="0015564B">
        <w:rPr>
          <w:rFonts w:ascii="Times New Roman" w:hAnsi="Times New Roman"/>
          <w:sz w:val="28"/>
          <w:szCs w:val="28"/>
        </w:rPr>
        <w:t xml:space="preserve"> етап)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Стельмах Надія, клас 9 – </w:t>
      </w:r>
      <w:r w:rsidRPr="0015564B">
        <w:rPr>
          <w:rFonts w:ascii="Times New Roman" w:hAnsi="Times New Roman"/>
          <w:sz w:val="28"/>
          <w:szCs w:val="28"/>
          <w:lang w:val="de-DE"/>
        </w:rPr>
        <w:t>II</w:t>
      </w:r>
      <w:r w:rsidRPr="0015564B">
        <w:rPr>
          <w:rFonts w:ascii="Times New Roman" w:hAnsi="Times New Roman"/>
          <w:sz w:val="28"/>
          <w:szCs w:val="28"/>
          <w:lang w:val="ru-RU"/>
        </w:rPr>
        <w:t xml:space="preserve"> </w:t>
      </w:r>
      <w:r w:rsidRPr="0015564B">
        <w:rPr>
          <w:rFonts w:ascii="Times New Roman" w:hAnsi="Times New Roman"/>
          <w:sz w:val="28"/>
          <w:szCs w:val="28"/>
        </w:rPr>
        <w:t>місце (</w:t>
      </w:r>
      <w:r w:rsidRPr="0015564B">
        <w:rPr>
          <w:rFonts w:ascii="Times New Roman" w:hAnsi="Times New Roman"/>
          <w:sz w:val="28"/>
          <w:szCs w:val="28"/>
          <w:lang w:val="de-DE"/>
        </w:rPr>
        <w:t>III</w:t>
      </w:r>
      <w:r w:rsidRPr="0015564B">
        <w:rPr>
          <w:rFonts w:ascii="Times New Roman" w:hAnsi="Times New Roman"/>
          <w:sz w:val="28"/>
          <w:szCs w:val="28"/>
          <w:lang w:val="ru-RU"/>
        </w:rPr>
        <w:t xml:space="preserve"> </w:t>
      </w:r>
      <w:r w:rsidRPr="0015564B">
        <w:rPr>
          <w:rFonts w:ascii="Times New Roman" w:hAnsi="Times New Roman"/>
          <w:sz w:val="28"/>
          <w:szCs w:val="28"/>
        </w:rPr>
        <w:t>етап )</w:t>
      </w:r>
    </w:p>
    <w:p w:rsidR="00261952" w:rsidRPr="0015564B" w:rsidRDefault="00261952" w:rsidP="0015564B">
      <w:pPr>
        <w:spacing w:after="0" w:line="360" w:lineRule="auto"/>
        <w:ind w:firstLine="709"/>
        <w:jc w:val="both"/>
        <w:outlineLvl w:val="0"/>
        <w:rPr>
          <w:rFonts w:ascii="Times New Roman" w:hAnsi="Times New Roman"/>
          <w:b/>
          <w:sz w:val="28"/>
          <w:szCs w:val="28"/>
        </w:rPr>
      </w:pPr>
      <w:r w:rsidRPr="0015564B">
        <w:rPr>
          <w:rFonts w:ascii="Times New Roman" w:hAnsi="Times New Roman"/>
          <w:b/>
          <w:sz w:val="28"/>
          <w:szCs w:val="28"/>
        </w:rPr>
        <w:t>Мовні курси в Німеччині:</w:t>
      </w:r>
    </w:p>
    <w:p w:rsidR="00261952" w:rsidRPr="0015564B" w:rsidRDefault="00261952" w:rsidP="0015564B">
      <w:pPr>
        <w:spacing w:after="0" w:line="360" w:lineRule="auto"/>
        <w:ind w:firstLine="709"/>
        <w:jc w:val="both"/>
        <w:outlineLvl w:val="0"/>
        <w:rPr>
          <w:rFonts w:ascii="Times New Roman" w:hAnsi="Times New Roman"/>
          <w:sz w:val="28"/>
          <w:szCs w:val="28"/>
        </w:rPr>
      </w:pPr>
      <w:r w:rsidRPr="0015564B">
        <w:rPr>
          <w:rFonts w:ascii="Times New Roman" w:hAnsi="Times New Roman"/>
          <w:sz w:val="28"/>
          <w:szCs w:val="28"/>
        </w:rPr>
        <w:t>Стандрет Анастасія – Берлін, 2009</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Скальський Тарас – Санкт Петер Ордінг, 2009</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Макаревич Максим – Швебіш Халь, 2010</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Шевчук Наталія – Швебіш Халь, 2010</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Синоруб Марта – Зонненберг, 2011</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Булига Назар – Зонненберг, 2011</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Лисак Яна – Білєфельд, 2012</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Лозін Богдан -Білєфельд, 2012</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Петрик Олег – Франкфурт на Майні, 2015</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Баляк Людмила – Франкфурт на Майні, 2017</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Гордійчук Юлія – Франкфурт на Майні, 2018</w:t>
      </w:r>
    </w:p>
    <w:p w:rsidR="00261952" w:rsidRPr="0015564B" w:rsidRDefault="00261952" w:rsidP="0015564B">
      <w:pPr>
        <w:spacing w:after="0" w:line="360" w:lineRule="auto"/>
        <w:ind w:firstLine="709"/>
        <w:jc w:val="both"/>
        <w:outlineLvl w:val="0"/>
        <w:rPr>
          <w:rFonts w:ascii="Times New Roman" w:hAnsi="Times New Roman"/>
          <w:b/>
          <w:sz w:val="28"/>
          <w:szCs w:val="28"/>
        </w:rPr>
      </w:pPr>
      <w:r w:rsidRPr="0015564B">
        <w:rPr>
          <w:rFonts w:ascii="Times New Roman" w:hAnsi="Times New Roman"/>
          <w:b/>
          <w:sz w:val="28"/>
          <w:szCs w:val="28"/>
        </w:rPr>
        <w:t>Літні школи:</w:t>
      </w:r>
    </w:p>
    <w:p w:rsidR="00261952" w:rsidRPr="0015564B" w:rsidRDefault="00261952" w:rsidP="0015564B">
      <w:pPr>
        <w:spacing w:after="0" w:line="360" w:lineRule="auto"/>
        <w:ind w:firstLine="709"/>
        <w:jc w:val="both"/>
        <w:outlineLvl w:val="0"/>
        <w:rPr>
          <w:rFonts w:ascii="Times New Roman" w:hAnsi="Times New Roman"/>
          <w:sz w:val="28"/>
          <w:szCs w:val="28"/>
        </w:rPr>
      </w:pPr>
      <w:r w:rsidRPr="0015564B">
        <w:rPr>
          <w:rFonts w:ascii="Times New Roman" w:hAnsi="Times New Roman"/>
          <w:sz w:val="28"/>
          <w:szCs w:val="28"/>
        </w:rPr>
        <w:t>Дивоняк Анастасія, Хавщ Христина - Польща, 2012</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Камінська Вікторія – Туреччина, 2014</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Гой Віта – Туреччина, 2015</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Баляк Людмила – Литва, 2016</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Хавро Максим – Білорусь, 2018 </w:t>
      </w:r>
      <w:r w:rsidRPr="0015564B">
        <w:rPr>
          <w:rFonts w:ascii="Times New Roman" w:hAnsi="Times New Roman"/>
          <w:b/>
          <w:sz w:val="28"/>
          <w:szCs w:val="28"/>
        </w:rPr>
        <w:t xml:space="preserve">                     </w:t>
      </w:r>
    </w:p>
    <w:p w:rsidR="00261952" w:rsidRPr="0015564B" w:rsidRDefault="00261952" w:rsidP="0015564B">
      <w:pPr>
        <w:spacing w:after="0" w:line="360" w:lineRule="auto"/>
        <w:ind w:firstLine="709"/>
        <w:jc w:val="both"/>
        <w:rPr>
          <w:rFonts w:ascii="Times New Roman" w:hAnsi="Times New Roman"/>
          <w:sz w:val="28"/>
          <w:szCs w:val="28"/>
        </w:rPr>
      </w:pPr>
    </w:p>
    <w:p w:rsidR="00261952" w:rsidRPr="0015564B" w:rsidRDefault="00261952" w:rsidP="0015564B">
      <w:pPr>
        <w:spacing w:after="0" w:line="360" w:lineRule="auto"/>
        <w:ind w:firstLine="709"/>
        <w:jc w:val="both"/>
        <w:outlineLvl w:val="0"/>
        <w:rPr>
          <w:rFonts w:ascii="Times New Roman" w:hAnsi="Times New Roman"/>
          <w:b/>
          <w:sz w:val="28"/>
          <w:szCs w:val="28"/>
        </w:rPr>
      </w:pPr>
      <w:r w:rsidRPr="0015564B">
        <w:rPr>
          <w:rFonts w:ascii="Times New Roman" w:hAnsi="Times New Roman"/>
          <w:sz w:val="28"/>
          <w:szCs w:val="28"/>
        </w:rPr>
        <w:t xml:space="preserve">                                                              </w:t>
      </w:r>
      <w:r>
        <w:rPr>
          <w:rFonts w:ascii="Times New Roman" w:hAnsi="Times New Roman"/>
          <w:sz w:val="28"/>
          <w:szCs w:val="28"/>
        </w:rPr>
        <w:t xml:space="preserve">                                                    </w:t>
      </w:r>
      <w:r w:rsidRPr="0015564B">
        <w:rPr>
          <w:rFonts w:ascii="Times New Roman" w:hAnsi="Times New Roman"/>
          <w:sz w:val="28"/>
          <w:szCs w:val="28"/>
        </w:rPr>
        <w:t xml:space="preserve"> </w:t>
      </w:r>
      <w:r w:rsidRPr="0015564B">
        <w:rPr>
          <w:rFonts w:ascii="Times New Roman" w:hAnsi="Times New Roman"/>
          <w:b/>
          <w:sz w:val="28"/>
          <w:szCs w:val="28"/>
        </w:rPr>
        <w:t>Додаток 2</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                                                             </w:t>
      </w:r>
      <w:r w:rsidRPr="0015564B">
        <w:rPr>
          <w:rFonts w:ascii="Times New Roman" w:hAnsi="Times New Roman"/>
          <w:b/>
          <w:sz w:val="28"/>
          <w:szCs w:val="28"/>
        </w:rPr>
        <w:t xml:space="preserve">Самоосвіта </w:t>
      </w:r>
      <w:r w:rsidRPr="0015564B">
        <w:rPr>
          <w:rFonts w:ascii="Times New Roman" w:hAnsi="Times New Roman"/>
          <w:sz w:val="28"/>
          <w:szCs w:val="28"/>
        </w:rPr>
        <w:t>(за останні 5 років)</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Тернопільський обласний комунальний інститут післядипломної педагогічної освіти, очно-заочна форма, 2015 р.</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lang w:val="ru-RU"/>
        </w:rPr>
        <w:t xml:space="preserve">15-28.01.2012р. - </w:t>
      </w:r>
      <w:r w:rsidRPr="0015564B">
        <w:rPr>
          <w:rFonts w:ascii="Times New Roman" w:hAnsi="Times New Roman"/>
          <w:sz w:val="28"/>
          <w:szCs w:val="28"/>
        </w:rPr>
        <w:t>участь у німецькому курсі «Німецька мова для вчителів» (Гете-Інститут, м. Франкфурт на Майні</w:t>
      </w:r>
      <w:r w:rsidRPr="0015564B">
        <w:rPr>
          <w:rFonts w:ascii="Times New Roman" w:hAnsi="Times New Roman"/>
          <w:sz w:val="28"/>
          <w:szCs w:val="28"/>
          <w:lang w:val="ru-RU"/>
        </w:rPr>
        <w:t>/Німеччина</w:t>
      </w:r>
      <w:r w:rsidRPr="0015564B">
        <w:rPr>
          <w:rFonts w:ascii="Times New Roman" w:hAnsi="Times New Roman"/>
          <w:sz w:val="28"/>
          <w:szCs w:val="28"/>
        </w:rPr>
        <w:t>)</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02-03.12.2015р. - участь у семінарі «</w:t>
      </w:r>
      <w:r w:rsidRPr="0015564B">
        <w:rPr>
          <w:rFonts w:ascii="Times New Roman" w:hAnsi="Times New Roman"/>
          <w:sz w:val="28"/>
          <w:szCs w:val="28"/>
          <w:lang w:val="de-DE"/>
        </w:rPr>
        <w:t>Deutsch</w:t>
      </w:r>
      <w:r w:rsidRPr="0015564B">
        <w:rPr>
          <w:rFonts w:ascii="Times New Roman" w:hAnsi="Times New Roman"/>
          <w:sz w:val="28"/>
          <w:szCs w:val="28"/>
        </w:rPr>
        <w:t xml:space="preserve"> </w:t>
      </w:r>
      <w:r w:rsidRPr="0015564B">
        <w:rPr>
          <w:rFonts w:ascii="Times New Roman" w:hAnsi="Times New Roman"/>
          <w:sz w:val="28"/>
          <w:szCs w:val="28"/>
          <w:lang w:val="de-DE"/>
        </w:rPr>
        <w:t>Lehren</w:t>
      </w:r>
      <w:r w:rsidRPr="0015564B">
        <w:rPr>
          <w:rFonts w:ascii="Times New Roman" w:hAnsi="Times New Roman"/>
          <w:sz w:val="28"/>
          <w:szCs w:val="28"/>
        </w:rPr>
        <w:t xml:space="preserve"> </w:t>
      </w:r>
      <w:r w:rsidRPr="0015564B">
        <w:rPr>
          <w:rFonts w:ascii="Times New Roman" w:hAnsi="Times New Roman"/>
          <w:sz w:val="28"/>
          <w:szCs w:val="28"/>
          <w:lang w:val="de-DE"/>
        </w:rPr>
        <w:t>Lernen</w:t>
      </w:r>
      <w:r w:rsidRPr="0015564B">
        <w:rPr>
          <w:rFonts w:ascii="Times New Roman" w:hAnsi="Times New Roman"/>
          <w:sz w:val="28"/>
          <w:szCs w:val="28"/>
        </w:rPr>
        <w:t xml:space="preserve">» (Гете-Інститут, </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м. Київ)</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28.06-08.07.2015р. - участь у Літній академії «</w:t>
      </w:r>
      <w:r w:rsidRPr="0015564B">
        <w:rPr>
          <w:rFonts w:ascii="Times New Roman" w:hAnsi="Times New Roman"/>
          <w:sz w:val="28"/>
          <w:szCs w:val="28"/>
          <w:lang w:val="de-DE"/>
        </w:rPr>
        <w:t>MINT</w:t>
      </w:r>
      <w:r w:rsidRPr="0015564B">
        <w:rPr>
          <w:rFonts w:ascii="Times New Roman" w:hAnsi="Times New Roman"/>
          <w:sz w:val="28"/>
          <w:szCs w:val="28"/>
        </w:rPr>
        <w:t xml:space="preserve"> виграє» (Гете-Інститут, м. Київ)</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19.11.2015 р.- участь у семінарі для  слухачів курсів ТОКІППО. Відкритий урок на тему «</w:t>
      </w:r>
      <w:r w:rsidRPr="0015564B">
        <w:rPr>
          <w:rFonts w:ascii="Times New Roman" w:hAnsi="Times New Roman"/>
          <w:sz w:val="28"/>
          <w:szCs w:val="28"/>
          <w:lang w:val="de-DE"/>
        </w:rPr>
        <w:t>Meine</w:t>
      </w:r>
      <w:r w:rsidRPr="0015564B">
        <w:rPr>
          <w:rFonts w:ascii="Times New Roman" w:hAnsi="Times New Roman"/>
          <w:sz w:val="28"/>
          <w:szCs w:val="28"/>
          <w:lang w:val="ru-RU"/>
        </w:rPr>
        <w:t xml:space="preserve"> </w:t>
      </w:r>
      <w:r w:rsidRPr="0015564B">
        <w:rPr>
          <w:rFonts w:ascii="Times New Roman" w:hAnsi="Times New Roman"/>
          <w:sz w:val="28"/>
          <w:szCs w:val="28"/>
          <w:lang w:val="de-DE"/>
        </w:rPr>
        <w:t>Schule</w:t>
      </w:r>
      <w:r w:rsidRPr="0015564B">
        <w:rPr>
          <w:rFonts w:ascii="Times New Roman" w:hAnsi="Times New Roman"/>
          <w:sz w:val="28"/>
          <w:szCs w:val="28"/>
        </w:rPr>
        <w:t>». (на базі закладу)</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03-05.02.2016р. - участь у зустрічі координаторів проекту </w:t>
      </w:r>
      <w:r w:rsidRPr="0015564B">
        <w:rPr>
          <w:rFonts w:ascii="Times New Roman" w:hAnsi="Times New Roman"/>
          <w:sz w:val="28"/>
          <w:szCs w:val="28"/>
          <w:lang w:val="de-DE"/>
        </w:rPr>
        <w:t>PASCH</w:t>
      </w:r>
      <w:r w:rsidRPr="0015564B">
        <w:rPr>
          <w:rFonts w:ascii="Times New Roman" w:hAnsi="Times New Roman"/>
          <w:sz w:val="28"/>
          <w:szCs w:val="28"/>
        </w:rPr>
        <w:t xml:space="preserve"> та у семінарі «</w:t>
      </w:r>
      <w:r w:rsidRPr="0015564B">
        <w:rPr>
          <w:rFonts w:ascii="Times New Roman" w:hAnsi="Times New Roman"/>
          <w:sz w:val="28"/>
          <w:szCs w:val="28"/>
          <w:lang w:val="de-DE"/>
        </w:rPr>
        <w:t>Peer</w:t>
      </w:r>
      <w:r w:rsidRPr="0015564B">
        <w:rPr>
          <w:rFonts w:ascii="Times New Roman" w:hAnsi="Times New Roman"/>
          <w:sz w:val="28"/>
          <w:szCs w:val="28"/>
        </w:rPr>
        <w:t>-</w:t>
      </w:r>
      <w:r w:rsidRPr="0015564B">
        <w:rPr>
          <w:rFonts w:ascii="Times New Roman" w:hAnsi="Times New Roman"/>
          <w:sz w:val="28"/>
          <w:szCs w:val="28"/>
          <w:lang w:val="de-DE"/>
        </w:rPr>
        <w:t>Learning</w:t>
      </w:r>
      <w:r w:rsidRPr="0015564B">
        <w:rPr>
          <w:rFonts w:ascii="Times New Roman" w:hAnsi="Times New Roman"/>
          <w:sz w:val="28"/>
          <w:szCs w:val="28"/>
        </w:rPr>
        <w:t>» (Гете-Інститут, м. Київ)</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19.05.2016р.-  майстер-клас для вчителів німецької мови-слухачів курсів ТОКІППО (на базі закладу)</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 xml:space="preserve"> 01-14.07.2016р. - участь у семінарі «</w:t>
      </w:r>
      <w:r w:rsidRPr="0015564B">
        <w:rPr>
          <w:rFonts w:ascii="Times New Roman" w:hAnsi="Times New Roman"/>
          <w:sz w:val="28"/>
          <w:szCs w:val="28"/>
          <w:lang w:val="de-DE"/>
        </w:rPr>
        <w:t>Umweltcamp</w:t>
      </w:r>
      <w:r w:rsidRPr="0015564B">
        <w:rPr>
          <w:rFonts w:ascii="Times New Roman" w:hAnsi="Times New Roman"/>
          <w:sz w:val="28"/>
          <w:szCs w:val="28"/>
        </w:rPr>
        <w:t xml:space="preserve">» - </w:t>
      </w:r>
      <w:r w:rsidRPr="0015564B">
        <w:rPr>
          <w:rFonts w:ascii="Times New Roman" w:hAnsi="Times New Roman"/>
          <w:sz w:val="28"/>
          <w:szCs w:val="28"/>
          <w:lang w:val="de-DE"/>
        </w:rPr>
        <w:t>CLIL</w:t>
      </w:r>
      <w:r w:rsidRPr="0015564B">
        <w:rPr>
          <w:rFonts w:ascii="Times New Roman" w:hAnsi="Times New Roman"/>
          <w:sz w:val="28"/>
          <w:szCs w:val="28"/>
        </w:rPr>
        <w:t xml:space="preserve"> (Німеччина/ м.Геттінген)</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06.10.2016р. - участь у семінарі «Створення умов для формування ключових компетентностей учнів на уроці німецької мови як другої іноземної» (м.Тернопіль, школа №2).</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11.11.2016р.- навчально-методичний семінар «</w:t>
      </w:r>
      <w:r w:rsidRPr="0015564B">
        <w:rPr>
          <w:rFonts w:ascii="Times New Roman" w:hAnsi="Times New Roman"/>
          <w:sz w:val="28"/>
          <w:szCs w:val="28"/>
          <w:lang w:val="de-DE"/>
        </w:rPr>
        <w:t>Berufung</w:t>
      </w:r>
      <w:r w:rsidRPr="0015564B">
        <w:rPr>
          <w:rFonts w:ascii="Times New Roman" w:hAnsi="Times New Roman"/>
          <w:sz w:val="28"/>
          <w:szCs w:val="28"/>
        </w:rPr>
        <w:t xml:space="preserve"> </w:t>
      </w:r>
      <w:r w:rsidRPr="0015564B">
        <w:rPr>
          <w:rFonts w:ascii="Times New Roman" w:hAnsi="Times New Roman"/>
          <w:sz w:val="28"/>
          <w:szCs w:val="28"/>
          <w:lang w:val="de-DE"/>
        </w:rPr>
        <w:t>oder</w:t>
      </w:r>
      <w:r w:rsidRPr="0015564B">
        <w:rPr>
          <w:rFonts w:ascii="Times New Roman" w:hAnsi="Times New Roman"/>
          <w:sz w:val="28"/>
          <w:szCs w:val="28"/>
        </w:rPr>
        <w:t xml:space="preserve"> </w:t>
      </w:r>
      <w:r w:rsidRPr="0015564B">
        <w:rPr>
          <w:rFonts w:ascii="Times New Roman" w:hAnsi="Times New Roman"/>
          <w:sz w:val="28"/>
          <w:szCs w:val="28"/>
          <w:lang w:val="de-DE"/>
        </w:rPr>
        <w:t>Geld</w:t>
      </w:r>
      <w:r w:rsidRPr="0015564B">
        <w:rPr>
          <w:rFonts w:ascii="Times New Roman" w:hAnsi="Times New Roman"/>
          <w:sz w:val="28"/>
          <w:szCs w:val="28"/>
        </w:rPr>
        <w:t xml:space="preserve">. </w:t>
      </w:r>
      <w:r w:rsidRPr="0015564B">
        <w:rPr>
          <w:rFonts w:ascii="Times New Roman" w:hAnsi="Times New Roman"/>
          <w:sz w:val="28"/>
          <w:szCs w:val="28"/>
          <w:lang w:val="de-DE"/>
        </w:rPr>
        <w:t>Berufsaufstieg als Chance</w:t>
      </w:r>
      <w:r w:rsidRPr="0015564B">
        <w:rPr>
          <w:rFonts w:ascii="Times New Roman" w:hAnsi="Times New Roman"/>
          <w:sz w:val="28"/>
          <w:szCs w:val="28"/>
        </w:rPr>
        <w:t>»(м.Тернопіль/ТДПУ ім. В Гнатюка)</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25-26.11.2016р. - участь у Всеукраїнському форумі вчителів німецької мови на тему «</w:t>
      </w:r>
      <w:r w:rsidRPr="0015564B">
        <w:rPr>
          <w:rFonts w:ascii="Times New Roman" w:hAnsi="Times New Roman"/>
          <w:sz w:val="28"/>
          <w:szCs w:val="28"/>
          <w:lang w:val="de-DE"/>
        </w:rPr>
        <w:t>Berufsfelder</w:t>
      </w:r>
      <w:r w:rsidRPr="0015564B">
        <w:rPr>
          <w:rFonts w:ascii="Times New Roman" w:hAnsi="Times New Roman"/>
          <w:sz w:val="28"/>
          <w:szCs w:val="28"/>
        </w:rPr>
        <w:t xml:space="preserve"> </w:t>
      </w:r>
      <w:r w:rsidRPr="0015564B">
        <w:rPr>
          <w:rFonts w:ascii="Times New Roman" w:hAnsi="Times New Roman"/>
          <w:sz w:val="28"/>
          <w:szCs w:val="28"/>
          <w:lang w:val="de-DE"/>
        </w:rPr>
        <w:t>Deutsch</w:t>
      </w:r>
      <w:r w:rsidRPr="0015564B">
        <w:rPr>
          <w:rFonts w:ascii="Times New Roman" w:hAnsi="Times New Roman"/>
          <w:sz w:val="28"/>
          <w:szCs w:val="28"/>
        </w:rPr>
        <w:t>-</w:t>
      </w:r>
      <w:r w:rsidRPr="0015564B">
        <w:rPr>
          <w:rFonts w:ascii="Times New Roman" w:hAnsi="Times New Roman"/>
          <w:sz w:val="28"/>
          <w:szCs w:val="28"/>
          <w:lang w:val="de-DE"/>
        </w:rPr>
        <w:t>Deutsch</w:t>
      </w:r>
      <w:r w:rsidRPr="0015564B">
        <w:rPr>
          <w:rFonts w:ascii="Times New Roman" w:hAnsi="Times New Roman"/>
          <w:sz w:val="28"/>
          <w:szCs w:val="28"/>
        </w:rPr>
        <w:t xml:space="preserve"> </w:t>
      </w:r>
      <w:r w:rsidRPr="0015564B">
        <w:rPr>
          <w:rFonts w:ascii="Times New Roman" w:hAnsi="Times New Roman"/>
          <w:sz w:val="28"/>
          <w:szCs w:val="28"/>
          <w:lang w:val="de-DE"/>
        </w:rPr>
        <w:t>in</w:t>
      </w:r>
      <w:r w:rsidRPr="0015564B">
        <w:rPr>
          <w:rFonts w:ascii="Times New Roman" w:hAnsi="Times New Roman"/>
          <w:sz w:val="28"/>
          <w:szCs w:val="28"/>
        </w:rPr>
        <w:t xml:space="preserve"> </w:t>
      </w:r>
      <w:r w:rsidRPr="0015564B">
        <w:rPr>
          <w:rFonts w:ascii="Times New Roman" w:hAnsi="Times New Roman"/>
          <w:sz w:val="28"/>
          <w:szCs w:val="28"/>
          <w:lang w:val="de-DE"/>
        </w:rPr>
        <w:t>Schule</w:t>
      </w:r>
      <w:r w:rsidRPr="0015564B">
        <w:rPr>
          <w:rFonts w:ascii="Times New Roman" w:hAnsi="Times New Roman"/>
          <w:sz w:val="28"/>
          <w:szCs w:val="28"/>
        </w:rPr>
        <w:t xml:space="preserve"> </w:t>
      </w:r>
      <w:r w:rsidRPr="0015564B">
        <w:rPr>
          <w:rFonts w:ascii="Times New Roman" w:hAnsi="Times New Roman"/>
          <w:sz w:val="28"/>
          <w:szCs w:val="28"/>
          <w:lang w:val="de-DE"/>
        </w:rPr>
        <w:t>und</w:t>
      </w:r>
      <w:r w:rsidRPr="0015564B">
        <w:rPr>
          <w:rFonts w:ascii="Times New Roman" w:hAnsi="Times New Roman"/>
          <w:sz w:val="28"/>
          <w:szCs w:val="28"/>
        </w:rPr>
        <w:t xml:space="preserve"> </w:t>
      </w:r>
      <w:r w:rsidRPr="0015564B">
        <w:rPr>
          <w:rFonts w:ascii="Times New Roman" w:hAnsi="Times New Roman"/>
          <w:sz w:val="28"/>
          <w:szCs w:val="28"/>
          <w:lang w:val="de-DE"/>
        </w:rPr>
        <w:t>Hochschule</w:t>
      </w:r>
      <w:r w:rsidRPr="0015564B">
        <w:rPr>
          <w:rFonts w:ascii="Times New Roman" w:hAnsi="Times New Roman"/>
          <w:sz w:val="28"/>
          <w:szCs w:val="28"/>
        </w:rPr>
        <w:t xml:space="preserve"> </w:t>
      </w:r>
      <w:r w:rsidRPr="0015564B">
        <w:rPr>
          <w:rFonts w:ascii="Times New Roman" w:hAnsi="Times New Roman"/>
          <w:sz w:val="28"/>
          <w:szCs w:val="28"/>
          <w:lang w:val="de-DE"/>
        </w:rPr>
        <w:t>heute</w:t>
      </w:r>
      <w:r w:rsidRPr="0015564B">
        <w:rPr>
          <w:rFonts w:ascii="Times New Roman" w:hAnsi="Times New Roman"/>
          <w:sz w:val="28"/>
          <w:szCs w:val="28"/>
        </w:rPr>
        <w:t>»; відвідування воркшопів «</w:t>
      </w:r>
      <w:r w:rsidRPr="0015564B">
        <w:rPr>
          <w:rFonts w:ascii="Times New Roman" w:hAnsi="Times New Roman"/>
          <w:sz w:val="28"/>
          <w:szCs w:val="28"/>
          <w:lang w:val="de-DE"/>
        </w:rPr>
        <w:t>Realien</w:t>
      </w:r>
      <w:r w:rsidRPr="0015564B">
        <w:rPr>
          <w:rFonts w:ascii="Times New Roman" w:hAnsi="Times New Roman"/>
          <w:sz w:val="28"/>
          <w:szCs w:val="28"/>
        </w:rPr>
        <w:t xml:space="preserve"> </w:t>
      </w:r>
      <w:r w:rsidRPr="0015564B">
        <w:rPr>
          <w:rFonts w:ascii="Times New Roman" w:hAnsi="Times New Roman"/>
          <w:sz w:val="28"/>
          <w:szCs w:val="28"/>
          <w:lang w:val="de-DE"/>
        </w:rPr>
        <w:t>zum</w:t>
      </w:r>
      <w:r w:rsidRPr="0015564B">
        <w:rPr>
          <w:rFonts w:ascii="Times New Roman" w:hAnsi="Times New Roman"/>
          <w:sz w:val="28"/>
          <w:szCs w:val="28"/>
        </w:rPr>
        <w:t xml:space="preserve"> </w:t>
      </w:r>
      <w:r w:rsidRPr="0015564B">
        <w:rPr>
          <w:rFonts w:ascii="Times New Roman" w:hAnsi="Times New Roman"/>
          <w:sz w:val="28"/>
          <w:szCs w:val="28"/>
          <w:lang w:val="de-DE"/>
        </w:rPr>
        <w:t>Thema</w:t>
      </w:r>
      <w:r w:rsidRPr="0015564B">
        <w:rPr>
          <w:rFonts w:ascii="Times New Roman" w:hAnsi="Times New Roman"/>
          <w:sz w:val="28"/>
          <w:szCs w:val="28"/>
        </w:rPr>
        <w:t xml:space="preserve"> </w:t>
      </w:r>
      <w:r w:rsidRPr="0015564B">
        <w:rPr>
          <w:rFonts w:ascii="Times New Roman" w:hAnsi="Times New Roman"/>
          <w:sz w:val="28"/>
          <w:szCs w:val="28"/>
          <w:lang w:val="de-DE"/>
        </w:rPr>
        <w:t>Beruf</w:t>
      </w:r>
      <w:r w:rsidRPr="0015564B">
        <w:rPr>
          <w:rFonts w:ascii="Times New Roman" w:hAnsi="Times New Roman"/>
          <w:sz w:val="28"/>
          <w:szCs w:val="28"/>
        </w:rPr>
        <w:t xml:space="preserve"> </w:t>
      </w:r>
      <w:r w:rsidRPr="0015564B">
        <w:rPr>
          <w:rFonts w:ascii="Times New Roman" w:hAnsi="Times New Roman"/>
          <w:sz w:val="28"/>
          <w:szCs w:val="28"/>
          <w:lang w:val="de-DE"/>
        </w:rPr>
        <w:t>und</w:t>
      </w:r>
      <w:r w:rsidRPr="0015564B">
        <w:rPr>
          <w:rFonts w:ascii="Times New Roman" w:hAnsi="Times New Roman"/>
          <w:sz w:val="28"/>
          <w:szCs w:val="28"/>
        </w:rPr>
        <w:t xml:space="preserve"> </w:t>
      </w:r>
      <w:r w:rsidRPr="0015564B">
        <w:rPr>
          <w:rFonts w:ascii="Times New Roman" w:hAnsi="Times New Roman"/>
          <w:sz w:val="28"/>
          <w:szCs w:val="28"/>
          <w:lang w:val="de-DE"/>
        </w:rPr>
        <w:t>Arbeitswelt</w:t>
      </w:r>
      <w:r w:rsidRPr="0015564B">
        <w:rPr>
          <w:rFonts w:ascii="Times New Roman" w:hAnsi="Times New Roman"/>
          <w:sz w:val="28"/>
          <w:szCs w:val="28"/>
        </w:rPr>
        <w:t xml:space="preserve"> </w:t>
      </w:r>
      <w:r w:rsidRPr="0015564B">
        <w:rPr>
          <w:rFonts w:ascii="Times New Roman" w:hAnsi="Times New Roman"/>
          <w:sz w:val="28"/>
          <w:szCs w:val="28"/>
          <w:lang w:val="de-DE"/>
        </w:rPr>
        <w:t>in</w:t>
      </w:r>
      <w:r w:rsidRPr="0015564B">
        <w:rPr>
          <w:rFonts w:ascii="Times New Roman" w:hAnsi="Times New Roman"/>
          <w:sz w:val="28"/>
          <w:szCs w:val="28"/>
        </w:rPr>
        <w:t xml:space="preserve"> </w:t>
      </w:r>
      <w:r w:rsidRPr="0015564B">
        <w:rPr>
          <w:rFonts w:ascii="Times New Roman" w:hAnsi="Times New Roman"/>
          <w:sz w:val="28"/>
          <w:szCs w:val="28"/>
          <w:lang w:val="de-DE"/>
        </w:rPr>
        <w:t>Sicher</w:t>
      </w:r>
      <w:r w:rsidRPr="0015564B">
        <w:rPr>
          <w:rFonts w:ascii="Times New Roman" w:hAnsi="Times New Roman"/>
          <w:sz w:val="28"/>
          <w:szCs w:val="28"/>
        </w:rPr>
        <w:t>» та «</w:t>
      </w:r>
      <w:r w:rsidRPr="0015564B">
        <w:rPr>
          <w:rFonts w:ascii="Times New Roman" w:hAnsi="Times New Roman"/>
          <w:sz w:val="28"/>
          <w:szCs w:val="28"/>
          <w:lang w:val="de-DE"/>
        </w:rPr>
        <w:t>Selbstendeckende</w:t>
      </w:r>
      <w:r w:rsidRPr="0015564B">
        <w:rPr>
          <w:rFonts w:ascii="Times New Roman" w:hAnsi="Times New Roman"/>
          <w:sz w:val="28"/>
          <w:szCs w:val="28"/>
        </w:rPr>
        <w:t xml:space="preserve"> </w:t>
      </w:r>
      <w:r w:rsidRPr="0015564B">
        <w:rPr>
          <w:rFonts w:ascii="Times New Roman" w:hAnsi="Times New Roman"/>
          <w:sz w:val="28"/>
          <w:szCs w:val="28"/>
          <w:lang w:val="de-DE"/>
        </w:rPr>
        <w:t>Grammatik</w:t>
      </w:r>
      <w:r w:rsidRPr="0015564B">
        <w:rPr>
          <w:rFonts w:ascii="Times New Roman" w:hAnsi="Times New Roman"/>
          <w:sz w:val="28"/>
          <w:szCs w:val="28"/>
        </w:rPr>
        <w:t xml:space="preserve"> </w:t>
      </w:r>
      <w:r w:rsidRPr="0015564B">
        <w:rPr>
          <w:rFonts w:ascii="Times New Roman" w:hAnsi="Times New Roman"/>
          <w:sz w:val="28"/>
          <w:szCs w:val="28"/>
          <w:lang w:val="de-DE"/>
        </w:rPr>
        <w:t>im</w:t>
      </w:r>
      <w:r w:rsidRPr="0015564B">
        <w:rPr>
          <w:rFonts w:ascii="Times New Roman" w:hAnsi="Times New Roman"/>
          <w:sz w:val="28"/>
          <w:szCs w:val="28"/>
        </w:rPr>
        <w:t xml:space="preserve"> </w:t>
      </w:r>
      <w:r w:rsidRPr="0015564B">
        <w:rPr>
          <w:rFonts w:ascii="Times New Roman" w:hAnsi="Times New Roman"/>
          <w:sz w:val="28"/>
          <w:szCs w:val="28"/>
          <w:lang w:val="de-DE"/>
        </w:rPr>
        <w:t>neuen</w:t>
      </w:r>
      <w:r w:rsidRPr="0015564B">
        <w:rPr>
          <w:rFonts w:ascii="Times New Roman" w:hAnsi="Times New Roman"/>
          <w:sz w:val="28"/>
          <w:szCs w:val="28"/>
        </w:rPr>
        <w:t xml:space="preserve"> </w:t>
      </w:r>
      <w:r w:rsidRPr="0015564B">
        <w:rPr>
          <w:rFonts w:ascii="Times New Roman" w:hAnsi="Times New Roman"/>
          <w:sz w:val="28"/>
          <w:szCs w:val="28"/>
          <w:lang w:val="de-DE"/>
        </w:rPr>
        <w:t>Lehrwerk</w:t>
      </w:r>
      <w:r w:rsidRPr="0015564B">
        <w:rPr>
          <w:rFonts w:ascii="Times New Roman" w:hAnsi="Times New Roman"/>
          <w:sz w:val="28"/>
          <w:szCs w:val="28"/>
        </w:rPr>
        <w:t xml:space="preserve"> «</w:t>
      </w:r>
      <w:r w:rsidRPr="0015564B">
        <w:rPr>
          <w:rFonts w:ascii="Times New Roman" w:hAnsi="Times New Roman"/>
          <w:sz w:val="28"/>
          <w:szCs w:val="28"/>
          <w:lang w:val="de-DE"/>
        </w:rPr>
        <w:t>Planet</w:t>
      </w:r>
      <w:r w:rsidRPr="0015564B">
        <w:rPr>
          <w:rFonts w:ascii="Times New Roman" w:hAnsi="Times New Roman"/>
          <w:sz w:val="28"/>
          <w:szCs w:val="28"/>
        </w:rPr>
        <w:t xml:space="preserve"> </w:t>
      </w:r>
      <w:r w:rsidRPr="0015564B">
        <w:rPr>
          <w:rFonts w:ascii="Times New Roman" w:hAnsi="Times New Roman"/>
          <w:sz w:val="28"/>
          <w:szCs w:val="28"/>
          <w:lang w:val="de-DE"/>
        </w:rPr>
        <w:t>plus</w:t>
      </w:r>
      <w:r w:rsidRPr="0015564B">
        <w:rPr>
          <w:rFonts w:ascii="Times New Roman" w:hAnsi="Times New Roman"/>
          <w:sz w:val="28"/>
          <w:szCs w:val="28"/>
        </w:rPr>
        <w:t>» (Гете-Інститут, м. Київ)</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09.02.-10.02.2017р.- участь у семінарі «</w:t>
      </w:r>
      <w:r w:rsidRPr="0015564B">
        <w:rPr>
          <w:rFonts w:ascii="Times New Roman" w:hAnsi="Times New Roman"/>
          <w:sz w:val="28"/>
          <w:szCs w:val="28"/>
          <w:lang w:val="de-DE"/>
        </w:rPr>
        <w:t>Die Prüfungen des Goethe-Instituts Fit in Deutsch 1 bis B2</w:t>
      </w:r>
      <w:r w:rsidRPr="0015564B">
        <w:rPr>
          <w:rFonts w:ascii="Times New Roman" w:hAnsi="Times New Roman"/>
          <w:sz w:val="28"/>
          <w:szCs w:val="28"/>
        </w:rPr>
        <w:t>»</w:t>
      </w:r>
      <w:r w:rsidRPr="0015564B">
        <w:rPr>
          <w:rFonts w:ascii="Times New Roman" w:hAnsi="Times New Roman"/>
          <w:sz w:val="28"/>
          <w:szCs w:val="28"/>
          <w:lang w:val="de-DE"/>
        </w:rPr>
        <w:t xml:space="preserve"> </w:t>
      </w:r>
      <w:r w:rsidRPr="0015564B">
        <w:rPr>
          <w:rFonts w:ascii="Times New Roman" w:hAnsi="Times New Roman"/>
          <w:sz w:val="28"/>
          <w:szCs w:val="28"/>
        </w:rPr>
        <w:t>Гете-Інститут, м. Київ</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24-26.05.2017р. - участь у семінарі «</w:t>
      </w:r>
      <w:r w:rsidRPr="0015564B">
        <w:rPr>
          <w:rFonts w:ascii="Times New Roman" w:hAnsi="Times New Roman"/>
          <w:sz w:val="28"/>
          <w:szCs w:val="28"/>
          <w:lang w:val="de-DE"/>
        </w:rPr>
        <w:t>Junge</w:t>
      </w:r>
      <w:r w:rsidRPr="0015564B">
        <w:rPr>
          <w:rFonts w:ascii="Times New Roman" w:hAnsi="Times New Roman"/>
          <w:sz w:val="28"/>
          <w:szCs w:val="28"/>
        </w:rPr>
        <w:t xml:space="preserve"> </w:t>
      </w:r>
      <w:r w:rsidRPr="0015564B">
        <w:rPr>
          <w:rFonts w:ascii="Times New Roman" w:hAnsi="Times New Roman"/>
          <w:sz w:val="28"/>
          <w:szCs w:val="28"/>
          <w:lang w:val="de-DE"/>
        </w:rPr>
        <w:t>Unternehmensgr</w:t>
      </w:r>
      <w:r w:rsidRPr="0015564B">
        <w:rPr>
          <w:rFonts w:ascii="Times New Roman" w:hAnsi="Times New Roman"/>
          <w:sz w:val="28"/>
          <w:szCs w:val="28"/>
        </w:rPr>
        <w:t>ü</w:t>
      </w:r>
      <w:r w:rsidRPr="0015564B">
        <w:rPr>
          <w:rFonts w:ascii="Times New Roman" w:hAnsi="Times New Roman"/>
          <w:sz w:val="28"/>
          <w:szCs w:val="28"/>
          <w:lang w:val="de-DE"/>
        </w:rPr>
        <w:t>nder</w:t>
      </w:r>
      <w:r w:rsidRPr="0015564B">
        <w:rPr>
          <w:rFonts w:ascii="Times New Roman" w:hAnsi="Times New Roman"/>
          <w:sz w:val="28"/>
          <w:szCs w:val="28"/>
        </w:rPr>
        <w:t>» у рамках програми «</w:t>
      </w:r>
      <w:r w:rsidRPr="0015564B">
        <w:rPr>
          <w:rFonts w:ascii="Times New Roman" w:hAnsi="Times New Roman"/>
          <w:sz w:val="28"/>
          <w:szCs w:val="28"/>
          <w:lang w:val="de-DE"/>
        </w:rPr>
        <w:t>Schulen</w:t>
      </w:r>
      <w:r w:rsidRPr="0015564B">
        <w:rPr>
          <w:rFonts w:ascii="Times New Roman" w:hAnsi="Times New Roman"/>
          <w:sz w:val="28"/>
          <w:szCs w:val="28"/>
        </w:rPr>
        <w:t xml:space="preserve">: </w:t>
      </w:r>
      <w:r w:rsidRPr="0015564B">
        <w:rPr>
          <w:rFonts w:ascii="Times New Roman" w:hAnsi="Times New Roman"/>
          <w:sz w:val="28"/>
          <w:szCs w:val="28"/>
          <w:lang w:val="de-DE"/>
        </w:rPr>
        <w:t>Partner</w:t>
      </w:r>
      <w:r w:rsidRPr="0015564B">
        <w:rPr>
          <w:rFonts w:ascii="Times New Roman" w:hAnsi="Times New Roman"/>
          <w:sz w:val="28"/>
          <w:szCs w:val="28"/>
        </w:rPr>
        <w:t xml:space="preserve"> </w:t>
      </w:r>
      <w:r w:rsidRPr="0015564B">
        <w:rPr>
          <w:rFonts w:ascii="Times New Roman" w:hAnsi="Times New Roman"/>
          <w:sz w:val="28"/>
          <w:szCs w:val="28"/>
          <w:lang w:val="de-DE"/>
        </w:rPr>
        <w:t>der</w:t>
      </w:r>
      <w:r w:rsidRPr="0015564B">
        <w:rPr>
          <w:rFonts w:ascii="Times New Roman" w:hAnsi="Times New Roman"/>
          <w:sz w:val="28"/>
          <w:szCs w:val="28"/>
        </w:rPr>
        <w:t xml:space="preserve"> </w:t>
      </w:r>
      <w:r w:rsidRPr="0015564B">
        <w:rPr>
          <w:rFonts w:ascii="Times New Roman" w:hAnsi="Times New Roman"/>
          <w:sz w:val="28"/>
          <w:szCs w:val="28"/>
          <w:lang w:val="de-DE"/>
        </w:rPr>
        <w:t>Zukunft</w:t>
      </w:r>
      <w:r w:rsidRPr="0015564B">
        <w:rPr>
          <w:rFonts w:ascii="Times New Roman" w:hAnsi="Times New Roman"/>
          <w:sz w:val="28"/>
          <w:szCs w:val="28"/>
        </w:rPr>
        <w:t>» (Гете-Інститут, м. Київ)</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09.-10.09.2017р. - участь у фестивалі-відкритті українсько-німецького року мов 2017-2018 (Гете-Інститут, м. Київ)</w:t>
      </w:r>
    </w:p>
    <w:p w:rsidR="00261952" w:rsidRPr="0015564B" w:rsidRDefault="00261952" w:rsidP="0015564B">
      <w:pPr>
        <w:spacing w:after="0" w:line="360" w:lineRule="auto"/>
        <w:ind w:firstLine="709"/>
        <w:jc w:val="both"/>
        <w:outlineLvl w:val="0"/>
        <w:rPr>
          <w:rFonts w:ascii="Times New Roman" w:hAnsi="Times New Roman"/>
          <w:sz w:val="28"/>
          <w:szCs w:val="28"/>
        </w:rPr>
      </w:pPr>
      <w:r w:rsidRPr="0015564B">
        <w:rPr>
          <w:rFonts w:ascii="Times New Roman" w:hAnsi="Times New Roman"/>
          <w:sz w:val="28"/>
          <w:szCs w:val="28"/>
        </w:rPr>
        <w:t>Вересень-листопад 2017р.-участь у конкурсі «Вчитель року 2018»</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13.12.2017р.- виступ на семінарі-практикумі «Формування комунікативних компетентностей учнів у процесі проектної діяльності» на тему «Інтерактивні вправи на уроках німецької мови», ТКГ</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22.02-23.02.2018р.- участь у семінарі «</w:t>
      </w:r>
      <w:r w:rsidRPr="0015564B">
        <w:rPr>
          <w:rFonts w:ascii="Times New Roman" w:hAnsi="Times New Roman"/>
          <w:sz w:val="28"/>
          <w:szCs w:val="28"/>
          <w:lang w:val="de-DE"/>
        </w:rPr>
        <w:t>Lernverhalten</w:t>
      </w:r>
      <w:r w:rsidRPr="0015564B">
        <w:rPr>
          <w:rFonts w:ascii="Times New Roman" w:hAnsi="Times New Roman"/>
          <w:sz w:val="28"/>
          <w:szCs w:val="28"/>
        </w:rPr>
        <w:t xml:space="preserve"> </w:t>
      </w:r>
      <w:r w:rsidRPr="0015564B">
        <w:rPr>
          <w:rFonts w:ascii="Times New Roman" w:hAnsi="Times New Roman"/>
          <w:sz w:val="28"/>
          <w:szCs w:val="28"/>
          <w:lang w:val="de-DE"/>
        </w:rPr>
        <w:t>von</w:t>
      </w:r>
      <w:r w:rsidRPr="0015564B">
        <w:rPr>
          <w:rFonts w:ascii="Times New Roman" w:hAnsi="Times New Roman"/>
          <w:sz w:val="28"/>
          <w:szCs w:val="28"/>
        </w:rPr>
        <w:t xml:space="preserve"> </w:t>
      </w:r>
      <w:r w:rsidRPr="0015564B">
        <w:rPr>
          <w:rFonts w:ascii="Times New Roman" w:hAnsi="Times New Roman"/>
          <w:sz w:val="28"/>
          <w:szCs w:val="28"/>
          <w:lang w:val="de-DE"/>
        </w:rPr>
        <w:t>Jugendlichen</w:t>
      </w:r>
      <w:r w:rsidRPr="0015564B">
        <w:rPr>
          <w:rFonts w:ascii="Times New Roman" w:hAnsi="Times New Roman"/>
          <w:sz w:val="28"/>
          <w:szCs w:val="28"/>
        </w:rPr>
        <w:t>» Гете-Інститут, Київ</w:t>
      </w:r>
    </w:p>
    <w:p w:rsidR="00261952" w:rsidRPr="0015564B" w:rsidRDefault="00261952" w:rsidP="0015564B">
      <w:pPr>
        <w:spacing w:after="0" w:line="360" w:lineRule="auto"/>
        <w:ind w:firstLine="709"/>
        <w:jc w:val="both"/>
        <w:rPr>
          <w:rFonts w:ascii="Times New Roman" w:hAnsi="Times New Roman"/>
          <w:sz w:val="28"/>
          <w:szCs w:val="28"/>
        </w:rPr>
      </w:pPr>
      <w:r w:rsidRPr="0015564B">
        <w:rPr>
          <w:rFonts w:ascii="Times New Roman" w:hAnsi="Times New Roman"/>
          <w:sz w:val="28"/>
          <w:szCs w:val="28"/>
        </w:rPr>
        <w:t>19.05.2018р. – участь у семінарі «</w:t>
      </w:r>
      <w:r w:rsidRPr="0015564B">
        <w:rPr>
          <w:rFonts w:ascii="Times New Roman" w:hAnsi="Times New Roman"/>
          <w:sz w:val="28"/>
          <w:szCs w:val="28"/>
          <w:lang w:val="de-DE"/>
        </w:rPr>
        <w:t>Deutsche</w:t>
      </w:r>
      <w:r w:rsidRPr="0015564B">
        <w:rPr>
          <w:rFonts w:ascii="Times New Roman" w:hAnsi="Times New Roman"/>
          <w:sz w:val="28"/>
          <w:szCs w:val="28"/>
        </w:rPr>
        <w:t xml:space="preserve"> </w:t>
      </w:r>
      <w:r w:rsidRPr="0015564B">
        <w:rPr>
          <w:rFonts w:ascii="Times New Roman" w:hAnsi="Times New Roman"/>
          <w:sz w:val="28"/>
          <w:szCs w:val="28"/>
          <w:lang w:val="de-DE"/>
        </w:rPr>
        <w:t>digitale</w:t>
      </w:r>
      <w:r w:rsidRPr="0015564B">
        <w:rPr>
          <w:rFonts w:ascii="Times New Roman" w:hAnsi="Times New Roman"/>
          <w:sz w:val="28"/>
          <w:szCs w:val="28"/>
        </w:rPr>
        <w:t xml:space="preserve"> </w:t>
      </w:r>
      <w:r w:rsidRPr="0015564B">
        <w:rPr>
          <w:rFonts w:ascii="Times New Roman" w:hAnsi="Times New Roman"/>
          <w:sz w:val="28"/>
          <w:szCs w:val="28"/>
          <w:lang w:val="de-DE"/>
        </w:rPr>
        <w:t>Kinderuniversit</w:t>
      </w:r>
      <w:r w:rsidRPr="0015564B">
        <w:rPr>
          <w:rFonts w:ascii="Times New Roman" w:hAnsi="Times New Roman"/>
          <w:sz w:val="28"/>
          <w:szCs w:val="28"/>
        </w:rPr>
        <w:t>ä</w:t>
      </w:r>
      <w:r w:rsidRPr="0015564B">
        <w:rPr>
          <w:rFonts w:ascii="Times New Roman" w:hAnsi="Times New Roman"/>
          <w:sz w:val="28"/>
          <w:szCs w:val="28"/>
          <w:lang w:val="de-DE"/>
        </w:rPr>
        <w:t>t</w:t>
      </w:r>
      <w:r w:rsidRPr="0015564B">
        <w:rPr>
          <w:rFonts w:ascii="Times New Roman" w:hAnsi="Times New Roman"/>
          <w:sz w:val="28"/>
          <w:szCs w:val="28"/>
        </w:rPr>
        <w:t>» Гете-Інститут, Тернопіль</w:t>
      </w:r>
    </w:p>
    <w:p w:rsidR="00261952" w:rsidRPr="0015564B" w:rsidRDefault="00261952" w:rsidP="0015564B">
      <w:pPr>
        <w:spacing w:after="0" w:line="360" w:lineRule="auto"/>
        <w:ind w:firstLine="709"/>
        <w:jc w:val="both"/>
        <w:rPr>
          <w:rFonts w:ascii="Times New Roman" w:hAnsi="Times New Roman"/>
          <w:b/>
          <w:sz w:val="28"/>
          <w:szCs w:val="28"/>
        </w:rPr>
      </w:pPr>
      <w:bookmarkStart w:id="14" w:name="_Hlk536743526"/>
      <w:r w:rsidRPr="0015564B">
        <w:rPr>
          <w:rFonts w:ascii="Times New Roman" w:hAnsi="Times New Roman"/>
          <w:b/>
          <w:sz w:val="28"/>
          <w:szCs w:val="28"/>
        </w:rPr>
        <w:t xml:space="preserve">                                                                  </w:t>
      </w:r>
      <w:bookmarkEnd w:id="14"/>
    </w:p>
    <w:sectPr w:rsidR="00261952" w:rsidRPr="0015564B" w:rsidSect="0015564B">
      <w:footerReference w:type="even" r:id="rId7"/>
      <w:footerReference w:type="default" r:id="rId8"/>
      <w:pgSz w:w="12240" w:h="15840"/>
      <w:pgMar w:top="851" w:right="851"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952" w:rsidRDefault="00261952">
      <w:r>
        <w:separator/>
      </w:r>
    </w:p>
  </w:endnote>
  <w:endnote w:type="continuationSeparator" w:id="0">
    <w:p w:rsidR="00261952" w:rsidRDefault="002619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52" w:rsidRDefault="00261952" w:rsidP="00B70E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1952" w:rsidRDefault="00261952" w:rsidP="00C36F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52" w:rsidRDefault="00261952" w:rsidP="00B70E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261952" w:rsidRDefault="00261952" w:rsidP="00C36F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952" w:rsidRDefault="00261952">
      <w:r>
        <w:separator/>
      </w:r>
    </w:p>
  </w:footnote>
  <w:footnote w:type="continuationSeparator" w:id="0">
    <w:p w:rsidR="00261952" w:rsidRDefault="00261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992"/>
    <w:multiLevelType w:val="multilevel"/>
    <w:tmpl w:val="05F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47C7E"/>
    <w:multiLevelType w:val="hybridMultilevel"/>
    <w:tmpl w:val="DF2A00AA"/>
    <w:lvl w:ilvl="0" w:tplc="E09C711C">
      <w:numFmt w:val="bullet"/>
      <w:lvlText w:val="-"/>
      <w:lvlJc w:val="left"/>
      <w:pPr>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8CC258E"/>
    <w:multiLevelType w:val="hybridMultilevel"/>
    <w:tmpl w:val="D9FE8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376269"/>
    <w:multiLevelType w:val="hybridMultilevel"/>
    <w:tmpl w:val="C56E9564"/>
    <w:lvl w:ilvl="0" w:tplc="4D0ADD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4A9"/>
    <w:rsid w:val="00007B16"/>
    <w:rsid w:val="0001637B"/>
    <w:rsid w:val="00030C03"/>
    <w:rsid w:val="000353AC"/>
    <w:rsid w:val="00040202"/>
    <w:rsid w:val="000436E7"/>
    <w:rsid w:val="00047C1E"/>
    <w:rsid w:val="00063E1D"/>
    <w:rsid w:val="0008325E"/>
    <w:rsid w:val="000E261A"/>
    <w:rsid w:val="00117B3B"/>
    <w:rsid w:val="0015564B"/>
    <w:rsid w:val="001577B0"/>
    <w:rsid w:val="00162411"/>
    <w:rsid w:val="00170419"/>
    <w:rsid w:val="00175C18"/>
    <w:rsid w:val="00184930"/>
    <w:rsid w:val="001A12E9"/>
    <w:rsid w:val="00204C91"/>
    <w:rsid w:val="00210133"/>
    <w:rsid w:val="0022714D"/>
    <w:rsid w:val="002324C4"/>
    <w:rsid w:val="00232559"/>
    <w:rsid w:val="00247DE3"/>
    <w:rsid w:val="00261952"/>
    <w:rsid w:val="002939F9"/>
    <w:rsid w:val="002C3DB6"/>
    <w:rsid w:val="002D6A41"/>
    <w:rsid w:val="002E64A9"/>
    <w:rsid w:val="003154C0"/>
    <w:rsid w:val="00331E1C"/>
    <w:rsid w:val="00334FCF"/>
    <w:rsid w:val="0034075E"/>
    <w:rsid w:val="00341DD9"/>
    <w:rsid w:val="00366CB6"/>
    <w:rsid w:val="003B0E27"/>
    <w:rsid w:val="003B50ED"/>
    <w:rsid w:val="003D0D8D"/>
    <w:rsid w:val="003E1EB6"/>
    <w:rsid w:val="003F45C7"/>
    <w:rsid w:val="00411DF2"/>
    <w:rsid w:val="004470DD"/>
    <w:rsid w:val="00454AB3"/>
    <w:rsid w:val="00463C2A"/>
    <w:rsid w:val="00467A56"/>
    <w:rsid w:val="00467C22"/>
    <w:rsid w:val="00483C7A"/>
    <w:rsid w:val="00495A4F"/>
    <w:rsid w:val="004B133F"/>
    <w:rsid w:val="004C0519"/>
    <w:rsid w:val="004C4378"/>
    <w:rsid w:val="004F744F"/>
    <w:rsid w:val="00506F04"/>
    <w:rsid w:val="00514339"/>
    <w:rsid w:val="005173C6"/>
    <w:rsid w:val="00540E15"/>
    <w:rsid w:val="00561FB3"/>
    <w:rsid w:val="005710A4"/>
    <w:rsid w:val="005A62BC"/>
    <w:rsid w:val="005B0677"/>
    <w:rsid w:val="005C5CC0"/>
    <w:rsid w:val="005D351F"/>
    <w:rsid w:val="005F2353"/>
    <w:rsid w:val="0064531E"/>
    <w:rsid w:val="006704E0"/>
    <w:rsid w:val="00693AF2"/>
    <w:rsid w:val="006B0CA7"/>
    <w:rsid w:val="006E5ACB"/>
    <w:rsid w:val="00704970"/>
    <w:rsid w:val="00723E12"/>
    <w:rsid w:val="007371A3"/>
    <w:rsid w:val="00744EE0"/>
    <w:rsid w:val="0074704E"/>
    <w:rsid w:val="00747CBC"/>
    <w:rsid w:val="007533C6"/>
    <w:rsid w:val="00770869"/>
    <w:rsid w:val="00771431"/>
    <w:rsid w:val="00782941"/>
    <w:rsid w:val="007A66D8"/>
    <w:rsid w:val="007D4243"/>
    <w:rsid w:val="007D44F5"/>
    <w:rsid w:val="007E31ED"/>
    <w:rsid w:val="007F6C1D"/>
    <w:rsid w:val="00810772"/>
    <w:rsid w:val="008277C5"/>
    <w:rsid w:val="008323C2"/>
    <w:rsid w:val="008579DC"/>
    <w:rsid w:val="00866EED"/>
    <w:rsid w:val="00890426"/>
    <w:rsid w:val="008934D0"/>
    <w:rsid w:val="008B797A"/>
    <w:rsid w:val="008F0E1D"/>
    <w:rsid w:val="008F546D"/>
    <w:rsid w:val="009269EA"/>
    <w:rsid w:val="009349BC"/>
    <w:rsid w:val="009508E1"/>
    <w:rsid w:val="009777FB"/>
    <w:rsid w:val="00983DE3"/>
    <w:rsid w:val="0099537D"/>
    <w:rsid w:val="009A1AE4"/>
    <w:rsid w:val="009B22AE"/>
    <w:rsid w:val="009D14D7"/>
    <w:rsid w:val="009F4CEF"/>
    <w:rsid w:val="009F5E14"/>
    <w:rsid w:val="00A079BD"/>
    <w:rsid w:val="00A55CF6"/>
    <w:rsid w:val="00A67E96"/>
    <w:rsid w:val="00A70667"/>
    <w:rsid w:val="00A8006B"/>
    <w:rsid w:val="00A963D9"/>
    <w:rsid w:val="00AA5D61"/>
    <w:rsid w:val="00AD5A17"/>
    <w:rsid w:val="00B01A56"/>
    <w:rsid w:val="00B20B0D"/>
    <w:rsid w:val="00B3387C"/>
    <w:rsid w:val="00B43E17"/>
    <w:rsid w:val="00B54DA2"/>
    <w:rsid w:val="00B70E30"/>
    <w:rsid w:val="00B7453B"/>
    <w:rsid w:val="00BB26FF"/>
    <w:rsid w:val="00BD1317"/>
    <w:rsid w:val="00C019B3"/>
    <w:rsid w:val="00C102FA"/>
    <w:rsid w:val="00C24115"/>
    <w:rsid w:val="00C36FF4"/>
    <w:rsid w:val="00C4332D"/>
    <w:rsid w:val="00C557BE"/>
    <w:rsid w:val="00C630F9"/>
    <w:rsid w:val="00C7685C"/>
    <w:rsid w:val="00C926E3"/>
    <w:rsid w:val="00C93AA2"/>
    <w:rsid w:val="00C97506"/>
    <w:rsid w:val="00CA72F5"/>
    <w:rsid w:val="00CB702A"/>
    <w:rsid w:val="00CB7626"/>
    <w:rsid w:val="00CF48AF"/>
    <w:rsid w:val="00D0000B"/>
    <w:rsid w:val="00D10F29"/>
    <w:rsid w:val="00D30392"/>
    <w:rsid w:val="00D57AAB"/>
    <w:rsid w:val="00D93BC5"/>
    <w:rsid w:val="00DC26C9"/>
    <w:rsid w:val="00E038D2"/>
    <w:rsid w:val="00E15199"/>
    <w:rsid w:val="00E16C29"/>
    <w:rsid w:val="00E31560"/>
    <w:rsid w:val="00E44DB8"/>
    <w:rsid w:val="00E71032"/>
    <w:rsid w:val="00E864AF"/>
    <w:rsid w:val="00EA0B83"/>
    <w:rsid w:val="00F03676"/>
    <w:rsid w:val="00F22323"/>
    <w:rsid w:val="00F42471"/>
    <w:rsid w:val="00F76F02"/>
    <w:rsid w:val="00F83FBB"/>
    <w:rsid w:val="00F97D1A"/>
    <w:rsid w:val="00FA5969"/>
    <w:rsid w:val="00FA6CE5"/>
    <w:rsid w:val="00FB6FDF"/>
    <w:rsid w:val="00FC143C"/>
    <w:rsid w:val="00FC635C"/>
    <w:rsid w:val="00FD7BF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5C"/>
    <w:pPr>
      <w:spacing w:after="200" w:line="276" w:lineRule="auto"/>
    </w:pPr>
    <w:rPr>
      <w:rFonts w:eastAsia="Times New Roman"/>
    </w:rPr>
  </w:style>
  <w:style w:type="paragraph" w:styleId="Heading1">
    <w:name w:val="heading 1"/>
    <w:basedOn w:val="Normal"/>
    <w:next w:val="Normal"/>
    <w:link w:val="Heading1Char"/>
    <w:uiPriority w:val="99"/>
    <w:qFormat/>
    <w:rsid w:val="00D0000B"/>
    <w:pPr>
      <w:keepNext/>
      <w:keepLines/>
      <w:spacing w:before="240" w:after="0"/>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5710A4"/>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000B"/>
    <w:rPr>
      <w:rFonts w:ascii="Calibri Light" w:hAnsi="Calibri Light" w:cs="Times New Roman"/>
      <w:color w:val="2F5496"/>
      <w:sz w:val="32"/>
      <w:szCs w:val="32"/>
      <w:lang w:val="uk-UA" w:eastAsia="uk-UA"/>
    </w:rPr>
  </w:style>
  <w:style w:type="character" w:customStyle="1" w:styleId="Heading2Char">
    <w:name w:val="Heading 2 Char"/>
    <w:basedOn w:val="DefaultParagraphFont"/>
    <w:link w:val="Heading2"/>
    <w:uiPriority w:val="99"/>
    <w:semiHidden/>
    <w:locked/>
    <w:rsid w:val="005710A4"/>
    <w:rPr>
      <w:rFonts w:ascii="Calibri Light" w:hAnsi="Calibri Light" w:cs="Times New Roman"/>
      <w:color w:val="2F5496"/>
      <w:sz w:val="26"/>
      <w:szCs w:val="26"/>
      <w:lang w:val="uk-UA" w:eastAsia="uk-UA"/>
    </w:rPr>
  </w:style>
  <w:style w:type="paragraph" w:styleId="ListParagraph">
    <w:name w:val="List Paragraph"/>
    <w:basedOn w:val="Normal"/>
    <w:uiPriority w:val="99"/>
    <w:qFormat/>
    <w:rsid w:val="00B43E17"/>
    <w:pPr>
      <w:ind w:left="720"/>
      <w:contextualSpacing/>
    </w:pPr>
  </w:style>
  <w:style w:type="character" w:styleId="CommentReference">
    <w:name w:val="annotation reference"/>
    <w:basedOn w:val="DefaultParagraphFont"/>
    <w:uiPriority w:val="99"/>
    <w:semiHidden/>
    <w:rsid w:val="00CF48AF"/>
    <w:rPr>
      <w:rFonts w:cs="Times New Roman"/>
      <w:sz w:val="16"/>
      <w:szCs w:val="16"/>
    </w:rPr>
  </w:style>
  <w:style w:type="paragraph" w:styleId="CommentText">
    <w:name w:val="annotation text"/>
    <w:basedOn w:val="Normal"/>
    <w:link w:val="CommentTextChar"/>
    <w:uiPriority w:val="99"/>
    <w:semiHidden/>
    <w:rsid w:val="00CF48A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F48AF"/>
    <w:rPr>
      <w:rFonts w:ascii="Calibri" w:hAnsi="Calibri" w:cs="Times New Roman"/>
      <w:sz w:val="20"/>
      <w:szCs w:val="20"/>
      <w:lang w:val="uk-UA" w:eastAsia="uk-UA"/>
    </w:rPr>
  </w:style>
  <w:style w:type="paragraph" w:styleId="CommentSubject">
    <w:name w:val="annotation subject"/>
    <w:basedOn w:val="CommentText"/>
    <w:next w:val="CommentText"/>
    <w:link w:val="CommentSubjectChar"/>
    <w:uiPriority w:val="99"/>
    <w:semiHidden/>
    <w:rsid w:val="00CF48AF"/>
    <w:rPr>
      <w:b/>
      <w:bCs/>
    </w:rPr>
  </w:style>
  <w:style w:type="character" w:customStyle="1" w:styleId="CommentSubjectChar">
    <w:name w:val="Comment Subject Char"/>
    <w:basedOn w:val="CommentTextChar"/>
    <w:link w:val="CommentSubject"/>
    <w:uiPriority w:val="99"/>
    <w:semiHidden/>
    <w:locked/>
    <w:rsid w:val="00CF48AF"/>
    <w:rPr>
      <w:b/>
      <w:bCs/>
    </w:rPr>
  </w:style>
  <w:style w:type="paragraph" w:styleId="BalloonText">
    <w:name w:val="Balloon Text"/>
    <w:basedOn w:val="Normal"/>
    <w:link w:val="BalloonTextChar"/>
    <w:uiPriority w:val="99"/>
    <w:semiHidden/>
    <w:rsid w:val="00CF4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F48AF"/>
    <w:rPr>
      <w:rFonts w:ascii="Segoe UI" w:hAnsi="Segoe UI" w:cs="Segoe UI"/>
      <w:sz w:val="18"/>
      <w:szCs w:val="18"/>
      <w:lang w:val="uk-UA" w:eastAsia="uk-UA"/>
    </w:rPr>
  </w:style>
  <w:style w:type="paragraph" w:styleId="DocumentMap">
    <w:name w:val="Document Map"/>
    <w:basedOn w:val="Normal"/>
    <w:link w:val="DocumentMapChar"/>
    <w:uiPriority w:val="99"/>
    <w:semiHidden/>
    <w:rsid w:val="001556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5564B"/>
    <w:rPr>
      <w:rFonts w:ascii="Tahoma" w:hAnsi="Tahoma" w:cs="Tahoma"/>
      <w:sz w:val="16"/>
      <w:szCs w:val="16"/>
      <w:lang w:val="uk-UA" w:eastAsia="uk-UA"/>
    </w:rPr>
  </w:style>
  <w:style w:type="paragraph" w:styleId="Footer">
    <w:name w:val="footer"/>
    <w:basedOn w:val="Normal"/>
    <w:link w:val="FooterChar"/>
    <w:uiPriority w:val="99"/>
    <w:rsid w:val="00C36FF4"/>
    <w:pPr>
      <w:tabs>
        <w:tab w:val="center" w:pos="4819"/>
        <w:tab w:val="right" w:pos="9639"/>
      </w:tabs>
    </w:pPr>
  </w:style>
  <w:style w:type="character" w:customStyle="1" w:styleId="FooterChar">
    <w:name w:val="Footer Char"/>
    <w:basedOn w:val="DefaultParagraphFont"/>
    <w:link w:val="Footer"/>
    <w:uiPriority w:val="99"/>
    <w:semiHidden/>
    <w:rsid w:val="00175F7E"/>
    <w:rPr>
      <w:rFonts w:eastAsia="Times New Roman"/>
    </w:rPr>
  </w:style>
  <w:style w:type="character" w:styleId="PageNumber">
    <w:name w:val="page number"/>
    <w:basedOn w:val="DefaultParagraphFont"/>
    <w:uiPriority w:val="99"/>
    <w:rsid w:val="00C36FF4"/>
    <w:rPr>
      <w:rFonts w:cs="Times New Roman"/>
    </w:rPr>
  </w:style>
</w:styles>
</file>

<file path=word/webSettings.xml><?xml version="1.0" encoding="utf-8"?>
<w:webSettings xmlns:r="http://schemas.openxmlformats.org/officeDocument/2006/relationships" xmlns:w="http://schemas.openxmlformats.org/wordprocessingml/2006/main">
  <w:divs>
    <w:div w:id="593903409">
      <w:marLeft w:val="0"/>
      <w:marRight w:val="0"/>
      <w:marTop w:val="0"/>
      <w:marBottom w:val="0"/>
      <w:divBdr>
        <w:top w:val="none" w:sz="0" w:space="0" w:color="auto"/>
        <w:left w:val="none" w:sz="0" w:space="0" w:color="auto"/>
        <w:bottom w:val="none" w:sz="0" w:space="0" w:color="auto"/>
        <w:right w:val="none" w:sz="0" w:space="0" w:color="auto"/>
      </w:divBdr>
    </w:div>
    <w:div w:id="593903410">
      <w:marLeft w:val="0"/>
      <w:marRight w:val="0"/>
      <w:marTop w:val="0"/>
      <w:marBottom w:val="0"/>
      <w:divBdr>
        <w:top w:val="none" w:sz="0" w:space="0" w:color="auto"/>
        <w:left w:val="none" w:sz="0" w:space="0" w:color="auto"/>
        <w:bottom w:val="none" w:sz="0" w:space="0" w:color="auto"/>
        <w:right w:val="none" w:sz="0" w:space="0" w:color="auto"/>
      </w:divBdr>
    </w:div>
    <w:div w:id="593903411">
      <w:marLeft w:val="0"/>
      <w:marRight w:val="0"/>
      <w:marTop w:val="0"/>
      <w:marBottom w:val="0"/>
      <w:divBdr>
        <w:top w:val="none" w:sz="0" w:space="0" w:color="auto"/>
        <w:left w:val="none" w:sz="0" w:space="0" w:color="auto"/>
        <w:bottom w:val="none" w:sz="0" w:space="0" w:color="auto"/>
        <w:right w:val="none" w:sz="0" w:space="0" w:color="auto"/>
      </w:divBdr>
    </w:div>
    <w:div w:id="593903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17</Pages>
  <Words>18838</Words>
  <Characters>10739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ADMIN</cp:lastModifiedBy>
  <cp:revision>4</cp:revision>
  <dcterms:created xsi:type="dcterms:W3CDTF">2019-01-31T23:16:00Z</dcterms:created>
  <dcterms:modified xsi:type="dcterms:W3CDTF">2019-02-01T13:02:00Z</dcterms:modified>
</cp:coreProperties>
</file>