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F2" w:rsidRPr="00BB2DF2" w:rsidRDefault="00BB2DF2" w:rsidP="00BB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Круглий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(16.03.2017р.)</w:t>
      </w:r>
    </w:p>
    <w:p w:rsidR="00BB2DF2" w:rsidRDefault="00BB2DF2" w:rsidP="00BB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</w:p>
    <w:p w:rsidR="00BB2DF2" w:rsidRDefault="00BB2DF2" w:rsidP="00BB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CAB">
        <w:rPr>
          <w:rFonts w:ascii="Times New Roman" w:hAnsi="Times New Roman" w:cs="Times New Roman"/>
          <w:b/>
          <w:sz w:val="28"/>
          <w:szCs w:val="28"/>
        </w:rPr>
        <w:t>Адаптація дитини з особливими потребами в шкільному середовищі Тернопільської обласної комунальної експериментальної комплексної школи мистецтв</w:t>
      </w:r>
    </w:p>
    <w:p w:rsidR="00BB2DF2" w:rsidRDefault="00BB2DF2" w:rsidP="00BB2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F2" w:rsidRP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BB2DF2">
        <w:rPr>
          <w:rFonts w:ascii="Times New Roman" w:hAnsi="Times New Roman" w:cs="Times New Roman"/>
          <w:i/>
          <w:sz w:val="28"/>
          <w:szCs w:val="28"/>
        </w:rPr>
        <w:t>спонукати оточуючих до переосмислення власних життєвих цінностей та формувати засади толерантного ставлення до дітей з особливими потребами.</w:t>
      </w:r>
    </w:p>
    <w:p w:rsidR="008F7669" w:rsidRDefault="00BB2DF2" w:rsidP="008F7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заходу</w:t>
      </w:r>
    </w:p>
    <w:p w:rsidR="006A38A1" w:rsidRPr="006A38A1" w:rsidRDefault="00C9636D" w:rsidP="006A38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людей із особливими потребами.</w:t>
      </w:r>
      <w:r w:rsidR="006A38A1" w:rsidRPr="006A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69" w:rsidRPr="008F7669" w:rsidRDefault="006A38A1" w:rsidP="008F76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 Лесика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Вингриновича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(дитини з особливими потребами).</w:t>
      </w:r>
    </w:p>
    <w:p w:rsidR="00BB2DF2" w:rsidRPr="006A38A1" w:rsidRDefault="00BB2DF2" w:rsidP="006A38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A1">
        <w:rPr>
          <w:rFonts w:ascii="Times New Roman" w:hAnsi="Times New Roman" w:cs="Times New Roman"/>
          <w:sz w:val="28"/>
          <w:szCs w:val="28"/>
        </w:rPr>
        <w:t>Перегляд фільму «Соловейко з одним крилом».</w:t>
      </w:r>
    </w:p>
    <w:p w:rsidR="00BB2DF2" w:rsidRPr="00C9636D" w:rsidRDefault="00BB2DF2" w:rsidP="00C96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6D">
        <w:rPr>
          <w:rFonts w:ascii="Times New Roman" w:hAnsi="Times New Roman" w:cs="Times New Roman"/>
          <w:sz w:val="28"/>
          <w:szCs w:val="28"/>
        </w:rPr>
        <w:t>Розповідь учасників про враження від участі у проекті.</w:t>
      </w:r>
    </w:p>
    <w:p w:rsidR="000F1CB0" w:rsidRDefault="000F1CB0" w:rsidP="00C96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 роботи з особливим школярем (виступи вчителів).</w:t>
      </w:r>
    </w:p>
    <w:p w:rsidR="000F1CB0" w:rsidRDefault="000F1CB0" w:rsidP="00C96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завдань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завʼязаними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очима.</w:t>
      </w:r>
    </w:p>
    <w:p w:rsidR="000F1CB0" w:rsidRDefault="008F7669" w:rsidP="00C963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Підведення підсумків.</w:t>
      </w:r>
    </w:p>
    <w:p w:rsidR="00C9636D" w:rsidRDefault="00C9636D" w:rsidP="00C96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6D" w:rsidRPr="00BB2DF2" w:rsidRDefault="00C9636D" w:rsidP="00C96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Наше суспільство багатогранне та різноманітне. Але часто більшість із нас не помічає, що поряд є ще й інші люди – з особливими потребами.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Саме таким особливим людям і було присвячено круглий стіл «</w:t>
      </w:r>
      <w:r w:rsidRPr="0021643E">
        <w:rPr>
          <w:rFonts w:ascii="Times New Roman" w:hAnsi="Times New Roman" w:cs="Times New Roman"/>
          <w:sz w:val="28"/>
          <w:szCs w:val="28"/>
        </w:rPr>
        <w:t>Адаптація дитини з особливими потребами в шкільному середовищі Тернопільської обласної комунальної експериментальної комплексної школи мистецтв</w:t>
      </w:r>
      <w:r>
        <w:rPr>
          <w:rFonts w:ascii="Times New Roman" w:hAnsi="Times New Roman" w:cs="Times New Roman"/>
          <w:sz w:val="28"/>
          <w:szCs w:val="28"/>
        </w:rPr>
        <w:t xml:space="preserve">». Ініціаторами та організаторами заходу стали батьки такої дитини  Анатолій і 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Венгриновичі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педагогічний колектив школи, в якій навчається їх син Лесик.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участі в обговоренні цього питання долучилися громадські діячі, депутати, представники Тернопільської державної адміністрації, Тернопільської обласної ради, Тернопільської міської ради.</w:t>
      </w:r>
    </w:p>
    <w:p w:rsidR="00BB2DF2" w:rsidRDefault="006A38A1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DF2">
        <w:rPr>
          <w:rFonts w:ascii="Times New Roman" w:hAnsi="Times New Roman" w:cs="Times New Roman"/>
          <w:sz w:val="28"/>
          <w:szCs w:val="28"/>
        </w:rPr>
        <w:t xml:space="preserve">Наша держава зобов’язана дати можливість кожній дитині реалізувати свій потенціал, бути корисним суспільству, стати повноцінним його членом, незалежно від її потреб та інших обставин. Водночас наше сьогодення – це зміна ціннісних орієнтацій в освіті, визначення розмаїття кожної дитини, обумовлене зміною освітньої парадигми на гуманістичну: «Освіта для всіх, школа для всіх», - такими словами розпочала захід заступник директора з навчально-виховної роботи Н.Т. </w:t>
      </w:r>
      <w:proofErr w:type="spellStart"/>
      <w:r w:rsidR="00BB2DF2">
        <w:rPr>
          <w:rFonts w:ascii="Times New Roman" w:hAnsi="Times New Roman" w:cs="Times New Roman"/>
          <w:sz w:val="28"/>
          <w:szCs w:val="28"/>
        </w:rPr>
        <w:t>Орос</w:t>
      </w:r>
      <w:proofErr w:type="spellEnd"/>
      <w:r w:rsidR="00BB2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Далі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Теодозіївна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розповіла про нашого особливого школяра. Лесик – учень 6 класу. Окрім вивчення загальноосвітніх предметів, він ще й навчається на музичному відділі (освоює вокал). У хлопчика проблеми із зором (бачить лише на 10%), але у нього чудове мислення, уява, прекрасна пам'ять. Як доказ, Лесик прочитав вірш О.Юріна «Ми переможемо». Також продемонстрував свою вокальну майстерність виконанням української народної пісні «Ой на горі та женці жнуть».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Присутні аплодували успіхам юного артиста. Та всі розуміли, що такий прогрес досягнуто завдяки праці багатьох людей. І, звичайно,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найбільше–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завдяки самовідданій, щоденній праці батьків.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Згодом говорив батько – Анатолій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«У Лесика ще й дитячий церебральний параліч.  Йому важко читати, малювати, грати у футбол.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молодець, він старається, докладає багато зусиль, і йому все вдається. Поряд із тим, крім проблем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Arial" w:hAnsi="Arial" w:cs="Arial"/>
          <w:sz w:val="28"/>
          <w:szCs w:val="28"/>
        </w:rPr>
        <w:t>҆</w:t>
      </w:r>
      <w:r>
        <w:rPr>
          <w:rFonts w:ascii="Times New Roman" w:hAnsi="Times New Roman" w:cs="Times New Roman"/>
          <w:sz w:val="28"/>
          <w:szCs w:val="28"/>
        </w:rPr>
        <w:t>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Лесика є й інші життєві негаразди. Саме про них хлопчик намагається розповісти іншим, беручи участь у відео проекті, через казку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«Соловейко з одним крилом». 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Батько зазначив, що фільм розповідає насправді про наш світ,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</w:t>
      </w:r>
      <w:r>
        <w:rPr>
          <w:rFonts w:ascii="Arial" w:hAnsi="Arial" w:cs="Arial"/>
          <w:sz w:val="28"/>
          <w:szCs w:val="28"/>
        </w:rPr>
        <w:t>҆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яких є діти з особливими потребами, про те, як сприймають таких людей у суспільстві. Тож спільними зусиллями Лесика, його батьків, а також волонтерів-однодумців на основі цього твору було знято в домашніх умовах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анімований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пластиліновий мультик, головних героїв (пташенят) для якого допомагав ліпити Лесик. Керувала процесом створення анімаційних персонажів Ольга Мельничук,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гуртка «Кераміка» школи народних ремесел. Вона розповіла, що вчила</w:t>
      </w:r>
      <w:r w:rsidRPr="005D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Лесика бачити пальчиками, не здаватися, не зупинятися. І результат перевершив сподівання.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Глядачам продемонстрували  створений фільм «Соловейко з одним крилом». 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перегляду Анатолій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додав, що у створенні фільму брали участь і однокласники сина: 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Анастасія Геращенко та Олексій Зінчук. Діти поділилися враженнями про роботу над спільним проектом та змінами, які відбулися у їхніх стосунках з Лесиком. А коли подивилися мультик всім класом, дружнішими стали стосунки з рештою однокласників. 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Розповіла про особливості роботи з учнівським колективом класний керівник Анна Бабій. Веде цілеспрямовану роботу щодо формування у школярів толерантного ставлення до особливих дітей. Проводить позакласні заходи, в яких використовує ігри, де діти можуть відчути себе такою людиною. Після цього учні краще розуміють, як живеться Лесику. Стали більше допомагати хлопцеві та  підтримувати його. 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Своїм досвідом роботи із особливим школярем  поділилась і Марія Багрій, учитель математики: «Лесик  швидко запам’ятовує формули і правила, легко розв’язує приклади і задачі. Адже в нього добре розвинена уява, логічне мислення та пам'ять. Тож він абсолютно не уступає в роботі іншим учням».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Купецька, викладач по класу вокалу, зазначила, що Лесик талановита і працьовита дитина, тому йому підкорюються найскладніші вокальні партії.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Шість років колектив нашої школи працює з Лесиком. Вчителі не мають спеціальної освіти, немає  в закладі асистента вчителя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педагога, немає відповідної матеріально-технічної бази. Але педагоги самі вчаться працювати з такими дітьми: надають всебічну допомогу, звертають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увагу на можливості дитини,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підлаштовують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навчальну мету до індивідуальних можливостей, проводять роботу з учнями, допомагають їм подолати непорозуміння в колективі. Так як Лесик бачить погано, вчителі готують завдання переважно в усній формі, створюють збільшені таблиці. Батьки самостійно роздрукували спеціальні зошити, підготували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підручників.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Мати Лесика 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зазначила, що більшість навчального матеріалу для сина їм доводиться готувати самостійно, бо держава не забезпечує ні спеціальними підручниками, ні зошитами. Але з кожним роком, завдяки співпраці з учителями та учнями, син тішить своїми досягненнями, а також може вільно спілкуватися з ровесниками, й однокласники ставляться до нього, як до рівного. 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праця батьків, учителів і учнів, невеликі класи (15-20 учнів), вивчення в комплексі загальноосвітніх і мистецьких дисциплін, спільні класні та позакласні заходи сприяють кращому навчанню Лесика, дружнім стосункам із однокласниками.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основне питання сьогодні – рівень розуміння цих дітей суспільством, який зараз вкрай низький. Потрібна широка державна просвітницька кампанія, направлена на формування толерантного ставлення до особливих дітей, на забезпечення рівних прав. 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Організатори запропонували учасникам  побувати на місці людей з обмеженими можливостями: виконувати завдання із зав’язаними очима. Враження були емоційними. 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 відчули, як важко таким людям. Тож і заступник голови Тернопільської обласної ради Любомир Крупа, і заступник міського голови Леонід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зауважили, що проблеми таких дітей сьогодні вирішуються лише силами батьків та вчителів. Але системної підтримки від держави немає.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Шідловська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голова громадської організації «Спілка батьків дітей, які хворіють дитячим церебральним паралічем «Крила ангела», зазначила, що є діти з різними формами хвороб. Одні діти можуть навчатися в загальноосвітніх закладах звичайного типу, а інші – мають перебувати під постійним наглядом, тому повинні функціонувати й реабілітаційні центри.</w:t>
      </w:r>
    </w:p>
    <w:p w:rsidR="00BB2DF2" w:rsidRDefault="00BB2DF2" w:rsidP="00BB2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круглого столу були одностайні: діти з обмеженими можливостями – це проблема не тільки батьків та школи, а   держави загалом. Усі ми: батьки, вчителі, учні – вчимося співпраці, порозумінню, підтримці. Але що чекає особливу дитину за межами нашої школи? Хотілося б, щоб все  суспільство ставилося до таких людей, як до рівноправних громадян.</w:t>
      </w: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F2" w:rsidRDefault="00BB2DF2" w:rsidP="00B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009" w:rsidRPr="00BB2DF2" w:rsidRDefault="00C31009">
      <w:pPr>
        <w:rPr>
          <w:rFonts w:ascii="Times New Roman" w:hAnsi="Times New Roman" w:cs="Times New Roman"/>
          <w:sz w:val="28"/>
          <w:szCs w:val="28"/>
        </w:rPr>
      </w:pPr>
    </w:p>
    <w:sectPr w:rsidR="00C31009" w:rsidRPr="00BB2DF2" w:rsidSect="00C3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64C7"/>
    <w:multiLevelType w:val="hybridMultilevel"/>
    <w:tmpl w:val="F4A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0452"/>
    <w:multiLevelType w:val="hybridMultilevel"/>
    <w:tmpl w:val="3220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DF2"/>
    <w:rsid w:val="000F1CB0"/>
    <w:rsid w:val="006A38A1"/>
    <w:rsid w:val="008F7669"/>
    <w:rsid w:val="00BB2DF2"/>
    <w:rsid w:val="00C31009"/>
    <w:rsid w:val="00C9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василь</cp:lastModifiedBy>
  <cp:revision>1</cp:revision>
  <dcterms:created xsi:type="dcterms:W3CDTF">2017-03-19T22:21:00Z</dcterms:created>
  <dcterms:modified xsi:type="dcterms:W3CDTF">2017-03-19T23:05:00Z</dcterms:modified>
</cp:coreProperties>
</file>