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5D3F" w:rsidP="00B7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3F">
        <w:rPr>
          <w:rFonts w:ascii="Times New Roman" w:hAnsi="Times New Roman" w:cs="Times New Roman"/>
          <w:b/>
          <w:sz w:val="28"/>
          <w:szCs w:val="28"/>
        </w:rPr>
        <w:t>Творчо-пошукові роботи ліцеїстів</w:t>
      </w:r>
    </w:p>
    <w:p w:rsidR="00B75D3F" w:rsidRDefault="00B75D3F" w:rsidP="00B7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рік</w:t>
      </w:r>
    </w:p>
    <w:p w:rsidR="00B75D3F" w:rsidRDefault="00B75D3F" w:rsidP="00B75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1.Дедуктивний метод Шерлока Холмса.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-Шиманська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ліцеїстка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ТЛ-12 групи;</w:t>
      </w:r>
    </w:p>
    <w:p w:rsidR="00B75D3F" w:rsidRDefault="00B75D3F" w:rsidP="00B75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2.Гуманістична спрямованість у казці "Маленький принц" Антуана де Сент-Екзюпері.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Роман,</w:t>
      </w:r>
      <w:r w:rsidRPr="00B75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ліцеїст ТЛ-12 групи.</w:t>
      </w:r>
    </w:p>
    <w:p w:rsidR="00B75D3F" w:rsidRDefault="00B75D3F" w:rsidP="00B7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рік</w:t>
      </w:r>
    </w:p>
    <w:p w:rsidR="00B75D3F" w:rsidRDefault="00B75D3F" w:rsidP="00B75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1.Прославлення дитинства у казковій повісті</w:t>
      </w:r>
      <w:r w:rsidRPr="00B75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Антуана де Сент-Екзюпері"Маленький принц".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Тетяна,</w:t>
      </w:r>
      <w:r w:rsidRPr="00B75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ліцеїстка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ТЛ-11 групи;</w:t>
      </w:r>
    </w:p>
    <w:p w:rsidR="00B75D3F" w:rsidRDefault="00B75D3F" w:rsidP="00B75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2.Ідея радості життя у повісті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Еліонор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Портер "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Вітвіцька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Діана,</w:t>
      </w:r>
      <w:r w:rsidRPr="00B75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ліцеїстка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ТЛ-11 групи;</w:t>
      </w:r>
    </w:p>
    <w:p w:rsidR="00B75D3F" w:rsidRDefault="00B75D3F" w:rsidP="00B75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3.Позитивні емоції у казці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Роальда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Дала "Чарлі і шоколадна фабрика". - Павлик Сергій, ліцеїст ТЛ-11 групи.</w:t>
      </w:r>
    </w:p>
    <w:p w:rsidR="00B75D3F" w:rsidRDefault="00B75D3F" w:rsidP="00B7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рік</w:t>
      </w:r>
    </w:p>
    <w:p w:rsidR="007C24E7" w:rsidRDefault="00B75D3F" w:rsidP="007C2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1.Поєднання елементів казки і детективу у творі Діани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4E7">
        <w:rPr>
          <w:rFonts w:ascii="Times New Roman" w:hAnsi="Times New Roman" w:cs="Times New Roman"/>
          <w:sz w:val="28"/>
          <w:szCs w:val="28"/>
        </w:rPr>
        <w:t>Джонс</w:t>
      </w:r>
      <w:proofErr w:type="spellEnd"/>
      <w:r w:rsidR="007C24E7">
        <w:rPr>
          <w:rFonts w:ascii="Times New Roman" w:hAnsi="Times New Roman" w:cs="Times New Roman"/>
          <w:sz w:val="28"/>
          <w:szCs w:val="28"/>
        </w:rPr>
        <w:t xml:space="preserve"> "Мандрівний замок </w:t>
      </w:r>
      <w:proofErr w:type="spellStart"/>
      <w:r w:rsidR="007C24E7">
        <w:rPr>
          <w:rFonts w:ascii="Times New Roman" w:hAnsi="Times New Roman" w:cs="Times New Roman"/>
          <w:sz w:val="28"/>
          <w:szCs w:val="28"/>
        </w:rPr>
        <w:t>Хаула</w:t>
      </w:r>
      <w:proofErr w:type="spellEnd"/>
      <w:r w:rsidR="007C24E7">
        <w:rPr>
          <w:rFonts w:ascii="Times New Roman" w:hAnsi="Times New Roman" w:cs="Times New Roman"/>
          <w:sz w:val="28"/>
          <w:szCs w:val="28"/>
        </w:rPr>
        <w:t xml:space="preserve">". - Гунько Софія, </w:t>
      </w:r>
      <w:proofErr w:type="spellStart"/>
      <w:r w:rsidR="007C24E7">
        <w:rPr>
          <w:rFonts w:ascii="Times New Roman" w:hAnsi="Times New Roman" w:cs="Times New Roman"/>
          <w:sz w:val="28"/>
          <w:szCs w:val="28"/>
        </w:rPr>
        <w:t>ліцеїстка</w:t>
      </w:r>
      <w:proofErr w:type="spellEnd"/>
      <w:r w:rsidR="007C24E7">
        <w:rPr>
          <w:rFonts w:ascii="Times New Roman" w:hAnsi="Times New Roman" w:cs="Times New Roman"/>
          <w:sz w:val="28"/>
          <w:szCs w:val="28"/>
        </w:rPr>
        <w:t xml:space="preserve"> ТЛ-11 групи;</w:t>
      </w:r>
    </w:p>
    <w:p w:rsidR="00B75D3F" w:rsidRDefault="007C24E7" w:rsidP="00B75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2.Вплив "Іліади" Гомера на сучасну людину. - Лисий Олександр,</w:t>
      </w:r>
      <w:r w:rsidRPr="007C2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ліцеїст ТЛ-12 групи;</w:t>
      </w:r>
    </w:p>
    <w:p w:rsidR="00B75D3F" w:rsidRDefault="007C24E7" w:rsidP="00B75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3.Возвеличення духовних цінностей у новелі О.Генрі "Останній листок". - Савчук Вікторія,</w:t>
      </w:r>
      <w:r w:rsidRPr="007C2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ліцеїстка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ТЛ-12 групи.</w:t>
      </w:r>
    </w:p>
    <w:p w:rsidR="00B75D3F" w:rsidRPr="00B75D3F" w:rsidRDefault="00B75D3F" w:rsidP="00B75D3F">
      <w:pPr>
        <w:rPr>
          <w:rFonts w:ascii="Times New Roman" w:hAnsi="Times New Roman" w:cs="Times New Roman"/>
          <w:sz w:val="28"/>
          <w:szCs w:val="28"/>
        </w:rPr>
      </w:pPr>
    </w:p>
    <w:p w:rsidR="00B75D3F" w:rsidRPr="00B75D3F" w:rsidRDefault="00B75D3F" w:rsidP="00B75D3F">
      <w:pPr>
        <w:rPr>
          <w:rFonts w:ascii="Times New Roman" w:hAnsi="Times New Roman" w:cs="Times New Roman"/>
          <w:sz w:val="28"/>
          <w:szCs w:val="28"/>
        </w:rPr>
      </w:pPr>
    </w:p>
    <w:sectPr w:rsidR="00B75D3F" w:rsidRPr="00B75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75D3F"/>
    <w:rsid w:val="007C24E7"/>
    <w:rsid w:val="00B7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2019-01-15T20:37:00Z</dcterms:created>
  <dcterms:modified xsi:type="dcterms:W3CDTF">2019-01-15T20:51:00Z</dcterms:modified>
</cp:coreProperties>
</file>