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F5" w:rsidRPr="00BD5A4B" w:rsidRDefault="00634DF5" w:rsidP="00634DF5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A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Відгук про педагогічну </w:t>
      </w:r>
      <w:r w:rsidR="00FF00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BD5A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методичну діяльність </w:t>
      </w:r>
    </w:p>
    <w:p w:rsidR="00634DF5" w:rsidRPr="00BD5A4B" w:rsidRDefault="00634DF5" w:rsidP="00634DF5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учителя англійської мови</w:t>
      </w:r>
    </w:p>
    <w:p w:rsidR="00634DF5" w:rsidRPr="00BD5A4B" w:rsidRDefault="00634DF5" w:rsidP="00634DF5">
      <w:pPr>
        <w:pStyle w:val="1"/>
        <w:tabs>
          <w:tab w:val="left" w:pos="709"/>
          <w:tab w:val="left" w:pos="851"/>
          <w:tab w:val="left" w:pos="993"/>
        </w:tabs>
        <w:spacing w:after="0" w:line="360" w:lineRule="auto"/>
        <w:ind w:left="0" w:right="-284"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Жук Світлани Дмитрівни</w:t>
      </w:r>
    </w:p>
    <w:p w:rsidR="00064EDA" w:rsidRPr="00FF00F0" w:rsidRDefault="00064EDA" w:rsidP="00FF00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DF5" w:rsidRPr="00FF00F0" w:rsidRDefault="00634DF5" w:rsidP="00AD730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F0">
        <w:rPr>
          <w:rFonts w:ascii="Times New Roman" w:hAnsi="Times New Roman" w:cs="Times New Roman"/>
          <w:sz w:val="28"/>
          <w:szCs w:val="28"/>
        </w:rPr>
        <w:t>Жук С</w:t>
      </w:r>
      <w:r w:rsidR="001E304D">
        <w:rPr>
          <w:rFonts w:ascii="Times New Roman" w:hAnsi="Times New Roman" w:cs="Times New Roman"/>
          <w:sz w:val="28"/>
          <w:szCs w:val="28"/>
        </w:rPr>
        <w:t xml:space="preserve">вітлана </w:t>
      </w:r>
      <w:r w:rsidRPr="00FF00F0">
        <w:rPr>
          <w:rFonts w:ascii="Times New Roman" w:hAnsi="Times New Roman" w:cs="Times New Roman"/>
          <w:sz w:val="28"/>
          <w:szCs w:val="28"/>
        </w:rPr>
        <w:t xml:space="preserve">Дмитрівна працює в </w:t>
      </w:r>
      <w:proofErr w:type="spellStart"/>
      <w:r w:rsidRPr="00FF00F0">
        <w:rPr>
          <w:rFonts w:ascii="Times New Roman" w:hAnsi="Times New Roman" w:cs="Times New Roman"/>
          <w:sz w:val="28"/>
          <w:szCs w:val="28"/>
        </w:rPr>
        <w:t>Чортківській</w:t>
      </w:r>
      <w:proofErr w:type="spellEnd"/>
      <w:r w:rsidRPr="00FF00F0">
        <w:rPr>
          <w:rFonts w:ascii="Times New Roman" w:hAnsi="Times New Roman" w:cs="Times New Roman"/>
          <w:sz w:val="28"/>
          <w:szCs w:val="28"/>
        </w:rPr>
        <w:t xml:space="preserve"> гімназії </w:t>
      </w:r>
      <w:r w:rsidR="001E30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F00F0">
        <w:rPr>
          <w:rFonts w:ascii="Times New Roman" w:hAnsi="Times New Roman" w:cs="Times New Roman"/>
          <w:sz w:val="28"/>
          <w:szCs w:val="28"/>
        </w:rPr>
        <w:t xml:space="preserve">ім. М.Шашкевича з 1988 року. За період роботи зарекомендувала себе відповідальним, ініціативним, творчим педагогом, фахівцем своєї справи. </w:t>
      </w:r>
    </w:p>
    <w:p w:rsidR="00240240" w:rsidRPr="00FF00F0" w:rsidRDefault="00240240" w:rsidP="00AD730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F0">
        <w:rPr>
          <w:rFonts w:ascii="Times New Roman" w:hAnsi="Times New Roman" w:cs="Times New Roman"/>
          <w:sz w:val="28"/>
          <w:szCs w:val="28"/>
        </w:rPr>
        <w:t xml:space="preserve">Сьогодні у вчительських середовищах лунає думка, що інтерес учнів до засвоєння нових знань у школі знижується. Тому пошук шляхів розвитку мотивації  учнів до навчальної діяльності на уроках іноземної мови є актуальним. </w:t>
      </w:r>
    </w:p>
    <w:p w:rsidR="00240240" w:rsidRPr="00FF00F0" w:rsidRDefault="00240240" w:rsidP="00AD730B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F0">
        <w:rPr>
          <w:rFonts w:ascii="Times New Roman" w:hAnsi="Times New Roman" w:cs="Times New Roman"/>
          <w:sz w:val="28"/>
          <w:szCs w:val="28"/>
        </w:rPr>
        <w:t>Тому Світлана Дмитрівна працює над освітнім проектом «Розвиток стійкої мотивації учіння на уроках іноземної мови». А саме: розробила дидактичні матеріали на допомогу вчите</w:t>
      </w:r>
      <w:r w:rsidR="001E304D">
        <w:rPr>
          <w:rFonts w:ascii="Times New Roman" w:hAnsi="Times New Roman" w:cs="Times New Roman"/>
          <w:sz w:val="28"/>
          <w:szCs w:val="28"/>
        </w:rPr>
        <w:t>леві,</w:t>
      </w:r>
      <w:r w:rsidRPr="00FF00F0">
        <w:rPr>
          <w:rFonts w:ascii="Times New Roman" w:hAnsi="Times New Roman" w:cs="Times New Roman"/>
          <w:sz w:val="28"/>
          <w:szCs w:val="28"/>
        </w:rPr>
        <w:t xml:space="preserve"> поширила своє бачення розвитку стійкої мотивації учіння під час засідань Школи молодого вчителя та у власному </w:t>
      </w:r>
      <w:proofErr w:type="spellStart"/>
      <w:r w:rsidRPr="00FF00F0">
        <w:rPr>
          <w:rFonts w:ascii="Times New Roman" w:hAnsi="Times New Roman" w:cs="Times New Roman"/>
          <w:sz w:val="28"/>
          <w:szCs w:val="28"/>
        </w:rPr>
        <w:t>блозі</w:t>
      </w:r>
      <w:proofErr w:type="spellEnd"/>
      <w:r w:rsidRPr="00FF00F0">
        <w:rPr>
          <w:rFonts w:ascii="Times New Roman" w:hAnsi="Times New Roman" w:cs="Times New Roman"/>
          <w:sz w:val="28"/>
          <w:szCs w:val="28"/>
        </w:rPr>
        <w:t>.</w:t>
      </w:r>
    </w:p>
    <w:p w:rsidR="00240240" w:rsidRPr="00FF00F0" w:rsidRDefault="00240240" w:rsidP="00AD730B">
      <w:pPr>
        <w:pStyle w:val="normal"/>
        <w:spacing w:line="276" w:lineRule="auto"/>
        <w:ind w:firstLine="708"/>
        <w:jc w:val="both"/>
        <w:rPr>
          <w:sz w:val="28"/>
          <w:szCs w:val="28"/>
        </w:rPr>
      </w:pPr>
      <w:r w:rsidRPr="00FF00F0">
        <w:rPr>
          <w:sz w:val="28"/>
          <w:szCs w:val="28"/>
        </w:rPr>
        <w:t>Із безлічі інтерактивних методів радить практикувати роботу в малих групах, роботу в парах, «мозковий штурм», займи особисту позицію, рольові ігри, прес-метод, «мікрофон», «акваріум», дискусію</w:t>
      </w:r>
      <w:r w:rsidR="001E304D">
        <w:rPr>
          <w:sz w:val="28"/>
          <w:szCs w:val="28"/>
        </w:rPr>
        <w:t xml:space="preserve"> </w:t>
      </w:r>
      <w:r w:rsidRPr="00FF00F0">
        <w:rPr>
          <w:sz w:val="28"/>
          <w:szCs w:val="28"/>
        </w:rPr>
        <w:t>(дебати), які успішно змінюють основне джерело мотивації навчання. Воно стає внутрішнім, це інтерес самого учня.</w:t>
      </w:r>
    </w:p>
    <w:p w:rsidR="00240240" w:rsidRPr="00FF00F0" w:rsidRDefault="00240240" w:rsidP="00AD730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F0">
        <w:rPr>
          <w:rFonts w:ascii="Times New Roman" w:hAnsi="Times New Roman" w:cs="Times New Roman"/>
          <w:sz w:val="28"/>
          <w:szCs w:val="28"/>
        </w:rPr>
        <w:t>Вихованці Жук С.Д.</w:t>
      </w:r>
      <w:r w:rsidR="00FF00F0">
        <w:rPr>
          <w:rFonts w:ascii="Times New Roman" w:hAnsi="Times New Roman" w:cs="Times New Roman"/>
          <w:sz w:val="28"/>
          <w:szCs w:val="28"/>
        </w:rPr>
        <w:t xml:space="preserve"> </w:t>
      </w:r>
      <w:r w:rsidRPr="00FF00F0">
        <w:rPr>
          <w:rFonts w:ascii="Times New Roman" w:hAnsi="Times New Roman" w:cs="Times New Roman"/>
          <w:sz w:val="28"/>
          <w:szCs w:val="28"/>
        </w:rPr>
        <w:t>проявляють великий інтерес до вивчення англійської мови. Вони є призерами міських, обласних і Всеукраїнських олімпіад, переможцями україно-американського конкурсу майбутніх лідерів FLEX</w:t>
      </w:r>
      <w:r w:rsidR="004D228B" w:rsidRPr="00FF00F0">
        <w:rPr>
          <w:rFonts w:ascii="Times New Roman" w:hAnsi="Times New Roman" w:cs="Times New Roman"/>
          <w:sz w:val="28"/>
          <w:szCs w:val="28"/>
        </w:rPr>
        <w:t>.</w:t>
      </w:r>
    </w:p>
    <w:p w:rsidR="00240240" w:rsidRPr="00FF00F0" w:rsidRDefault="00240240" w:rsidP="00AD730B">
      <w:pPr>
        <w:pStyle w:val="normal"/>
        <w:spacing w:line="276" w:lineRule="auto"/>
        <w:ind w:firstLine="708"/>
        <w:jc w:val="both"/>
        <w:rPr>
          <w:sz w:val="28"/>
          <w:szCs w:val="28"/>
        </w:rPr>
      </w:pPr>
      <w:r w:rsidRPr="00FF00F0">
        <w:rPr>
          <w:sz w:val="28"/>
          <w:szCs w:val="28"/>
        </w:rPr>
        <w:t>З</w:t>
      </w:r>
      <w:r w:rsidR="00FF00F0" w:rsidRPr="00FF00F0">
        <w:rPr>
          <w:sz w:val="28"/>
          <w:szCs w:val="28"/>
        </w:rPr>
        <w:t>а</w:t>
      </w:r>
      <w:r w:rsidRPr="00FF00F0">
        <w:rPr>
          <w:sz w:val="28"/>
          <w:szCs w:val="28"/>
        </w:rPr>
        <w:t xml:space="preserve"> час апробації методів та прийомів Світлана Дмитрівна переконалася, що застосування активних та інтерактивних технологій навчання сприяє розвитку навичок критичного мислення та пізнавальних інтересів учнів та є потужним інструментом розвитку мотивації учіння. На уроках, де використовуються ці технології, діти почувають себе впевнено, вільно висловлюють свої думки і спокійно сприймають зауваження, адже вони є активними учасниками навчального процесу. В атмосфері довіри та взаємодопомоги їм легко робити відкриття, усвідомлювати важливість здобутих знань. Саме це мотивує до подальшого навчання. Саме за таких умов можливе виховання особистості, підготовленої до майбутнього, у якому необхідно розв’язувати проблеми та приймати конкретні рішення. Інтерактивні технології спонукають учнів виявляти уяву та творчість, тренують вміння швидко аналізувати ситуацію,</w:t>
      </w:r>
      <w:r w:rsidR="00954809">
        <w:rPr>
          <w:sz w:val="28"/>
          <w:szCs w:val="28"/>
        </w:rPr>
        <w:t xml:space="preserve"> </w:t>
      </w:r>
      <w:r w:rsidRPr="00FF00F0">
        <w:rPr>
          <w:sz w:val="28"/>
          <w:szCs w:val="28"/>
        </w:rPr>
        <w:t xml:space="preserve">розвиваючи критичне </w:t>
      </w:r>
      <w:r w:rsidRPr="00FF00F0">
        <w:rPr>
          <w:sz w:val="28"/>
          <w:szCs w:val="28"/>
        </w:rPr>
        <w:lastRenderedPageBreak/>
        <w:t>мислен</w:t>
      </w:r>
      <w:r w:rsidR="001E304D">
        <w:rPr>
          <w:sz w:val="28"/>
          <w:szCs w:val="28"/>
        </w:rPr>
        <w:t xml:space="preserve">ня. Колективні види діяльності </w:t>
      </w:r>
      <w:r w:rsidRPr="00FF00F0">
        <w:rPr>
          <w:sz w:val="28"/>
          <w:szCs w:val="28"/>
        </w:rPr>
        <w:t>розвивають вміння злагоджено  працювати у команді і</w:t>
      </w:r>
      <w:r w:rsidRPr="00FF00F0">
        <w:rPr>
          <w:i/>
          <w:sz w:val="28"/>
          <w:szCs w:val="28"/>
        </w:rPr>
        <w:t xml:space="preserve"> </w:t>
      </w:r>
      <w:r w:rsidRPr="00FF00F0">
        <w:rPr>
          <w:sz w:val="28"/>
          <w:szCs w:val="28"/>
        </w:rPr>
        <w:t>є виховним фактором навчання, яке не тільки  активізує розумову діяльність учнів, а й усвідомлення того, що успіх кожного учасника групи є на користь усім іншим учасникам групи. «Ми не зможемо впоратись без тебе</w:t>
      </w:r>
      <w:r w:rsidR="004D228B" w:rsidRPr="00FF00F0">
        <w:rPr>
          <w:sz w:val="28"/>
          <w:szCs w:val="28"/>
        </w:rPr>
        <w:t>,</w:t>
      </w:r>
      <w:r w:rsidRPr="00FF00F0">
        <w:rPr>
          <w:sz w:val="28"/>
          <w:szCs w:val="28"/>
        </w:rPr>
        <w:t>»</w:t>
      </w:r>
      <w:r w:rsidR="004D228B" w:rsidRPr="00FF00F0">
        <w:rPr>
          <w:sz w:val="28"/>
          <w:szCs w:val="28"/>
        </w:rPr>
        <w:t xml:space="preserve"> – </w:t>
      </w:r>
      <w:r w:rsidRPr="00FF00F0">
        <w:rPr>
          <w:sz w:val="28"/>
          <w:szCs w:val="28"/>
        </w:rPr>
        <w:t xml:space="preserve">таке усвідомлення стає суттю колективної навчальної діяльності. </w:t>
      </w:r>
    </w:p>
    <w:p w:rsidR="00240240" w:rsidRPr="00FF00F0" w:rsidRDefault="004D228B" w:rsidP="00AD730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0F0">
        <w:rPr>
          <w:rFonts w:ascii="Times New Roman" w:hAnsi="Times New Roman" w:cs="Times New Roman"/>
          <w:sz w:val="28"/>
          <w:szCs w:val="28"/>
        </w:rPr>
        <w:t xml:space="preserve">Жук С.Д. є постійним наставником молодих колег, зокрема в останні роки Бойко Анастасії, </w:t>
      </w:r>
      <w:proofErr w:type="spellStart"/>
      <w:r w:rsidRPr="00FF00F0">
        <w:rPr>
          <w:rFonts w:ascii="Times New Roman" w:hAnsi="Times New Roman" w:cs="Times New Roman"/>
          <w:sz w:val="28"/>
          <w:szCs w:val="28"/>
        </w:rPr>
        <w:t>Коцюк</w:t>
      </w:r>
      <w:proofErr w:type="spellEnd"/>
      <w:r w:rsidRPr="00FF00F0">
        <w:rPr>
          <w:rFonts w:ascii="Times New Roman" w:hAnsi="Times New Roman" w:cs="Times New Roman"/>
          <w:sz w:val="28"/>
          <w:szCs w:val="28"/>
        </w:rPr>
        <w:t xml:space="preserve"> Тетяни.</w:t>
      </w:r>
    </w:p>
    <w:p w:rsidR="004D228B" w:rsidRPr="00FF00F0" w:rsidRDefault="002A10CB" w:rsidP="00AD730B">
      <w:pPr>
        <w:pStyle w:val="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Світлана Дмитрів</w:t>
      </w:r>
      <w:r w:rsidR="004D228B" w:rsidRPr="00FF00F0">
        <w:rPr>
          <w:sz w:val="28"/>
          <w:szCs w:val="28"/>
        </w:rPr>
        <w:t xml:space="preserve">на, попри 30-літній педагогічний стаж, постійно працює над самовдосконаленням: була слухачем всеукраїнських  </w:t>
      </w:r>
      <w:proofErr w:type="spellStart"/>
      <w:r w:rsidR="004D228B" w:rsidRPr="00FF00F0">
        <w:rPr>
          <w:sz w:val="28"/>
          <w:szCs w:val="28"/>
        </w:rPr>
        <w:t>інтернет</w:t>
      </w:r>
      <w:r w:rsidR="00FF00F0" w:rsidRPr="00FF00F0">
        <w:rPr>
          <w:sz w:val="28"/>
          <w:szCs w:val="28"/>
        </w:rPr>
        <w:t>-</w:t>
      </w:r>
      <w:r w:rsidR="004D228B" w:rsidRPr="00FF00F0">
        <w:rPr>
          <w:sz w:val="28"/>
          <w:szCs w:val="28"/>
        </w:rPr>
        <w:t>марафонів</w:t>
      </w:r>
      <w:proofErr w:type="spellEnd"/>
      <w:r w:rsidR="004D228B" w:rsidRPr="00FF00F0">
        <w:rPr>
          <w:sz w:val="28"/>
          <w:szCs w:val="28"/>
        </w:rPr>
        <w:t xml:space="preserve"> Дистанційної Академії від ВГ «Основа»</w:t>
      </w:r>
      <w:r w:rsidR="001E304D">
        <w:rPr>
          <w:sz w:val="28"/>
          <w:szCs w:val="28"/>
        </w:rPr>
        <w:t xml:space="preserve"> </w:t>
      </w:r>
      <w:r w:rsidR="004D228B" w:rsidRPr="00FF00F0">
        <w:rPr>
          <w:sz w:val="28"/>
          <w:szCs w:val="28"/>
        </w:rPr>
        <w:t xml:space="preserve">(а саме-«7 трендів освіти та як їх реалізувати» та «Цифрове педагогічне колесо таксономії </w:t>
      </w:r>
      <w:proofErr w:type="spellStart"/>
      <w:r w:rsidR="004D228B" w:rsidRPr="00FF00F0">
        <w:rPr>
          <w:sz w:val="28"/>
          <w:szCs w:val="28"/>
        </w:rPr>
        <w:t>Блума</w:t>
      </w:r>
      <w:proofErr w:type="spellEnd"/>
      <w:r w:rsidR="004D228B" w:rsidRPr="00FF00F0">
        <w:rPr>
          <w:sz w:val="28"/>
          <w:szCs w:val="28"/>
        </w:rPr>
        <w:t xml:space="preserve">» ), </w:t>
      </w:r>
      <w:proofErr w:type="spellStart"/>
      <w:r w:rsidR="004D228B" w:rsidRPr="00FF00F0">
        <w:rPr>
          <w:sz w:val="28"/>
          <w:szCs w:val="28"/>
        </w:rPr>
        <w:t>вебінару</w:t>
      </w:r>
      <w:proofErr w:type="spellEnd"/>
      <w:r w:rsidR="004D228B" w:rsidRPr="00FF00F0">
        <w:rPr>
          <w:sz w:val="28"/>
          <w:szCs w:val="28"/>
        </w:rPr>
        <w:t xml:space="preserve"> «</w:t>
      </w:r>
      <w:proofErr w:type="spellStart"/>
      <w:r w:rsidR="004D228B" w:rsidRPr="00FF00F0">
        <w:rPr>
          <w:sz w:val="28"/>
          <w:szCs w:val="28"/>
        </w:rPr>
        <w:t>Developing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Listening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Skills</w:t>
      </w:r>
      <w:proofErr w:type="spellEnd"/>
      <w:r w:rsidR="004D228B" w:rsidRPr="00FF00F0">
        <w:rPr>
          <w:sz w:val="28"/>
          <w:szCs w:val="28"/>
        </w:rPr>
        <w:t xml:space="preserve">» від MM </w:t>
      </w:r>
      <w:proofErr w:type="spellStart"/>
      <w:r w:rsidR="004D228B" w:rsidRPr="00FF00F0">
        <w:rPr>
          <w:sz w:val="28"/>
          <w:szCs w:val="28"/>
        </w:rPr>
        <w:t>Publications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and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Linguist</w:t>
      </w:r>
      <w:proofErr w:type="spellEnd"/>
      <w:r w:rsidR="004D228B" w:rsidRPr="00FF00F0">
        <w:rPr>
          <w:sz w:val="28"/>
          <w:szCs w:val="28"/>
        </w:rPr>
        <w:t xml:space="preserve"> LTD та </w:t>
      </w:r>
      <w:proofErr w:type="spellStart"/>
      <w:r w:rsidR="004D228B" w:rsidRPr="00FF00F0">
        <w:rPr>
          <w:sz w:val="28"/>
          <w:szCs w:val="28"/>
        </w:rPr>
        <w:t>онлайн</w:t>
      </w:r>
      <w:proofErr w:type="spellEnd"/>
      <w:r w:rsidR="004D228B" w:rsidRPr="00FF00F0">
        <w:rPr>
          <w:sz w:val="28"/>
          <w:szCs w:val="28"/>
        </w:rPr>
        <w:t xml:space="preserve"> курсів з викладання англійської мови під назвою «</w:t>
      </w:r>
      <w:proofErr w:type="spellStart"/>
      <w:r w:rsidR="004D228B" w:rsidRPr="00FF00F0">
        <w:rPr>
          <w:sz w:val="28"/>
          <w:szCs w:val="28"/>
        </w:rPr>
        <w:t>Teaching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for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Success</w:t>
      </w:r>
      <w:proofErr w:type="spellEnd"/>
      <w:r w:rsidR="004D228B" w:rsidRPr="00FF00F0">
        <w:rPr>
          <w:sz w:val="28"/>
          <w:szCs w:val="28"/>
        </w:rPr>
        <w:t>», організованих Британською Радою в Україні. Як учасник творчої групи вчителів гімназії, брала участь у всеукраїнському конкурсі вчительських робіт «</w:t>
      </w:r>
      <w:proofErr w:type="spellStart"/>
      <w:r w:rsidR="004D228B" w:rsidRPr="00FF00F0">
        <w:rPr>
          <w:sz w:val="28"/>
          <w:szCs w:val="28"/>
        </w:rPr>
        <w:t>Ukrainian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Culture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Time</w:t>
      </w:r>
      <w:proofErr w:type="spellEnd"/>
      <w:r w:rsidR="004D228B" w:rsidRPr="00FF00F0">
        <w:rPr>
          <w:sz w:val="28"/>
          <w:szCs w:val="28"/>
        </w:rPr>
        <w:t>» і має сертифікат учасника та залучала своїх учнів до участі у різних конкурсах – «</w:t>
      </w:r>
      <w:proofErr w:type="spellStart"/>
      <w:r w:rsidR="004D228B" w:rsidRPr="00FF00F0">
        <w:rPr>
          <w:sz w:val="28"/>
          <w:szCs w:val="28"/>
        </w:rPr>
        <w:t>Ukrainian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Culture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Time</w:t>
      </w:r>
      <w:proofErr w:type="spellEnd"/>
      <w:r w:rsidR="004D228B" w:rsidRPr="00FF00F0">
        <w:rPr>
          <w:sz w:val="28"/>
          <w:szCs w:val="28"/>
        </w:rPr>
        <w:t>», «</w:t>
      </w:r>
      <w:proofErr w:type="spellStart"/>
      <w:r w:rsidR="004D228B" w:rsidRPr="00FF00F0">
        <w:rPr>
          <w:sz w:val="28"/>
          <w:szCs w:val="28"/>
        </w:rPr>
        <w:t>Puzzle</w:t>
      </w:r>
      <w:proofErr w:type="spellEnd"/>
      <w:r w:rsidR="004D228B" w:rsidRPr="00FF00F0">
        <w:rPr>
          <w:sz w:val="28"/>
          <w:szCs w:val="28"/>
        </w:rPr>
        <w:t>», «</w:t>
      </w:r>
      <w:proofErr w:type="spellStart"/>
      <w:r w:rsidR="004D228B" w:rsidRPr="00FF00F0">
        <w:rPr>
          <w:sz w:val="28"/>
          <w:szCs w:val="28"/>
        </w:rPr>
        <w:t>Greenwich</w:t>
      </w:r>
      <w:proofErr w:type="spellEnd"/>
      <w:r w:rsidR="004D228B" w:rsidRPr="00FF00F0">
        <w:rPr>
          <w:sz w:val="28"/>
          <w:szCs w:val="28"/>
        </w:rPr>
        <w:t xml:space="preserve">», до участі в позаурочних заходах у гімназії-предметних тижнях, мотивуючи учнів до кращого опанування мовою, соціокультурними знаннями, розвитку їх художньо-образного мислення, інтелектуальних і творчих здібностей, емоційно-духовної сфери, естетичних смаків і загальної культури. Створила </w:t>
      </w:r>
      <w:proofErr w:type="spellStart"/>
      <w:r w:rsidR="004D228B" w:rsidRPr="00FF00F0">
        <w:rPr>
          <w:sz w:val="28"/>
          <w:szCs w:val="28"/>
        </w:rPr>
        <w:t>Google</w:t>
      </w:r>
      <w:proofErr w:type="spellEnd"/>
      <w:r w:rsidR="004D228B" w:rsidRPr="00FF00F0">
        <w:rPr>
          <w:sz w:val="28"/>
          <w:szCs w:val="28"/>
        </w:rPr>
        <w:t xml:space="preserve"> клас із метою впровадження дистанційного навчання. Співпрацювала з волонтером Корпусу Миру </w:t>
      </w:r>
      <w:proofErr w:type="spellStart"/>
      <w:r w:rsidR="004D228B" w:rsidRPr="00FF00F0">
        <w:rPr>
          <w:sz w:val="28"/>
          <w:szCs w:val="28"/>
        </w:rPr>
        <w:t>Шелбі</w:t>
      </w:r>
      <w:proofErr w:type="spellEnd"/>
      <w:r w:rsidR="004D228B" w:rsidRPr="00FF00F0">
        <w:rPr>
          <w:sz w:val="28"/>
          <w:szCs w:val="28"/>
        </w:rPr>
        <w:t xml:space="preserve"> </w:t>
      </w:r>
      <w:proofErr w:type="spellStart"/>
      <w:r w:rsidR="004D228B" w:rsidRPr="00FF00F0">
        <w:rPr>
          <w:sz w:val="28"/>
          <w:szCs w:val="28"/>
        </w:rPr>
        <w:t>Лейн</w:t>
      </w:r>
      <w:proofErr w:type="spellEnd"/>
      <w:r w:rsidR="004D228B" w:rsidRPr="00FF00F0">
        <w:rPr>
          <w:sz w:val="28"/>
          <w:szCs w:val="28"/>
        </w:rPr>
        <w:t>, проводячи з нею спільні уроки.</w:t>
      </w:r>
    </w:p>
    <w:p w:rsidR="00634DF5" w:rsidRPr="00FF00F0" w:rsidRDefault="00634DF5" w:rsidP="00FF00F0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F0">
        <w:rPr>
          <w:rFonts w:ascii="Times New Roman" w:eastAsia="Times New Roman" w:hAnsi="Times New Roman" w:cs="Times New Roman"/>
          <w:sz w:val="28"/>
          <w:szCs w:val="28"/>
        </w:rPr>
        <w:t xml:space="preserve">За високий професіоналізм, творче ставлення до виконання обов'язків, особливі успіхи в професійній сфері та громадській діяльності </w:t>
      </w:r>
      <w:r w:rsidR="00FF00F0" w:rsidRPr="00FF00F0">
        <w:rPr>
          <w:rFonts w:ascii="Times New Roman" w:eastAsia="Times New Roman" w:hAnsi="Times New Roman" w:cs="Times New Roman"/>
          <w:sz w:val="28"/>
          <w:szCs w:val="28"/>
        </w:rPr>
        <w:t>Світлану Дмитрівну</w:t>
      </w:r>
      <w:r w:rsidRPr="00FF00F0">
        <w:rPr>
          <w:rFonts w:ascii="Times New Roman" w:eastAsia="Times New Roman" w:hAnsi="Times New Roman" w:cs="Times New Roman"/>
          <w:sz w:val="28"/>
          <w:szCs w:val="28"/>
        </w:rPr>
        <w:t xml:space="preserve">  нагороджено грамотами управління освіти і науки Тернопільської облдержадміністрації, відділу освіти </w:t>
      </w:r>
      <w:proofErr w:type="spellStart"/>
      <w:r w:rsidRPr="00FF00F0">
        <w:rPr>
          <w:rFonts w:ascii="Times New Roman" w:eastAsia="Times New Roman" w:hAnsi="Times New Roman" w:cs="Times New Roman"/>
          <w:sz w:val="28"/>
          <w:szCs w:val="28"/>
        </w:rPr>
        <w:t>Чортківської</w:t>
      </w:r>
      <w:proofErr w:type="spellEnd"/>
      <w:r w:rsidRPr="00FF00F0">
        <w:rPr>
          <w:rFonts w:ascii="Times New Roman" w:eastAsia="Times New Roman" w:hAnsi="Times New Roman" w:cs="Times New Roman"/>
          <w:sz w:val="28"/>
          <w:szCs w:val="28"/>
        </w:rPr>
        <w:t xml:space="preserve"> райдержадміністрації, </w:t>
      </w:r>
      <w:r w:rsidR="00FF00F0" w:rsidRPr="00FF00F0">
        <w:rPr>
          <w:rFonts w:ascii="Times New Roman" w:eastAsia="Times New Roman" w:hAnsi="Times New Roman" w:cs="Times New Roman"/>
          <w:sz w:val="28"/>
          <w:szCs w:val="28"/>
        </w:rPr>
        <w:t xml:space="preserve">управління освіти, молоді та спорту </w:t>
      </w:r>
      <w:proofErr w:type="spellStart"/>
      <w:r w:rsidRPr="00FF00F0">
        <w:rPr>
          <w:rFonts w:ascii="Times New Roman" w:eastAsia="Times New Roman" w:hAnsi="Times New Roman" w:cs="Times New Roman"/>
          <w:sz w:val="28"/>
          <w:szCs w:val="28"/>
        </w:rPr>
        <w:t>Чортківської</w:t>
      </w:r>
      <w:proofErr w:type="spellEnd"/>
      <w:r w:rsidRPr="00FF00F0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</w:t>
      </w:r>
      <w:r w:rsidRPr="00FF0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F5" w:rsidRPr="00FF00F0" w:rsidRDefault="002A10CB" w:rsidP="00FF00F0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Високо</w:t>
      </w:r>
      <w:r w:rsidR="00FF00F0" w:rsidRPr="00FF00F0">
        <w:rPr>
          <w:rFonts w:ascii="Times New Roman" w:hAnsi="Times New Roman" w:cs="Times New Roman"/>
          <w:sz w:val="28"/>
          <w:szCs w:val="28"/>
        </w:rPr>
        <w:t>професійний педагог, справедлива</w:t>
      </w:r>
      <w:r w:rsidR="00634DF5" w:rsidRPr="00FF00F0">
        <w:rPr>
          <w:rFonts w:ascii="Times New Roman" w:hAnsi="Times New Roman" w:cs="Times New Roman"/>
          <w:sz w:val="28"/>
          <w:szCs w:val="28"/>
        </w:rPr>
        <w:t xml:space="preserve"> та уважна до дітей,  </w:t>
      </w:r>
      <w:r w:rsidR="00FF00F0" w:rsidRPr="00FF00F0">
        <w:rPr>
          <w:rFonts w:ascii="Times New Roman" w:hAnsi="Times New Roman" w:cs="Times New Roman"/>
          <w:sz w:val="28"/>
          <w:szCs w:val="28"/>
        </w:rPr>
        <w:t>Світлана Дмитрівна</w:t>
      </w:r>
      <w:r w:rsidR="00634DF5" w:rsidRPr="00FF00F0">
        <w:rPr>
          <w:rFonts w:ascii="Times New Roman" w:hAnsi="Times New Roman" w:cs="Times New Roman"/>
          <w:sz w:val="28"/>
          <w:szCs w:val="28"/>
        </w:rPr>
        <w:t xml:space="preserve">, користується авторитетом серед батьків, колег та вихованців.  </w:t>
      </w:r>
    </w:p>
    <w:p w:rsidR="00634DF5" w:rsidRPr="00BD5A4B" w:rsidRDefault="00634DF5" w:rsidP="00634DF5">
      <w:pPr>
        <w:spacing w:after="0" w:line="360" w:lineRule="auto"/>
        <w:ind w:right="-284" w:firstLine="425"/>
        <w:jc w:val="both"/>
        <w:rPr>
          <w:rFonts w:ascii="Times New Roman" w:hAnsi="Times New Roman"/>
          <w:sz w:val="28"/>
          <w:szCs w:val="28"/>
        </w:rPr>
      </w:pPr>
    </w:p>
    <w:p w:rsidR="00634DF5" w:rsidRDefault="00634DF5" w:rsidP="00634D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4DF5" w:rsidRDefault="00FF00F0" w:rsidP="001E30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1E304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відувач ММК</w:t>
      </w:r>
      <w:r w:rsidR="00634DF5">
        <w:rPr>
          <w:rFonts w:ascii="Times New Roman" w:hAnsi="Times New Roman"/>
          <w:b/>
          <w:sz w:val="28"/>
          <w:szCs w:val="28"/>
        </w:rPr>
        <w:t xml:space="preserve">                                                   О.Я.Д</w:t>
      </w:r>
      <w:r w:rsidR="002A10CB">
        <w:rPr>
          <w:rFonts w:ascii="Times New Roman" w:hAnsi="Times New Roman"/>
          <w:b/>
          <w:sz w:val="28"/>
          <w:szCs w:val="28"/>
        </w:rPr>
        <w:t>АНИЛЬЧАК</w:t>
      </w:r>
    </w:p>
    <w:p w:rsidR="00634DF5" w:rsidRPr="00634DF5" w:rsidRDefault="00634DF5">
      <w:pPr>
        <w:rPr>
          <w:lang w:val="ru-RU"/>
        </w:rPr>
      </w:pPr>
    </w:p>
    <w:sectPr w:rsidR="00634DF5" w:rsidRPr="00634DF5" w:rsidSect="00FF00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577D"/>
    <w:multiLevelType w:val="hybridMultilevel"/>
    <w:tmpl w:val="408EDAD0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DF5"/>
    <w:rsid w:val="00064EDA"/>
    <w:rsid w:val="0016153D"/>
    <w:rsid w:val="001E304D"/>
    <w:rsid w:val="00240240"/>
    <w:rsid w:val="002A10CB"/>
    <w:rsid w:val="004D228B"/>
    <w:rsid w:val="00634DF5"/>
    <w:rsid w:val="00954809"/>
    <w:rsid w:val="00AD730B"/>
    <w:rsid w:val="00F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4DF5"/>
    <w:pPr>
      <w:widowControl w:val="0"/>
      <w:suppressAutoHyphens/>
      <w:autoSpaceDE w:val="0"/>
      <w:ind w:left="720"/>
    </w:pPr>
    <w:rPr>
      <w:rFonts w:ascii="Calibri" w:eastAsia="Times New Roman" w:hAnsi="Calibri" w:cs="Calibri"/>
      <w:color w:val="00000A"/>
      <w:lang w:eastAsia="zh-CN"/>
    </w:rPr>
  </w:style>
  <w:style w:type="paragraph" w:customStyle="1" w:styleId="normal">
    <w:name w:val="normal"/>
    <w:rsid w:val="0024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2019-02-05T22:35:00Z</dcterms:created>
  <dcterms:modified xsi:type="dcterms:W3CDTF">2019-02-06T19:57:00Z</dcterms:modified>
</cp:coreProperties>
</file>