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53" w:rsidRPr="00FF79A3" w:rsidRDefault="00C34D53" w:rsidP="00C65B63">
      <w:pPr>
        <w:pStyle w:val="a3"/>
        <w:ind w:left="0"/>
        <w:jc w:val="center"/>
        <w:rPr>
          <w:rFonts w:ascii="Deutsch Gothic" w:hAnsi="Deutsch Gothic" w:cs="Times New Roman"/>
          <w:b/>
          <w:color w:val="00B050"/>
          <w:sz w:val="28"/>
          <w:szCs w:val="28"/>
          <w:lang w:val="uk-UA"/>
        </w:rPr>
      </w:pPr>
      <w:r w:rsidRPr="00FF79A3">
        <w:rPr>
          <w:rFonts w:ascii="Deutsch Gothic" w:hAnsi="Deutsch Gothic" w:cs="Times New Roman"/>
          <w:b/>
          <w:color w:val="00B050"/>
          <w:sz w:val="28"/>
          <w:szCs w:val="28"/>
          <w:lang w:val="uk-UA"/>
        </w:rPr>
        <w:t>П</w:t>
      </w:r>
      <w:r w:rsidR="002326F9" w:rsidRPr="00FF79A3">
        <w:rPr>
          <w:rFonts w:ascii="Deutsch Gothic" w:hAnsi="Deutsch Gothic" w:cs="Times New Roman"/>
          <w:b/>
          <w:color w:val="00B050"/>
          <w:sz w:val="28"/>
          <w:szCs w:val="28"/>
          <w:lang w:val="uk-UA"/>
        </w:rPr>
        <w:t xml:space="preserve">лан </w:t>
      </w:r>
      <w:r w:rsidRPr="00FF79A3">
        <w:rPr>
          <w:rFonts w:ascii="Deutsch Gothic" w:hAnsi="Deutsch Gothic" w:cs="Times New Roman"/>
          <w:b/>
          <w:color w:val="00B050"/>
          <w:sz w:val="28"/>
          <w:szCs w:val="28"/>
          <w:lang w:val="uk-UA"/>
        </w:rPr>
        <w:t xml:space="preserve">індивідуального </w:t>
      </w:r>
      <w:r w:rsidR="002326F9" w:rsidRPr="00FF79A3">
        <w:rPr>
          <w:rFonts w:ascii="Deutsch Gothic" w:hAnsi="Deutsch Gothic" w:cs="Times New Roman"/>
          <w:b/>
          <w:color w:val="00B050"/>
          <w:sz w:val="28"/>
          <w:szCs w:val="28"/>
          <w:lang w:val="uk-UA"/>
        </w:rPr>
        <w:t>розвитку</w:t>
      </w:r>
    </w:p>
    <w:p w:rsidR="002326F9" w:rsidRPr="00FF79A3" w:rsidRDefault="00A84573" w:rsidP="00FF79A3">
      <w:pPr>
        <w:pStyle w:val="a3"/>
        <w:ind w:left="0"/>
        <w:jc w:val="center"/>
        <w:rPr>
          <w:rFonts w:ascii="Deutsch Gothic" w:hAnsi="Deutsch Gothic" w:cs="Times New Roman"/>
          <w:b/>
          <w:color w:val="00B050"/>
          <w:sz w:val="28"/>
          <w:szCs w:val="28"/>
          <w:lang w:val="uk-UA"/>
        </w:rPr>
      </w:pPr>
      <w:r w:rsidRPr="00FF79A3">
        <w:rPr>
          <w:rFonts w:ascii="Deutsch Gothic" w:hAnsi="Deutsch Gothic" w:cs="Times New Roman"/>
          <w:b/>
          <w:color w:val="00B050"/>
          <w:sz w:val="28"/>
          <w:szCs w:val="28"/>
          <w:lang w:val="uk-UA"/>
        </w:rPr>
        <w:t>педагога-організатора</w:t>
      </w:r>
      <w:r w:rsidR="002326F9" w:rsidRPr="00FF79A3">
        <w:rPr>
          <w:rFonts w:ascii="Deutsch Gothic" w:hAnsi="Deutsch Gothic" w:cs="Times New Roman"/>
          <w:b/>
          <w:color w:val="00B050"/>
          <w:sz w:val="28"/>
          <w:szCs w:val="28"/>
          <w:lang w:val="uk-UA"/>
        </w:rPr>
        <w:t xml:space="preserve"> </w:t>
      </w:r>
      <w:r w:rsidR="00FF79A3" w:rsidRPr="00FF79A3">
        <w:rPr>
          <w:rFonts w:ascii="Deutsch Gothic" w:hAnsi="Deutsch Gothic"/>
          <w:b/>
          <w:color w:val="00B050"/>
          <w:sz w:val="28"/>
          <w:szCs w:val="28"/>
          <w:lang w:val="uk-UA"/>
        </w:rPr>
        <w:t xml:space="preserve"> ЗОШ І-ІІ ступенів с. </w:t>
      </w:r>
      <w:proofErr w:type="spellStart"/>
      <w:r w:rsidR="00FF79A3" w:rsidRPr="00FF79A3">
        <w:rPr>
          <w:rFonts w:ascii="Deutsch Gothic" w:hAnsi="Deutsch Gothic"/>
          <w:b/>
          <w:color w:val="00B050"/>
          <w:sz w:val="28"/>
          <w:szCs w:val="28"/>
          <w:lang w:val="uk-UA"/>
        </w:rPr>
        <w:t>Дзвиняч</w:t>
      </w:r>
      <w:proofErr w:type="spellEnd"/>
      <w:r w:rsidR="00FF79A3" w:rsidRPr="00FF79A3">
        <w:rPr>
          <w:rFonts w:ascii="Deutsch Gothic" w:hAnsi="Deutsch Gothic"/>
          <w:b/>
          <w:color w:val="00B050"/>
          <w:sz w:val="28"/>
          <w:szCs w:val="28"/>
          <w:lang w:val="uk-UA"/>
        </w:rPr>
        <w:t xml:space="preserve"> </w:t>
      </w:r>
      <w:proofErr w:type="spellStart"/>
      <w:r w:rsidR="00FF79A3" w:rsidRPr="00FF79A3">
        <w:rPr>
          <w:rFonts w:ascii="Deutsch Gothic" w:hAnsi="Deutsch Gothic"/>
          <w:b/>
          <w:color w:val="00B050"/>
          <w:sz w:val="28"/>
          <w:szCs w:val="28"/>
          <w:lang w:val="uk-UA"/>
        </w:rPr>
        <w:t>Теслюк</w:t>
      </w:r>
      <w:proofErr w:type="spellEnd"/>
      <w:r w:rsidR="00FF79A3" w:rsidRPr="00FF79A3">
        <w:rPr>
          <w:rFonts w:ascii="Deutsch Gothic" w:hAnsi="Deutsch Gothic"/>
          <w:b/>
          <w:color w:val="00B050"/>
          <w:sz w:val="28"/>
          <w:szCs w:val="28"/>
          <w:lang w:val="uk-UA"/>
        </w:rPr>
        <w:t xml:space="preserve"> Наталії Ярославівни</w:t>
      </w:r>
    </w:p>
    <w:p w:rsidR="002E1B79" w:rsidRDefault="002E1B79" w:rsidP="00C34D53">
      <w:pPr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2326F9" w:rsidRPr="002E1B79">
        <w:rPr>
          <w:rFonts w:ascii="Times New Roman" w:hAnsi="Times New Roman" w:cs="Times New Roman"/>
          <w:b/>
          <w:sz w:val="24"/>
          <w:szCs w:val="24"/>
          <w:lang w:val="uk-UA"/>
        </w:rPr>
        <w:t>Науково-методична проблема, над якою працює заклад</w:t>
      </w:r>
      <w:r w:rsidR="00943F2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2326F9" w:rsidRPr="002E1B79">
        <w:rPr>
          <w:rFonts w:ascii="Times New Roman" w:hAnsi="Times New Roman" w:cs="Times New Roman"/>
          <w:sz w:val="24"/>
          <w:szCs w:val="24"/>
          <w:lang w:val="uk-UA"/>
        </w:rPr>
        <w:t xml:space="preserve"> «Удосконалення професійної компетентності педагогічних кадрів, підвищення результативності і якості навчально-виховного процесу шляхом впровадження інноваційних технологій на засадах особистісно-орієнтованого навчання та виховання».</w:t>
      </w:r>
    </w:p>
    <w:p w:rsidR="002326F9" w:rsidRPr="00FF79A3" w:rsidRDefault="002E1B79" w:rsidP="00C34D53">
      <w:pPr>
        <w:ind w:left="-284"/>
        <w:jc w:val="both"/>
        <w:rPr>
          <w:rFonts w:ascii="Acquest Script" w:hAnsi="Acquest Script" w:cs="Times New Roman"/>
          <w:b/>
          <w:sz w:val="44"/>
          <w:szCs w:val="44"/>
          <w:lang w:val="uk-UA"/>
        </w:rPr>
      </w:pP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    </w:t>
      </w:r>
      <w:r w:rsidR="002326F9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</w:t>
      </w:r>
      <w:r w:rsidR="002326F9" w:rsidRPr="00FF79A3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І</w:t>
      </w:r>
      <w:r w:rsidR="002326F9" w:rsidRPr="00FF79A3">
        <w:rPr>
          <w:rFonts w:ascii="Acquest Script" w:hAnsi="Acquest Script" w:cs="Times New Roman"/>
          <w:b/>
          <w:color w:val="FF0000"/>
          <w:sz w:val="44"/>
          <w:szCs w:val="44"/>
          <w:lang w:val="uk-UA"/>
        </w:rPr>
        <w:t>ндив</w:t>
      </w:r>
      <w:r w:rsidR="002326F9" w:rsidRPr="00FF79A3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і</w:t>
      </w:r>
      <w:r w:rsidR="002326F9" w:rsidRPr="00FF79A3">
        <w:rPr>
          <w:rFonts w:ascii="Acquest Script" w:hAnsi="Acquest Script" w:cs="Times New Roman"/>
          <w:b/>
          <w:color w:val="FF0000"/>
          <w:sz w:val="44"/>
          <w:szCs w:val="44"/>
          <w:lang w:val="uk-UA"/>
        </w:rPr>
        <w:t>дуальна методична тема</w:t>
      </w:r>
      <w:r w:rsidR="002326F9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«</w:t>
      </w:r>
      <w:r w:rsidR="00F732DD" w:rsidRPr="00FF79A3">
        <w:rPr>
          <w:rFonts w:ascii="Acquest Script" w:hAnsi="Acquest Script" w:cs="Times New Roman"/>
          <w:b/>
          <w:sz w:val="44"/>
          <w:szCs w:val="44"/>
          <w:lang w:val="uk-UA"/>
        </w:rPr>
        <w:t>Робота педагога-орган</w:t>
      </w:r>
      <w:r w:rsidR="00F732DD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F732DD" w:rsidRPr="00FF79A3">
        <w:rPr>
          <w:rFonts w:ascii="Acquest Script" w:hAnsi="Acquest Script" w:cs="Times New Roman"/>
          <w:b/>
          <w:sz w:val="44"/>
          <w:szCs w:val="44"/>
          <w:lang w:val="uk-UA"/>
        </w:rPr>
        <w:t>затора щодо пропаганди здорового способу життя особистост</w:t>
      </w:r>
      <w:r w:rsidR="00F732DD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F732DD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й проф</w:t>
      </w:r>
      <w:r w:rsidR="00F732DD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F732DD" w:rsidRPr="00FF79A3">
        <w:rPr>
          <w:rFonts w:ascii="Acquest Script" w:hAnsi="Acquest Script" w:cs="Times New Roman"/>
          <w:b/>
          <w:sz w:val="44"/>
          <w:szCs w:val="44"/>
          <w:lang w:val="uk-UA"/>
        </w:rPr>
        <w:t>лактики наркоман</w:t>
      </w:r>
      <w:r w:rsidR="00F732DD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ії</w:t>
      </w:r>
      <w:r w:rsidR="00F732DD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та захворювань на В</w:t>
      </w:r>
      <w:r w:rsidR="00F732DD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F732DD" w:rsidRPr="00FF79A3">
        <w:rPr>
          <w:rFonts w:ascii="Acquest Script" w:hAnsi="Acquest Script" w:cs="Times New Roman"/>
          <w:b/>
          <w:sz w:val="44"/>
          <w:szCs w:val="44"/>
          <w:lang w:val="uk-UA"/>
        </w:rPr>
        <w:t>Л/СН</w:t>
      </w:r>
      <w:r w:rsidR="00F732DD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F732DD" w:rsidRPr="00FF79A3">
        <w:rPr>
          <w:rFonts w:ascii="Acquest Script" w:hAnsi="Acquest Script" w:cs="Times New Roman"/>
          <w:b/>
          <w:sz w:val="44"/>
          <w:szCs w:val="44"/>
          <w:lang w:val="uk-UA"/>
        </w:rPr>
        <w:t>Д</w:t>
      </w:r>
      <w:r w:rsidR="002326F9" w:rsidRPr="00FF79A3">
        <w:rPr>
          <w:rFonts w:ascii="Acquest Script" w:hAnsi="Acquest Script" w:cs="Times New Roman"/>
          <w:b/>
          <w:sz w:val="44"/>
          <w:szCs w:val="44"/>
          <w:lang w:val="uk-UA"/>
        </w:rPr>
        <w:t>».</w:t>
      </w:r>
    </w:p>
    <w:p w:rsidR="00EC3253" w:rsidRPr="00FF79A3" w:rsidRDefault="00EC3253" w:rsidP="00C65B63">
      <w:pPr>
        <w:pStyle w:val="a3"/>
        <w:numPr>
          <w:ilvl w:val="0"/>
          <w:numId w:val="19"/>
        </w:numPr>
        <w:ind w:left="-284"/>
        <w:jc w:val="both"/>
        <w:rPr>
          <w:rFonts w:ascii="Acquest Script" w:hAnsi="Acquest Script" w:cs="Times New Roman"/>
          <w:b/>
          <w:sz w:val="44"/>
          <w:szCs w:val="44"/>
          <w:lang w:val="uk-UA"/>
        </w:rPr>
      </w:pP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Вивчати найнов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ш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нормативно-правов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документи з виховно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ї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роботи.</w:t>
      </w:r>
    </w:p>
    <w:p w:rsidR="007A6860" w:rsidRPr="00FF79A3" w:rsidRDefault="002D0135" w:rsidP="00C65B63">
      <w:pPr>
        <w:pStyle w:val="a3"/>
        <w:numPr>
          <w:ilvl w:val="0"/>
          <w:numId w:val="19"/>
        </w:numPr>
        <w:ind w:left="-284"/>
        <w:jc w:val="both"/>
        <w:rPr>
          <w:rFonts w:ascii="Acquest Script" w:hAnsi="Acquest Script" w:cs="Times New Roman"/>
          <w:b/>
          <w:sz w:val="44"/>
          <w:szCs w:val="44"/>
          <w:lang w:val="uk-UA"/>
        </w:rPr>
      </w:pP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Вивчати 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нформац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ю про 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>теор</w:t>
      </w:r>
      <w:r w:rsidR="00EC3253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ії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</w:t>
      </w:r>
      <w:r w:rsidR="00BD6584" w:rsidRPr="00FF79A3">
        <w:rPr>
          <w:rFonts w:ascii="Acquest Script" w:hAnsi="Acquest Script" w:cs="Times New Roman"/>
          <w:b/>
          <w:sz w:val="44"/>
          <w:szCs w:val="44"/>
          <w:lang w:val="uk-UA"/>
        </w:rPr>
        <w:t>й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засади д</w:t>
      </w:r>
      <w:r w:rsidR="00EC3253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>яльност</w:t>
      </w:r>
      <w:r w:rsidR="00EC3253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дитячих </w:t>
      </w:r>
      <w:r w:rsidR="00EC3253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юнацьких громадських орган</w:t>
      </w:r>
      <w:r w:rsidR="00EC3253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>зац</w:t>
      </w:r>
      <w:r w:rsidR="00EC3253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>й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, </w:t>
      </w:r>
      <w:r w:rsidR="00BD6584" w:rsidRPr="00FF79A3">
        <w:rPr>
          <w:rFonts w:ascii="Acquest Script" w:hAnsi="Acquest Script" w:cs="Times New Roman"/>
          <w:b/>
          <w:sz w:val="44"/>
          <w:szCs w:val="44"/>
          <w:lang w:val="uk-UA"/>
        </w:rPr>
        <w:t>оновлення зм</w:t>
      </w:r>
      <w:r w:rsidR="00BD6584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BD6584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сту </w:t>
      </w:r>
      <w:r w:rsidR="00BD6584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BD6584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форм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д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яльност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орган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зац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й та об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’є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днань, учн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вського самоврядування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>.</w:t>
      </w:r>
    </w:p>
    <w:p w:rsidR="007A6860" w:rsidRPr="00FF79A3" w:rsidRDefault="00EC3253" w:rsidP="00C65B63">
      <w:pPr>
        <w:pStyle w:val="a3"/>
        <w:numPr>
          <w:ilvl w:val="0"/>
          <w:numId w:val="19"/>
        </w:numPr>
        <w:ind w:left="-284"/>
        <w:jc w:val="both"/>
        <w:rPr>
          <w:rFonts w:ascii="Acquest Script" w:hAnsi="Acquest Script" w:cs="Times New Roman"/>
          <w:b/>
          <w:sz w:val="44"/>
          <w:szCs w:val="44"/>
          <w:lang w:val="uk-UA"/>
        </w:rPr>
      </w:pP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Опрацьовувати</w:t>
      </w:r>
      <w:r w:rsidR="00EB1A40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новинки пер</w:t>
      </w:r>
      <w:r w:rsidR="00EB1A40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EB1A40" w:rsidRPr="00FF79A3">
        <w:rPr>
          <w:rFonts w:ascii="Acquest Script" w:hAnsi="Acquest Script" w:cs="Times New Roman"/>
          <w:b/>
          <w:sz w:val="44"/>
          <w:szCs w:val="44"/>
          <w:lang w:val="uk-UA"/>
        </w:rPr>
        <w:t>одично</w:t>
      </w:r>
      <w:r w:rsidR="00EB1A40" w:rsidRPr="00FF79A3">
        <w:rPr>
          <w:rFonts w:ascii="Times New Roman" w:hAnsi="Times New Roman" w:cs="Times New Roman"/>
          <w:b/>
          <w:sz w:val="44"/>
          <w:szCs w:val="44"/>
          <w:lang w:val="uk-UA"/>
        </w:rPr>
        <w:t>ї</w:t>
      </w:r>
      <w:r w:rsidR="00EB1A40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преси (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Завуч;  Шк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льний с</w:t>
      </w:r>
      <w:r w:rsidR="007A6860" w:rsidRPr="00FF79A3">
        <w:rPr>
          <w:rFonts w:ascii="Acquest Script" w:hAnsi="Acquest Script" w:cs="Times New Roman"/>
          <w:b/>
          <w:sz w:val="44"/>
          <w:szCs w:val="44"/>
          <w:lang w:val="uk-UA"/>
        </w:rPr>
        <w:t>в</w:t>
      </w:r>
      <w:r w:rsidR="007A6860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7A6860" w:rsidRPr="00FF79A3">
        <w:rPr>
          <w:rFonts w:ascii="Acquest Script" w:hAnsi="Acquest Script" w:cs="Times New Roman"/>
          <w:b/>
          <w:sz w:val="44"/>
          <w:szCs w:val="44"/>
          <w:lang w:val="uk-UA"/>
        </w:rPr>
        <w:t>т; Сучасна школа Укра</w:t>
      </w:r>
      <w:r w:rsidR="007A6860" w:rsidRPr="00FF79A3">
        <w:rPr>
          <w:rFonts w:ascii="Times New Roman" w:hAnsi="Times New Roman" w:cs="Times New Roman"/>
          <w:b/>
          <w:sz w:val="44"/>
          <w:szCs w:val="44"/>
          <w:lang w:val="uk-UA"/>
        </w:rPr>
        <w:t>ї</w:t>
      </w:r>
      <w:r w:rsidR="007A6860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ни </w:t>
      </w:r>
      <w:r w:rsidR="007A6860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7A6860" w:rsidRPr="00FF79A3">
        <w:rPr>
          <w:rFonts w:ascii="Acquest Script" w:hAnsi="Acquest Script" w:cs="Times New Roman"/>
          <w:b/>
          <w:sz w:val="44"/>
          <w:szCs w:val="44"/>
          <w:lang w:val="uk-UA"/>
        </w:rPr>
        <w:t>н.), знайомитися з педагог</w:t>
      </w:r>
      <w:r w:rsidR="007A6860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7A6860" w:rsidRPr="00FF79A3">
        <w:rPr>
          <w:rFonts w:ascii="Acquest Script" w:hAnsi="Acquest Script" w:cs="Times New Roman"/>
          <w:b/>
          <w:sz w:val="44"/>
          <w:szCs w:val="44"/>
          <w:lang w:val="uk-UA"/>
        </w:rPr>
        <w:t>чним досв</w:t>
      </w:r>
      <w:r w:rsidR="007A6860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7A6860" w:rsidRPr="00FF79A3">
        <w:rPr>
          <w:rFonts w:ascii="Acquest Script" w:hAnsi="Acquest Script" w:cs="Times New Roman"/>
          <w:b/>
          <w:sz w:val="44"/>
          <w:szCs w:val="44"/>
          <w:lang w:val="uk-UA"/>
        </w:rPr>
        <w:t>дом учител</w:t>
      </w:r>
      <w:r w:rsidR="007A6860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7A6860" w:rsidRPr="00FF79A3">
        <w:rPr>
          <w:rFonts w:ascii="Acquest Script" w:hAnsi="Acquest Script" w:cs="Times New Roman"/>
          <w:b/>
          <w:sz w:val="44"/>
          <w:szCs w:val="44"/>
          <w:lang w:val="uk-UA"/>
        </w:rPr>
        <w:t>в г</w:t>
      </w:r>
      <w:r w:rsidR="007A6860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7A6860" w:rsidRPr="00FF79A3">
        <w:rPr>
          <w:rFonts w:ascii="Acquest Script" w:hAnsi="Acquest Script" w:cs="Times New Roman"/>
          <w:b/>
          <w:sz w:val="44"/>
          <w:szCs w:val="44"/>
          <w:lang w:val="uk-UA"/>
        </w:rPr>
        <w:t>мназ</w:t>
      </w:r>
      <w:r w:rsidR="007A6860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ії</w:t>
      </w:r>
      <w:r w:rsidR="007A6860" w:rsidRPr="00FF79A3">
        <w:rPr>
          <w:rFonts w:ascii="Acquest Script" w:hAnsi="Acquest Script" w:cs="Times New Roman"/>
          <w:b/>
          <w:sz w:val="44"/>
          <w:szCs w:val="44"/>
          <w:lang w:val="uk-UA"/>
        </w:rPr>
        <w:t>, району, област</w:t>
      </w:r>
      <w:r w:rsidR="007A6860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7A6860" w:rsidRPr="00FF79A3">
        <w:rPr>
          <w:rFonts w:ascii="Acquest Script" w:hAnsi="Acquest Script" w:cs="Times New Roman"/>
          <w:b/>
          <w:sz w:val="44"/>
          <w:szCs w:val="44"/>
          <w:lang w:val="uk-UA"/>
        </w:rPr>
        <w:t>.</w:t>
      </w:r>
    </w:p>
    <w:p w:rsidR="002326F9" w:rsidRPr="00FF79A3" w:rsidRDefault="002326F9" w:rsidP="00C65B63">
      <w:pPr>
        <w:pStyle w:val="a3"/>
        <w:numPr>
          <w:ilvl w:val="0"/>
          <w:numId w:val="19"/>
        </w:numPr>
        <w:spacing w:after="0" w:line="240" w:lineRule="auto"/>
        <w:ind w:left="-284"/>
        <w:jc w:val="both"/>
        <w:rPr>
          <w:rFonts w:ascii="Acquest Script" w:hAnsi="Acquest Script" w:cs="Times New Roman"/>
          <w:b/>
          <w:sz w:val="44"/>
          <w:szCs w:val="44"/>
          <w:lang w:val="uk-UA"/>
        </w:rPr>
      </w:pP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lastRenderedPageBreak/>
        <w:t>Проанал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зувати л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тературу з обрано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ї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теми</w:t>
      </w:r>
      <w:r w:rsidR="008251C9" w:rsidRPr="00FF79A3">
        <w:rPr>
          <w:rFonts w:ascii="Acquest Script" w:hAnsi="Acquest Script" w:cs="Times New Roman"/>
          <w:b/>
          <w:sz w:val="44"/>
          <w:szCs w:val="44"/>
          <w:lang w:val="uk-UA"/>
        </w:rPr>
        <w:t>.</w:t>
      </w:r>
    </w:p>
    <w:p w:rsidR="008251C9" w:rsidRPr="00FF79A3" w:rsidRDefault="008251C9" w:rsidP="00C65B63">
      <w:pPr>
        <w:pStyle w:val="a3"/>
        <w:numPr>
          <w:ilvl w:val="0"/>
          <w:numId w:val="19"/>
        </w:numPr>
        <w:ind w:left="-284"/>
        <w:jc w:val="both"/>
        <w:rPr>
          <w:rFonts w:ascii="Acquest Script" w:hAnsi="Acquest Script" w:cs="Times New Roman"/>
          <w:b/>
          <w:sz w:val="44"/>
          <w:szCs w:val="44"/>
          <w:lang w:val="uk-UA"/>
        </w:rPr>
      </w:pP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Зробити картотеку </w:t>
      </w:r>
      <w:r w:rsidR="007A6860" w:rsidRPr="00FF79A3">
        <w:rPr>
          <w:rFonts w:ascii="Acquest Script" w:hAnsi="Acquest Script" w:cs="Times New Roman"/>
          <w:b/>
          <w:sz w:val="44"/>
          <w:szCs w:val="44"/>
          <w:lang w:val="uk-UA"/>
        </w:rPr>
        <w:t>журнальни</w:t>
      </w:r>
      <w:r w:rsidR="00640256" w:rsidRPr="00FF79A3">
        <w:rPr>
          <w:rFonts w:ascii="Acquest Script" w:hAnsi="Acquest Script" w:cs="Times New Roman"/>
          <w:b/>
          <w:sz w:val="44"/>
          <w:szCs w:val="44"/>
          <w:lang w:val="uk-UA"/>
        </w:rPr>
        <w:t>х</w:t>
      </w:r>
      <w:r w:rsidR="007A6860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статей, </w:t>
      </w:r>
      <w:proofErr w:type="spellStart"/>
      <w:r w:rsidR="007A6860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7A6860" w:rsidRPr="00FF79A3">
        <w:rPr>
          <w:rFonts w:ascii="Acquest Script" w:hAnsi="Acquest Script" w:cs="Times New Roman"/>
          <w:b/>
          <w:sz w:val="44"/>
          <w:szCs w:val="44"/>
          <w:lang w:val="uk-UA"/>
        </w:rPr>
        <w:t>нтернет-ресурс</w:t>
      </w:r>
      <w:r w:rsidR="007A6860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7A6860" w:rsidRPr="00FF79A3">
        <w:rPr>
          <w:rFonts w:ascii="Acquest Script" w:hAnsi="Acquest Script" w:cs="Times New Roman"/>
          <w:b/>
          <w:sz w:val="44"/>
          <w:szCs w:val="44"/>
          <w:lang w:val="uk-UA"/>
        </w:rPr>
        <w:t>в</w:t>
      </w:r>
      <w:proofErr w:type="spellEnd"/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по методичн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й тем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.</w:t>
      </w:r>
    </w:p>
    <w:p w:rsidR="008251C9" w:rsidRPr="00FF79A3" w:rsidRDefault="008251C9" w:rsidP="00C65B63">
      <w:pPr>
        <w:pStyle w:val="a3"/>
        <w:numPr>
          <w:ilvl w:val="0"/>
          <w:numId w:val="19"/>
        </w:numPr>
        <w:ind w:left="-284"/>
        <w:jc w:val="both"/>
        <w:rPr>
          <w:rFonts w:ascii="Acquest Script" w:hAnsi="Acquest Script" w:cs="Times New Roman"/>
          <w:b/>
          <w:sz w:val="44"/>
          <w:szCs w:val="44"/>
          <w:lang w:val="uk-UA"/>
        </w:rPr>
      </w:pP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Провести самоанал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з двох </w:t>
      </w:r>
      <w:r w:rsidR="00A84573" w:rsidRPr="00FF79A3">
        <w:rPr>
          <w:rFonts w:ascii="Acquest Script" w:hAnsi="Acquest Script" w:cs="Times New Roman"/>
          <w:b/>
          <w:sz w:val="44"/>
          <w:szCs w:val="44"/>
          <w:lang w:val="uk-UA"/>
        </w:rPr>
        <w:t>заход</w:t>
      </w:r>
      <w:r w:rsidR="00A84573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A84573" w:rsidRPr="00FF79A3">
        <w:rPr>
          <w:rFonts w:ascii="Acquest Script" w:hAnsi="Acquest Script" w:cs="Times New Roman"/>
          <w:b/>
          <w:sz w:val="44"/>
          <w:szCs w:val="44"/>
          <w:lang w:val="uk-UA"/>
        </w:rPr>
        <w:t>в</w:t>
      </w:r>
      <w:r w:rsidR="00BD6584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щодо пропаганди здорового способу життя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.</w:t>
      </w:r>
    </w:p>
    <w:p w:rsidR="00D8358C" w:rsidRPr="00FF79A3" w:rsidRDefault="007B7DB3" w:rsidP="00D8358C">
      <w:pPr>
        <w:pStyle w:val="a3"/>
        <w:numPr>
          <w:ilvl w:val="0"/>
          <w:numId w:val="19"/>
        </w:numPr>
        <w:ind w:left="-284"/>
        <w:jc w:val="both"/>
        <w:rPr>
          <w:rFonts w:ascii="Acquest Script" w:hAnsi="Acquest Script" w:cs="Times New Roman"/>
          <w:b/>
          <w:sz w:val="44"/>
          <w:szCs w:val="44"/>
          <w:lang w:val="uk-UA"/>
        </w:rPr>
      </w:pP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Оформити </w:t>
      </w:r>
      <w:proofErr w:type="spellStart"/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потфол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о</w:t>
      </w:r>
      <w:proofErr w:type="spellEnd"/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педагога-орган</w:t>
      </w:r>
      <w:r w:rsidR="00EC3253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>затора</w:t>
      </w:r>
      <w:r w:rsidR="007A27E9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додатками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.</w:t>
      </w:r>
    </w:p>
    <w:p w:rsidR="0041415B" w:rsidRPr="00FF79A3" w:rsidRDefault="0041415B" w:rsidP="00D8358C">
      <w:pPr>
        <w:pStyle w:val="a3"/>
        <w:numPr>
          <w:ilvl w:val="0"/>
          <w:numId w:val="19"/>
        </w:numPr>
        <w:spacing w:line="240" w:lineRule="auto"/>
        <w:ind w:left="-284"/>
        <w:jc w:val="both"/>
        <w:rPr>
          <w:rFonts w:ascii="Acquest Script" w:hAnsi="Acquest Script" w:cs="Times New Roman"/>
          <w:b/>
          <w:sz w:val="44"/>
          <w:szCs w:val="44"/>
          <w:lang w:val="uk-UA"/>
        </w:rPr>
      </w:pP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Пост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йно удосконалювати робоче м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сце 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>педагога-орган</w:t>
      </w:r>
      <w:r w:rsidR="00EC3253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затора </w:t>
      </w:r>
      <w:r w:rsidR="00EC3253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поповнювати 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у 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каб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нет</w:t>
      </w:r>
      <w:r w:rsidR="00D8358C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D8358C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виховно</w:t>
      </w:r>
      <w:r w:rsidR="00D8358C" w:rsidRPr="00FF79A3">
        <w:rPr>
          <w:rFonts w:ascii="Times New Roman" w:hAnsi="Times New Roman" w:cs="Times New Roman"/>
          <w:b/>
          <w:sz w:val="44"/>
          <w:szCs w:val="44"/>
          <w:lang w:val="uk-UA"/>
        </w:rPr>
        <w:t>ї</w:t>
      </w:r>
      <w:r w:rsidR="00D8358C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роботи банк методичною л</w:t>
      </w:r>
      <w:r w:rsidR="00D8358C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D8358C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тературою, </w:t>
      </w:r>
      <w:proofErr w:type="spellStart"/>
      <w:r w:rsidR="00D8358C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D8358C" w:rsidRPr="00FF79A3">
        <w:rPr>
          <w:rFonts w:ascii="Acquest Script" w:hAnsi="Acquest Script" w:cs="Times New Roman"/>
          <w:b/>
          <w:sz w:val="44"/>
          <w:szCs w:val="44"/>
          <w:lang w:val="uk-UA"/>
        </w:rPr>
        <w:t>нтернет-ресурс</w:t>
      </w:r>
      <w:r w:rsidR="00D8358C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D8358C" w:rsidRPr="00FF79A3">
        <w:rPr>
          <w:rFonts w:ascii="Acquest Script" w:hAnsi="Acquest Script" w:cs="Times New Roman"/>
          <w:b/>
          <w:sz w:val="44"/>
          <w:szCs w:val="44"/>
          <w:lang w:val="uk-UA"/>
        </w:rPr>
        <w:t>в</w:t>
      </w:r>
      <w:proofErr w:type="spellEnd"/>
      <w:r w:rsidR="00D8358C" w:rsidRPr="00FF79A3">
        <w:rPr>
          <w:rFonts w:ascii="Acquest Script" w:hAnsi="Acquest Script" w:cs="Times New Roman"/>
          <w:b/>
          <w:sz w:val="44"/>
          <w:szCs w:val="44"/>
          <w:lang w:val="uk-UA"/>
        </w:rPr>
        <w:t>, сценар</w:t>
      </w:r>
      <w:r w:rsidR="00D8358C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ії</w:t>
      </w:r>
      <w:r w:rsidR="00D8358C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в, </w:t>
      </w:r>
      <w:proofErr w:type="spellStart"/>
      <w:r w:rsidR="00D8358C" w:rsidRPr="00FF79A3">
        <w:rPr>
          <w:rFonts w:ascii="Acquest Script" w:hAnsi="Acquest Script" w:cs="Times New Roman"/>
          <w:b/>
          <w:sz w:val="44"/>
          <w:szCs w:val="44"/>
          <w:lang w:val="uk-UA"/>
        </w:rPr>
        <w:t>в</w:t>
      </w:r>
      <w:r w:rsidR="00D8358C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D8358C" w:rsidRPr="00FF79A3">
        <w:rPr>
          <w:rFonts w:ascii="Acquest Script" w:hAnsi="Acquest Script" w:cs="Times New Roman"/>
          <w:b/>
          <w:sz w:val="44"/>
          <w:szCs w:val="44"/>
          <w:lang w:val="uk-UA"/>
        </w:rPr>
        <w:t>део-</w:t>
      </w:r>
      <w:proofErr w:type="spellEnd"/>
      <w:r w:rsidR="00D8358C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та ауд</w:t>
      </w:r>
      <w:r w:rsidR="00D8358C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D8358C" w:rsidRPr="00FF79A3">
        <w:rPr>
          <w:rFonts w:ascii="Acquest Script" w:hAnsi="Acquest Script" w:cs="Times New Roman"/>
          <w:b/>
          <w:sz w:val="44"/>
          <w:szCs w:val="44"/>
          <w:lang w:val="uk-UA"/>
        </w:rPr>
        <w:t>о матер</w:t>
      </w:r>
      <w:r w:rsidR="00D8358C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D8358C" w:rsidRPr="00FF79A3">
        <w:rPr>
          <w:rFonts w:ascii="Acquest Script" w:hAnsi="Acquest Script" w:cs="Times New Roman"/>
          <w:b/>
          <w:sz w:val="44"/>
          <w:szCs w:val="44"/>
          <w:lang w:val="uk-UA"/>
        </w:rPr>
        <w:t>ал</w:t>
      </w:r>
      <w:r w:rsidR="00D8358C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D8358C" w:rsidRPr="00FF79A3">
        <w:rPr>
          <w:rFonts w:ascii="Acquest Script" w:hAnsi="Acquest Script" w:cs="Times New Roman"/>
          <w:b/>
          <w:sz w:val="44"/>
          <w:szCs w:val="44"/>
          <w:lang w:val="uk-UA"/>
        </w:rPr>
        <w:t>в, презентац</w:t>
      </w:r>
      <w:r w:rsidR="00D8358C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D8358C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й. </w:t>
      </w:r>
    </w:p>
    <w:p w:rsidR="00283840" w:rsidRPr="00FF79A3" w:rsidRDefault="0041415B" w:rsidP="00283840">
      <w:pPr>
        <w:pStyle w:val="a3"/>
        <w:numPr>
          <w:ilvl w:val="0"/>
          <w:numId w:val="19"/>
        </w:numPr>
        <w:ind w:left="-284"/>
        <w:jc w:val="both"/>
        <w:rPr>
          <w:rFonts w:ascii="Acquest Script" w:hAnsi="Acquest Script" w:cs="Times New Roman"/>
          <w:b/>
          <w:sz w:val="44"/>
          <w:szCs w:val="44"/>
          <w:lang w:val="uk-UA"/>
        </w:rPr>
      </w:pP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Брати участь у педагог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чних радах, нарадах, у робот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</w:t>
      </w:r>
      <w:r w:rsidR="00283840" w:rsidRPr="00FF79A3">
        <w:rPr>
          <w:rFonts w:ascii="Acquest Script" w:hAnsi="Acquest Script" w:cs="Times New Roman"/>
          <w:b/>
          <w:sz w:val="44"/>
          <w:szCs w:val="44"/>
          <w:lang w:val="uk-UA"/>
        </w:rPr>
        <w:t>шк</w:t>
      </w:r>
      <w:r w:rsidR="00283840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283840" w:rsidRPr="00FF79A3">
        <w:rPr>
          <w:rFonts w:ascii="Acquest Script" w:hAnsi="Acquest Script" w:cs="Times New Roman"/>
          <w:b/>
          <w:sz w:val="44"/>
          <w:szCs w:val="44"/>
          <w:lang w:val="uk-UA"/>
        </w:rPr>
        <w:t>льного методичного об</w:t>
      </w:r>
      <w:r w:rsidR="00283840" w:rsidRPr="00FF79A3">
        <w:rPr>
          <w:rFonts w:ascii="Times New Roman" w:hAnsi="Times New Roman" w:cs="Times New Roman"/>
          <w:b/>
          <w:sz w:val="44"/>
          <w:szCs w:val="44"/>
          <w:lang w:val="uk-UA"/>
        </w:rPr>
        <w:t>’є</w:t>
      </w:r>
      <w:r w:rsidR="00283840" w:rsidRPr="00FF79A3">
        <w:rPr>
          <w:rFonts w:ascii="Acquest Script" w:hAnsi="Acquest Script" w:cs="Times New Roman"/>
          <w:b/>
          <w:sz w:val="44"/>
          <w:szCs w:val="44"/>
          <w:lang w:val="uk-UA"/>
        </w:rPr>
        <w:t>днання класних кер</w:t>
      </w:r>
      <w:r w:rsidR="00283840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283840" w:rsidRPr="00FF79A3">
        <w:rPr>
          <w:rFonts w:ascii="Acquest Script" w:hAnsi="Acquest Script" w:cs="Times New Roman"/>
          <w:b/>
          <w:sz w:val="44"/>
          <w:szCs w:val="44"/>
          <w:lang w:val="uk-UA"/>
        </w:rPr>
        <w:t>вник</w:t>
      </w:r>
      <w:r w:rsidR="00283840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283840" w:rsidRPr="00FF79A3">
        <w:rPr>
          <w:rFonts w:ascii="Acquest Script" w:hAnsi="Acquest Script" w:cs="Times New Roman"/>
          <w:b/>
          <w:sz w:val="44"/>
          <w:szCs w:val="44"/>
          <w:lang w:val="uk-UA"/>
        </w:rPr>
        <w:t>в, сем</w:t>
      </w:r>
      <w:r w:rsidR="00283840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283840" w:rsidRPr="00FF79A3">
        <w:rPr>
          <w:rFonts w:ascii="Acquest Script" w:hAnsi="Acquest Script" w:cs="Times New Roman"/>
          <w:b/>
          <w:sz w:val="44"/>
          <w:szCs w:val="44"/>
          <w:lang w:val="uk-UA"/>
        </w:rPr>
        <w:t>нар</w:t>
      </w:r>
      <w:r w:rsidR="00283840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283840" w:rsidRPr="00FF79A3">
        <w:rPr>
          <w:rFonts w:ascii="Acquest Script" w:hAnsi="Acquest Script" w:cs="Times New Roman"/>
          <w:b/>
          <w:sz w:val="44"/>
          <w:szCs w:val="44"/>
          <w:lang w:val="uk-UA"/>
        </w:rPr>
        <w:t>в-практикум</w:t>
      </w:r>
      <w:r w:rsidR="00283840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283840" w:rsidRPr="00FF79A3">
        <w:rPr>
          <w:rFonts w:ascii="Acquest Script" w:hAnsi="Acquest Script" w:cs="Times New Roman"/>
          <w:b/>
          <w:sz w:val="44"/>
          <w:szCs w:val="44"/>
          <w:lang w:val="uk-UA"/>
        </w:rPr>
        <w:t>в.</w:t>
      </w:r>
    </w:p>
    <w:p w:rsidR="00EC3253" w:rsidRPr="00FF79A3" w:rsidRDefault="002C299B" w:rsidP="00C65B63">
      <w:pPr>
        <w:pStyle w:val="a3"/>
        <w:numPr>
          <w:ilvl w:val="0"/>
          <w:numId w:val="19"/>
        </w:numPr>
        <w:ind w:left="-284"/>
        <w:jc w:val="both"/>
        <w:rPr>
          <w:rFonts w:ascii="Acquest Script" w:hAnsi="Acquest Script" w:cs="Times New Roman"/>
          <w:b/>
          <w:sz w:val="44"/>
          <w:szCs w:val="44"/>
          <w:lang w:val="uk-UA"/>
        </w:rPr>
      </w:pP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</w:t>
      </w:r>
      <w:r w:rsidR="0041415B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Брати участь у 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>р</w:t>
      </w:r>
      <w:r w:rsidR="00EC3253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>зноман</w:t>
      </w:r>
      <w:r w:rsidR="00EC3253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>тних районних конкурсах</w:t>
      </w:r>
      <w:r w:rsidR="007A27E9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</w:t>
      </w:r>
      <w:r w:rsidR="007A27E9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7A27E9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змаганнях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>, а також</w:t>
      </w:r>
      <w:r w:rsidR="00F732DD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у 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>Нац</w:t>
      </w:r>
      <w:r w:rsidR="00EC3253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>ональному конкурс</w:t>
      </w:r>
      <w:r w:rsidR="00EC3253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шк</w:t>
      </w:r>
      <w:r w:rsidR="00EC3253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>льних газет</w:t>
      </w:r>
      <w:r w:rsidR="00F732DD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(м. Микола</w:t>
      </w:r>
      <w:r w:rsidR="00F732DD" w:rsidRPr="00FF79A3">
        <w:rPr>
          <w:rFonts w:ascii="Times New Roman" w:hAnsi="Times New Roman" w:cs="Times New Roman"/>
          <w:b/>
          <w:sz w:val="44"/>
          <w:szCs w:val="44"/>
          <w:lang w:val="uk-UA"/>
        </w:rPr>
        <w:t>ї</w:t>
      </w:r>
      <w:r w:rsidR="00F732DD" w:rsidRPr="00FF79A3">
        <w:rPr>
          <w:rFonts w:ascii="Acquest Script" w:hAnsi="Acquest Script" w:cs="Times New Roman"/>
          <w:b/>
          <w:sz w:val="44"/>
          <w:szCs w:val="44"/>
          <w:lang w:val="uk-UA"/>
        </w:rPr>
        <w:t>в)</w:t>
      </w:r>
      <w:r w:rsidR="0041415B" w:rsidRPr="00FF79A3">
        <w:rPr>
          <w:rFonts w:ascii="Acquest Script" w:hAnsi="Acquest Script" w:cs="Times New Roman"/>
          <w:b/>
          <w:sz w:val="44"/>
          <w:szCs w:val="44"/>
          <w:lang w:val="uk-UA"/>
        </w:rPr>
        <w:t>.</w:t>
      </w:r>
    </w:p>
    <w:p w:rsidR="00123F0B" w:rsidRPr="00FF79A3" w:rsidRDefault="002C299B" w:rsidP="00123F0B">
      <w:pPr>
        <w:pStyle w:val="a3"/>
        <w:numPr>
          <w:ilvl w:val="0"/>
          <w:numId w:val="19"/>
        </w:numPr>
        <w:spacing w:line="240" w:lineRule="auto"/>
        <w:ind w:left="-284"/>
        <w:jc w:val="both"/>
        <w:rPr>
          <w:rFonts w:ascii="Acquest Script" w:hAnsi="Acquest Script" w:cs="Times New Roman"/>
          <w:b/>
          <w:sz w:val="44"/>
          <w:szCs w:val="44"/>
          <w:lang w:val="uk-UA"/>
        </w:rPr>
      </w:pP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lastRenderedPageBreak/>
        <w:t xml:space="preserve"> </w:t>
      </w:r>
      <w:r w:rsidR="00C34D53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Оформити </w:t>
      </w:r>
      <w:proofErr w:type="spellStart"/>
      <w:r w:rsidR="00C34D53" w:rsidRPr="00FF79A3">
        <w:rPr>
          <w:rFonts w:ascii="Acquest Script" w:hAnsi="Acquest Script" w:cs="Times New Roman"/>
          <w:b/>
          <w:sz w:val="44"/>
          <w:szCs w:val="44"/>
          <w:lang w:val="uk-UA"/>
        </w:rPr>
        <w:t>методичку</w:t>
      </w:r>
      <w:proofErr w:type="spellEnd"/>
      <w:r w:rsidR="00C34D53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</w:t>
      </w:r>
      <w:r w:rsidR="00F732DD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«Робота педагога-орган</w:t>
      </w:r>
      <w:r w:rsidR="00F732DD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F732DD" w:rsidRPr="00FF79A3">
        <w:rPr>
          <w:rFonts w:ascii="Acquest Script" w:hAnsi="Acquest Script" w:cs="Times New Roman"/>
          <w:b/>
          <w:sz w:val="44"/>
          <w:szCs w:val="44"/>
          <w:lang w:val="uk-UA"/>
        </w:rPr>
        <w:t>затора щодо пропаганди здорового способу життя особистост</w:t>
      </w:r>
      <w:r w:rsidR="00F732DD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F732DD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й проф</w:t>
      </w:r>
      <w:r w:rsidR="00F732DD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F732DD" w:rsidRPr="00FF79A3">
        <w:rPr>
          <w:rFonts w:ascii="Acquest Script" w:hAnsi="Acquest Script" w:cs="Times New Roman"/>
          <w:b/>
          <w:sz w:val="44"/>
          <w:szCs w:val="44"/>
          <w:lang w:val="uk-UA"/>
        </w:rPr>
        <w:t>лактики наркоман</w:t>
      </w:r>
      <w:r w:rsidR="00F732DD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ії</w:t>
      </w:r>
      <w:r w:rsidR="00F732DD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та захворювань на В</w:t>
      </w:r>
      <w:r w:rsidR="00F732DD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F732DD" w:rsidRPr="00FF79A3">
        <w:rPr>
          <w:rFonts w:ascii="Acquest Script" w:hAnsi="Acquest Script" w:cs="Times New Roman"/>
          <w:b/>
          <w:sz w:val="44"/>
          <w:szCs w:val="44"/>
          <w:lang w:val="uk-UA"/>
        </w:rPr>
        <w:t>Л/СН</w:t>
      </w:r>
      <w:r w:rsidR="00F732DD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F732DD" w:rsidRPr="00FF79A3">
        <w:rPr>
          <w:rFonts w:ascii="Acquest Script" w:hAnsi="Acquest Script" w:cs="Times New Roman"/>
          <w:b/>
          <w:sz w:val="44"/>
          <w:szCs w:val="44"/>
          <w:lang w:val="uk-UA"/>
        </w:rPr>
        <w:t>Д»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>.</w:t>
      </w:r>
    </w:p>
    <w:p w:rsidR="00123F0B" w:rsidRPr="00FF79A3" w:rsidRDefault="00123F0B" w:rsidP="00123F0B">
      <w:pPr>
        <w:pStyle w:val="a3"/>
        <w:numPr>
          <w:ilvl w:val="0"/>
          <w:numId w:val="19"/>
        </w:numPr>
        <w:spacing w:line="240" w:lineRule="auto"/>
        <w:ind w:left="-284"/>
        <w:jc w:val="both"/>
        <w:rPr>
          <w:rFonts w:ascii="Acquest Script" w:hAnsi="Acquest Script" w:cs="Times New Roman"/>
          <w:b/>
          <w:sz w:val="44"/>
          <w:szCs w:val="44"/>
          <w:lang w:val="uk-UA"/>
        </w:rPr>
      </w:pP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Опубл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кувати авторськ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матер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али на сайт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Методичний портал (</w:t>
      </w:r>
      <w:proofErr w:type="spellStart"/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ttp</w:t>
      </w:r>
      <w:proofErr w:type="spellEnd"/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://metodportal.net/node), отримати Сертиф</w:t>
      </w:r>
      <w:r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>кат.</w:t>
      </w:r>
    </w:p>
    <w:p w:rsidR="00EC3253" w:rsidRPr="00FF79A3" w:rsidRDefault="002C299B" w:rsidP="00C65B63">
      <w:pPr>
        <w:pStyle w:val="a3"/>
        <w:numPr>
          <w:ilvl w:val="0"/>
          <w:numId w:val="19"/>
        </w:numPr>
        <w:ind w:left="-284"/>
        <w:jc w:val="both"/>
        <w:rPr>
          <w:rFonts w:ascii="Acquest Script" w:hAnsi="Acquest Script" w:cs="Times New Roman"/>
          <w:b/>
          <w:sz w:val="44"/>
          <w:szCs w:val="44"/>
          <w:lang w:val="uk-UA"/>
        </w:rPr>
      </w:pP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>Вдосконалити «Рейтинг участ</w:t>
      </w:r>
      <w:r w:rsidR="00EC3253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класних колектив</w:t>
      </w:r>
      <w:r w:rsidR="00EC3253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>в у житт</w:t>
      </w:r>
      <w:r w:rsidR="00EC3253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г</w:t>
      </w:r>
      <w:r w:rsidR="00EC3253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>мназ</w:t>
      </w:r>
      <w:r w:rsidR="00EC3253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ії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>».</w:t>
      </w:r>
    </w:p>
    <w:p w:rsidR="007A6860" w:rsidRPr="00FF79A3" w:rsidRDefault="002C299B" w:rsidP="00C65B63">
      <w:pPr>
        <w:pStyle w:val="a3"/>
        <w:numPr>
          <w:ilvl w:val="0"/>
          <w:numId w:val="19"/>
        </w:numPr>
        <w:ind w:left="-284"/>
        <w:jc w:val="both"/>
        <w:rPr>
          <w:rFonts w:ascii="Acquest Script" w:hAnsi="Acquest Script" w:cs="Times New Roman"/>
          <w:b/>
          <w:sz w:val="44"/>
          <w:szCs w:val="44"/>
          <w:lang w:val="uk-UA"/>
        </w:rPr>
      </w:pP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>Брати участь у робот</w:t>
      </w:r>
      <w:r w:rsidR="00EC3253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районного методичного об</w:t>
      </w:r>
      <w:r w:rsidR="00EC3253" w:rsidRPr="00FF79A3">
        <w:rPr>
          <w:rFonts w:ascii="Times New Roman" w:hAnsi="Times New Roman" w:cs="Times New Roman"/>
          <w:b/>
          <w:sz w:val="44"/>
          <w:szCs w:val="44"/>
          <w:lang w:val="uk-UA"/>
        </w:rPr>
        <w:t>’є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>днання педагог</w:t>
      </w:r>
      <w:r w:rsidR="00EC3253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>в-орган</w:t>
      </w:r>
      <w:r w:rsidR="00EC3253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>затор</w:t>
      </w:r>
      <w:r w:rsidR="00EC3253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EC3253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в, </w:t>
      </w:r>
      <w:r w:rsidR="007A27E9" w:rsidRPr="00FF79A3">
        <w:rPr>
          <w:rFonts w:ascii="Acquest Script" w:hAnsi="Acquest Script" w:cs="Times New Roman"/>
          <w:b/>
          <w:sz w:val="44"/>
          <w:szCs w:val="44"/>
          <w:lang w:val="uk-UA"/>
        </w:rPr>
        <w:t>робот</w:t>
      </w:r>
      <w:r w:rsidR="007A27E9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283840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Районно</w:t>
      </w:r>
      <w:r w:rsidR="00283840" w:rsidRPr="00FF79A3">
        <w:rPr>
          <w:rFonts w:ascii="Times New Roman" w:hAnsi="Times New Roman" w:cs="Times New Roman"/>
          <w:b/>
          <w:sz w:val="44"/>
          <w:szCs w:val="44"/>
          <w:lang w:val="uk-UA"/>
        </w:rPr>
        <w:t>ї</w:t>
      </w:r>
      <w:r w:rsidR="00283840"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ради старшокласник</w:t>
      </w:r>
      <w:r w:rsidR="00283840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283840" w:rsidRPr="00FF79A3">
        <w:rPr>
          <w:rFonts w:ascii="Acquest Script" w:hAnsi="Acquest Script" w:cs="Times New Roman"/>
          <w:b/>
          <w:sz w:val="44"/>
          <w:szCs w:val="44"/>
          <w:lang w:val="uk-UA"/>
        </w:rPr>
        <w:t>в.</w:t>
      </w:r>
    </w:p>
    <w:p w:rsidR="007A6860" w:rsidRPr="00FF79A3" w:rsidRDefault="002C299B" w:rsidP="00C65B63">
      <w:pPr>
        <w:pStyle w:val="a3"/>
        <w:numPr>
          <w:ilvl w:val="0"/>
          <w:numId w:val="19"/>
        </w:numPr>
        <w:ind w:left="-284"/>
        <w:jc w:val="both"/>
        <w:rPr>
          <w:rFonts w:ascii="Acquest Script" w:hAnsi="Acquest Script" w:cs="Times New Roman"/>
          <w:b/>
          <w:sz w:val="44"/>
          <w:szCs w:val="44"/>
          <w:lang w:val="uk-UA"/>
        </w:rPr>
      </w:pP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</w:t>
      </w:r>
      <w:r w:rsidR="007A6860" w:rsidRPr="00FF79A3">
        <w:rPr>
          <w:rFonts w:ascii="Acquest Script" w:hAnsi="Acquest Script" w:cs="Times New Roman"/>
          <w:b/>
          <w:sz w:val="44"/>
          <w:szCs w:val="44"/>
          <w:lang w:val="uk-UA"/>
        </w:rPr>
        <w:t>Вдосконалити форми та методи роботи з обдарованими д</w:t>
      </w:r>
      <w:r w:rsidR="007A6860" w:rsidRPr="00FF79A3">
        <w:rPr>
          <w:rFonts w:ascii="Times New Roman" w:hAnsi="Times New Roman" w:cs="Times New Roman"/>
          <w:b/>
          <w:sz w:val="44"/>
          <w:szCs w:val="44"/>
          <w:lang w:val="uk-UA"/>
        </w:rPr>
        <w:t>і</w:t>
      </w:r>
      <w:r w:rsidR="007A6860" w:rsidRPr="00FF79A3">
        <w:rPr>
          <w:rFonts w:ascii="Acquest Script" w:hAnsi="Acquest Script" w:cs="Times New Roman"/>
          <w:b/>
          <w:sz w:val="44"/>
          <w:szCs w:val="44"/>
          <w:lang w:val="uk-UA"/>
        </w:rPr>
        <w:t>тьми.</w:t>
      </w:r>
    </w:p>
    <w:p w:rsidR="0041415B" w:rsidRPr="00FF79A3" w:rsidRDefault="002C299B" w:rsidP="00C65B63">
      <w:pPr>
        <w:pStyle w:val="a3"/>
        <w:numPr>
          <w:ilvl w:val="0"/>
          <w:numId w:val="19"/>
        </w:numPr>
        <w:ind w:left="-284"/>
        <w:jc w:val="both"/>
        <w:rPr>
          <w:rFonts w:ascii="Acquest Script" w:hAnsi="Acquest Script" w:cs="Times New Roman"/>
          <w:b/>
          <w:sz w:val="44"/>
          <w:szCs w:val="44"/>
          <w:lang w:val="uk-UA"/>
        </w:rPr>
      </w:pPr>
      <w:r w:rsidRPr="00FF79A3">
        <w:rPr>
          <w:rFonts w:ascii="Acquest Script" w:hAnsi="Acquest Script" w:cs="Times New Roman"/>
          <w:b/>
          <w:sz w:val="44"/>
          <w:szCs w:val="44"/>
          <w:lang w:val="uk-UA"/>
        </w:rPr>
        <w:t xml:space="preserve"> </w:t>
      </w:r>
      <w:r w:rsidR="007A6860" w:rsidRPr="00FF79A3">
        <w:rPr>
          <w:rFonts w:ascii="Acquest Script" w:hAnsi="Acquest Script" w:cs="Times New Roman"/>
          <w:b/>
          <w:sz w:val="44"/>
          <w:szCs w:val="44"/>
          <w:lang w:val="uk-UA"/>
        </w:rPr>
        <w:t>Працювати над виробленням власного почерку та створення системи роботи.</w:t>
      </w:r>
    </w:p>
    <w:sectPr w:rsidR="0041415B" w:rsidRPr="00FF79A3" w:rsidSect="00FF79A3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utsch Gothic">
    <w:panose1 w:val="020B0603050302020204"/>
    <w:charset w:val="CC"/>
    <w:family w:val="swiss"/>
    <w:pitch w:val="variable"/>
    <w:sig w:usb0="00000203" w:usb1="00000000" w:usb2="00000000" w:usb3="00000000" w:csb0="00000005" w:csb1="00000000"/>
  </w:font>
  <w:font w:name="Acquest Script">
    <w:panose1 w:val="02000505000000020004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371"/>
    <w:multiLevelType w:val="hybridMultilevel"/>
    <w:tmpl w:val="F4E0C4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7512"/>
    <w:multiLevelType w:val="hybridMultilevel"/>
    <w:tmpl w:val="2C66B2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D717E"/>
    <w:multiLevelType w:val="hybridMultilevel"/>
    <w:tmpl w:val="3A9E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F39D9"/>
    <w:multiLevelType w:val="hybridMultilevel"/>
    <w:tmpl w:val="4A60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D2184"/>
    <w:multiLevelType w:val="hybridMultilevel"/>
    <w:tmpl w:val="8F82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11049"/>
    <w:multiLevelType w:val="hybridMultilevel"/>
    <w:tmpl w:val="D1DA2F26"/>
    <w:lvl w:ilvl="0" w:tplc="5E0C7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6F1ED4"/>
    <w:multiLevelType w:val="hybridMultilevel"/>
    <w:tmpl w:val="F6A0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86D93"/>
    <w:multiLevelType w:val="hybridMultilevel"/>
    <w:tmpl w:val="239A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4220B"/>
    <w:multiLevelType w:val="hybridMultilevel"/>
    <w:tmpl w:val="7BE22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6567CE"/>
    <w:multiLevelType w:val="hybridMultilevel"/>
    <w:tmpl w:val="8F5ADD08"/>
    <w:lvl w:ilvl="0" w:tplc="A6080D68">
      <w:start w:val="200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7A5525"/>
    <w:multiLevelType w:val="hybridMultilevel"/>
    <w:tmpl w:val="CC489A98"/>
    <w:lvl w:ilvl="0" w:tplc="167C1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FB334C"/>
    <w:multiLevelType w:val="hybridMultilevel"/>
    <w:tmpl w:val="FAAC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844C4"/>
    <w:multiLevelType w:val="hybridMultilevel"/>
    <w:tmpl w:val="8C5AC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C64BF7"/>
    <w:multiLevelType w:val="hybridMultilevel"/>
    <w:tmpl w:val="80C446BC"/>
    <w:lvl w:ilvl="0" w:tplc="12CC6F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8F7C29"/>
    <w:multiLevelType w:val="multilevel"/>
    <w:tmpl w:val="1AC684A4"/>
    <w:lvl w:ilvl="0">
      <w:start w:val="2010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1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373777A"/>
    <w:multiLevelType w:val="hybridMultilevel"/>
    <w:tmpl w:val="F6A0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57942"/>
    <w:multiLevelType w:val="hybridMultilevel"/>
    <w:tmpl w:val="55FC2932"/>
    <w:lvl w:ilvl="0" w:tplc="8FB0F8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BC26EE"/>
    <w:multiLevelType w:val="hybridMultilevel"/>
    <w:tmpl w:val="7708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A5661F"/>
    <w:multiLevelType w:val="hybridMultilevel"/>
    <w:tmpl w:val="3A5EACD4"/>
    <w:lvl w:ilvl="0" w:tplc="AC1421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DC1F10"/>
    <w:multiLevelType w:val="hybridMultilevel"/>
    <w:tmpl w:val="A9220C18"/>
    <w:lvl w:ilvl="0" w:tplc="6FCC7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3F0E77"/>
    <w:multiLevelType w:val="multilevel"/>
    <w:tmpl w:val="1CECF33E"/>
    <w:lvl w:ilvl="0">
      <w:start w:val="2010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1"/>
      <w:numFmt w:val="decimal"/>
      <w:lvlText w:val="%1-%2"/>
      <w:lvlJc w:val="left"/>
      <w:pPr>
        <w:ind w:left="2100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28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470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8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2"/>
  </w:num>
  <w:num w:numId="5">
    <w:abstractNumId w:val="14"/>
  </w:num>
  <w:num w:numId="6">
    <w:abstractNumId w:val="3"/>
  </w:num>
  <w:num w:numId="7">
    <w:abstractNumId w:val="19"/>
  </w:num>
  <w:num w:numId="8">
    <w:abstractNumId w:val="11"/>
  </w:num>
  <w:num w:numId="9">
    <w:abstractNumId w:val="7"/>
  </w:num>
  <w:num w:numId="10">
    <w:abstractNumId w:val="4"/>
  </w:num>
  <w:num w:numId="11">
    <w:abstractNumId w:val="6"/>
  </w:num>
  <w:num w:numId="12">
    <w:abstractNumId w:val="16"/>
  </w:num>
  <w:num w:numId="13">
    <w:abstractNumId w:val="18"/>
  </w:num>
  <w:num w:numId="14">
    <w:abstractNumId w:val="5"/>
  </w:num>
  <w:num w:numId="15">
    <w:abstractNumId w:val="13"/>
  </w:num>
  <w:num w:numId="16">
    <w:abstractNumId w:val="20"/>
  </w:num>
  <w:num w:numId="17">
    <w:abstractNumId w:val="17"/>
  </w:num>
  <w:num w:numId="18">
    <w:abstractNumId w:val="0"/>
  </w:num>
  <w:num w:numId="19">
    <w:abstractNumId w:val="1"/>
  </w:num>
  <w:num w:numId="20">
    <w:abstractNumId w:val="1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696"/>
    <w:rsid w:val="00097BC8"/>
    <w:rsid w:val="00123F0B"/>
    <w:rsid w:val="00194A62"/>
    <w:rsid w:val="00222B27"/>
    <w:rsid w:val="002326F9"/>
    <w:rsid w:val="00283840"/>
    <w:rsid w:val="0029323D"/>
    <w:rsid w:val="002C299B"/>
    <w:rsid w:val="002D0135"/>
    <w:rsid w:val="002E1B79"/>
    <w:rsid w:val="0039750C"/>
    <w:rsid w:val="003C3AD3"/>
    <w:rsid w:val="003E6227"/>
    <w:rsid w:val="0041415B"/>
    <w:rsid w:val="00491B27"/>
    <w:rsid w:val="00636ADE"/>
    <w:rsid w:val="00640256"/>
    <w:rsid w:val="006502D1"/>
    <w:rsid w:val="006F4FC8"/>
    <w:rsid w:val="007073CF"/>
    <w:rsid w:val="0071073B"/>
    <w:rsid w:val="00773974"/>
    <w:rsid w:val="0077541B"/>
    <w:rsid w:val="007A27E9"/>
    <w:rsid w:val="007A6860"/>
    <w:rsid w:val="007B7DB3"/>
    <w:rsid w:val="00805208"/>
    <w:rsid w:val="008251C9"/>
    <w:rsid w:val="00882D2F"/>
    <w:rsid w:val="008B179E"/>
    <w:rsid w:val="00943F24"/>
    <w:rsid w:val="00A3199A"/>
    <w:rsid w:val="00A84573"/>
    <w:rsid w:val="00AA1542"/>
    <w:rsid w:val="00B16696"/>
    <w:rsid w:val="00BD6584"/>
    <w:rsid w:val="00C34D53"/>
    <w:rsid w:val="00C65B63"/>
    <w:rsid w:val="00C9497A"/>
    <w:rsid w:val="00CB5F5B"/>
    <w:rsid w:val="00D8358C"/>
    <w:rsid w:val="00EB1A40"/>
    <w:rsid w:val="00EC3253"/>
    <w:rsid w:val="00F732DD"/>
    <w:rsid w:val="00F8609F"/>
    <w:rsid w:val="00FF6867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696"/>
    <w:pPr>
      <w:ind w:left="720"/>
      <w:contextualSpacing/>
    </w:pPr>
  </w:style>
  <w:style w:type="paragraph" w:styleId="a4">
    <w:name w:val="No Spacing"/>
    <w:link w:val="a5"/>
    <w:uiPriority w:val="1"/>
    <w:qFormat/>
    <w:rsid w:val="00F8609F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F8609F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F8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6BBA-9F85-4F48-B7A9-CD93FF1F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Администратор</cp:lastModifiedBy>
  <cp:revision>31</cp:revision>
  <dcterms:created xsi:type="dcterms:W3CDTF">2012-10-11T08:13:00Z</dcterms:created>
  <dcterms:modified xsi:type="dcterms:W3CDTF">2013-09-03T09:11:00Z</dcterms:modified>
</cp:coreProperties>
</file>