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DD" w:rsidRDefault="006706DD" w:rsidP="006706DD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p w:rsidR="00CA3A81" w:rsidRPr="00CA3A81" w:rsidRDefault="001116DF" w:rsidP="00CA3A81">
      <w:pPr>
        <w:pStyle w:val="4"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  <w:r w:rsidRPr="008A746E">
        <w:rPr>
          <w:sz w:val="24"/>
          <w:szCs w:val="24"/>
          <w:lang w:val="uk-UA"/>
        </w:rPr>
        <w:t xml:space="preserve">Змінюється час, змінюються люди, які населяють планету та незмінними залишаються певні людські цінності: добро, чесність, справедливість, любов до ближнього та оточуючого середовища  і інші. Для того, щоб людство було добрішим, толерантнішим необхідно такі  якості прищеплювати ще змалку, ці і інші важливі завдання навчання та виховання дітей покладені сьогодні в основу навчально-виховного процесу у ЗОШ І-ІІ ступенів с. </w:t>
      </w:r>
      <w:proofErr w:type="spellStart"/>
      <w:r w:rsidRPr="008A746E">
        <w:rPr>
          <w:sz w:val="24"/>
          <w:szCs w:val="24"/>
          <w:lang w:val="uk-UA"/>
        </w:rPr>
        <w:t>Дзвиняч</w:t>
      </w:r>
      <w:proofErr w:type="spellEnd"/>
      <w:r w:rsidRPr="008A746E">
        <w:rPr>
          <w:sz w:val="24"/>
          <w:szCs w:val="24"/>
          <w:lang w:val="uk-UA"/>
        </w:rPr>
        <w:t xml:space="preserve">. Як ви розумієте, неможливо навчити чи виховати нове покоління  за один або два роки, має пройти багато часу, щоб педагоги могли побачити результати своєї праці.   </w:t>
      </w:r>
      <w:r w:rsidR="006706DD" w:rsidRPr="008A746E">
        <w:rPr>
          <w:color w:val="000000"/>
          <w:sz w:val="24"/>
          <w:szCs w:val="24"/>
          <w:lang w:val="uk-UA" w:eastAsia="ru-RU"/>
        </w:rPr>
        <w:t xml:space="preserve">Виховання - це творчість, це найвища коштовність, про яку повинні дбати і батьки, і педагоги.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Віки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епохи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люди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ламали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голови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над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таємницями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становлення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особистості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дивом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зростання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паростків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"Я" </w:t>
      </w:r>
      <w:proofErr w:type="spellStart"/>
      <w:proofErr w:type="gramStart"/>
      <w:r w:rsidR="006706DD" w:rsidRPr="008A746E">
        <w:rPr>
          <w:color w:val="000000"/>
          <w:sz w:val="24"/>
          <w:szCs w:val="24"/>
          <w:lang w:eastAsia="ru-RU"/>
        </w:rPr>
        <w:t>п</w:t>
      </w:r>
      <w:proofErr w:type="gramEnd"/>
      <w:r w:rsidR="006706DD" w:rsidRPr="008A746E">
        <w:rPr>
          <w:color w:val="000000"/>
          <w:sz w:val="24"/>
          <w:szCs w:val="24"/>
          <w:lang w:eastAsia="ru-RU"/>
        </w:rPr>
        <w:t>ід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нестерпною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спекою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впливів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моделей,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чітко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визначених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шляхів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виховання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способів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становлення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. У </w:t>
      </w:r>
      <w:proofErr w:type="spellStart"/>
      <w:proofErr w:type="gramStart"/>
      <w:r w:rsidR="006706DD" w:rsidRPr="008A746E">
        <w:rPr>
          <w:color w:val="000000"/>
          <w:sz w:val="24"/>
          <w:szCs w:val="24"/>
          <w:lang w:eastAsia="ru-RU"/>
        </w:rPr>
        <w:t>св</w:t>
      </w:r>
      <w:proofErr w:type="gramEnd"/>
      <w:r w:rsidR="006706DD" w:rsidRPr="008A746E">
        <w:rPr>
          <w:color w:val="000000"/>
          <w:sz w:val="24"/>
          <w:szCs w:val="24"/>
          <w:lang w:eastAsia="ru-RU"/>
        </w:rPr>
        <w:t>ій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час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Гельвецій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маючи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на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увазі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величезну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роль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виховання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в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процесі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становлення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особистості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відзначав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що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люди не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народжуються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стають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тими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ким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вони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є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Сьогодні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на школу, а особливо на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сільську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покладена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велика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відповідальність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: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формування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розвиток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високоінтелектуальної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свідомої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осо</w:t>
      </w:r>
      <w:r w:rsidR="00906513">
        <w:rPr>
          <w:color w:val="000000"/>
          <w:sz w:val="24"/>
          <w:szCs w:val="24"/>
          <w:lang w:eastAsia="ru-RU"/>
        </w:rPr>
        <w:t>бистості</w:t>
      </w:r>
      <w:proofErr w:type="spellEnd"/>
      <w:r w:rsidR="0090651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06513">
        <w:rPr>
          <w:color w:val="000000"/>
          <w:sz w:val="24"/>
          <w:szCs w:val="24"/>
          <w:lang w:eastAsia="ru-RU"/>
        </w:rPr>
        <w:t>з</w:t>
      </w:r>
      <w:proofErr w:type="spellEnd"/>
      <w:r w:rsidR="0090651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06513">
        <w:rPr>
          <w:color w:val="000000"/>
          <w:sz w:val="24"/>
          <w:szCs w:val="24"/>
          <w:lang w:eastAsia="ru-RU"/>
        </w:rPr>
        <w:t>громадською</w:t>
      </w:r>
      <w:proofErr w:type="spellEnd"/>
      <w:r w:rsidR="0090651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06513">
        <w:rPr>
          <w:color w:val="000000"/>
          <w:sz w:val="24"/>
          <w:szCs w:val="24"/>
          <w:lang w:eastAsia="ru-RU"/>
        </w:rPr>
        <w:t>позицією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готової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до конкурент</w:t>
      </w:r>
      <w:r w:rsidR="00E85454" w:rsidRPr="008A746E">
        <w:rPr>
          <w:color w:val="000000"/>
          <w:sz w:val="24"/>
          <w:szCs w:val="24"/>
          <w:lang w:eastAsia="ru-RU"/>
        </w:rPr>
        <w:t xml:space="preserve">ного </w:t>
      </w:r>
      <w:proofErr w:type="spellStart"/>
      <w:r w:rsidR="00E85454" w:rsidRPr="008A746E">
        <w:rPr>
          <w:color w:val="000000"/>
          <w:sz w:val="24"/>
          <w:szCs w:val="24"/>
          <w:lang w:eastAsia="ru-RU"/>
        </w:rPr>
        <w:t>вибору</w:t>
      </w:r>
      <w:proofErr w:type="spellEnd"/>
      <w:r w:rsidR="00E85454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E85454" w:rsidRPr="008A746E">
        <w:rPr>
          <w:color w:val="000000"/>
          <w:sz w:val="24"/>
          <w:szCs w:val="24"/>
          <w:lang w:eastAsia="ru-RU"/>
        </w:rPr>
        <w:t>свого</w:t>
      </w:r>
      <w:proofErr w:type="spellEnd"/>
      <w:r w:rsidR="00E85454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E85454" w:rsidRPr="008A746E">
        <w:rPr>
          <w:color w:val="000000"/>
          <w:sz w:val="24"/>
          <w:szCs w:val="24"/>
          <w:lang w:eastAsia="ru-RU"/>
        </w:rPr>
        <w:t>місця</w:t>
      </w:r>
      <w:proofErr w:type="spellEnd"/>
      <w:r w:rsidR="00E85454" w:rsidRPr="008A746E">
        <w:rPr>
          <w:color w:val="000000"/>
          <w:sz w:val="24"/>
          <w:szCs w:val="24"/>
          <w:lang w:eastAsia="ru-RU"/>
        </w:rPr>
        <w:t xml:space="preserve"> в </w:t>
      </w:r>
      <w:proofErr w:type="spellStart"/>
      <w:r w:rsidR="00E85454" w:rsidRPr="008A746E">
        <w:rPr>
          <w:color w:val="000000"/>
          <w:sz w:val="24"/>
          <w:szCs w:val="24"/>
          <w:lang w:eastAsia="ru-RU"/>
        </w:rPr>
        <w:t>житті</w:t>
      </w:r>
      <w:proofErr w:type="spellEnd"/>
      <w:r w:rsidR="00E85454" w:rsidRPr="008A746E">
        <w:rPr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CA3A81" w:rsidRPr="00CA3A81">
        <w:rPr>
          <w:sz w:val="24"/>
          <w:szCs w:val="24"/>
        </w:rPr>
        <w:t>Які</w:t>
      </w:r>
      <w:proofErr w:type="spellEnd"/>
      <w:r w:rsidR="00CA3A81" w:rsidRPr="00CA3A81">
        <w:rPr>
          <w:sz w:val="24"/>
          <w:szCs w:val="24"/>
        </w:rPr>
        <w:t xml:space="preserve"> ж</w:t>
      </w:r>
      <w:proofErr w:type="gram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очікування</w:t>
      </w:r>
      <w:proofErr w:type="spellEnd"/>
      <w:r w:rsidR="00CA3A81" w:rsidRPr="00CA3A81">
        <w:rPr>
          <w:sz w:val="24"/>
          <w:szCs w:val="24"/>
        </w:rPr>
        <w:t xml:space="preserve"> стоять </w:t>
      </w:r>
      <w:proofErr w:type="spellStart"/>
      <w:r w:rsidR="00CA3A81" w:rsidRPr="00CA3A81">
        <w:rPr>
          <w:sz w:val="24"/>
          <w:szCs w:val="24"/>
        </w:rPr>
        <w:t>сьогодні</w:t>
      </w:r>
      <w:proofErr w:type="spellEnd"/>
      <w:r w:rsidR="00CA3A81" w:rsidRPr="00CA3A81">
        <w:rPr>
          <w:sz w:val="24"/>
          <w:szCs w:val="24"/>
        </w:rPr>
        <w:t xml:space="preserve"> перед </w:t>
      </w:r>
      <w:r w:rsidR="003C3A71">
        <w:rPr>
          <w:sz w:val="24"/>
          <w:szCs w:val="24"/>
          <w:lang w:val="uk-UA"/>
        </w:rPr>
        <w:t xml:space="preserve">сільською </w:t>
      </w:r>
      <w:r w:rsidR="00CA3A81" w:rsidRPr="00CA3A81">
        <w:rPr>
          <w:sz w:val="24"/>
          <w:szCs w:val="24"/>
        </w:rPr>
        <w:t xml:space="preserve">школою? </w:t>
      </w:r>
      <w:proofErr w:type="spellStart"/>
      <w:r w:rsidR="00CA3A81" w:rsidRPr="00CA3A81">
        <w:rPr>
          <w:sz w:val="24"/>
          <w:szCs w:val="24"/>
        </w:rPr>
        <w:t>Завдання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що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проголошені</w:t>
      </w:r>
      <w:proofErr w:type="spellEnd"/>
      <w:r w:rsidR="00CA3A81" w:rsidRPr="00CA3A81">
        <w:rPr>
          <w:sz w:val="24"/>
          <w:szCs w:val="24"/>
        </w:rPr>
        <w:t xml:space="preserve"> в </w:t>
      </w:r>
      <w:proofErr w:type="spellStart"/>
      <w:r w:rsidR="00CA3A81" w:rsidRPr="00CA3A81">
        <w:rPr>
          <w:sz w:val="24"/>
          <w:szCs w:val="24"/>
        </w:rPr>
        <w:t>стратегічному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документі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 – </w:t>
      </w:r>
      <w:proofErr w:type="spellStart"/>
      <w:r w:rsidR="00CA3A81" w:rsidRPr="00CA3A81">
        <w:rPr>
          <w:sz w:val="24"/>
          <w:szCs w:val="24"/>
        </w:rPr>
        <w:t>Національній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доктрині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розвитку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спрямовані</w:t>
      </w:r>
      <w:proofErr w:type="spellEnd"/>
      <w:r w:rsidR="00CA3A81" w:rsidRPr="00CA3A81">
        <w:rPr>
          <w:sz w:val="24"/>
          <w:szCs w:val="24"/>
        </w:rPr>
        <w:t xml:space="preserve"> на </w:t>
      </w:r>
      <w:proofErr w:type="spellStart"/>
      <w:r w:rsidR="00CA3A81" w:rsidRPr="00CA3A81">
        <w:rPr>
          <w:sz w:val="24"/>
          <w:szCs w:val="24"/>
        </w:rPr>
        <w:t>перехід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системи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 на </w:t>
      </w:r>
      <w:proofErr w:type="spellStart"/>
      <w:r w:rsidR="00CA3A81" w:rsidRPr="00CA3A81">
        <w:rPr>
          <w:sz w:val="24"/>
          <w:szCs w:val="24"/>
        </w:rPr>
        <w:t>новий</w:t>
      </w:r>
      <w:proofErr w:type="spellEnd"/>
      <w:r w:rsidR="00CA3A81" w:rsidRPr="00CA3A81">
        <w:rPr>
          <w:sz w:val="24"/>
          <w:szCs w:val="24"/>
        </w:rPr>
        <w:t xml:space="preserve"> тип </w:t>
      </w:r>
      <w:proofErr w:type="spellStart"/>
      <w:r w:rsidR="00CA3A81" w:rsidRPr="00CA3A81">
        <w:rPr>
          <w:sz w:val="24"/>
          <w:szCs w:val="24"/>
        </w:rPr>
        <w:t>гуманістичн</w:t>
      </w:r>
      <w:proofErr w:type="gramStart"/>
      <w:r w:rsidR="00CA3A81" w:rsidRPr="00CA3A81">
        <w:rPr>
          <w:sz w:val="24"/>
          <w:szCs w:val="24"/>
        </w:rPr>
        <w:t>о-</w:t>
      </w:r>
      <w:proofErr w:type="gramEnd"/>
      <w:r w:rsidR="00CA3A81" w:rsidRPr="00CA3A81">
        <w:rPr>
          <w:sz w:val="24"/>
          <w:szCs w:val="24"/>
        </w:rPr>
        <w:t>інноваційної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її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конкурентоспроможність</w:t>
      </w:r>
      <w:proofErr w:type="spellEnd"/>
      <w:r w:rsidR="00CA3A81" w:rsidRPr="00CA3A81">
        <w:rPr>
          <w:sz w:val="24"/>
          <w:szCs w:val="24"/>
        </w:rPr>
        <w:t xml:space="preserve"> в </w:t>
      </w:r>
      <w:proofErr w:type="spellStart"/>
      <w:r w:rsidR="00CA3A81" w:rsidRPr="00CA3A81">
        <w:rPr>
          <w:sz w:val="24"/>
          <w:szCs w:val="24"/>
        </w:rPr>
        <w:t>європейському</w:t>
      </w:r>
      <w:proofErr w:type="spellEnd"/>
      <w:r w:rsidR="00CA3A81" w:rsidRPr="00CA3A81">
        <w:rPr>
          <w:sz w:val="24"/>
          <w:szCs w:val="24"/>
        </w:rPr>
        <w:t xml:space="preserve"> та </w:t>
      </w:r>
      <w:proofErr w:type="spellStart"/>
      <w:r w:rsidR="00CA3A81" w:rsidRPr="00CA3A81">
        <w:rPr>
          <w:sz w:val="24"/>
          <w:szCs w:val="24"/>
        </w:rPr>
        <w:t>світовому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освітньому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просторі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формуванні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покоління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молоді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що</w:t>
      </w:r>
      <w:proofErr w:type="spellEnd"/>
      <w:r w:rsidR="00CA3A81" w:rsidRPr="00CA3A81">
        <w:rPr>
          <w:sz w:val="24"/>
          <w:szCs w:val="24"/>
        </w:rPr>
        <w:t xml:space="preserve"> буде </w:t>
      </w:r>
      <w:proofErr w:type="spellStart"/>
      <w:r w:rsidR="00CA3A81" w:rsidRPr="00CA3A81">
        <w:rPr>
          <w:sz w:val="24"/>
          <w:szCs w:val="24"/>
        </w:rPr>
        <w:t>захищеним</w:t>
      </w:r>
      <w:proofErr w:type="spellEnd"/>
      <w:r w:rsidR="00CA3A81" w:rsidRPr="00CA3A81">
        <w:rPr>
          <w:sz w:val="24"/>
          <w:szCs w:val="24"/>
        </w:rPr>
        <w:t xml:space="preserve"> та </w:t>
      </w:r>
      <w:proofErr w:type="spellStart"/>
      <w:r w:rsidR="00CA3A81" w:rsidRPr="00CA3A81">
        <w:rPr>
          <w:sz w:val="24"/>
          <w:szCs w:val="24"/>
        </w:rPr>
        <w:t>мобільним</w:t>
      </w:r>
      <w:proofErr w:type="spellEnd"/>
      <w:r w:rsidR="00CA3A81" w:rsidRPr="00CA3A81">
        <w:rPr>
          <w:sz w:val="24"/>
          <w:szCs w:val="24"/>
        </w:rPr>
        <w:t xml:space="preserve"> на ринку </w:t>
      </w:r>
      <w:proofErr w:type="spellStart"/>
      <w:r w:rsidR="00CA3A81" w:rsidRPr="00CA3A81">
        <w:rPr>
          <w:sz w:val="24"/>
          <w:szCs w:val="24"/>
        </w:rPr>
        <w:t>праці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здатним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робити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особистісний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духовно-світоглядний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вибі</w:t>
      </w:r>
      <w:proofErr w:type="gramStart"/>
      <w:r w:rsidR="00CA3A81" w:rsidRPr="00CA3A81">
        <w:rPr>
          <w:sz w:val="24"/>
          <w:szCs w:val="24"/>
        </w:rPr>
        <w:t>р</w:t>
      </w:r>
      <w:proofErr w:type="spellEnd"/>
      <w:proofErr w:type="gram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матиме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необхідні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знання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навички</w:t>
      </w:r>
      <w:proofErr w:type="spellEnd"/>
      <w:r w:rsidR="00CA3A81" w:rsidRPr="00CA3A81">
        <w:rPr>
          <w:sz w:val="24"/>
          <w:szCs w:val="24"/>
        </w:rPr>
        <w:t xml:space="preserve"> та </w:t>
      </w:r>
      <w:proofErr w:type="spellStart"/>
      <w:r w:rsidR="00CA3A81" w:rsidRPr="00CA3A81">
        <w:rPr>
          <w:sz w:val="24"/>
          <w:szCs w:val="24"/>
        </w:rPr>
        <w:t>компетентності</w:t>
      </w:r>
      <w:proofErr w:type="spellEnd"/>
      <w:r w:rsidR="00CA3A81" w:rsidRPr="00CA3A81">
        <w:rPr>
          <w:sz w:val="24"/>
          <w:szCs w:val="24"/>
        </w:rPr>
        <w:t xml:space="preserve"> для </w:t>
      </w:r>
      <w:proofErr w:type="spellStart"/>
      <w:r w:rsidR="00CA3A81" w:rsidRPr="00CA3A81">
        <w:rPr>
          <w:sz w:val="24"/>
          <w:szCs w:val="24"/>
        </w:rPr>
        <w:t>інтеграції</w:t>
      </w:r>
      <w:proofErr w:type="spellEnd"/>
      <w:r w:rsidR="00CA3A81" w:rsidRPr="00CA3A81">
        <w:rPr>
          <w:sz w:val="24"/>
          <w:szCs w:val="24"/>
        </w:rPr>
        <w:t xml:space="preserve"> в </w:t>
      </w:r>
      <w:proofErr w:type="spellStart"/>
      <w:r w:rsidR="00CA3A81" w:rsidRPr="00CA3A81">
        <w:rPr>
          <w:sz w:val="24"/>
          <w:szCs w:val="24"/>
        </w:rPr>
        <w:t>суспільство</w:t>
      </w:r>
      <w:proofErr w:type="spellEnd"/>
      <w:r w:rsidR="00CA3A81" w:rsidRPr="00CA3A81">
        <w:rPr>
          <w:sz w:val="24"/>
          <w:szCs w:val="24"/>
        </w:rPr>
        <w:t xml:space="preserve"> на </w:t>
      </w:r>
      <w:proofErr w:type="spellStart"/>
      <w:r w:rsidR="00CA3A81" w:rsidRPr="00CA3A81">
        <w:rPr>
          <w:sz w:val="24"/>
          <w:szCs w:val="24"/>
        </w:rPr>
        <w:t>різних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рівнях</w:t>
      </w:r>
      <w:proofErr w:type="spellEnd"/>
      <w:r w:rsidR="00CA3A81" w:rsidRPr="00CA3A81">
        <w:rPr>
          <w:sz w:val="24"/>
          <w:szCs w:val="24"/>
        </w:rPr>
        <w:t xml:space="preserve">, буде </w:t>
      </w:r>
      <w:proofErr w:type="spellStart"/>
      <w:r w:rsidR="00CA3A81" w:rsidRPr="00CA3A81">
        <w:rPr>
          <w:sz w:val="24"/>
          <w:szCs w:val="24"/>
        </w:rPr>
        <w:t>здатним</w:t>
      </w:r>
      <w:proofErr w:type="spellEnd"/>
      <w:r w:rsidR="00CA3A81" w:rsidRPr="00CA3A81">
        <w:rPr>
          <w:sz w:val="24"/>
          <w:szCs w:val="24"/>
        </w:rPr>
        <w:t xml:space="preserve"> до </w:t>
      </w:r>
      <w:proofErr w:type="spellStart"/>
      <w:r w:rsidR="00CA3A81" w:rsidRPr="00CA3A81">
        <w:rPr>
          <w:sz w:val="24"/>
          <w:szCs w:val="24"/>
        </w:rPr>
        <w:t>навчання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впродовж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життя</w:t>
      </w:r>
      <w:proofErr w:type="spellEnd"/>
      <w:r w:rsidR="00CA3A81" w:rsidRPr="00CA3A81">
        <w:rPr>
          <w:sz w:val="24"/>
          <w:szCs w:val="24"/>
        </w:rPr>
        <w:t xml:space="preserve">. </w:t>
      </w:r>
      <w:proofErr w:type="spellStart"/>
      <w:r w:rsidR="00CA3A81" w:rsidRPr="00CA3A81">
        <w:rPr>
          <w:sz w:val="24"/>
          <w:szCs w:val="24"/>
        </w:rPr>
        <w:t>Такі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позиції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потребують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від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сьогоднішньої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школи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особливих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proofErr w:type="gramStart"/>
      <w:r w:rsidR="00CA3A81" w:rsidRPr="00CA3A81">
        <w:rPr>
          <w:sz w:val="24"/>
          <w:szCs w:val="24"/>
        </w:rPr>
        <w:t>п</w:t>
      </w:r>
      <w:proofErr w:type="gramEnd"/>
      <w:r w:rsidR="00CA3A81" w:rsidRPr="00CA3A81">
        <w:rPr>
          <w:sz w:val="24"/>
          <w:szCs w:val="24"/>
        </w:rPr>
        <w:t>ідходів</w:t>
      </w:r>
      <w:proofErr w:type="spellEnd"/>
      <w:r w:rsidR="00CA3A81" w:rsidRPr="00CA3A81">
        <w:rPr>
          <w:sz w:val="24"/>
          <w:szCs w:val="24"/>
        </w:rPr>
        <w:t xml:space="preserve"> до </w:t>
      </w:r>
      <w:proofErr w:type="spellStart"/>
      <w:r w:rsidR="00CA3A81" w:rsidRPr="00CA3A81">
        <w:rPr>
          <w:sz w:val="24"/>
          <w:szCs w:val="24"/>
        </w:rPr>
        <w:t>оновлення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змісту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 та до </w:t>
      </w:r>
      <w:proofErr w:type="spellStart"/>
      <w:r w:rsidR="00CA3A81" w:rsidRPr="00CA3A81">
        <w:rPr>
          <w:sz w:val="24"/>
          <w:szCs w:val="24"/>
        </w:rPr>
        <w:t>застосування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нових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педагогічних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підходів</w:t>
      </w:r>
      <w:proofErr w:type="spellEnd"/>
      <w:r w:rsidR="00CA3A81" w:rsidRPr="00CA3A81">
        <w:rPr>
          <w:sz w:val="24"/>
          <w:szCs w:val="24"/>
        </w:rPr>
        <w:t xml:space="preserve"> до </w:t>
      </w:r>
      <w:proofErr w:type="spellStart"/>
      <w:r w:rsidR="00CA3A81" w:rsidRPr="00CA3A81">
        <w:rPr>
          <w:sz w:val="24"/>
          <w:szCs w:val="24"/>
        </w:rPr>
        <w:t>навчання</w:t>
      </w:r>
      <w:proofErr w:type="spellEnd"/>
      <w:r w:rsidR="00795263">
        <w:rPr>
          <w:sz w:val="24"/>
          <w:szCs w:val="24"/>
          <w:lang w:val="uk-UA"/>
        </w:rPr>
        <w:t xml:space="preserve"> та виховання</w:t>
      </w:r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впровадження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інформаційних</w:t>
      </w:r>
      <w:proofErr w:type="spellEnd"/>
      <w:r w:rsidR="00CA3A81" w:rsidRPr="00CA3A81">
        <w:rPr>
          <w:sz w:val="24"/>
          <w:szCs w:val="24"/>
        </w:rPr>
        <w:t xml:space="preserve"> та </w:t>
      </w:r>
      <w:proofErr w:type="spellStart"/>
      <w:r w:rsidR="00CA3A81" w:rsidRPr="00CA3A81">
        <w:rPr>
          <w:sz w:val="24"/>
          <w:szCs w:val="24"/>
        </w:rPr>
        <w:t>комунікаційних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технологій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які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модернізують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процеси</w:t>
      </w:r>
      <w:proofErr w:type="spellEnd"/>
      <w:r w:rsidR="00CA3A81" w:rsidRPr="00CA3A81">
        <w:rPr>
          <w:sz w:val="24"/>
          <w:szCs w:val="24"/>
        </w:rPr>
        <w:t xml:space="preserve"> в </w:t>
      </w:r>
      <w:proofErr w:type="spellStart"/>
      <w:r w:rsidR="00CA3A81" w:rsidRPr="00CA3A81">
        <w:rPr>
          <w:sz w:val="24"/>
          <w:szCs w:val="24"/>
        </w:rPr>
        <w:t>будь-якій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галузі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суспільства</w:t>
      </w:r>
      <w:proofErr w:type="spellEnd"/>
      <w:r w:rsidR="00CA3A81" w:rsidRPr="00CA3A81">
        <w:rPr>
          <w:sz w:val="24"/>
          <w:szCs w:val="24"/>
        </w:rPr>
        <w:t xml:space="preserve">. Очевидно, </w:t>
      </w:r>
      <w:proofErr w:type="spellStart"/>
      <w:r w:rsidR="00CA3A81" w:rsidRPr="00CA3A81">
        <w:rPr>
          <w:sz w:val="24"/>
          <w:szCs w:val="24"/>
        </w:rPr>
        <w:t>що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освіта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потребує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збалансування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proofErr w:type="gramStart"/>
      <w:r w:rsidR="00CA3A81" w:rsidRPr="00CA3A81">
        <w:rPr>
          <w:sz w:val="24"/>
          <w:szCs w:val="24"/>
        </w:rPr>
        <w:t>вс</w:t>
      </w:r>
      <w:proofErr w:type="gramEnd"/>
      <w:r w:rsidR="00CA3A81" w:rsidRPr="00CA3A81">
        <w:rPr>
          <w:sz w:val="24"/>
          <w:szCs w:val="24"/>
        </w:rPr>
        <w:t>іх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чинників</w:t>
      </w:r>
      <w:proofErr w:type="spellEnd"/>
      <w:r w:rsidR="00CA3A81" w:rsidRPr="00CA3A81">
        <w:rPr>
          <w:sz w:val="24"/>
          <w:szCs w:val="24"/>
        </w:rPr>
        <w:t>.</w:t>
      </w:r>
    </w:p>
    <w:p w:rsidR="00CA3A81" w:rsidRPr="00CA3A81" w:rsidRDefault="00CA3A81" w:rsidP="00CA3A81">
      <w:pPr>
        <w:pStyle w:val="4"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Сучасна</w:t>
      </w:r>
      <w:proofErr w:type="spellEnd"/>
      <w:r w:rsidRPr="00CA3A81">
        <w:rPr>
          <w:sz w:val="24"/>
          <w:szCs w:val="24"/>
        </w:rPr>
        <w:t xml:space="preserve"> парадигма </w:t>
      </w:r>
      <w:proofErr w:type="spellStart"/>
      <w:r w:rsidRPr="00CA3A81">
        <w:rPr>
          <w:sz w:val="24"/>
          <w:szCs w:val="24"/>
        </w:rPr>
        <w:t>освіти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орієнтує</w:t>
      </w:r>
      <w:proofErr w:type="spellEnd"/>
      <w:r w:rsidRPr="00CA3A81">
        <w:rPr>
          <w:sz w:val="24"/>
          <w:szCs w:val="24"/>
        </w:rPr>
        <w:t xml:space="preserve"> школу на </w:t>
      </w:r>
      <w:proofErr w:type="spellStart"/>
      <w:r w:rsidRPr="00CA3A81">
        <w:rPr>
          <w:sz w:val="24"/>
          <w:szCs w:val="24"/>
        </w:rPr>
        <w:t>реалізацію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особистісно</w:t>
      </w:r>
      <w:proofErr w:type="spellEnd"/>
      <w:r w:rsidRPr="00CA3A81">
        <w:rPr>
          <w:sz w:val="24"/>
          <w:szCs w:val="24"/>
        </w:rPr>
        <w:t xml:space="preserve">- </w:t>
      </w:r>
      <w:proofErr w:type="spellStart"/>
      <w:r w:rsidRPr="00CA3A81">
        <w:rPr>
          <w:sz w:val="24"/>
          <w:szCs w:val="24"/>
        </w:rPr>
        <w:t>орієнтованого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навчання</w:t>
      </w:r>
      <w:proofErr w:type="spellEnd"/>
      <w:r w:rsidRPr="00CA3A81">
        <w:rPr>
          <w:sz w:val="24"/>
          <w:szCs w:val="24"/>
        </w:rPr>
        <w:t xml:space="preserve">. Метою </w:t>
      </w:r>
      <w:proofErr w:type="spellStart"/>
      <w:r w:rsidRPr="00CA3A81">
        <w:rPr>
          <w:sz w:val="24"/>
          <w:szCs w:val="24"/>
        </w:rPr>
        <w:t>шкільної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є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розвиток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r w:rsidRPr="00CA3A81">
        <w:rPr>
          <w:sz w:val="24"/>
          <w:szCs w:val="24"/>
        </w:rPr>
        <w:t>виховання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людини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здатної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впливати</w:t>
      </w:r>
      <w:proofErr w:type="spellEnd"/>
      <w:r w:rsidRPr="00CA3A81">
        <w:rPr>
          <w:sz w:val="24"/>
          <w:szCs w:val="24"/>
        </w:rPr>
        <w:t xml:space="preserve"> на </w:t>
      </w:r>
      <w:proofErr w:type="spellStart"/>
      <w:r w:rsidRPr="00CA3A81">
        <w:rPr>
          <w:sz w:val="24"/>
          <w:szCs w:val="24"/>
        </w:rPr>
        <w:t>особистісну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освітню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proofErr w:type="gramStart"/>
      <w:r w:rsidRPr="00CA3A81">
        <w:rPr>
          <w:sz w:val="24"/>
          <w:szCs w:val="24"/>
        </w:rPr>
        <w:t>траєктор</w:t>
      </w:r>
      <w:proofErr w:type="gramEnd"/>
      <w:r w:rsidRPr="00CA3A81">
        <w:rPr>
          <w:sz w:val="24"/>
          <w:szCs w:val="24"/>
        </w:rPr>
        <w:t>ію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здатної</w:t>
      </w:r>
      <w:proofErr w:type="spellEnd"/>
      <w:r w:rsidRPr="00CA3A81">
        <w:rPr>
          <w:sz w:val="24"/>
          <w:szCs w:val="24"/>
        </w:rPr>
        <w:t xml:space="preserve"> при </w:t>
      </w:r>
      <w:proofErr w:type="spellStart"/>
      <w:r w:rsidRPr="00CA3A81">
        <w:rPr>
          <w:sz w:val="24"/>
          <w:szCs w:val="24"/>
        </w:rPr>
        <w:t>цьому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порівнювати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її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із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національними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r w:rsidRPr="00CA3A81">
        <w:rPr>
          <w:sz w:val="24"/>
          <w:szCs w:val="24"/>
        </w:rPr>
        <w:t>загальнолюдськими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досягненнями</w:t>
      </w:r>
      <w:proofErr w:type="spellEnd"/>
      <w:r w:rsidRPr="00CA3A81">
        <w:rPr>
          <w:sz w:val="24"/>
          <w:szCs w:val="24"/>
        </w:rPr>
        <w:t xml:space="preserve">. </w:t>
      </w:r>
    </w:p>
    <w:p w:rsidR="00CA3A81" w:rsidRPr="00CA3A81" w:rsidRDefault="00CA3A81" w:rsidP="00CA3A81">
      <w:pPr>
        <w:pStyle w:val="4"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  <w:r w:rsidRPr="00CA3A81">
        <w:rPr>
          <w:rStyle w:val="a6"/>
          <w:sz w:val="24"/>
          <w:szCs w:val="24"/>
        </w:rPr>
        <w:t>В основі концепції: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орієнтація</w:t>
      </w:r>
      <w:proofErr w:type="spellEnd"/>
      <w:r w:rsidRPr="00CA3A81">
        <w:rPr>
          <w:sz w:val="24"/>
          <w:szCs w:val="24"/>
        </w:rPr>
        <w:t xml:space="preserve"> на </w:t>
      </w:r>
      <w:proofErr w:type="spellStart"/>
      <w:r w:rsidRPr="00CA3A81">
        <w:rPr>
          <w:sz w:val="24"/>
          <w:szCs w:val="24"/>
        </w:rPr>
        <w:t>загальнолюдські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цінності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proofErr w:type="gramStart"/>
      <w:r w:rsidRPr="00CA3A81">
        <w:rPr>
          <w:sz w:val="24"/>
          <w:szCs w:val="24"/>
        </w:rPr>
        <w:t>соц</w:t>
      </w:r>
      <w:proofErr w:type="gramEnd"/>
      <w:r w:rsidRPr="00CA3A81">
        <w:rPr>
          <w:sz w:val="24"/>
          <w:szCs w:val="24"/>
        </w:rPr>
        <w:t>іально-економічні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особливості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регіону</w:t>
      </w:r>
      <w:proofErr w:type="spellEnd"/>
      <w:r w:rsidRPr="00CA3A81">
        <w:rPr>
          <w:sz w:val="24"/>
          <w:szCs w:val="24"/>
        </w:rPr>
        <w:t>;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352"/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спрямованість</w:t>
      </w:r>
      <w:proofErr w:type="spellEnd"/>
      <w:r w:rsidRPr="00CA3A81">
        <w:rPr>
          <w:sz w:val="24"/>
          <w:szCs w:val="24"/>
        </w:rPr>
        <w:t xml:space="preserve"> на </w:t>
      </w:r>
      <w:proofErr w:type="spellStart"/>
      <w:r w:rsidRPr="00CA3A81">
        <w:rPr>
          <w:sz w:val="24"/>
          <w:szCs w:val="24"/>
        </w:rPr>
        <w:t>гуманізацію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освіти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що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полягає</w:t>
      </w:r>
      <w:proofErr w:type="spellEnd"/>
      <w:r w:rsidRPr="00CA3A81">
        <w:rPr>
          <w:sz w:val="24"/>
          <w:szCs w:val="24"/>
        </w:rPr>
        <w:t xml:space="preserve"> в </w:t>
      </w:r>
      <w:proofErr w:type="spellStart"/>
      <w:r w:rsidRPr="00CA3A81">
        <w:rPr>
          <w:sz w:val="24"/>
          <w:szCs w:val="24"/>
        </w:rPr>
        <w:t>утвердженні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людини</w:t>
      </w:r>
      <w:proofErr w:type="spellEnd"/>
      <w:r w:rsidRPr="00CA3A81">
        <w:rPr>
          <w:sz w:val="24"/>
          <w:szCs w:val="24"/>
        </w:rPr>
        <w:t xml:space="preserve"> як </w:t>
      </w:r>
      <w:proofErr w:type="spellStart"/>
      <w:r w:rsidRPr="00CA3A81">
        <w:rPr>
          <w:sz w:val="24"/>
          <w:szCs w:val="24"/>
        </w:rPr>
        <w:t>найвищої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proofErr w:type="gramStart"/>
      <w:r w:rsidRPr="00CA3A81">
        <w:rPr>
          <w:sz w:val="24"/>
          <w:szCs w:val="24"/>
        </w:rPr>
        <w:t>соц</w:t>
      </w:r>
      <w:proofErr w:type="gramEnd"/>
      <w:r w:rsidRPr="00CA3A81">
        <w:rPr>
          <w:sz w:val="24"/>
          <w:szCs w:val="24"/>
        </w:rPr>
        <w:t>іальної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цінності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розкритті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її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здібностей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r w:rsidRPr="00CA3A81">
        <w:rPr>
          <w:sz w:val="24"/>
          <w:szCs w:val="24"/>
        </w:rPr>
        <w:t>задоволенні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різноманітних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освітніх</w:t>
      </w:r>
      <w:proofErr w:type="spellEnd"/>
      <w:r w:rsidRPr="00CA3A81">
        <w:rPr>
          <w:sz w:val="24"/>
          <w:szCs w:val="24"/>
        </w:rPr>
        <w:t xml:space="preserve"> потреб;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352"/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забезпечення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proofErr w:type="gramStart"/>
      <w:r w:rsidRPr="00CA3A81">
        <w:rPr>
          <w:sz w:val="24"/>
          <w:szCs w:val="24"/>
        </w:rPr>
        <w:t>пр</w:t>
      </w:r>
      <w:proofErr w:type="gramEnd"/>
      <w:r w:rsidRPr="00CA3A81">
        <w:rPr>
          <w:sz w:val="24"/>
          <w:szCs w:val="24"/>
        </w:rPr>
        <w:t>іоритетності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загальнолюдських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цінностей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гармонійних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стосунків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людини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й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навколишнього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середовища</w:t>
      </w:r>
      <w:proofErr w:type="spellEnd"/>
      <w:r w:rsidRPr="00CA3A81">
        <w:rPr>
          <w:sz w:val="24"/>
          <w:szCs w:val="24"/>
        </w:rPr>
        <w:t>;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352"/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гуманітаризація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освіти</w:t>
      </w:r>
      <w:proofErr w:type="spellEnd"/>
      <w:r w:rsidRPr="00CA3A81">
        <w:rPr>
          <w:sz w:val="24"/>
          <w:szCs w:val="24"/>
        </w:rPr>
        <w:t xml:space="preserve">, яка покликана </w:t>
      </w:r>
      <w:proofErr w:type="spellStart"/>
      <w:r w:rsidRPr="00CA3A81">
        <w:rPr>
          <w:sz w:val="24"/>
          <w:szCs w:val="24"/>
        </w:rPr>
        <w:t>формувати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цілісну</w:t>
      </w:r>
      <w:proofErr w:type="spellEnd"/>
      <w:r w:rsidRPr="00CA3A81">
        <w:rPr>
          <w:sz w:val="24"/>
          <w:szCs w:val="24"/>
        </w:rPr>
        <w:t xml:space="preserve"> картину </w:t>
      </w:r>
      <w:proofErr w:type="spellStart"/>
      <w:proofErr w:type="gramStart"/>
      <w:r w:rsidRPr="00CA3A81">
        <w:rPr>
          <w:sz w:val="24"/>
          <w:szCs w:val="24"/>
        </w:rPr>
        <w:t>св</w:t>
      </w:r>
      <w:proofErr w:type="gramEnd"/>
      <w:r w:rsidRPr="00CA3A81">
        <w:rPr>
          <w:sz w:val="24"/>
          <w:szCs w:val="24"/>
        </w:rPr>
        <w:t>іту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духовність</w:t>
      </w:r>
      <w:proofErr w:type="spellEnd"/>
      <w:r w:rsidRPr="00CA3A81">
        <w:rPr>
          <w:sz w:val="24"/>
          <w:szCs w:val="24"/>
        </w:rPr>
        <w:t xml:space="preserve">, культуру </w:t>
      </w:r>
      <w:proofErr w:type="spellStart"/>
      <w:r w:rsidRPr="00CA3A81">
        <w:rPr>
          <w:sz w:val="24"/>
          <w:szCs w:val="24"/>
        </w:rPr>
        <w:t>особистості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планетарне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мислення</w:t>
      </w:r>
      <w:proofErr w:type="spellEnd"/>
      <w:r w:rsidRPr="00CA3A81">
        <w:rPr>
          <w:sz w:val="24"/>
          <w:szCs w:val="24"/>
        </w:rPr>
        <w:t>;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352"/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нероздільність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навчання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й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виховання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що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полягає</w:t>
      </w:r>
      <w:proofErr w:type="spellEnd"/>
      <w:r w:rsidRPr="00CA3A81">
        <w:rPr>
          <w:sz w:val="24"/>
          <w:szCs w:val="24"/>
        </w:rPr>
        <w:t xml:space="preserve"> в </w:t>
      </w:r>
      <w:proofErr w:type="spellStart"/>
      <w:r w:rsidRPr="00CA3A81">
        <w:rPr>
          <w:sz w:val="24"/>
          <w:szCs w:val="24"/>
        </w:rPr>
        <w:t>їх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органічному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поєднанні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proofErr w:type="gramStart"/>
      <w:r w:rsidRPr="00CA3A81">
        <w:rPr>
          <w:sz w:val="24"/>
          <w:szCs w:val="24"/>
        </w:rPr>
        <w:t>п</w:t>
      </w:r>
      <w:proofErr w:type="gramEnd"/>
      <w:r w:rsidRPr="00CA3A81">
        <w:rPr>
          <w:sz w:val="24"/>
          <w:szCs w:val="24"/>
        </w:rPr>
        <w:t>ідпорядкуванні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змісту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навчання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й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виховання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формуванні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цілісної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r w:rsidRPr="00CA3A81">
        <w:rPr>
          <w:sz w:val="24"/>
          <w:szCs w:val="24"/>
        </w:rPr>
        <w:t>розвиненої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lastRenderedPageBreak/>
        <w:t>особистості</w:t>
      </w:r>
      <w:proofErr w:type="spellEnd"/>
      <w:r w:rsidRPr="00CA3A81">
        <w:rPr>
          <w:sz w:val="24"/>
          <w:szCs w:val="24"/>
        </w:rPr>
        <w:t>.</w:t>
      </w:r>
    </w:p>
    <w:p w:rsidR="00CA3A81" w:rsidRPr="00CA3A81" w:rsidRDefault="00CA3A81" w:rsidP="00CA3A81">
      <w:pPr>
        <w:pStyle w:val="4"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  <w:r w:rsidRPr="00CA3A81">
        <w:rPr>
          <w:sz w:val="24"/>
          <w:szCs w:val="24"/>
        </w:rPr>
        <w:t xml:space="preserve">У </w:t>
      </w:r>
      <w:proofErr w:type="spellStart"/>
      <w:r w:rsidRPr="00CA3A81">
        <w:rPr>
          <w:sz w:val="24"/>
          <w:szCs w:val="24"/>
        </w:rPr>
        <w:t>концепції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розкриваються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основні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поняття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що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визначають</w:t>
      </w:r>
      <w:proofErr w:type="spellEnd"/>
      <w:r w:rsidRPr="00CA3A81">
        <w:rPr>
          <w:sz w:val="24"/>
          <w:szCs w:val="24"/>
        </w:rPr>
        <w:t xml:space="preserve"> характер </w:t>
      </w:r>
      <w:proofErr w:type="spellStart"/>
      <w:r w:rsidRPr="00CA3A81">
        <w:rPr>
          <w:sz w:val="24"/>
          <w:szCs w:val="24"/>
        </w:rPr>
        <w:t>діяльності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школи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розроблені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proofErr w:type="gramStart"/>
      <w:r w:rsidRPr="00CA3A81">
        <w:rPr>
          <w:sz w:val="24"/>
          <w:szCs w:val="24"/>
        </w:rPr>
        <w:t>посл</w:t>
      </w:r>
      <w:proofErr w:type="gramEnd"/>
      <w:r w:rsidRPr="00CA3A81">
        <w:rPr>
          <w:sz w:val="24"/>
          <w:szCs w:val="24"/>
        </w:rPr>
        <w:t>ідовні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педагогічні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завдання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щодо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формування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відповідних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якостей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особистості</w:t>
      </w:r>
      <w:proofErr w:type="spellEnd"/>
      <w:r w:rsidRPr="00CA3A81">
        <w:rPr>
          <w:sz w:val="24"/>
          <w:szCs w:val="24"/>
        </w:rPr>
        <w:t>.</w:t>
      </w:r>
    </w:p>
    <w:p w:rsidR="00E85454" w:rsidRPr="008A746E" w:rsidRDefault="00E85454" w:rsidP="004F1E50">
      <w:pPr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06DD" w:rsidRPr="008A746E" w:rsidRDefault="006706DD" w:rsidP="004F1E50">
      <w:pPr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сучасні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закладах, у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нашій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створена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творчого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саморозвитку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особистісного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ідходу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дозволяє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що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свою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чергу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призводить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вироблення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специфічної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Головне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Досягається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класним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колективом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діяльністю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</w:t>
      </w:r>
      <w:proofErr w:type="gram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іумі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C27E3" w:rsidRPr="008A746E" w:rsidRDefault="005538BE" w:rsidP="004F1E5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8A746E">
        <w:rPr>
          <w:rFonts w:ascii="Times New Roman" w:hAnsi="Times New Roman"/>
          <w:sz w:val="24"/>
          <w:szCs w:val="24"/>
          <w:lang w:val="uk-UA"/>
        </w:rPr>
        <w:t>Узагальнюючи усе вище сказане, ми  намагаємо</w:t>
      </w:r>
      <w:r w:rsidR="004612AA" w:rsidRPr="008A746E">
        <w:rPr>
          <w:rFonts w:ascii="Times New Roman" w:hAnsi="Times New Roman"/>
          <w:sz w:val="24"/>
          <w:szCs w:val="24"/>
          <w:lang w:val="uk-UA"/>
        </w:rPr>
        <w:t>ся побудувати виховний процес у школі таким чином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щоб максимально охопити, залучити дітей до участі у різних виховних заходах, гуртках і інше. Та , як виявляється, цього недостатньо, </w:t>
      </w:r>
      <w:r w:rsidR="00C06262" w:rsidRPr="008A746E">
        <w:rPr>
          <w:rFonts w:ascii="Times New Roman" w:hAnsi="Times New Roman"/>
          <w:sz w:val="24"/>
          <w:szCs w:val="24"/>
          <w:lang w:val="uk-UA"/>
        </w:rPr>
        <w:t>інтереси дітей поширюються не тільки на безпосередню  участь у якихось конкретних заходах, але і у їх створенні, організації. Для вирішення даної проблеми на допомогу приходить</w:t>
      </w:r>
      <w:r w:rsidR="00B23B4F" w:rsidRPr="008A746E">
        <w:rPr>
          <w:rFonts w:ascii="Times New Roman" w:hAnsi="Times New Roman"/>
          <w:sz w:val="24"/>
          <w:szCs w:val="24"/>
          <w:lang w:val="uk-UA"/>
        </w:rPr>
        <w:t xml:space="preserve"> одне із нових віянь у методиці навчання та виховання – метод проектів.  На перший погляд, це щось складне і мало зрозуміле, але як виявилося, нічого складного тут немає, діти дуже швидко освоїли та почали працювати в даному напрямку.</w:t>
      </w:r>
      <w:r w:rsidR="00E743B1" w:rsidRPr="008A746E">
        <w:rPr>
          <w:rFonts w:ascii="Times New Roman" w:hAnsi="Times New Roman"/>
          <w:sz w:val="24"/>
          <w:szCs w:val="24"/>
          <w:lang w:val="uk-UA"/>
        </w:rPr>
        <w:t xml:space="preserve"> Тому для мене, як для </w:t>
      </w:r>
      <w:proofErr w:type="spellStart"/>
      <w:r w:rsidR="00E743B1" w:rsidRPr="008A746E">
        <w:rPr>
          <w:rFonts w:ascii="Times New Roman" w:hAnsi="Times New Roman"/>
          <w:sz w:val="24"/>
          <w:szCs w:val="24"/>
          <w:lang w:val="uk-UA"/>
        </w:rPr>
        <w:t>виховника</w:t>
      </w:r>
      <w:proofErr w:type="spellEnd"/>
      <w:r w:rsidR="00E743B1" w:rsidRPr="008A746E">
        <w:rPr>
          <w:rFonts w:ascii="Times New Roman" w:hAnsi="Times New Roman"/>
          <w:sz w:val="24"/>
          <w:szCs w:val="24"/>
          <w:lang w:val="uk-UA"/>
        </w:rPr>
        <w:t>, на даному етапі виникла інша проблема, правильно і чітко сформувати проект виховної роботи в цілому у нашій школі</w:t>
      </w:r>
      <w:r w:rsidR="007C27E3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D10">
        <w:rPr>
          <w:rFonts w:ascii="Times New Roman" w:hAnsi="Times New Roman"/>
          <w:sz w:val="24"/>
          <w:szCs w:val="24"/>
          <w:lang w:val="uk-UA"/>
        </w:rPr>
        <w:t>(</w:t>
      </w:r>
      <w:r w:rsidR="00E743B1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43B1" w:rsidRPr="00106CE6">
        <w:rPr>
          <w:rFonts w:ascii="Times New Roman" w:hAnsi="Times New Roman"/>
          <w:b/>
          <w:sz w:val="24"/>
          <w:szCs w:val="24"/>
          <w:lang w:val="uk-UA"/>
        </w:rPr>
        <w:t>Проект №1</w:t>
      </w:r>
      <w:r w:rsidR="00106CE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7A2D10" w:rsidRPr="007A2D10">
        <w:rPr>
          <w:rFonts w:ascii="Times New Roman" w:hAnsi="Times New Roman"/>
          <w:b/>
          <w:bCs/>
          <w:sz w:val="24"/>
          <w:szCs w:val="24"/>
        </w:rPr>
        <w:t>Виховна</w:t>
      </w:r>
      <w:proofErr w:type="spellEnd"/>
      <w:r w:rsidR="007A2D10" w:rsidRPr="007A2D10">
        <w:rPr>
          <w:rFonts w:ascii="Times New Roman" w:hAnsi="Times New Roman"/>
          <w:b/>
          <w:bCs/>
          <w:sz w:val="24"/>
          <w:szCs w:val="24"/>
        </w:rPr>
        <w:t xml:space="preserve"> система</w:t>
      </w:r>
      <w:r w:rsidR="007A2D10" w:rsidRPr="00D22B7B">
        <w:rPr>
          <w:rFonts w:ascii="Times New Roman" w:hAnsi="Times New Roman"/>
          <w:b/>
          <w:bCs/>
          <w:sz w:val="24"/>
          <w:szCs w:val="24"/>
        </w:rPr>
        <w:t>:</w:t>
      </w:r>
      <w:r w:rsidR="007A2D10" w:rsidRPr="007A2D10">
        <w:rPr>
          <w:rFonts w:ascii="Times New Roman" w:hAnsi="Times New Roman"/>
          <w:b/>
          <w:bCs/>
          <w:sz w:val="24"/>
          <w:szCs w:val="24"/>
        </w:rPr>
        <w:t xml:space="preserve"> “Школа добра, </w:t>
      </w:r>
      <w:proofErr w:type="spellStart"/>
      <w:r w:rsidR="007A2D10" w:rsidRPr="007A2D10">
        <w:rPr>
          <w:rFonts w:ascii="Times New Roman" w:hAnsi="Times New Roman"/>
          <w:b/>
          <w:bCs/>
          <w:sz w:val="24"/>
          <w:szCs w:val="24"/>
        </w:rPr>
        <w:t>радості</w:t>
      </w:r>
      <w:proofErr w:type="spellEnd"/>
      <w:r w:rsidR="007A2D10" w:rsidRPr="007A2D10">
        <w:rPr>
          <w:rFonts w:ascii="Times New Roman" w:hAnsi="Times New Roman"/>
          <w:b/>
          <w:bCs/>
          <w:sz w:val="24"/>
          <w:szCs w:val="24"/>
        </w:rPr>
        <w:t xml:space="preserve"> , </w:t>
      </w:r>
      <w:proofErr w:type="spellStart"/>
      <w:r w:rsidR="007A2D10" w:rsidRPr="007A2D10">
        <w:rPr>
          <w:rFonts w:ascii="Times New Roman" w:hAnsi="Times New Roman"/>
          <w:b/>
          <w:bCs/>
          <w:sz w:val="24"/>
          <w:szCs w:val="24"/>
        </w:rPr>
        <w:t>краси</w:t>
      </w:r>
      <w:proofErr w:type="spellEnd"/>
      <w:r w:rsidR="007A2D10" w:rsidRPr="007A2D10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="007A2D10" w:rsidRPr="007A2D10">
        <w:rPr>
          <w:rFonts w:ascii="Times New Roman" w:hAnsi="Times New Roman"/>
          <w:b/>
          <w:bCs/>
          <w:sz w:val="24"/>
          <w:szCs w:val="24"/>
        </w:rPr>
        <w:t>духовності</w:t>
      </w:r>
      <w:proofErr w:type="spellEnd"/>
      <w:r w:rsidR="007A2D10" w:rsidRPr="007A2D10">
        <w:rPr>
          <w:rFonts w:ascii="Times New Roman" w:hAnsi="Times New Roman"/>
          <w:b/>
          <w:bCs/>
          <w:sz w:val="24"/>
          <w:szCs w:val="24"/>
        </w:rPr>
        <w:t>”</w:t>
      </w:r>
      <w:r w:rsidR="00E743B1" w:rsidRPr="008A746E">
        <w:rPr>
          <w:rFonts w:ascii="Times New Roman" w:hAnsi="Times New Roman"/>
          <w:sz w:val="24"/>
          <w:szCs w:val="24"/>
          <w:lang w:val="uk-UA"/>
        </w:rPr>
        <w:t>), а потім виходячи із інтересів дітей, скласти</w:t>
      </w:r>
      <w:r w:rsidR="00B3646E" w:rsidRPr="008A746E">
        <w:rPr>
          <w:rFonts w:ascii="Times New Roman" w:hAnsi="Times New Roman"/>
          <w:sz w:val="24"/>
          <w:szCs w:val="24"/>
          <w:lang w:val="uk-UA"/>
        </w:rPr>
        <w:t xml:space="preserve"> проекти основних ланок виховного процесу підростаючого покоління.</w:t>
      </w:r>
      <w:r w:rsidR="00B3646E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1C3803" w:rsidRPr="008A746E" w:rsidRDefault="00B3646E" w:rsidP="004F1E5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Практика стверджує: бути дитиною важко. Це велика, складна, безперервна робота – рости, відкривати світ, пізнавати людей, учитися любити. Значні наші біди з дітьми від того, що ми не розуміємо, не поважаємо, не відчуваємо цієї складності. І часто залишаємо їх один на один з великим світом, який вони ще не встигли зрозуміти. Тому заохочення дітей до активної реальної участі в процесах управління громадським життям потрібно формувати, починаючи зі шкільного віку. Саме в шкільному віці усвідомлення своєї участі у вирішенні важливих справ громадського життя є основою подальшої активної позиції в дорослому житті. Одна із форм залучення школярів до громадського життя – участь в учнівському самоврядуванні. </w:t>
      </w:r>
      <w:r w:rsidRPr="008A746E">
        <w:rPr>
          <w:rFonts w:ascii="Times New Roman" w:eastAsia="Calibri" w:hAnsi="Times New Roman"/>
          <w:sz w:val="24"/>
          <w:szCs w:val="24"/>
          <w:lang w:val="uk-UA"/>
        </w:rPr>
        <w:t xml:space="preserve">Невід’ємною складовою частиною навчального виховання в школі є система самоврядування. Учнівське самоврядування – один з найважливіших факторів формування в учнів умінь і навичок </w:t>
      </w:r>
      <w:r w:rsidRPr="008A746E">
        <w:rPr>
          <w:rFonts w:ascii="Times New Roman" w:eastAsia="Calibri" w:hAnsi="Times New Roman"/>
          <w:sz w:val="24"/>
          <w:szCs w:val="24"/>
          <w:lang w:val="uk-UA"/>
        </w:rPr>
        <w:lastRenderedPageBreak/>
        <w:t>керівництва демократичними процес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ами, </w:t>
      </w:r>
      <w:r w:rsidR="00CD70F9">
        <w:rPr>
          <w:rFonts w:ascii="Times New Roman" w:hAnsi="Times New Roman"/>
          <w:sz w:val="24"/>
          <w:szCs w:val="24"/>
          <w:lang w:val="uk-UA"/>
        </w:rPr>
        <w:t>які відбуваються в державі (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65AC">
        <w:rPr>
          <w:rFonts w:ascii="Times New Roman" w:hAnsi="Times New Roman"/>
          <w:b/>
          <w:sz w:val="24"/>
          <w:szCs w:val="24"/>
          <w:lang w:val="uk-UA"/>
        </w:rPr>
        <w:t>Проект №2</w:t>
      </w:r>
      <w:r w:rsidR="00CD70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70F9" w:rsidRPr="00CD70F9">
        <w:rPr>
          <w:rFonts w:ascii="Times New Roman" w:hAnsi="Times New Roman"/>
          <w:b/>
          <w:bCs/>
          <w:sz w:val="24"/>
          <w:szCs w:val="24"/>
          <w:lang w:val="uk-UA"/>
        </w:rPr>
        <w:t>Учнівське самоврядування</w:t>
      </w:r>
      <w:r w:rsidRPr="008A746E">
        <w:rPr>
          <w:rFonts w:ascii="Times New Roman" w:hAnsi="Times New Roman"/>
          <w:sz w:val="24"/>
          <w:szCs w:val="24"/>
          <w:lang w:val="uk-UA"/>
        </w:rPr>
        <w:t>).</w:t>
      </w:r>
    </w:p>
    <w:p w:rsidR="001C3803" w:rsidRPr="008A746E" w:rsidRDefault="001C3803" w:rsidP="004F1E5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746E">
        <w:rPr>
          <w:rFonts w:ascii="Times New Roman" w:hAnsi="Times New Roman"/>
          <w:sz w:val="24"/>
          <w:szCs w:val="24"/>
          <w:lang w:val="uk-UA"/>
        </w:rPr>
        <w:t>Не менш важливим у</w:t>
      </w:r>
      <w:r w:rsidR="00340D77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виховній роботі, на мою думку,є</w:t>
      </w:r>
      <w:r w:rsidR="00B3646E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виховання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справжнього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патріота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своєї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землі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. В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народній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пам'яті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ідомості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реальному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житті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поведінці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високий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атус </w:t>
      </w:r>
      <w:proofErr w:type="spellStart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>мали</w:t>
      </w:r>
      <w:proofErr w:type="spellEnd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>такі</w:t>
      </w:r>
      <w:proofErr w:type="spellEnd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правила, </w:t>
      </w:r>
      <w:proofErr w:type="spellStart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>закони</w:t>
      </w:r>
      <w:proofErr w:type="spellEnd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кодексу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лицарської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честі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що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передбачали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виховувати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юнацтва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любов до батьків, рідної мови, вірність у коханні, дружбі, побратимстві, товаришуванні, ставленні до Батьківщини-України;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поважне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ідкресленою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ввічливістю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ставлення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дівчини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жінки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167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бабусі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167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готовність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захищати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слабших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турбуватися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молодших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вболівати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їхню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долю;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непохитну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вірність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ідеям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принципам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народної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моралі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духовності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правдивість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справедливість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скромність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працьовитість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культ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волелюбних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заповідей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батьків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</w:t>
      </w:r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вшанування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пам'яті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загиблих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.);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відстоювання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повної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свободи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незалежності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особистості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народу</w:t>
      </w:r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,д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ержави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турботу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розвиток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національних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традицій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звичаїв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обрядів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бережливе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ставлення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ідної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природи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землі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прагнення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пожертвування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будівництво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храмів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 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навчально-виховних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культурних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закладі</w:t>
      </w:r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3803" w:rsidRPr="00D22B7B" w:rsidRDefault="001C3803" w:rsidP="00D22B7B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Найкращим прикладом уособлення усіх вище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перечислених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моральних якостей є козаки.</w:t>
      </w:r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Вони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чуйно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ставилися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інших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чесних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добрих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правдивих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ділили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ними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радість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горе.</w:t>
      </w: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Волелюбні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вільні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дуже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любили свою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Батьківщину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Любов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Батьківщини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асоціювалася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них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любов'ю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</w:t>
      </w:r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ітчизни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. В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основі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віри</w:t>
      </w:r>
      <w:proofErr w:type="spellEnd"/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лежить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глибока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ідея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любові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ближнього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готовий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покласти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душу свою за друга своя».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Почуття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особистої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віри</w:t>
      </w:r>
      <w:proofErr w:type="spellEnd"/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«Бог у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душі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» - не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заважало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жити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козакам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законами общинного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братерства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уміє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цінувати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волю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вище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всього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хоробро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захищати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1DDE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Саме це і послужило основною причиною створення у нашій школі дитячої козацької організації «Соколята», під патронатом Івано-Франківської обласної організації «Українське Р</w:t>
      </w:r>
      <w:r w:rsidR="00D22B7B">
        <w:rPr>
          <w:rFonts w:ascii="Times New Roman" w:eastAsia="Times New Roman" w:hAnsi="Times New Roman"/>
          <w:sz w:val="24"/>
          <w:szCs w:val="24"/>
          <w:lang w:val="uk-UA" w:eastAsia="ru-RU"/>
        </w:rPr>
        <w:t>еєстрове Козацтво»  (УРК). (</w:t>
      </w:r>
      <w:r w:rsidR="000E1DDE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E1DDE" w:rsidRPr="006B353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Проект№3</w:t>
      </w:r>
      <w:r w:rsidR="00D22B7B" w:rsidRPr="00D22B7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“Соколята” </w:t>
      </w:r>
      <w:r w:rsidR="00D22B7B" w:rsidRPr="00AD5A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D63538" w:rsidRPr="008A746E" w:rsidRDefault="00340D77" w:rsidP="004F1E5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Сф</w:t>
      </w:r>
      <w:r w:rsidR="00D63538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ормувавши систему виховної роботи в нашій школі ми  не забуваємо про </w:t>
      </w:r>
      <w:r w:rsidR="00203440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основні напрямки виховання</w:t>
      </w:r>
      <w:r w:rsidR="00D63538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, адже саме тут школярі</w:t>
      </w:r>
      <w:r w:rsidR="00C266A2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частково самостійно, частково з допомогою вчителів мають можливість складати свої власні проекти, показують власне бачення проблеми по окремих напрямках виховання:</w:t>
      </w:r>
    </w:p>
    <w:p w:rsidR="00227117" w:rsidRPr="008A746E" w:rsidRDefault="0087030C" w:rsidP="004F1E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A746E">
        <w:rPr>
          <w:rFonts w:ascii="Times New Roman" w:hAnsi="Times New Roman"/>
          <w:sz w:val="24"/>
          <w:szCs w:val="24"/>
        </w:rPr>
        <w:lastRenderedPageBreak/>
        <w:t>Ц</w:t>
      </w:r>
      <w:proofErr w:type="gramEnd"/>
      <w:r w:rsidRPr="008A746E">
        <w:rPr>
          <w:rFonts w:ascii="Times New Roman" w:hAnsi="Times New Roman"/>
          <w:sz w:val="24"/>
          <w:szCs w:val="24"/>
        </w:rPr>
        <w:t>іннісне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8A746E">
        <w:rPr>
          <w:rFonts w:ascii="Times New Roman" w:hAnsi="Times New Roman"/>
          <w:sz w:val="24"/>
          <w:szCs w:val="24"/>
        </w:rPr>
        <w:t>суспільства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і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держави</w:t>
      </w:r>
      <w:proofErr w:type="spellEnd"/>
      <w:r w:rsidRPr="008A746E">
        <w:rPr>
          <w:rFonts w:ascii="Times New Roman" w:hAnsi="Times New Roman"/>
          <w:sz w:val="24"/>
          <w:szCs w:val="24"/>
        </w:rPr>
        <w:t>.</w:t>
      </w:r>
    </w:p>
    <w:p w:rsidR="00227117" w:rsidRPr="008A746E" w:rsidRDefault="0087030C" w:rsidP="004F1E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A746E">
        <w:rPr>
          <w:rFonts w:ascii="Times New Roman" w:hAnsi="Times New Roman"/>
          <w:sz w:val="24"/>
          <w:szCs w:val="24"/>
        </w:rPr>
        <w:t>Ц</w:t>
      </w:r>
      <w:proofErr w:type="gramEnd"/>
      <w:r w:rsidRPr="008A746E">
        <w:rPr>
          <w:rFonts w:ascii="Times New Roman" w:hAnsi="Times New Roman"/>
          <w:sz w:val="24"/>
          <w:szCs w:val="24"/>
        </w:rPr>
        <w:t>іннісне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до себе, людей.</w:t>
      </w:r>
      <w:r w:rsidR="00D349CC">
        <w:rPr>
          <w:rFonts w:ascii="Times New Roman" w:hAnsi="Times New Roman"/>
          <w:sz w:val="24"/>
          <w:szCs w:val="24"/>
          <w:lang w:val="uk-UA"/>
        </w:rPr>
        <w:t>(</w:t>
      </w:r>
      <w:r w:rsidR="009B1E11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E11" w:rsidRPr="005D13E3">
        <w:rPr>
          <w:rFonts w:ascii="Times New Roman" w:hAnsi="Times New Roman"/>
          <w:b/>
          <w:sz w:val="24"/>
          <w:szCs w:val="24"/>
          <w:lang w:val="uk-UA"/>
        </w:rPr>
        <w:t>Проект№6</w:t>
      </w:r>
      <w:r w:rsidR="00D349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Фестиваль </w:t>
      </w:r>
      <w:proofErr w:type="spellStart"/>
      <w:r w:rsidR="00D349CC" w:rsidRPr="00D349CC">
        <w:rPr>
          <w:rFonts w:ascii="Times New Roman" w:hAnsi="Times New Roman"/>
          <w:b/>
          <w:bCs/>
          <w:sz w:val="24"/>
          <w:szCs w:val="24"/>
        </w:rPr>
        <w:t>учнівської</w:t>
      </w:r>
      <w:proofErr w:type="spellEnd"/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349CC" w:rsidRPr="00D349CC">
        <w:rPr>
          <w:rFonts w:ascii="Times New Roman" w:hAnsi="Times New Roman"/>
          <w:b/>
          <w:bCs/>
          <w:sz w:val="24"/>
          <w:szCs w:val="24"/>
        </w:rPr>
        <w:t>молоді</w:t>
      </w:r>
      <w:proofErr w:type="spellEnd"/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 w:rsidR="00D349CC" w:rsidRPr="00D349CC">
        <w:rPr>
          <w:rFonts w:ascii="Times New Roman" w:hAnsi="Times New Roman"/>
          <w:b/>
          <w:bCs/>
          <w:sz w:val="24"/>
          <w:szCs w:val="24"/>
        </w:rPr>
        <w:t>Козацька</w:t>
      </w:r>
      <w:proofErr w:type="spellEnd"/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349CC" w:rsidRPr="00D349CC">
        <w:rPr>
          <w:rFonts w:ascii="Times New Roman" w:hAnsi="Times New Roman"/>
          <w:b/>
          <w:bCs/>
          <w:sz w:val="24"/>
          <w:szCs w:val="24"/>
        </w:rPr>
        <w:t>січ</w:t>
      </w:r>
      <w:proofErr w:type="spellEnd"/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 ”</w:t>
      </w:r>
      <w:r w:rsidR="009B1E11" w:rsidRPr="008A746E">
        <w:rPr>
          <w:rFonts w:ascii="Times New Roman" w:hAnsi="Times New Roman"/>
          <w:sz w:val="24"/>
          <w:szCs w:val="24"/>
          <w:lang w:val="uk-UA"/>
        </w:rPr>
        <w:t>)</w:t>
      </w:r>
    </w:p>
    <w:p w:rsidR="00227117" w:rsidRPr="008A746E" w:rsidRDefault="0087030C" w:rsidP="004F1E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A746E">
        <w:rPr>
          <w:rFonts w:ascii="Times New Roman" w:hAnsi="Times New Roman"/>
          <w:sz w:val="24"/>
          <w:szCs w:val="24"/>
        </w:rPr>
        <w:t>Ц</w:t>
      </w:r>
      <w:proofErr w:type="gramEnd"/>
      <w:r w:rsidRPr="008A746E">
        <w:rPr>
          <w:rFonts w:ascii="Times New Roman" w:hAnsi="Times New Roman"/>
          <w:sz w:val="24"/>
          <w:szCs w:val="24"/>
        </w:rPr>
        <w:t>іннісне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8A746E">
        <w:rPr>
          <w:rFonts w:ascii="Times New Roman" w:hAnsi="Times New Roman"/>
          <w:sz w:val="24"/>
          <w:szCs w:val="24"/>
        </w:rPr>
        <w:t>сім’ї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8A746E">
        <w:rPr>
          <w:rFonts w:ascii="Times New Roman" w:hAnsi="Times New Roman"/>
          <w:sz w:val="24"/>
          <w:szCs w:val="24"/>
        </w:rPr>
        <w:t>родини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. </w:t>
      </w:r>
    </w:p>
    <w:p w:rsidR="00E55DD9" w:rsidRPr="00E55DD9" w:rsidRDefault="0087030C" w:rsidP="00E55DD9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proofErr w:type="spellStart"/>
      <w:proofErr w:type="gramStart"/>
      <w:r w:rsidRPr="00E55DD9">
        <w:rPr>
          <w:rFonts w:ascii="Times New Roman" w:hAnsi="Times New Roman"/>
          <w:sz w:val="24"/>
          <w:szCs w:val="24"/>
        </w:rPr>
        <w:t>Ц</w:t>
      </w:r>
      <w:proofErr w:type="gramEnd"/>
      <w:r w:rsidRPr="00E55DD9">
        <w:rPr>
          <w:rFonts w:ascii="Times New Roman" w:hAnsi="Times New Roman"/>
          <w:sz w:val="24"/>
          <w:szCs w:val="24"/>
        </w:rPr>
        <w:t>іннісне</w:t>
      </w:r>
      <w:proofErr w:type="spellEnd"/>
      <w:r w:rsidRPr="00E55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DD9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E55DD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55DD9">
        <w:rPr>
          <w:rFonts w:ascii="Times New Roman" w:hAnsi="Times New Roman"/>
          <w:sz w:val="24"/>
          <w:szCs w:val="24"/>
        </w:rPr>
        <w:t>природи</w:t>
      </w:r>
      <w:proofErr w:type="spellEnd"/>
      <w:r w:rsidRPr="00E55DD9">
        <w:rPr>
          <w:rFonts w:ascii="Times New Roman" w:hAnsi="Times New Roman"/>
          <w:sz w:val="24"/>
          <w:szCs w:val="24"/>
        </w:rPr>
        <w:t>.</w:t>
      </w:r>
      <w:r w:rsidR="00742FCF" w:rsidRPr="00E55DD9">
        <w:rPr>
          <w:rFonts w:ascii="Times New Roman" w:hAnsi="Times New Roman"/>
          <w:sz w:val="24"/>
          <w:szCs w:val="24"/>
          <w:lang w:val="uk-UA"/>
        </w:rPr>
        <w:t>(</w:t>
      </w:r>
      <w:r w:rsidR="009B1E11" w:rsidRPr="00E55D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E11" w:rsidRPr="00875616">
        <w:rPr>
          <w:rFonts w:ascii="Times New Roman" w:hAnsi="Times New Roman"/>
          <w:b/>
          <w:sz w:val="24"/>
          <w:szCs w:val="24"/>
          <w:lang w:val="uk-UA"/>
        </w:rPr>
        <w:t>Проект№4</w:t>
      </w:r>
      <w:r w:rsidR="00742FCF" w:rsidRPr="00E55D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5DD9" w:rsidRPr="00E55DD9">
        <w:rPr>
          <w:b/>
          <w:sz w:val="24"/>
          <w:szCs w:val="24"/>
        </w:rPr>
        <w:t>“</w:t>
      </w:r>
      <w:proofErr w:type="spellStart"/>
      <w:r w:rsidR="00E55DD9" w:rsidRPr="00E55DD9">
        <w:rPr>
          <w:b/>
          <w:sz w:val="24"/>
          <w:szCs w:val="24"/>
        </w:rPr>
        <w:t>Твій</w:t>
      </w:r>
      <w:proofErr w:type="spellEnd"/>
      <w:r w:rsidR="00E55DD9" w:rsidRPr="00E55DD9">
        <w:rPr>
          <w:b/>
          <w:sz w:val="24"/>
          <w:szCs w:val="24"/>
        </w:rPr>
        <w:t xml:space="preserve"> </w:t>
      </w:r>
      <w:proofErr w:type="spellStart"/>
      <w:r w:rsidR="00E55DD9" w:rsidRPr="00E55DD9">
        <w:rPr>
          <w:b/>
          <w:sz w:val="24"/>
          <w:szCs w:val="24"/>
        </w:rPr>
        <w:t>рідний</w:t>
      </w:r>
      <w:proofErr w:type="spellEnd"/>
      <w:r w:rsidR="00E55DD9" w:rsidRPr="00E55DD9">
        <w:rPr>
          <w:b/>
          <w:sz w:val="24"/>
          <w:szCs w:val="24"/>
        </w:rPr>
        <w:t xml:space="preserve"> край” </w:t>
      </w:r>
      <w:r w:rsidR="00E55DD9">
        <w:rPr>
          <w:b/>
          <w:sz w:val="24"/>
          <w:szCs w:val="24"/>
          <w:lang w:val="uk-UA"/>
        </w:rPr>
        <w:t>)</w:t>
      </w:r>
    </w:p>
    <w:p w:rsidR="00227117" w:rsidRPr="00E55DD9" w:rsidRDefault="0087030C" w:rsidP="004F1E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55DD9">
        <w:rPr>
          <w:rFonts w:ascii="Times New Roman" w:hAnsi="Times New Roman"/>
          <w:sz w:val="24"/>
          <w:szCs w:val="24"/>
        </w:rPr>
        <w:t>Ц</w:t>
      </w:r>
      <w:proofErr w:type="gramEnd"/>
      <w:r w:rsidRPr="00E55DD9">
        <w:rPr>
          <w:rFonts w:ascii="Times New Roman" w:hAnsi="Times New Roman"/>
          <w:sz w:val="24"/>
          <w:szCs w:val="24"/>
        </w:rPr>
        <w:t>іннісне</w:t>
      </w:r>
      <w:proofErr w:type="spellEnd"/>
      <w:r w:rsidRPr="00E55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DD9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E55DD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55DD9">
        <w:rPr>
          <w:rFonts w:ascii="Times New Roman" w:hAnsi="Times New Roman"/>
          <w:sz w:val="24"/>
          <w:szCs w:val="24"/>
        </w:rPr>
        <w:t>праці</w:t>
      </w:r>
      <w:proofErr w:type="spellEnd"/>
      <w:r w:rsidRPr="00E55DD9">
        <w:rPr>
          <w:rFonts w:ascii="Times New Roman" w:hAnsi="Times New Roman"/>
          <w:sz w:val="24"/>
          <w:szCs w:val="24"/>
        </w:rPr>
        <w:t>.</w:t>
      </w:r>
    </w:p>
    <w:p w:rsidR="00E55DD9" w:rsidRPr="008A746E" w:rsidRDefault="0087030C" w:rsidP="00E55DD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A746E">
        <w:rPr>
          <w:rFonts w:ascii="Times New Roman" w:hAnsi="Times New Roman"/>
          <w:sz w:val="24"/>
          <w:szCs w:val="24"/>
        </w:rPr>
        <w:t>Ц</w:t>
      </w:r>
      <w:proofErr w:type="gramEnd"/>
      <w:r w:rsidRPr="008A746E">
        <w:rPr>
          <w:rFonts w:ascii="Times New Roman" w:hAnsi="Times New Roman"/>
          <w:sz w:val="24"/>
          <w:szCs w:val="24"/>
        </w:rPr>
        <w:t>іннісне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8A746E">
        <w:rPr>
          <w:rFonts w:ascii="Times New Roman" w:hAnsi="Times New Roman"/>
          <w:sz w:val="24"/>
          <w:szCs w:val="24"/>
        </w:rPr>
        <w:t>мистецтва</w:t>
      </w:r>
      <w:proofErr w:type="spellEnd"/>
      <w:r w:rsidRPr="008A746E">
        <w:rPr>
          <w:rFonts w:ascii="Times New Roman" w:hAnsi="Times New Roman"/>
          <w:sz w:val="24"/>
          <w:szCs w:val="24"/>
        </w:rPr>
        <w:t>.</w:t>
      </w:r>
      <w:r w:rsidR="00E55DD9">
        <w:rPr>
          <w:rFonts w:ascii="Times New Roman" w:hAnsi="Times New Roman"/>
          <w:sz w:val="24"/>
          <w:szCs w:val="24"/>
          <w:lang w:val="uk-UA"/>
        </w:rPr>
        <w:t>(</w:t>
      </w:r>
      <w:r w:rsidR="009B1E11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E11" w:rsidRPr="00875616">
        <w:rPr>
          <w:rFonts w:ascii="Times New Roman" w:hAnsi="Times New Roman"/>
          <w:b/>
          <w:sz w:val="24"/>
          <w:szCs w:val="24"/>
          <w:lang w:val="uk-UA"/>
        </w:rPr>
        <w:t>Проект№5</w:t>
      </w:r>
      <w:r w:rsidR="00E55DD9" w:rsidRPr="00742FCF">
        <w:rPr>
          <w:rFonts w:ascii="Times New Roman" w:hAnsi="Times New Roman"/>
          <w:b/>
          <w:sz w:val="24"/>
          <w:szCs w:val="24"/>
          <w:lang w:val="uk-UA"/>
        </w:rPr>
        <w:t>«Наша вишивка – то пісня України…»</w:t>
      </w:r>
      <w:r w:rsidR="00E55DD9" w:rsidRPr="008A746E">
        <w:rPr>
          <w:rFonts w:ascii="Times New Roman" w:hAnsi="Times New Roman"/>
          <w:sz w:val="24"/>
          <w:szCs w:val="24"/>
          <w:lang w:val="uk-UA"/>
        </w:rPr>
        <w:t>)</w:t>
      </w:r>
    </w:p>
    <w:p w:rsidR="00227117" w:rsidRPr="008A746E" w:rsidRDefault="00227117" w:rsidP="00E55DD9">
      <w:pPr>
        <w:pStyle w:val="a3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63538" w:rsidRPr="008A746E" w:rsidRDefault="00340D77" w:rsidP="004F1E5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8A746E">
        <w:rPr>
          <w:rFonts w:ascii="Times New Roman" w:hAnsi="Times New Roman"/>
          <w:sz w:val="24"/>
          <w:szCs w:val="24"/>
          <w:lang w:val="uk-UA"/>
        </w:rPr>
        <w:t xml:space="preserve">Також не менш важливими  у вихованні є і інші методи виховної роботи, у жодному випадку їх не можна відкидати. </w:t>
      </w:r>
      <w:r w:rsidR="00D63538" w:rsidRPr="008A746E">
        <w:rPr>
          <w:rFonts w:ascii="Times New Roman" w:hAnsi="Times New Roman"/>
          <w:sz w:val="24"/>
          <w:szCs w:val="24"/>
          <w:lang w:val="uk-UA"/>
        </w:rPr>
        <w:t xml:space="preserve">З нетерпінням очікують учні  масові свята. У закладі проходять  дні, тижні, місячники підвищеної уваги до поезії, музики, театру, кіно, дитячої книги, правових знань. Дні здоров'я тощо. У них беруть участь всі учні школи. Під час таких свят традиційно відбуваються зустрічі з визначними людьми. </w:t>
      </w:r>
    </w:p>
    <w:p w:rsidR="00D63538" w:rsidRPr="008A746E" w:rsidRDefault="00D63538" w:rsidP="004F1E50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A746E">
        <w:rPr>
          <w:rFonts w:ascii="Times New Roman" w:hAnsi="Times New Roman"/>
          <w:sz w:val="24"/>
          <w:szCs w:val="24"/>
          <w:lang w:val="uk-UA"/>
        </w:rPr>
        <w:t>Полюбляють школярі й змагання, що спрямовані на стимулювання інтересів, здібностей учнів, сприяють підвищенню їх активності. Особливою популярністю користуються фізкультурно-спортивні змагання, що пропагують спорт, здоровий спосіб життя. Їх оздоровчо-виховний ефект залежить від ретельної підготовки, врахування можливостей, стану здоров'я кожної дитини.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В школі існує змагання між класними колективам</w:t>
      </w:r>
      <w:r w:rsidR="00FD5088" w:rsidRPr="008A746E">
        <w:rPr>
          <w:rFonts w:ascii="Times New Roman" w:hAnsi="Times New Roman"/>
          <w:sz w:val="24"/>
          <w:szCs w:val="24"/>
          <w:lang w:val="uk-UA"/>
        </w:rPr>
        <w:t>и під назвою «Сузір’я талантів</w:t>
      </w:r>
      <w:r w:rsidRPr="008A746E">
        <w:rPr>
          <w:rFonts w:ascii="Times New Roman" w:hAnsi="Times New Roman"/>
          <w:sz w:val="24"/>
          <w:szCs w:val="24"/>
          <w:lang w:val="uk-UA"/>
        </w:rPr>
        <w:t>», підсум</w:t>
      </w:r>
      <w:r w:rsidR="00FD5088" w:rsidRPr="008A746E">
        <w:rPr>
          <w:rFonts w:ascii="Times New Roman" w:hAnsi="Times New Roman"/>
          <w:sz w:val="24"/>
          <w:szCs w:val="24"/>
          <w:lang w:val="uk-UA"/>
        </w:rPr>
        <w:t>ки якого підводяться щомісяця у «Шкільному віснику</w:t>
      </w:r>
      <w:r w:rsidRPr="008A746E">
        <w:rPr>
          <w:rFonts w:ascii="Times New Roman" w:hAnsi="Times New Roman"/>
          <w:sz w:val="24"/>
          <w:szCs w:val="24"/>
          <w:lang w:val="uk-UA"/>
        </w:rPr>
        <w:t>».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В кінці року підводяться загальношкільні підсумки активності учнів, що допомагає спланувати  подальшу виховну роботу, та роботу органів шкільного самоврядування.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Для виявлення талантів, розвитку творчих можливостей дітей проводяться конкурси (дитячого малюнка, художніх робіт, технічних конструкцій),  заздалегідь повідомляються  про це учні. Переможці оголошуються публічно, відзначається  їхній успіх на учнівських лінійках.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Анкетування та співбесіди з учнями, показують, що найбільш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яскравими  загальношкільними заходами для учнів стали конкурси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>: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D5088" w:rsidRPr="008A746E">
        <w:rPr>
          <w:rFonts w:ascii="Times New Roman" w:hAnsi="Times New Roman"/>
          <w:b/>
          <w:sz w:val="24"/>
          <w:szCs w:val="24"/>
          <w:lang w:val="uk-UA"/>
        </w:rPr>
        <w:t>«Хлопчачі розваги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«Козацькому роду нема переводу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», інтелектуальна гра </w:t>
      </w:r>
      <w:r w:rsidR="0087030C" w:rsidRPr="008A746E">
        <w:rPr>
          <w:rFonts w:ascii="Times New Roman" w:hAnsi="Times New Roman"/>
          <w:b/>
          <w:sz w:val="24"/>
          <w:szCs w:val="24"/>
          <w:lang w:val="uk-UA"/>
        </w:rPr>
        <w:t>«Двобій ерудитів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літературно – музичне свято </w:t>
      </w:r>
      <w:r w:rsidR="0087030C" w:rsidRPr="008A746E">
        <w:rPr>
          <w:rFonts w:ascii="Times New Roman" w:hAnsi="Times New Roman"/>
          <w:b/>
          <w:sz w:val="24"/>
          <w:szCs w:val="24"/>
          <w:lang w:val="uk-UA"/>
        </w:rPr>
        <w:t>«Свято вишиванки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свято Знань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лінійка Пам’яті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спортивні змагання, незабутнє та вражаюче свято </w:t>
      </w:r>
      <w:r w:rsidR="00FD5088" w:rsidRPr="008A746E">
        <w:rPr>
          <w:rFonts w:ascii="Times New Roman" w:hAnsi="Times New Roman"/>
          <w:b/>
          <w:sz w:val="24"/>
          <w:szCs w:val="24"/>
          <w:lang w:val="uk-UA"/>
        </w:rPr>
        <w:t>«Гей, Соколи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!», День здоров’я, свято  «Святий Миколай, до нас у гості завітай», Різдвяні свята,</w:t>
      </w:r>
      <w:r w:rsidR="002F27DB" w:rsidRPr="008A746E">
        <w:rPr>
          <w:rFonts w:ascii="Times New Roman" w:hAnsi="Times New Roman"/>
          <w:b/>
          <w:sz w:val="24"/>
          <w:szCs w:val="24"/>
          <w:lang w:val="uk-UA"/>
        </w:rPr>
        <w:t xml:space="preserve"> Великодні свята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, свято «Не хлібом єдиним» тощо.</w:t>
      </w:r>
      <w:r w:rsidR="006B50D8" w:rsidRPr="008A74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Проведення анкетування 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«Школа – очима учнів»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 допомагає з’ясувати,чи подобається дітям організація дозвілля в позаурочний час та чи має їх школа авторитет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>, та багато інших цікавих шкільних свят, різноманітних заходів.</w:t>
      </w:r>
    </w:p>
    <w:p w:rsidR="00547E40" w:rsidRPr="008A746E" w:rsidRDefault="00547E40" w:rsidP="00547E4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8A746E">
        <w:rPr>
          <w:rFonts w:ascii="Times New Roman" w:hAnsi="Times New Roman" w:cs="Times New Roman"/>
          <w:sz w:val="24"/>
          <w:szCs w:val="24"/>
        </w:rPr>
        <w:lastRenderedPageBreak/>
        <w:t>Розвиток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A74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746E">
        <w:rPr>
          <w:rFonts w:ascii="Times New Roman" w:hAnsi="Times New Roman" w:cs="Times New Roman"/>
          <w:sz w:val="24"/>
          <w:szCs w:val="24"/>
        </w:rPr>
        <w:t>ізнавальних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здобувати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метою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проектних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кращим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значущості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. </w:t>
      </w:r>
      <w:r w:rsidRPr="008A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 w:cs="Times New Roman"/>
          <w:sz w:val="24"/>
          <w:szCs w:val="24"/>
        </w:rPr>
        <w:t xml:space="preserve">Таким  чином,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проектних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виховній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всебічного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у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Успіх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упровадження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проектної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  <w:lang w:val="uk-UA"/>
        </w:rPr>
        <w:t>педагого</w:t>
      </w:r>
      <w:proofErr w:type="gramStart"/>
      <w:r w:rsidRPr="008A746E">
        <w:rPr>
          <w:rFonts w:ascii="Times New Roman" w:hAnsi="Times New Roman" w:cs="Times New Roman"/>
          <w:sz w:val="24"/>
          <w:szCs w:val="24"/>
          <w:lang w:val="uk-UA"/>
        </w:rPr>
        <w:t>м-</w:t>
      </w:r>
      <w:proofErr w:type="spellEnd"/>
      <w:proofErr w:type="gramEnd"/>
      <w:r w:rsidRPr="008A746E">
        <w:rPr>
          <w:rFonts w:ascii="Times New Roman" w:hAnsi="Times New Roman" w:cs="Times New Roman"/>
          <w:sz w:val="24"/>
          <w:szCs w:val="24"/>
          <w:lang w:val="uk-UA"/>
        </w:rPr>
        <w:t xml:space="preserve"> організатором</w:t>
      </w:r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ними алгоритму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проектної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E40" w:rsidRPr="008A746E" w:rsidRDefault="00547E40" w:rsidP="00547E4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46E">
        <w:rPr>
          <w:rFonts w:ascii="Times New Roman" w:hAnsi="Times New Roman" w:cs="Times New Roman"/>
          <w:sz w:val="24"/>
          <w:szCs w:val="24"/>
          <w:lang w:val="uk-UA"/>
        </w:rPr>
        <w:t xml:space="preserve">Отже,  час  особистісно-орієнтованих  технологій,  а  зокрема проектних  технологій,  прийшов, і  вміння використовувати  цей метод  –  це  показник  високої  кваліфікації  і  прогресивної діяльності педагога-організатора, спрямованості на творчий розвиток учнів та учнівського самоврядування, і підготовку їх до дорослого життя в суспільстві. </w:t>
      </w:r>
    </w:p>
    <w:p w:rsidR="00D63538" w:rsidRPr="008A746E" w:rsidRDefault="00D63538" w:rsidP="004F1E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3538" w:rsidRPr="008A746E" w:rsidRDefault="00D63538" w:rsidP="004F1E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3538" w:rsidRDefault="00D63538" w:rsidP="004F1E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538" w:rsidRDefault="00D63538" w:rsidP="004F1E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45FD" w:rsidRPr="006F5B56" w:rsidRDefault="00AD5A00" w:rsidP="004F1E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5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Публікацію підготувала </w:t>
      </w:r>
      <w:proofErr w:type="spellStart"/>
      <w:r w:rsidRPr="006F5B56">
        <w:rPr>
          <w:rFonts w:ascii="Times New Roman" w:hAnsi="Times New Roman" w:cs="Times New Roman"/>
          <w:b/>
          <w:sz w:val="28"/>
          <w:szCs w:val="28"/>
          <w:lang w:val="uk-UA"/>
        </w:rPr>
        <w:t>Теслюк</w:t>
      </w:r>
      <w:proofErr w:type="spellEnd"/>
      <w:r w:rsidRPr="006F5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Ярославівна педагог-організатор ЗОШ І-ІІ ступенів с. </w:t>
      </w:r>
      <w:proofErr w:type="spellStart"/>
      <w:r w:rsidRPr="006F5B56">
        <w:rPr>
          <w:rFonts w:ascii="Times New Roman" w:hAnsi="Times New Roman" w:cs="Times New Roman"/>
          <w:b/>
          <w:sz w:val="28"/>
          <w:szCs w:val="28"/>
          <w:lang w:val="uk-UA"/>
        </w:rPr>
        <w:t>Дзвиняч</w:t>
      </w:r>
      <w:proofErr w:type="spellEnd"/>
      <w:r w:rsidRPr="006F5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F5B56">
        <w:rPr>
          <w:rFonts w:ascii="Times New Roman" w:hAnsi="Times New Roman" w:cs="Times New Roman"/>
          <w:b/>
          <w:sz w:val="28"/>
          <w:szCs w:val="28"/>
          <w:lang w:val="uk-UA"/>
        </w:rPr>
        <w:t>Заліщицького</w:t>
      </w:r>
      <w:proofErr w:type="spellEnd"/>
      <w:r w:rsidRPr="006F5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Тернопільської області.</w:t>
      </w:r>
    </w:p>
    <w:p w:rsidR="00AD5A00" w:rsidRPr="006F5B56" w:rsidRDefault="00AD5A00" w:rsidP="004F1E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5B56">
        <w:rPr>
          <w:rFonts w:ascii="Times New Roman" w:hAnsi="Times New Roman" w:cs="Times New Roman"/>
          <w:b/>
          <w:sz w:val="28"/>
          <w:szCs w:val="28"/>
          <w:lang w:val="uk-UA"/>
        </w:rPr>
        <w:t>Дана робота є переможцем в конкурсі «Проектні технології в школі» в номінації «Виховні системи в проектах» 2014р.</w:t>
      </w:r>
    </w:p>
    <w:sectPr w:rsidR="00AD5A00" w:rsidRPr="006F5B56" w:rsidSect="00DB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F7B"/>
      </v:shape>
    </w:pict>
  </w:numPicBullet>
  <w:abstractNum w:abstractNumId="0">
    <w:nsid w:val="0EE112E6"/>
    <w:multiLevelType w:val="hybridMultilevel"/>
    <w:tmpl w:val="52A60B74"/>
    <w:lvl w:ilvl="0" w:tplc="A4F2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228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E04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AD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EB7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29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844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44A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012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84E8C"/>
    <w:multiLevelType w:val="hybridMultilevel"/>
    <w:tmpl w:val="0B4249C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3E4AC3"/>
    <w:multiLevelType w:val="hybridMultilevel"/>
    <w:tmpl w:val="BA5CC9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D635B"/>
    <w:multiLevelType w:val="multilevel"/>
    <w:tmpl w:val="CBF2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65B8B"/>
    <w:multiLevelType w:val="hybridMultilevel"/>
    <w:tmpl w:val="3FBC88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34FFA"/>
    <w:multiLevelType w:val="hybridMultilevel"/>
    <w:tmpl w:val="BF56C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16A96"/>
    <w:multiLevelType w:val="multilevel"/>
    <w:tmpl w:val="1486D61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D7159C"/>
    <w:multiLevelType w:val="hybridMultilevel"/>
    <w:tmpl w:val="7E6451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3836DE"/>
    <w:multiLevelType w:val="multilevel"/>
    <w:tmpl w:val="2EE2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6706DD"/>
    <w:rsid w:val="000E1DDE"/>
    <w:rsid w:val="00106CE6"/>
    <w:rsid w:val="001116DF"/>
    <w:rsid w:val="001C3803"/>
    <w:rsid w:val="00203440"/>
    <w:rsid w:val="00227117"/>
    <w:rsid w:val="002F27DB"/>
    <w:rsid w:val="00340D77"/>
    <w:rsid w:val="003C3A71"/>
    <w:rsid w:val="00410A62"/>
    <w:rsid w:val="004612AA"/>
    <w:rsid w:val="004E26B1"/>
    <w:rsid w:val="004E3222"/>
    <w:rsid w:val="004F1E50"/>
    <w:rsid w:val="00547E40"/>
    <w:rsid w:val="005538BE"/>
    <w:rsid w:val="0056755A"/>
    <w:rsid w:val="005D13E3"/>
    <w:rsid w:val="006706DD"/>
    <w:rsid w:val="006B353C"/>
    <w:rsid w:val="006B50D8"/>
    <w:rsid w:val="006C0946"/>
    <w:rsid w:val="006F5B56"/>
    <w:rsid w:val="00742FCF"/>
    <w:rsid w:val="00795263"/>
    <w:rsid w:val="007A2D10"/>
    <w:rsid w:val="007C27E3"/>
    <w:rsid w:val="00864BBA"/>
    <w:rsid w:val="0087030C"/>
    <w:rsid w:val="00875616"/>
    <w:rsid w:val="008A746E"/>
    <w:rsid w:val="00906513"/>
    <w:rsid w:val="009A31B5"/>
    <w:rsid w:val="009B1E11"/>
    <w:rsid w:val="009C5733"/>
    <w:rsid w:val="00AD5A00"/>
    <w:rsid w:val="00B15ADE"/>
    <w:rsid w:val="00B23B4F"/>
    <w:rsid w:val="00B3646E"/>
    <w:rsid w:val="00C06262"/>
    <w:rsid w:val="00C266A2"/>
    <w:rsid w:val="00CA3A81"/>
    <w:rsid w:val="00CD70F9"/>
    <w:rsid w:val="00CF5C90"/>
    <w:rsid w:val="00D22B7B"/>
    <w:rsid w:val="00D349CC"/>
    <w:rsid w:val="00D63538"/>
    <w:rsid w:val="00DB45FD"/>
    <w:rsid w:val="00DD6C87"/>
    <w:rsid w:val="00E55DD9"/>
    <w:rsid w:val="00E743B1"/>
    <w:rsid w:val="00E85454"/>
    <w:rsid w:val="00EB65AC"/>
    <w:rsid w:val="00F96599"/>
    <w:rsid w:val="00FD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3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5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_"/>
    <w:basedOn w:val="a0"/>
    <w:link w:val="4"/>
    <w:rsid w:val="00CA3A8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6">
    <w:name w:val="Основной текст + Полужирный"/>
    <w:basedOn w:val="a5"/>
    <w:rsid w:val="00CA3A81"/>
    <w:rPr>
      <w:b/>
      <w:bCs/>
      <w:color w:val="000000"/>
      <w:spacing w:val="0"/>
      <w:w w:val="100"/>
      <w:position w:val="0"/>
      <w:lang w:val="uk-UA"/>
    </w:rPr>
  </w:style>
  <w:style w:type="paragraph" w:customStyle="1" w:styleId="4">
    <w:name w:val="Основной текст4"/>
    <w:basedOn w:val="a"/>
    <w:link w:val="a5"/>
    <w:rsid w:val="00CA3A81"/>
    <w:pPr>
      <w:widowControl w:val="0"/>
      <w:shd w:val="clear" w:color="auto" w:fill="FFFFFF"/>
      <w:spacing w:after="0" w:line="323" w:lineRule="exact"/>
      <w:ind w:hanging="50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BB9C-DFD9-4A53-9B9B-731F87C1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7317</Words>
  <Characters>4171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admin-PC</cp:lastModifiedBy>
  <cp:revision>56</cp:revision>
  <dcterms:created xsi:type="dcterms:W3CDTF">2013-09-20T09:54:00Z</dcterms:created>
  <dcterms:modified xsi:type="dcterms:W3CDTF">2017-10-20T17:03:00Z</dcterms:modified>
</cp:coreProperties>
</file>