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C2" w:rsidRPr="00CF4FC2" w:rsidRDefault="00CF4FC2" w:rsidP="00CF4FC2">
      <w:pPr>
        <w:shd w:val="clear" w:color="auto" w:fill="FFFFFF"/>
        <w:spacing w:after="360" w:line="240" w:lineRule="auto"/>
        <w:jc w:val="center"/>
        <w:rPr>
          <w:rFonts w:ascii="Tahoma" w:eastAsia="Times New Roman" w:hAnsi="Tahoma" w:cs="Tahoma"/>
          <w:b/>
          <w:color w:val="000000"/>
          <w:sz w:val="29"/>
          <w:szCs w:val="29"/>
          <w:lang w:val="uk-UA" w:eastAsia="ru-RU"/>
        </w:rPr>
      </w:pPr>
      <w:r w:rsidRPr="00CF4FC2"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  <w:t>Характеристика кер</w:t>
      </w:r>
      <w:r w:rsidRPr="00CF4FC2">
        <w:rPr>
          <w:rFonts w:ascii="Tahoma" w:eastAsia="Times New Roman" w:hAnsi="Tahoma" w:cs="Tahoma"/>
          <w:b/>
          <w:color w:val="000000"/>
          <w:sz w:val="29"/>
          <w:szCs w:val="29"/>
          <w:lang w:val="uk-UA" w:eastAsia="ru-RU"/>
        </w:rPr>
        <w:t>івника гуртків</w:t>
      </w:r>
      <w:r w:rsidR="00E61E9D">
        <w:rPr>
          <w:rFonts w:ascii="Tahoma" w:eastAsia="Times New Roman" w:hAnsi="Tahoma" w:cs="Tahoma"/>
          <w:b/>
          <w:color w:val="000000"/>
          <w:sz w:val="29"/>
          <w:szCs w:val="29"/>
          <w:lang w:val="uk-UA" w:eastAsia="ru-RU"/>
        </w:rPr>
        <w:t xml:space="preserve"> Івашків Г.І.</w:t>
      </w:r>
      <w:bookmarkStart w:id="0" w:name="_GoBack"/>
      <w:bookmarkEnd w:id="0"/>
    </w:p>
    <w:p w:rsidR="006B3A27" w:rsidRPr="00DC5153" w:rsidRDefault="00CF4FC2" w:rsidP="006B3A27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 xml:space="preserve">Івашків Галина Ігорівна 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працю</w:t>
      </w:r>
      <w:r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є в Козівському дитячому парку «Лісова пісня»</w:t>
      </w:r>
      <w:r w:rsidR="00081525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 xml:space="preserve"> </w:t>
      </w:r>
      <w:r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з 2002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 xml:space="preserve"> року. 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 цей період вона довела, що педагог – це не професія, а справжнє покликання. За</w:t>
      </w:r>
      <w:r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плечима керівника гуртка  17 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років педагогічного стажу, але вона не втратила свого творчого потенціалу, сповнена</w:t>
      </w:r>
      <w:r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життєвих сил та енергії. Г</w:t>
      </w:r>
      <w:r w:rsidR="00A857DA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алина Ігорівна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постійно знаходиться у творчому пошуку і прагне до самовдосконалення. Її життєвий девіз – ніколи не зупинятися на досягнутому, а шукати, реалізовувати, удосконалювати</w:t>
      </w:r>
      <w:r w:rsidR="00A857DA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 xml:space="preserve"> 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Основна мета діяльності керівника полягає в тому, щоб</w:t>
      </w:r>
      <w:r w:rsidR="00C6094D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сформувати загально-трудові і спеціальні уміння та навички догляду за овочевими рослинами дати дітям поняття про овочеві рослини, їх характерні особливості.</w:t>
      </w:r>
      <w:r w:rsidR="00C6094D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Виховувати інтерес до овочевих рослин, повагу до людей, які працюють на землі.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806755" w:rsidRPr="00DC5153" w:rsidRDefault="00C6094D" w:rsidP="00081525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Керівник гуртка Івашків Галина </w:t>
      </w:r>
      <w:r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Ігорівна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вважає, що головне завдання педагога – не погасити ту іскру індивідуальності, духовності та працелюбства, потреби творити добро, яке народжує обдарованість та талант. Вона досконало володіє методикою проведення гурткових занять і тому навчання та виховання проходять на високому рівні. Це забезпечується насамперед високою </w:t>
      </w:r>
      <w:r w:rsidR="00ED5130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вимогливістю до себе і до учнів,</w:t>
      </w:r>
      <w:r w:rsidR="006B3A27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старанною</w:t>
      </w:r>
      <w:r w:rsidR="00081525"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підготовкою до кожного заняття.</w:t>
      </w:r>
    </w:p>
    <w:p w:rsidR="00806755" w:rsidRPr="00DC5153" w:rsidRDefault="00A140A9" w:rsidP="00081525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</w:pPr>
      <w:r w:rsidRPr="00DC51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За час роботи у закладі Галина Ігорівна зарекомендувала себе як відповідальний, талановитий працівник.Проводить заняття з урахуванням вікових та психологічних особливостей учнів, відповідно до сучасних вимог організації освітнього процесу. Під час проведення гурткової роботи</w:t>
      </w:r>
      <w:r w:rsidR="0098231C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 xml:space="preserve"> використовує різні прийоми і форми навчальної діяльності. На її заняттях панує творча і доброзичлива атмосфера, діти беруть активну участь у пізнавальній та навчальній діяльності. Значну увагу керівник гуртків приділяє індивідуальній роботі, що дає змогу кожній дитині розкрити себе. Постійно працює над розвитком творчих здібностей учнів. Роботи гуртківців вишукані</w:t>
      </w:r>
      <w:r w:rsidR="00ED5130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 xml:space="preserve">, цікаві та оригінальні.  Галина Ігорівна має високий рівень загальної культури. Їй притаманні такі риси характеру: чуйність, чесність, вимогливість до себе та інших, наполегливість та зібраність у справах, самокритичність, вміння виправляти свої помилки.  За це користується заслуженою </w:t>
      </w:r>
      <w:r w:rsidR="00081525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повагою, учнів, батьків, к</w:t>
      </w:r>
      <w:r w:rsidR="00806755" w:rsidRPr="00DC5153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олег.</w:t>
      </w:r>
    </w:p>
    <w:p w:rsidR="00081525" w:rsidRPr="00806755" w:rsidRDefault="00081525" w:rsidP="00081525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t xml:space="preserve">  Директор</w:t>
      </w:r>
      <w:r w:rsidR="00DC5153"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t xml:space="preserve">: Нечипорук Г.Л.     </w:t>
      </w:r>
    </w:p>
    <w:p w:rsidR="001A4B8D" w:rsidRDefault="00081525" w:rsidP="00991FE8">
      <w:pPr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t xml:space="preserve"> </w:t>
      </w:r>
      <w:r w:rsidR="00ED5130"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t xml:space="preserve"> </w:t>
      </w:r>
      <w:r w:rsidR="00991FE8"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t xml:space="preserve">           </w:t>
      </w:r>
    </w:p>
    <w:p w:rsidR="00991FE8" w:rsidRDefault="00991FE8" w:rsidP="00991FE8">
      <w:pPr>
        <w:rPr>
          <w:lang w:val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uk-UA" w:eastAsia="ru-RU"/>
        </w:rPr>
        <w:lastRenderedPageBreak/>
        <w:t xml:space="preserve">   </w:t>
      </w:r>
    </w:p>
    <w:p w:rsidR="00991FE8" w:rsidRPr="00DC5153" w:rsidRDefault="00991FE8" w:rsidP="00991FE8">
      <w:pPr>
        <w:rPr>
          <w:sz w:val="28"/>
          <w:szCs w:val="28"/>
          <w:lang w:val="uk-UA"/>
        </w:rPr>
      </w:pPr>
    </w:p>
    <w:sectPr w:rsidR="00991FE8" w:rsidRPr="00D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5C" w:rsidRDefault="008F045C" w:rsidP="00CF4FC2">
      <w:pPr>
        <w:spacing w:after="0" w:line="240" w:lineRule="auto"/>
      </w:pPr>
      <w:r>
        <w:separator/>
      </w:r>
    </w:p>
  </w:endnote>
  <w:endnote w:type="continuationSeparator" w:id="0">
    <w:p w:rsidR="008F045C" w:rsidRDefault="008F045C" w:rsidP="00CF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5C" w:rsidRDefault="008F045C" w:rsidP="00CF4FC2">
      <w:pPr>
        <w:spacing w:after="0" w:line="240" w:lineRule="auto"/>
      </w:pPr>
      <w:r>
        <w:separator/>
      </w:r>
    </w:p>
  </w:footnote>
  <w:footnote w:type="continuationSeparator" w:id="0">
    <w:p w:rsidR="008F045C" w:rsidRDefault="008F045C" w:rsidP="00CF4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27"/>
    <w:rsid w:val="00081525"/>
    <w:rsid w:val="001312AF"/>
    <w:rsid w:val="001A4B8D"/>
    <w:rsid w:val="00656019"/>
    <w:rsid w:val="006B3A27"/>
    <w:rsid w:val="00790B19"/>
    <w:rsid w:val="00802C26"/>
    <w:rsid w:val="00806755"/>
    <w:rsid w:val="008E4E75"/>
    <w:rsid w:val="008F045C"/>
    <w:rsid w:val="0098231C"/>
    <w:rsid w:val="00991FE8"/>
    <w:rsid w:val="00A140A9"/>
    <w:rsid w:val="00A857DA"/>
    <w:rsid w:val="00C6094D"/>
    <w:rsid w:val="00CF4FC2"/>
    <w:rsid w:val="00DC5153"/>
    <w:rsid w:val="00E61E9D"/>
    <w:rsid w:val="00E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726F-B51F-4E24-9DFD-FB96572C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FC2"/>
  </w:style>
  <w:style w:type="paragraph" w:styleId="a5">
    <w:name w:val="footer"/>
    <w:basedOn w:val="a"/>
    <w:link w:val="a6"/>
    <w:uiPriority w:val="99"/>
    <w:unhideWhenUsed/>
    <w:rsid w:val="00CF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2019-01-09T14:51:00Z</dcterms:created>
  <dcterms:modified xsi:type="dcterms:W3CDTF">2019-01-22T09:27:00Z</dcterms:modified>
</cp:coreProperties>
</file>