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A49" w:rsidRPr="009E34F2" w:rsidRDefault="00B17A49" w:rsidP="0065661B">
      <w:pPr>
        <w:jc w:val="both"/>
        <w:rPr>
          <w:rFonts w:ascii="Times New Roman" w:hAnsi="Times New Roman"/>
          <w:sz w:val="28"/>
          <w:szCs w:val="28"/>
          <w:lang w:val="uk-UA"/>
        </w:rPr>
      </w:pPr>
      <w:r w:rsidRPr="009E34F2">
        <w:rPr>
          <w:rFonts w:ascii="Times New Roman" w:hAnsi="Times New Roman"/>
          <w:sz w:val="28"/>
          <w:szCs w:val="28"/>
          <w:lang w:val="uk-UA"/>
        </w:rPr>
        <w:t>Лановецький районний комунальний будинок дитячої та юнацької творчості</w:t>
      </w:r>
    </w:p>
    <w:p w:rsidR="00B17A49" w:rsidRPr="009E34F2" w:rsidRDefault="00B17A49" w:rsidP="0065661B">
      <w:pPr>
        <w:jc w:val="both"/>
        <w:rPr>
          <w:rFonts w:ascii="Times New Roman" w:hAnsi="Times New Roman"/>
          <w:sz w:val="28"/>
          <w:szCs w:val="28"/>
          <w:lang w:val="uk-UA"/>
        </w:rPr>
      </w:pPr>
    </w:p>
    <w:p w:rsidR="00B17A49" w:rsidRPr="009E34F2" w:rsidRDefault="00B17A49" w:rsidP="0065661B">
      <w:pPr>
        <w:jc w:val="both"/>
        <w:rPr>
          <w:rFonts w:ascii="Times New Roman" w:hAnsi="Times New Roman"/>
          <w:sz w:val="28"/>
          <w:szCs w:val="28"/>
          <w:lang w:val="uk-UA"/>
        </w:rPr>
      </w:pPr>
    </w:p>
    <w:p w:rsidR="00B17A49" w:rsidRPr="009E34F2" w:rsidRDefault="00B17A49" w:rsidP="0065661B">
      <w:pPr>
        <w:jc w:val="both"/>
        <w:rPr>
          <w:rFonts w:ascii="Times New Roman" w:hAnsi="Times New Roman"/>
          <w:sz w:val="28"/>
          <w:szCs w:val="28"/>
          <w:lang w:val="uk-UA"/>
        </w:rPr>
      </w:pPr>
    </w:p>
    <w:p w:rsidR="00B17A49" w:rsidRPr="009E34F2" w:rsidRDefault="00B17A49" w:rsidP="0065661B">
      <w:pPr>
        <w:jc w:val="both"/>
        <w:rPr>
          <w:rFonts w:ascii="Times New Roman" w:hAnsi="Times New Roman"/>
          <w:sz w:val="28"/>
          <w:szCs w:val="28"/>
          <w:lang w:val="uk-UA"/>
        </w:rPr>
      </w:pPr>
    </w:p>
    <w:p w:rsidR="00B17A49" w:rsidRPr="009E34F2" w:rsidRDefault="00B17A49" w:rsidP="00681A6D">
      <w:pPr>
        <w:jc w:val="center"/>
        <w:rPr>
          <w:rFonts w:ascii="Times New Roman" w:hAnsi="Times New Roman"/>
          <w:b/>
          <w:sz w:val="28"/>
          <w:szCs w:val="28"/>
          <w:lang w:val="uk-UA"/>
        </w:rPr>
      </w:pPr>
    </w:p>
    <w:p w:rsidR="00B17A49" w:rsidRPr="009E34F2" w:rsidRDefault="00B17A49" w:rsidP="00681A6D">
      <w:pPr>
        <w:jc w:val="center"/>
        <w:rPr>
          <w:rFonts w:ascii="Times New Roman" w:hAnsi="Times New Roman"/>
          <w:b/>
          <w:sz w:val="28"/>
          <w:szCs w:val="28"/>
          <w:lang w:val="uk-UA"/>
        </w:rPr>
      </w:pPr>
    </w:p>
    <w:p w:rsidR="00B17A49" w:rsidRPr="009E34F2" w:rsidRDefault="00B17A49" w:rsidP="00681A6D">
      <w:pPr>
        <w:jc w:val="center"/>
        <w:rPr>
          <w:rFonts w:ascii="Times New Roman" w:hAnsi="Times New Roman"/>
          <w:b/>
          <w:sz w:val="28"/>
          <w:szCs w:val="28"/>
          <w:lang w:val="uk-UA"/>
        </w:rPr>
      </w:pPr>
    </w:p>
    <w:p w:rsidR="00B17A49" w:rsidRPr="009E34F2" w:rsidRDefault="00B17A49" w:rsidP="00681A6D">
      <w:pPr>
        <w:jc w:val="center"/>
        <w:rPr>
          <w:rFonts w:ascii="Times New Roman" w:hAnsi="Times New Roman"/>
          <w:b/>
          <w:sz w:val="28"/>
          <w:szCs w:val="28"/>
          <w:lang w:val="uk-UA"/>
        </w:rPr>
      </w:pPr>
      <w:r w:rsidRPr="009E34F2">
        <w:rPr>
          <w:rFonts w:ascii="Times New Roman" w:hAnsi="Times New Roman"/>
          <w:b/>
          <w:sz w:val="28"/>
          <w:szCs w:val="28"/>
        </w:rPr>
        <w:t xml:space="preserve">ВИКОРИСТАННЯ МЕТОДУ ПРОЕКТІВ НА </w:t>
      </w:r>
      <w:r w:rsidRPr="009E34F2">
        <w:rPr>
          <w:rFonts w:ascii="Times New Roman" w:hAnsi="Times New Roman"/>
          <w:b/>
          <w:sz w:val="28"/>
          <w:szCs w:val="28"/>
          <w:lang w:val="uk-UA"/>
        </w:rPr>
        <w:t>ЗАНЯТТЯ</w:t>
      </w:r>
      <w:r w:rsidRPr="009E34F2">
        <w:rPr>
          <w:rFonts w:ascii="Times New Roman" w:hAnsi="Times New Roman"/>
          <w:b/>
          <w:sz w:val="28"/>
          <w:szCs w:val="28"/>
        </w:rPr>
        <w:t>Х</w:t>
      </w:r>
      <w:r w:rsidRPr="009E34F2">
        <w:rPr>
          <w:rFonts w:ascii="Times New Roman" w:hAnsi="Times New Roman"/>
          <w:b/>
          <w:sz w:val="28"/>
          <w:szCs w:val="28"/>
          <w:lang w:val="uk-UA"/>
        </w:rPr>
        <w:t xml:space="preserve"> ГУРТКІВ</w:t>
      </w:r>
      <w:r w:rsidRPr="009E34F2">
        <w:rPr>
          <w:rFonts w:ascii="Times New Roman" w:hAnsi="Times New Roman"/>
          <w:b/>
          <w:sz w:val="28"/>
          <w:szCs w:val="28"/>
        </w:rPr>
        <w:t xml:space="preserve"> ХУДОЖНЬО-ЕСТЕТИЧНОГО </w:t>
      </w:r>
      <w:r w:rsidRPr="009E34F2">
        <w:rPr>
          <w:rFonts w:ascii="Times New Roman" w:hAnsi="Times New Roman"/>
          <w:b/>
          <w:sz w:val="28"/>
          <w:szCs w:val="28"/>
          <w:lang w:val="uk-UA"/>
        </w:rPr>
        <w:t>НАПРЯМУ</w:t>
      </w:r>
    </w:p>
    <w:p w:rsidR="00B17A49" w:rsidRPr="009E34F2" w:rsidRDefault="00B17A49" w:rsidP="0065661B">
      <w:pPr>
        <w:jc w:val="both"/>
        <w:rPr>
          <w:rFonts w:ascii="Times New Roman" w:hAnsi="Times New Roman"/>
          <w:sz w:val="28"/>
          <w:szCs w:val="28"/>
          <w:lang w:val="uk-UA"/>
        </w:rPr>
      </w:pPr>
    </w:p>
    <w:p w:rsidR="00B17A49" w:rsidRPr="009E34F2" w:rsidRDefault="00B17A49" w:rsidP="0065661B">
      <w:pPr>
        <w:jc w:val="both"/>
        <w:rPr>
          <w:rFonts w:ascii="Times New Roman" w:hAnsi="Times New Roman"/>
          <w:sz w:val="28"/>
          <w:szCs w:val="28"/>
          <w:lang w:val="uk-UA"/>
        </w:rPr>
      </w:pPr>
    </w:p>
    <w:p w:rsidR="00B17A49" w:rsidRPr="009E34F2" w:rsidRDefault="00B17A49" w:rsidP="0065661B">
      <w:pPr>
        <w:jc w:val="both"/>
        <w:rPr>
          <w:rFonts w:ascii="Times New Roman" w:hAnsi="Times New Roman"/>
          <w:sz w:val="28"/>
          <w:szCs w:val="28"/>
          <w:lang w:val="uk-UA"/>
        </w:rPr>
      </w:pPr>
    </w:p>
    <w:p w:rsidR="00B17A49" w:rsidRPr="009E34F2" w:rsidRDefault="00B17A49" w:rsidP="0065661B">
      <w:pPr>
        <w:jc w:val="both"/>
        <w:rPr>
          <w:rFonts w:ascii="Times New Roman" w:hAnsi="Times New Roman"/>
          <w:sz w:val="28"/>
          <w:szCs w:val="28"/>
          <w:lang w:val="uk-UA"/>
        </w:rPr>
      </w:pPr>
    </w:p>
    <w:p w:rsidR="00B17A49" w:rsidRPr="009E34F2" w:rsidRDefault="00B17A49" w:rsidP="0065661B">
      <w:pPr>
        <w:jc w:val="both"/>
        <w:rPr>
          <w:rFonts w:ascii="Times New Roman" w:hAnsi="Times New Roman"/>
          <w:sz w:val="28"/>
          <w:szCs w:val="28"/>
          <w:lang w:val="uk-UA"/>
        </w:rPr>
      </w:pPr>
    </w:p>
    <w:p w:rsidR="00B17A49" w:rsidRPr="009E34F2" w:rsidRDefault="00B17A49" w:rsidP="0065661B">
      <w:pPr>
        <w:jc w:val="both"/>
        <w:rPr>
          <w:rFonts w:ascii="Times New Roman" w:hAnsi="Times New Roman"/>
          <w:sz w:val="28"/>
          <w:szCs w:val="28"/>
          <w:lang w:val="uk-UA"/>
        </w:rPr>
      </w:pPr>
    </w:p>
    <w:p w:rsidR="00B17A49" w:rsidRPr="009E34F2" w:rsidRDefault="00B17A49" w:rsidP="00681A6D">
      <w:pPr>
        <w:tabs>
          <w:tab w:val="left" w:pos="6825"/>
        </w:tabs>
        <w:jc w:val="both"/>
        <w:rPr>
          <w:rFonts w:ascii="Times New Roman" w:hAnsi="Times New Roman"/>
          <w:sz w:val="28"/>
          <w:szCs w:val="28"/>
          <w:lang w:val="uk-UA"/>
        </w:rPr>
      </w:pPr>
      <w:r w:rsidRPr="009E34F2">
        <w:rPr>
          <w:rFonts w:ascii="Times New Roman" w:hAnsi="Times New Roman"/>
          <w:sz w:val="28"/>
          <w:szCs w:val="28"/>
          <w:lang w:val="uk-UA"/>
        </w:rPr>
        <w:t xml:space="preserve">                                                                                             </w:t>
      </w:r>
    </w:p>
    <w:p w:rsidR="00B17A49" w:rsidRPr="009E34F2" w:rsidRDefault="00B17A49" w:rsidP="00681A6D">
      <w:pPr>
        <w:tabs>
          <w:tab w:val="left" w:pos="6825"/>
        </w:tabs>
        <w:jc w:val="both"/>
        <w:rPr>
          <w:rFonts w:ascii="Times New Roman" w:hAnsi="Times New Roman"/>
          <w:sz w:val="28"/>
          <w:szCs w:val="28"/>
          <w:lang w:val="uk-UA"/>
        </w:rPr>
      </w:pPr>
    </w:p>
    <w:p w:rsidR="00B17A49" w:rsidRPr="009E34F2" w:rsidRDefault="00B17A49" w:rsidP="009E34F2">
      <w:pPr>
        <w:tabs>
          <w:tab w:val="left" w:pos="6825"/>
        </w:tabs>
        <w:jc w:val="right"/>
        <w:rPr>
          <w:rFonts w:ascii="Times New Roman" w:hAnsi="Times New Roman"/>
          <w:sz w:val="28"/>
          <w:szCs w:val="28"/>
          <w:lang w:val="uk-UA"/>
        </w:rPr>
      </w:pPr>
    </w:p>
    <w:p w:rsidR="00B17A49" w:rsidRPr="009E34F2" w:rsidRDefault="00B17A49" w:rsidP="009E34F2">
      <w:pPr>
        <w:tabs>
          <w:tab w:val="left" w:pos="6825"/>
        </w:tabs>
        <w:jc w:val="right"/>
        <w:rPr>
          <w:rFonts w:ascii="Times New Roman" w:hAnsi="Times New Roman"/>
          <w:sz w:val="28"/>
          <w:szCs w:val="28"/>
          <w:lang w:val="uk-UA"/>
        </w:rPr>
      </w:pPr>
      <w:r w:rsidRPr="009E34F2">
        <w:rPr>
          <w:rFonts w:ascii="Times New Roman" w:hAnsi="Times New Roman"/>
          <w:sz w:val="28"/>
          <w:szCs w:val="28"/>
          <w:lang w:val="uk-UA"/>
        </w:rPr>
        <w:t xml:space="preserve">                                                             Підготував: Яцула Олег Вячеславович                                                      </w:t>
      </w:r>
    </w:p>
    <w:p w:rsidR="00B17A49" w:rsidRPr="009E34F2" w:rsidRDefault="00B17A49" w:rsidP="009E34F2">
      <w:pPr>
        <w:jc w:val="right"/>
        <w:rPr>
          <w:rFonts w:ascii="Times New Roman" w:hAnsi="Times New Roman"/>
          <w:sz w:val="28"/>
          <w:szCs w:val="28"/>
          <w:lang w:val="uk-UA"/>
        </w:rPr>
      </w:pPr>
      <w:r w:rsidRPr="009E34F2">
        <w:rPr>
          <w:rFonts w:ascii="Times New Roman" w:hAnsi="Times New Roman"/>
          <w:sz w:val="28"/>
          <w:szCs w:val="28"/>
          <w:lang w:val="uk-UA"/>
        </w:rPr>
        <w:t xml:space="preserve">                                              </w:t>
      </w:r>
      <w:r w:rsidR="009E34F2">
        <w:rPr>
          <w:rFonts w:ascii="Times New Roman" w:hAnsi="Times New Roman"/>
          <w:sz w:val="28"/>
          <w:szCs w:val="28"/>
          <w:lang w:val="uk-UA"/>
        </w:rPr>
        <w:t xml:space="preserve">        </w:t>
      </w:r>
      <w:r w:rsidRPr="009E34F2">
        <w:rPr>
          <w:rFonts w:ascii="Times New Roman" w:hAnsi="Times New Roman"/>
          <w:sz w:val="28"/>
          <w:szCs w:val="28"/>
          <w:lang w:val="uk-UA"/>
        </w:rPr>
        <w:t xml:space="preserve"> керівник гуртків «Образотворче мистецтво»,                                                                             </w:t>
      </w:r>
    </w:p>
    <w:p w:rsidR="00B17A49" w:rsidRPr="009E34F2" w:rsidRDefault="00B17A49" w:rsidP="009E34F2">
      <w:pPr>
        <w:jc w:val="right"/>
        <w:rPr>
          <w:rFonts w:ascii="Times New Roman" w:hAnsi="Times New Roman"/>
          <w:sz w:val="28"/>
          <w:szCs w:val="28"/>
          <w:lang w:val="uk-UA"/>
        </w:rPr>
      </w:pPr>
      <w:r w:rsidRPr="009E34F2">
        <w:rPr>
          <w:rFonts w:ascii="Times New Roman" w:hAnsi="Times New Roman"/>
          <w:sz w:val="28"/>
          <w:szCs w:val="28"/>
          <w:lang w:val="uk-UA"/>
        </w:rPr>
        <w:t xml:space="preserve">                              </w:t>
      </w:r>
      <w:r w:rsidR="009E34F2">
        <w:rPr>
          <w:rFonts w:ascii="Times New Roman" w:hAnsi="Times New Roman"/>
          <w:sz w:val="28"/>
          <w:szCs w:val="28"/>
          <w:lang w:val="uk-UA"/>
        </w:rPr>
        <w:t xml:space="preserve">                          </w:t>
      </w:r>
      <w:r w:rsidRPr="009E34F2">
        <w:rPr>
          <w:rFonts w:ascii="Times New Roman" w:hAnsi="Times New Roman"/>
          <w:sz w:val="28"/>
          <w:szCs w:val="28"/>
          <w:lang w:val="uk-UA"/>
        </w:rPr>
        <w:t xml:space="preserve"> «Кеаміка»</w:t>
      </w:r>
    </w:p>
    <w:p w:rsidR="00B17A49" w:rsidRPr="009E34F2" w:rsidRDefault="00B17A49" w:rsidP="009E34F2">
      <w:pPr>
        <w:jc w:val="right"/>
        <w:rPr>
          <w:rFonts w:ascii="Times New Roman" w:hAnsi="Times New Roman"/>
          <w:sz w:val="28"/>
          <w:szCs w:val="28"/>
          <w:lang w:val="uk-UA"/>
        </w:rPr>
      </w:pPr>
    </w:p>
    <w:p w:rsidR="00B17A49" w:rsidRPr="009E34F2" w:rsidRDefault="00B17A49" w:rsidP="0065661B">
      <w:pPr>
        <w:jc w:val="both"/>
        <w:rPr>
          <w:rFonts w:ascii="Times New Roman" w:hAnsi="Times New Roman"/>
          <w:sz w:val="28"/>
          <w:szCs w:val="28"/>
          <w:lang w:val="uk-UA"/>
        </w:rPr>
      </w:pPr>
    </w:p>
    <w:p w:rsidR="009E34F2" w:rsidRDefault="00B17A49" w:rsidP="0065661B">
      <w:pPr>
        <w:jc w:val="both"/>
        <w:rPr>
          <w:rFonts w:ascii="Times New Roman" w:hAnsi="Times New Roman"/>
          <w:sz w:val="28"/>
          <w:szCs w:val="28"/>
          <w:lang w:val="uk-UA"/>
        </w:rPr>
      </w:pPr>
      <w:r w:rsidRPr="009E34F2">
        <w:rPr>
          <w:rFonts w:ascii="Times New Roman" w:hAnsi="Times New Roman"/>
          <w:sz w:val="28"/>
          <w:szCs w:val="28"/>
          <w:lang w:val="uk-UA"/>
        </w:rPr>
        <w:t xml:space="preserve">     </w:t>
      </w:r>
    </w:p>
    <w:p w:rsidR="00B17A49" w:rsidRPr="009E34F2" w:rsidRDefault="009E34F2" w:rsidP="00822768">
      <w:pPr>
        <w:spacing w:line="36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00B17A49" w:rsidRPr="009E34F2">
        <w:rPr>
          <w:rFonts w:ascii="Times New Roman" w:hAnsi="Times New Roman"/>
          <w:sz w:val="28"/>
          <w:szCs w:val="28"/>
          <w:lang w:val="uk-UA"/>
        </w:rPr>
        <w:t xml:space="preserve">Учитель має навчити учнів мислити, розмірковувати, досліджувати, робити висновки, обґрунтовувати та відстоювати свої думки. </w:t>
      </w:r>
      <w:proofErr w:type="gramStart"/>
      <w:r w:rsidR="00B17A49" w:rsidRPr="009E34F2">
        <w:rPr>
          <w:rFonts w:ascii="Times New Roman" w:hAnsi="Times New Roman"/>
          <w:sz w:val="28"/>
          <w:szCs w:val="28"/>
        </w:rPr>
        <w:t>За таких умов</w:t>
      </w:r>
      <w:proofErr w:type="gramEnd"/>
      <w:r w:rsidR="00B17A49" w:rsidRPr="009E34F2">
        <w:rPr>
          <w:rFonts w:ascii="Times New Roman" w:hAnsi="Times New Roman"/>
          <w:sz w:val="28"/>
          <w:szCs w:val="28"/>
        </w:rPr>
        <w:t xml:space="preserve"> найдоцільнішим та найактуальнішим є використання в навчанні та вихованні методу проектів, специфіка та особлива важливість якого полягає в підготовці особистості до реального життя, до співробітництва, до самостійного навчання, пошуку та використання інформації. Метод проектів не є принципово новим у педагогічній практиці, але, разом з тим, його сьогодні відносять до педагогічних технологій XXI століття як такий, що передбачає вміння адаптуватися у світі, що стрімко змінюється, постіндустріальному суспільству. «Кинутий уперед» – є точним перекладом слова «проект». Робота за проектними технологіями дає неабиякий позитивний заряд енергії для розвитку творчих здібностей учнів, а ще – стимулює пошукову діяльність щодо реалізації особистості, яка намагається самостверджуватися. Як відомо, метод творчих проектів – це система навчання, за якої учні здобувають знання у процесі планування і виконання творчих завдань-проектів, що поступово ускладнюються. Без сумніву, він має органічно поєднуватися з іншими методами навчання, зокрема з такими як: пояснення, розповідь, демонстрування та ілюстрування. Великою перевагою проектної діяльності є вміння, які набувають </w:t>
      </w:r>
      <w:r w:rsidR="00B17A49" w:rsidRPr="009E34F2">
        <w:rPr>
          <w:rFonts w:ascii="Times New Roman" w:hAnsi="Times New Roman"/>
          <w:sz w:val="28"/>
          <w:szCs w:val="28"/>
          <w:lang w:val="uk-UA"/>
        </w:rPr>
        <w:t>вихоанці</w:t>
      </w:r>
      <w:r w:rsidR="00B17A49" w:rsidRPr="009E34F2">
        <w:rPr>
          <w:rFonts w:ascii="Times New Roman" w:hAnsi="Times New Roman"/>
          <w:sz w:val="28"/>
          <w:szCs w:val="28"/>
        </w:rPr>
        <w:t xml:space="preserve">, а саме: </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lang w:val="uk-UA"/>
        </w:rPr>
        <w:t xml:space="preserve">• планувати свою роботу, попередньо прораховуючи можливі результати; </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lang w:val="uk-UA"/>
        </w:rPr>
        <w:t xml:space="preserve">• використовувати багато джерел інформації; </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lang w:val="uk-UA"/>
        </w:rPr>
        <w:t>• самостійно збирати й накопичувати матеріал;</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lang w:val="uk-UA"/>
        </w:rPr>
        <w:t xml:space="preserve"> • аналізувати, зіставляти факти, аргументувати свою думку; </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lang w:val="uk-UA"/>
        </w:rPr>
        <w:t xml:space="preserve">• приймати рішення; </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lang w:val="uk-UA"/>
        </w:rPr>
        <w:t xml:space="preserve">• установлювати соціальні контакти (розподіляти обов’язки, взаємодіяти один з одним); </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lang w:val="uk-UA"/>
        </w:rPr>
        <w:lastRenderedPageBreak/>
        <w:t xml:space="preserve">• створювати «кінцевий продукт» – матеріальний носій проектної діяльності (доповідь, реферат, фільм, календар, журнал, проспект, сценарій), підготувати цикл занять з тем, які зацікавили б учнів середніх класів; </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lang w:val="uk-UA"/>
        </w:rPr>
        <w:t xml:space="preserve">• представляти створене перед аудиторією, оцінювати себе та інших. </w:t>
      </w:r>
      <w:r w:rsidRPr="009E34F2">
        <w:rPr>
          <w:rFonts w:ascii="Times New Roman" w:hAnsi="Times New Roman"/>
          <w:sz w:val="28"/>
          <w:szCs w:val="28"/>
        </w:rPr>
        <w:t xml:space="preserve">Проектна діяльність, як показує досвід її організації на уроках художньо- естетичного </w:t>
      </w:r>
      <w:r w:rsidRPr="009E34F2">
        <w:rPr>
          <w:rFonts w:ascii="Times New Roman" w:hAnsi="Times New Roman"/>
          <w:sz w:val="28"/>
          <w:szCs w:val="28"/>
          <w:lang w:val="uk-UA"/>
        </w:rPr>
        <w:t>напряму</w:t>
      </w:r>
      <w:r w:rsidRPr="009E34F2">
        <w:rPr>
          <w:rFonts w:ascii="Times New Roman" w:hAnsi="Times New Roman"/>
          <w:sz w:val="28"/>
          <w:szCs w:val="28"/>
        </w:rPr>
        <w:t xml:space="preserve">, сприяє розвитку творчих якостей особистості. Разом з тим, </w:t>
      </w:r>
      <w:r w:rsidRPr="009E34F2">
        <w:rPr>
          <w:rFonts w:ascii="Times New Roman" w:hAnsi="Times New Roman"/>
          <w:sz w:val="28"/>
          <w:szCs w:val="28"/>
          <w:lang w:val="uk-UA"/>
        </w:rPr>
        <w:t>виховнці</w:t>
      </w:r>
      <w:r w:rsidRPr="009E34F2">
        <w:rPr>
          <w:rFonts w:ascii="Times New Roman" w:hAnsi="Times New Roman"/>
          <w:sz w:val="28"/>
          <w:szCs w:val="28"/>
        </w:rPr>
        <w:t xml:space="preserve"> вперше стикаються із завданнями, в яких відсутнє єдино правильне рішення. Згідно з підходами проектної діяльності йде орієнтація учнів на власне дослідження, в якому передбачається і власний варіант вирішення проблеми. </w:t>
      </w:r>
    </w:p>
    <w:p w:rsidR="00B17A49" w:rsidRPr="009E34F2" w:rsidRDefault="00B17A49" w:rsidP="00822768">
      <w:pPr>
        <w:spacing w:line="360" w:lineRule="auto"/>
        <w:jc w:val="both"/>
        <w:rPr>
          <w:rFonts w:ascii="Times New Roman" w:hAnsi="Times New Roman"/>
          <w:b/>
          <w:sz w:val="28"/>
          <w:szCs w:val="28"/>
          <w:lang w:val="uk-UA"/>
        </w:rPr>
      </w:pPr>
      <w:bookmarkStart w:id="0" w:name="_GoBack"/>
      <w:bookmarkEnd w:id="0"/>
      <w:r w:rsidRPr="009E34F2">
        <w:rPr>
          <w:rFonts w:ascii="Times New Roman" w:hAnsi="Times New Roman"/>
          <w:b/>
          <w:sz w:val="28"/>
          <w:szCs w:val="28"/>
        </w:rPr>
        <w:t>ВИКОРИСТАННЯ МЕТОДУ ПРОЕКТІВ НА ЗАНЯТТЯ ГУРТКІВ</w:t>
      </w:r>
      <w:r w:rsidRPr="009E34F2">
        <w:rPr>
          <w:rFonts w:ascii="Times New Roman" w:hAnsi="Times New Roman"/>
          <w:b/>
          <w:sz w:val="28"/>
          <w:szCs w:val="28"/>
          <w:lang w:val="uk-UA"/>
        </w:rPr>
        <w:t xml:space="preserve"> </w:t>
      </w:r>
      <w:r w:rsidRPr="009E34F2">
        <w:rPr>
          <w:rFonts w:ascii="Times New Roman" w:hAnsi="Times New Roman"/>
          <w:b/>
          <w:sz w:val="28"/>
          <w:szCs w:val="28"/>
        </w:rPr>
        <w:t xml:space="preserve">ХУДОЖНЬО-ЕСТЕТИЧНОГО </w:t>
      </w:r>
      <w:r w:rsidRPr="009E34F2">
        <w:rPr>
          <w:rFonts w:ascii="Times New Roman" w:hAnsi="Times New Roman"/>
          <w:b/>
          <w:sz w:val="28"/>
          <w:szCs w:val="28"/>
          <w:lang w:val="uk-UA"/>
        </w:rPr>
        <w:t>НАПРЯМУ</w:t>
      </w:r>
      <w:r w:rsidRPr="009E34F2">
        <w:rPr>
          <w:rFonts w:ascii="Times New Roman" w:hAnsi="Times New Roman"/>
          <w:b/>
          <w:sz w:val="28"/>
          <w:szCs w:val="28"/>
        </w:rPr>
        <w:t xml:space="preserve"> </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b/>
          <w:sz w:val="28"/>
          <w:szCs w:val="28"/>
          <w:lang w:val="uk-UA"/>
        </w:rPr>
        <w:t xml:space="preserve">    </w:t>
      </w:r>
      <w:r w:rsidRPr="009E34F2">
        <w:rPr>
          <w:rFonts w:ascii="Times New Roman" w:hAnsi="Times New Roman"/>
          <w:sz w:val="28"/>
          <w:szCs w:val="28"/>
        </w:rPr>
        <w:t xml:space="preserve">Для нікого не є таємницею, що інтерес до знань в учнів падає. З метою успішного розв’язання цієї проблеми всі ми намагаємося поєднувати в своїй роботі різні методи, прийоми та технології. І я не виняток в цьому. На </w:t>
      </w:r>
      <w:r w:rsidRPr="009E34F2">
        <w:rPr>
          <w:rFonts w:ascii="Times New Roman" w:hAnsi="Times New Roman"/>
          <w:sz w:val="28"/>
          <w:szCs w:val="28"/>
          <w:lang w:val="uk-UA"/>
        </w:rPr>
        <w:t xml:space="preserve">заняттях з </w:t>
      </w:r>
      <w:r w:rsidRPr="009E34F2">
        <w:rPr>
          <w:rFonts w:ascii="Times New Roman" w:hAnsi="Times New Roman"/>
          <w:sz w:val="28"/>
          <w:szCs w:val="28"/>
        </w:rPr>
        <w:t xml:space="preserve">образотворчого мистецтва я застосовую різні технології. </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rPr>
        <w:t xml:space="preserve"> 1. </w:t>
      </w:r>
      <w:r w:rsidRPr="009E34F2">
        <w:rPr>
          <w:rFonts w:ascii="Times New Roman" w:hAnsi="Times New Roman"/>
          <w:b/>
          <w:sz w:val="28"/>
          <w:szCs w:val="28"/>
        </w:rPr>
        <w:t>Групов</w:t>
      </w:r>
      <w:r w:rsidRPr="009E34F2">
        <w:rPr>
          <w:rFonts w:ascii="Times New Roman" w:hAnsi="Times New Roman"/>
          <w:b/>
          <w:sz w:val="28"/>
          <w:szCs w:val="28"/>
          <w:lang w:val="uk-UA"/>
        </w:rPr>
        <w:t>а</w:t>
      </w:r>
      <w:r w:rsidRPr="009E34F2">
        <w:rPr>
          <w:rFonts w:ascii="Times New Roman" w:hAnsi="Times New Roman"/>
          <w:b/>
          <w:sz w:val="28"/>
          <w:szCs w:val="28"/>
        </w:rPr>
        <w:t xml:space="preserve"> (колективн</w:t>
      </w:r>
      <w:r w:rsidRPr="009E34F2">
        <w:rPr>
          <w:rFonts w:ascii="Times New Roman" w:hAnsi="Times New Roman"/>
          <w:b/>
          <w:sz w:val="28"/>
          <w:szCs w:val="28"/>
          <w:lang w:val="uk-UA"/>
        </w:rPr>
        <w:t>а</w:t>
      </w:r>
      <w:r w:rsidRPr="009E34F2">
        <w:rPr>
          <w:rFonts w:ascii="Times New Roman" w:hAnsi="Times New Roman"/>
          <w:b/>
          <w:sz w:val="28"/>
          <w:szCs w:val="28"/>
        </w:rPr>
        <w:t>) технологі</w:t>
      </w:r>
      <w:r w:rsidRPr="009E34F2">
        <w:rPr>
          <w:rFonts w:ascii="Times New Roman" w:hAnsi="Times New Roman"/>
          <w:b/>
          <w:sz w:val="28"/>
          <w:szCs w:val="28"/>
          <w:lang w:val="uk-UA"/>
        </w:rPr>
        <w:t>я</w:t>
      </w:r>
      <w:r w:rsidRPr="009E34F2">
        <w:rPr>
          <w:rFonts w:ascii="Times New Roman" w:hAnsi="Times New Roman"/>
          <w:sz w:val="28"/>
          <w:szCs w:val="28"/>
        </w:rPr>
        <w:t xml:space="preserve">. Ця технологія навчання передбачає організацію навчального процесу, за якої навчання здійснюється в процесі спілкування між учнями (взаємонавчання) у групах. Група може складатися з двох і більше учнів, може бути однорідною або різнорідною, постійною і мобільною. Перед початком вивчення теми учні розподіляються в групи, кожній з яких повідомляється її тема. Кожна група отримує завдання підготувати та розкрити решті учням свою тему. Методи, форми, засоби для цього </w:t>
      </w:r>
      <w:r w:rsidRPr="009E34F2">
        <w:rPr>
          <w:rFonts w:ascii="Times New Roman" w:hAnsi="Times New Roman"/>
          <w:sz w:val="28"/>
          <w:szCs w:val="28"/>
          <w:lang w:val="uk-UA"/>
        </w:rPr>
        <w:t>вихованці</w:t>
      </w:r>
      <w:r w:rsidRPr="009E34F2">
        <w:rPr>
          <w:rFonts w:ascii="Times New Roman" w:hAnsi="Times New Roman"/>
          <w:sz w:val="28"/>
          <w:szCs w:val="28"/>
        </w:rPr>
        <w:t xml:space="preserve"> обирають самостійно. Вони опрацьовують теоретичний матеріал, готують презентації, підбирають тестові завдання, які потім я використовую для перевірки рівня засвоєння даного матеріалу. Роль кожного члена в групі розподіляється учнями також самостійно. Така організація навчального процесу має ряд позитивних моментів:</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rPr>
        <w:lastRenderedPageBreak/>
        <w:t xml:space="preserve"> • в ході такої підготовки в учнів формуються навички проведення наукового дослідження та його оформлення;</w:t>
      </w:r>
      <w:r w:rsidRPr="009E34F2">
        <w:rPr>
          <w:rFonts w:ascii="Times New Roman" w:hAnsi="Times New Roman"/>
          <w:sz w:val="28"/>
          <w:szCs w:val="28"/>
          <w:lang w:val="uk-UA"/>
        </w:rPr>
        <w:t xml:space="preserve"> </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rPr>
        <w:t xml:space="preserve">• навички пошуку, використання та опрацювання інформації з різних джерел і т.д. </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lang w:val="uk-UA"/>
        </w:rPr>
        <w:t>2</w:t>
      </w:r>
      <w:r w:rsidRPr="009E34F2">
        <w:rPr>
          <w:rFonts w:ascii="Times New Roman" w:hAnsi="Times New Roman"/>
          <w:b/>
          <w:sz w:val="28"/>
          <w:szCs w:val="28"/>
          <w:lang w:val="uk-UA"/>
        </w:rPr>
        <w:t>. Технологія індивідуалізації процесу навчання</w:t>
      </w:r>
      <w:r w:rsidRPr="009E34F2">
        <w:rPr>
          <w:rFonts w:ascii="Times New Roman" w:hAnsi="Times New Roman"/>
          <w:sz w:val="28"/>
          <w:szCs w:val="28"/>
          <w:lang w:val="uk-UA"/>
        </w:rPr>
        <w:t xml:space="preserve">. Це організація навчального процесу, при якій вибір педагогічних засобів та темпу навчання враховує індивідуальні особливості учнів, рівень розвитку їх здібностей та сформованого досвіду. </w:t>
      </w:r>
      <w:r w:rsidRPr="009E34F2">
        <w:rPr>
          <w:rFonts w:ascii="Times New Roman" w:hAnsi="Times New Roman"/>
          <w:sz w:val="28"/>
          <w:szCs w:val="28"/>
        </w:rPr>
        <w:t xml:space="preserve">Прикладом технології індивідуалізації процесу навчання є проектний метод. Проекти можуть бути: </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lang w:val="uk-UA"/>
        </w:rPr>
        <w:t xml:space="preserve">• особистісні, парні, групові (за кількістю учасників). </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rPr>
        <w:t xml:space="preserve">• короткочасні, середньої тривалості, довготривалі (за часом проведення). </w:t>
      </w:r>
      <w:r w:rsidRPr="009E34F2">
        <w:rPr>
          <w:rFonts w:ascii="Times New Roman" w:hAnsi="Times New Roman"/>
          <w:sz w:val="28"/>
          <w:szCs w:val="28"/>
          <w:lang w:val="uk-UA"/>
        </w:rPr>
        <w:t xml:space="preserve">                </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lang w:val="uk-UA"/>
        </w:rPr>
        <w:t xml:space="preserve">    </w:t>
      </w:r>
      <w:r w:rsidRPr="009E34F2">
        <w:rPr>
          <w:rFonts w:ascii="Times New Roman" w:hAnsi="Times New Roman"/>
          <w:sz w:val="28"/>
          <w:szCs w:val="28"/>
        </w:rPr>
        <w:t xml:space="preserve">Проектна діяльність передбачає роботу в колективі. Інформаційна і технологічна, економічна ємність багатьох проектів спонукає </w:t>
      </w:r>
      <w:r w:rsidRPr="009E34F2">
        <w:rPr>
          <w:rFonts w:ascii="Times New Roman" w:hAnsi="Times New Roman"/>
          <w:sz w:val="28"/>
          <w:szCs w:val="28"/>
          <w:lang w:val="uk-UA"/>
        </w:rPr>
        <w:t>вихованц</w:t>
      </w:r>
      <w:r w:rsidRPr="009E34F2">
        <w:rPr>
          <w:rFonts w:ascii="Times New Roman" w:hAnsi="Times New Roman"/>
          <w:sz w:val="28"/>
          <w:szCs w:val="28"/>
        </w:rPr>
        <w:t xml:space="preserve">ів об’єднуватися в групи. Склад і чисельність групи, а також обов’язки між її членами учні можуть визначати самі. У практичній діяльності вчителя мистецьких дисциплін найчастіше доводиться мати справу зі змішаними типами проектів. </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lang w:val="uk-UA"/>
        </w:rPr>
        <w:t xml:space="preserve">3. </w:t>
      </w:r>
      <w:r w:rsidRPr="009E34F2">
        <w:rPr>
          <w:rFonts w:ascii="Times New Roman" w:hAnsi="Times New Roman"/>
          <w:b/>
          <w:sz w:val="28"/>
          <w:szCs w:val="28"/>
          <w:lang w:val="uk-UA"/>
        </w:rPr>
        <w:t>Ігрові технології навчання</w:t>
      </w:r>
      <w:r w:rsidRPr="009E34F2">
        <w:rPr>
          <w:rFonts w:ascii="Times New Roman" w:hAnsi="Times New Roman"/>
          <w:sz w:val="28"/>
          <w:szCs w:val="28"/>
          <w:lang w:val="uk-UA"/>
        </w:rPr>
        <w:t xml:space="preserve">. Ще однією ефективною формою навчання є ділова гра. Види ігор: </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lang w:val="uk-UA"/>
        </w:rPr>
        <w:t>• Навчальні, тренувальні, узагальнюючі;</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lang w:val="uk-UA"/>
        </w:rPr>
        <w:t xml:space="preserve"> • Пізнавальні, виховні, розвиваючі; </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lang w:val="uk-UA"/>
        </w:rPr>
        <w:t xml:space="preserve">• Репродуктивні, продуктивні, творчі. </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lang w:val="uk-UA"/>
        </w:rPr>
        <w:t xml:space="preserve">    </w:t>
      </w:r>
      <w:r w:rsidRPr="009E34F2">
        <w:rPr>
          <w:rFonts w:ascii="Times New Roman" w:hAnsi="Times New Roman"/>
          <w:sz w:val="28"/>
          <w:szCs w:val="28"/>
        </w:rPr>
        <w:t xml:space="preserve">Доказом необхідності та актуальності впровадження елементів гри та змагання </w:t>
      </w:r>
      <w:r w:rsidRPr="009E34F2">
        <w:rPr>
          <w:rFonts w:ascii="Times New Roman" w:hAnsi="Times New Roman"/>
          <w:sz w:val="28"/>
          <w:szCs w:val="28"/>
          <w:lang w:val="uk-UA"/>
        </w:rPr>
        <w:t>в</w:t>
      </w:r>
      <w:r w:rsidRPr="009E34F2">
        <w:rPr>
          <w:rFonts w:ascii="Times New Roman" w:hAnsi="Times New Roman"/>
          <w:sz w:val="28"/>
          <w:szCs w:val="28"/>
        </w:rPr>
        <w:t xml:space="preserve"> процес навчання є те, що більшість дітей та дорослих не виносять рутинної роботи. Високий ефект дають ділові ігри, спрямовані на розв’язання </w:t>
      </w:r>
      <w:proofErr w:type="gramStart"/>
      <w:r w:rsidRPr="009E34F2">
        <w:rPr>
          <w:rFonts w:ascii="Times New Roman" w:hAnsi="Times New Roman"/>
          <w:sz w:val="28"/>
          <w:szCs w:val="28"/>
        </w:rPr>
        <w:t>профільних  задач</w:t>
      </w:r>
      <w:proofErr w:type="gramEnd"/>
      <w:r w:rsidRPr="009E34F2">
        <w:rPr>
          <w:rFonts w:ascii="Times New Roman" w:hAnsi="Times New Roman"/>
          <w:sz w:val="28"/>
          <w:szCs w:val="28"/>
        </w:rPr>
        <w:t xml:space="preserve">. На різних етапах </w:t>
      </w:r>
      <w:r w:rsidRPr="009E34F2">
        <w:rPr>
          <w:rFonts w:ascii="Times New Roman" w:hAnsi="Times New Roman"/>
          <w:sz w:val="28"/>
          <w:szCs w:val="28"/>
          <w:lang w:val="uk-UA"/>
        </w:rPr>
        <w:t>заняття</w:t>
      </w:r>
      <w:r w:rsidRPr="009E34F2">
        <w:rPr>
          <w:rFonts w:ascii="Times New Roman" w:hAnsi="Times New Roman"/>
          <w:sz w:val="28"/>
          <w:szCs w:val="28"/>
        </w:rPr>
        <w:t xml:space="preserve"> я застосовую такі елементи гри: </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rPr>
        <w:lastRenderedPageBreak/>
        <w:t xml:space="preserve">• «Розгадай кросворд»; </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lang w:val="uk-UA"/>
        </w:rPr>
        <w:t xml:space="preserve">• «Мозаїка»; </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lang w:val="uk-UA"/>
        </w:rPr>
        <w:t>• «Вияви фантазію».</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lang w:val="uk-UA"/>
        </w:rPr>
        <w:t xml:space="preserve">     Все гострішою стає проблема вдосконалення форм організації процесу навчання, знаходження відповіді на запитання «Як навчати, як створили умови для розвитку та самореалізації особистості в процесі навчання». </w:t>
      </w:r>
      <w:r w:rsidRPr="009E34F2">
        <w:rPr>
          <w:rFonts w:ascii="Times New Roman" w:hAnsi="Times New Roman"/>
          <w:sz w:val="28"/>
          <w:szCs w:val="28"/>
        </w:rPr>
        <w:t xml:space="preserve">Як, залишаючись в рамках класно-урочної системи, підвищити ефективність навчального процесу, досягти високого інтелектуального розвитку учнів, забезпечити оволодіння ними навичками саморозвитку особистості. Значною мірою цього можна досягти, використовуючи сучасні інноваційні технології. Використання методу проектів сприяє забезпеченню умов для розвитку індивідуальних здібностей та нахилів дитини, </w:t>
      </w:r>
      <w:r w:rsidRPr="009E34F2">
        <w:rPr>
          <w:rFonts w:ascii="Times New Roman" w:hAnsi="Times New Roman"/>
          <w:sz w:val="28"/>
          <w:szCs w:val="28"/>
          <w:lang w:val="uk-UA"/>
        </w:rPr>
        <w:t>в</w:t>
      </w:r>
      <w:r w:rsidRPr="009E34F2">
        <w:rPr>
          <w:rFonts w:ascii="Times New Roman" w:hAnsi="Times New Roman"/>
          <w:sz w:val="28"/>
          <w:szCs w:val="28"/>
        </w:rPr>
        <w:t xml:space="preserve">чить творчо мислити та інтелектуально вдосконалюватись. Він орієнтує учнів на самостійну, парну чи групову діяльність та активізацію навчання, при цьому реалізується творчий підхід до вирішення певної проблеми. </w:t>
      </w:r>
      <w:r w:rsidRPr="009E34F2">
        <w:rPr>
          <w:rFonts w:ascii="Times New Roman" w:hAnsi="Times New Roman"/>
          <w:sz w:val="28"/>
          <w:szCs w:val="28"/>
          <w:lang w:val="uk-UA"/>
        </w:rPr>
        <w:t xml:space="preserve">Виховнець </w:t>
      </w:r>
      <w:r w:rsidRPr="009E34F2">
        <w:rPr>
          <w:rFonts w:ascii="Times New Roman" w:hAnsi="Times New Roman"/>
          <w:sz w:val="28"/>
          <w:szCs w:val="28"/>
        </w:rPr>
        <w:t xml:space="preserve"> навчається самостійно планувати, організовувати й контролювати свої знання та дії. </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lang w:val="uk-UA"/>
        </w:rPr>
        <w:t xml:space="preserve">    Розробка проекту починається з розробки орієнтовного тематичного плану  та розробки змісту організації навчання учнів на кожному уроці в процесі виконання проекту і закінчується аналізом усієї діяльності. Особливої уваги заслуговує використання дослідницьких проектів. У свою чергу дослідницькі проекти потребують добре обміркованої структури, визначеної мети, актуальності предмета дослідження для всіх учасників, соціальної значущості. Вони мають бути підпорядковані логіці дослідника, мати відповідну структуру: визначення теми дослідження, аргументація її актуальності, визначення предмета й об’єкта, завдань і методів, визначення методології дослідження, висунення гіпотез розв’язання проблеми й обґрунтування шляхів їх розв’язання. </w:t>
      </w:r>
      <w:r w:rsidRPr="009E34F2">
        <w:rPr>
          <w:rFonts w:ascii="Times New Roman" w:hAnsi="Times New Roman"/>
          <w:sz w:val="28"/>
          <w:szCs w:val="28"/>
        </w:rPr>
        <w:t xml:space="preserve">Наприклад, </w:t>
      </w:r>
      <w:r w:rsidRPr="009E34F2">
        <w:rPr>
          <w:rFonts w:ascii="Times New Roman" w:hAnsi="Times New Roman"/>
          <w:sz w:val="28"/>
          <w:szCs w:val="28"/>
          <w:lang w:val="uk-UA"/>
        </w:rPr>
        <w:t xml:space="preserve">у </w:t>
      </w:r>
      <w:proofErr w:type="gramStart"/>
      <w:r w:rsidRPr="009E34F2">
        <w:rPr>
          <w:rFonts w:ascii="Times New Roman" w:hAnsi="Times New Roman"/>
          <w:sz w:val="28"/>
          <w:szCs w:val="28"/>
          <w:lang w:val="uk-UA"/>
        </w:rPr>
        <w:t xml:space="preserve">розділі </w:t>
      </w:r>
      <w:r w:rsidRPr="009E34F2">
        <w:rPr>
          <w:rFonts w:ascii="Times New Roman" w:hAnsi="Times New Roman"/>
          <w:sz w:val="28"/>
          <w:szCs w:val="28"/>
        </w:rPr>
        <w:t xml:space="preserve"> «</w:t>
      </w:r>
      <w:proofErr w:type="gramEnd"/>
      <w:r w:rsidRPr="009E34F2">
        <w:rPr>
          <w:rFonts w:ascii="Times New Roman" w:hAnsi="Times New Roman"/>
          <w:sz w:val="28"/>
          <w:szCs w:val="28"/>
        </w:rPr>
        <w:t xml:space="preserve">Живопис. Основи кольорознавства» </w:t>
      </w:r>
      <w:r w:rsidRPr="009E34F2">
        <w:rPr>
          <w:rFonts w:ascii="Times New Roman" w:hAnsi="Times New Roman"/>
          <w:sz w:val="28"/>
          <w:szCs w:val="28"/>
          <w:lang w:val="uk-UA"/>
        </w:rPr>
        <w:t>вихванцям</w:t>
      </w:r>
      <w:r w:rsidRPr="009E34F2">
        <w:rPr>
          <w:rFonts w:ascii="Times New Roman" w:hAnsi="Times New Roman"/>
          <w:sz w:val="28"/>
          <w:szCs w:val="28"/>
        </w:rPr>
        <w:t xml:space="preserve"> було запропоновано проект </w:t>
      </w:r>
      <w:r w:rsidRPr="009E34F2">
        <w:rPr>
          <w:rFonts w:ascii="Times New Roman" w:hAnsi="Times New Roman"/>
          <w:sz w:val="28"/>
          <w:szCs w:val="28"/>
        </w:rPr>
        <w:lastRenderedPageBreak/>
        <w:t>«Психологія кольору</w:t>
      </w:r>
      <w:proofErr w:type="gramStart"/>
      <w:r w:rsidRPr="009E34F2">
        <w:rPr>
          <w:rFonts w:ascii="Times New Roman" w:hAnsi="Times New Roman"/>
          <w:sz w:val="28"/>
          <w:szCs w:val="28"/>
        </w:rPr>
        <w:t>»</w:t>
      </w:r>
      <w:r w:rsidRPr="009E34F2">
        <w:rPr>
          <w:rFonts w:ascii="Times New Roman" w:hAnsi="Times New Roman"/>
          <w:sz w:val="28"/>
          <w:szCs w:val="28"/>
          <w:lang w:val="uk-UA"/>
        </w:rPr>
        <w:t>.Пропоную</w:t>
      </w:r>
      <w:proofErr w:type="gramEnd"/>
      <w:r w:rsidRPr="009E34F2">
        <w:rPr>
          <w:rFonts w:ascii="Times New Roman" w:hAnsi="Times New Roman"/>
          <w:sz w:val="28"/>
          <w:szCs w:val="28"/>
          <w:lang w:val="uk-UA"/>
        </w:rPr>
        <w:t xml:space="preserve"> розглянути</w:t>
      </w:r>
      <w:r w:rsidRPr="009E34F2">
        <w:rPr>
          <w:rFonts w:ascii="Times New Roman" w:hAnsi="Times New Roman"/>
          <w:sz w:val="28"/>
          <w:szCs w:val="28"/>
        </w:rPr>
        <w:t xml:space="preserve"> </w:t>
      </w:r>
      <w:r w:rsidRPr="009E34F2">
        <w:rPr>
          <w:rFonts w:ascii="Times New Roman" w:hAnsi="Times New Roman"/>
          <w:sz w:val="28"/>
          <w:szCs w:val="28"/>
          <w:lang w:val="uk-UA"/>
        </w:rPr>
        <w:t>ф</w:t>
      </w:r>
      <w:r w:rsidRPr="009E34F2">
        <w:rPr>
          <w:rFonts w:ascii="Times New Roman" w:hAnsi="Times New Roman"/>
          <w:sz w:val="28"/>
          <w:szCs w:val="28"/>
        </w:rPr>
        <w:t>рагменти науково-дослідницької роботи «Вплив кольору на життєдіяльність людини»</w:t>
      </w:r>
      <w:r w:rsidRPr="009E34F2">
        <w:rPr>
          <w:rFonts w:ascii="Times New Roman" w:hAnsi="Times New Roman"/>
          <w:sz w:val="28"/>
          <w:szCs w:val="28"/>
          <w:lang w:val="uk-UA"/>
        </w:rPr>
        <w:t>.</w:t>
      </w:r>
      <w:r w:rsidRPr="009E34F2">
        <w:rPr>
          <w:rFonts w:ascii="Times New Roman" w:hAnsi="Times New Roman"/>
          <w:sz w:val="28"/>
          <w:szCs w:val="28"/>
        </w:rPr>
        <w:t xml:space="preserve"> Опрацювавши наукову та практичну літературу з даного </w:t>
      </w:r>
      <w:proofErr w:type="gramStart"/>
      <w:r w:rsidRPr="009E34F2">
        <w:rPr>
          <w:rFonts w:ascii="Times New Roman" w:hAnsi="Times New Roman"/>
          <w:sz w:val="28"/>
          <w:szCs w:val="28"/>
        </w:rPr>
        <w:t>питання,  системати</w:t>
      </w:r>
      <w:r w:rsidRPr="009E34F2">
        <w:rPr>
          <w:rFonts w:ascii="Times New Roman" w:hAnsi="Times New Roman"/>
          <w:sz w:val="28"/>
          <w:szCs w:val="28"/>
          <w:lang w:val="uk-UA"/>
        </w:rPr>
        <w:t>зувавши</w:t>
      </w:r>
      <w:proofErr w:type="gramEnd"/>
      <w:r w:rsidRPr="009E34F2">
        <w:rPr>
          <w:rFonts w:ascii="Times New Roman" w:hAnsi="Times New Roman"/>
          <w:sz w:val="28"/>
          <w:szCs w:val="28"/>
        </w:rPr>
        <w:t xml:space="preserve"> асоціативні значення кольорів та класифік</w:t>
      </w:r>
      <w:r w:rsidRPr="009E34F2">
        <w:rPr>
          <w:rFonts w:ascii="Times New Roman" w:hAnsi="Times New Roman"/>
          <w:sz w:val="28"/>
          <w:szCs w:val="28"/>
          <w:lang w:val="uk-UA"/>
        </w:rPr>
        <w:t>ацію</w:t>
      </w:r>
      <w:r w:rsidRPr="009E34F2">
        <w:rPr>
          <w:rFonts w:ascii="Times New Roman" w:hAnsi="Times New Roman"/>
          <w:sz w:val="28"/>
          <w:szCs w:val="28"/>
        </w:rPr>
        <w:t xml:space="preserve"> їх за психологічним впливом на людину</w:t>
      </w:r>
      <w:r w:rsidRPr="009E34F2">
        <w:rPr>
          <w:rFonts w:ascii="Times New Roman" w:hAnsi="Times New Roman"/>
          <w:sz w:val="28"/>
          <w:szCs w:val="28"/>
          <w:lang w:val="uk-UA"/>
        </w:rPr>
        <w:t>,</w:t>
      </w:r>
      <w:r w:rsidRPr="009E34F2">
        <w:rPr>
          <w:rFonts w:ascii="Times New Roman" w:hAnsi="Times New Roman"/>
          <w:sz w:val="28"/>
          <w:szCs w:val="28"/>
        </w:rPr>
        <w:t xml:space="preserve"> </w:t>
      </w:r>
      <w:r w:rsidRPr="009E34F2">
        <w:rPr>
          <w:rFonts w:ascii="Times New Roman" w:hAnsi="Times New Roman"/>
          <w:sz w:val="28"/>
          <w:szCs w:val="28"/>
          <w:lang w:val="uk-UA"/>
        </w:rPr>
        <w:t>вихованці гуртка провели</w:t>
      </w:r>
      <w:r w:rsidRPr="009E34F2">
        <w:rPr>
          <w:rFonts w:ascii="Times New Roman" w:hAnsi="Times New Roman"/>
          <w:sz w:val="28"/>
          <w:szCs w:val="28"/>
        </w:rPr>
        <w:t xml:space="preserve"> спостереження про вплив кольору на характер дівчини, спостерігаючи за характером та настроєм своїх подруг, однокласниць, в одязі яких переважали відтінки одного кольору. І ось що з цього вийшло. «Фіолетова» Така дівчина сприймає життя як маскарад. Вона може взяти і несподівано заявитися в гості без попередження, лякаючи сусідів радісними вигуками. Вона може несподівано поїхати до Лбвова на позичені гроші і лише тому, що уві сні напередодні їй приснився Високий замок. І це ще не все. Вона заразливо сміється, уміє підтримувати необхідний емоційний настрій в своєму оточенні. Також любить відвідувати театр, оскільки впевнена, що зіграла б роль значно краще, багатше, яскравіше, ніж професійна актриса. Граціозна і приваблива, бадьора і вельми енергійна, вдумлива і імпульсна, оптимістична і пригнічена, соромлива і розкріпачена — іноді навіть важко визначити, хто ж вона насправді. Проте емоції така дівчина тримає під контролем, але й допоможе позбутися будь-яких проблем пов’язаних з розхитаними нервами. «Синя» Ця дівчина завжди дотримується порядку. Вона відповідальна, розумна, стримана, справляється з наймонотоннішим і нудним завданням. Вона </w:t>
      </w:r>
      <w:proofErr w:type="gramStart"/>
      <w:r w:rsidRPr="009E34F2">
        <w:rPr>
          <w:rFonts w:ascii="Times New Roman" w:hAnsi="Times New Roman"/>
          <w:sz w:val="28"/>
          <w:szCs w:val="28"/>
        </w:rPr>
        <w:t>для себе</w:t>
      </w:r>
      <w:proofErr w:type="gramEnd"/>
      <w:r w:rsidRPr="009E34F2">
        <w:rPr>
          <w:rFonts w:ascii="Times New Roman" w:hAnsi="Times New Roman"/>
          <w:sz w:val="28"/>
          <w:szCs w:val="28"/>
        </w:rPr>
        <w:t xml:space="preserve"> назавжди з’ясувала, «що таке добре і що таке погано», тому не терпить, коли хто-небудь робить замах на її особистий простір. Але все-таки вона здатна переживати почуття. Хоча свій внутрішній світ зберігає в недоторканності. У її житті превалюють цінності, з якими вона ні з ким не бажає ділитися. «Червона» Вона не дозволяє собі виглядати погано. Але як би шикарно не одягалася, її кроки завжди нагадуватимуть армійський марш. Вона сильна особа, енергійна, активна, розторопна в практичних справах. Звичайно вона лідер в своєму оточенні. Її висока працездатність і заповзятливість стимулюються бажанням бути найкращою. Правда, творчою </w:t>
      </w:r>
      <w:r w:rsidRPr="009E34F2">
        <w:rPr>
          <w:rFonts w:ascii="Times New Roman" w:hAnsi="Times New Roman"/>
          <w:sz w:val="28"/>
          <w:szCs w:val="28"/>
        </w:rPr>
        <w:lastRenderedPageBreak/>
        <w:t xml:space="preserve">особою її не назвеш, вона, як правило, не здібна до генерації власних ідей. Зате — дуже кмітлива і знає, як їх можна привласнити. Від друзів така дівчина вимагає не меншої відповідальності, ніж від себе. «Сіра» Дівчата всі, зрозуміло, люблять мріяти, але вона, мабуть, більше всіх. Ця дівчина уперто не хоче сприймати дійсність, живе мріями або минулим. </w:t>
      </w:r>
      <w:proofErr w:type="gramStart"/>
      <w:r w:rsidRPr="009E34F2">
        <w:rPr>
          <w:rFonts w:ascii="Times New Roman" w:hAnsi="Times New Roman"/>
          <w:sz w:val="28"/>
          <w:szCs w:val="28"/>
        </w:rPr>
        <w:t>Вона  не</w:t>
      </w:r>
      <w:proofErr w:type="gramEnd"/>
      <w:r w:rsidRPr="009E34F2">
        <w:rPr>
          <w:rFonts w:ascii="Times New Roman" w:hAnsi="Times New Roman"/>
          <w:sz w:val="28"/>
          <w:szCs w:val="28"/>
        </w:rPr>
        <w:t xml:space="preserve"> прагне бути відмінницею, але це не значить, що вона погано вчиться. У знанні тих предметів, які їй подобаються, вона ідеальна. Інколи розраховує на турботу із сторони і приймає її як належне. Тому, прямуючи до неї в гості, не забудьте прихопити з собою що-небудь їстівне або не соромтеся самостійно поритися в її холодильнику і приготувати щось на швидку руку. Вона заперечувати не буде. Така дівчина намагається виглядати пристойно, але вона ніколи нічого не викидає! Складування «раритетів» — її хобі, і вона впевнена, що наступить такий момент, коли все це їй знадобиться. «Коричнева» Ця пані земна дівчина. Прагматизм, відчуття здорового глузду підказують їй, що без стабільного добробуту прожити це життя ну ніяк неможливо. Одягається вона із смаком, але не по моді, а в такий одяг, в якому їй зручно. В колективі вона поводиться, на думку більшості, трохи дивно. Її відрізняє неприступний, точніше, відчужений вигляд. З однокласниками не дуже зближується, поводиться стримано і дипломатично, розмовляє рідко. Її можуть не любити, але завжди поважають. Вчиться вона добре, любить отримувати найкращі оцінки. Завжди вміє і любить розподіляти обов’язки в колективі. «Рожева» Коли говорять, що дівоча жалість безмежна, то це явно говорять про неї. В схильності до самопожертвувань і умінні брати на себе чужі турботи вона неперевершена. Всі її подруги готові поділитися з нею своїми проблемами. Вона зрозуміє, пробачить, зігріє, утішить, поверне до життя... Ось тільки в свій арсенал достоїнств їй треба додати ще пару якостей — обзавестися власною думкою і навчитися говорити слово «ні». Таку дівчину в колективі люблять. Вона не плете інтриг, не здатна на відверту зраду, а головне — не мітить не тільки в лідери, але навіть в фаворитки. Вона завжди миролюбна і чутлива. «Зелена» Ця дівчина гармонійна у всьому. Вона завжди чудово </w:t>
      </w:r>
      <w:r w:rsidRPr="009E34F2">
        <w:rPr>
          <w:rFonts w:ascii="Times New Roman" w:hAnsi="Times New Roman"/>
          <w:sz w:val="28"/>
          <w:szCs w:val="28"/>
        </w:rPr>
        <w:lastRenderedPageBreak/>
        <w:t xml:space="preserve">виглядає і одягає супермодний одяг. Вона любить природу і при нагоді обожнює копатися в землі і вирощувати квіти. Вона самостійно шиє одяг, винаходить рецепти, із задоволенням вишиває і в’яже... У навчанні являє собою зразок, створюється таке враження, що у неї в добі не 24 години, а набагато більше. Вона знає, чого хоче, і, як правило, добивається своєї мети. Також така дівчина налаштована на отримання від життя всіх радощів і задоволень. Гурманка, естет, щонайменший дискомфорт здатний повергнути її в стан апатії. «Жовта» Таку дівчину можна пізнати по записнику, куди вона заносить свої фантазії і геніальні ідеї. Одягається ні модно, ні зручно, власному смаку не довіряє, а якщо чесно, просто не розуміє, що це таке: «бути стильною, модною, елегантною». Вона особа творча, генератор ідей. В господарському відношенні вона найбільш непристосована. Але ця дівчина волелюбна. І в цьому вона непоправна. Живе під девізом: «завжди рухатися вперед, не застрявати на проблемах і активно будувати своє життя!» </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lang w:val="uk-UA"/>
        </w:rPr>
        <w:t xml:space="preserve">Отже з цього можна вивести класифкацю кольорів за їх психологічним впливом на людину. </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lang w:val="uk-UA"/>
        </w:rPr>
        <w:t xml:space="preserve">Теплі кольори Стимулюючі, сприяють збудженню і подразненню червоний – вольовий, життєстверджуючий; оранжевий – теплий, затишний; жовтий – контактуючий, променистий. Холодні кольори Дезинтегруючі, що заспокоюють, приглушують роздратування фіолетовий – поглиблений, важкий; синій – підкреслює дистанцію; світло-синій – відводить в простір, направляючий; синьо-зелений – підкреслює рух, мінливість. Теплі темні коричневі Стабілізують роздратування, діють мляво, інертно охристий – пом’якшує роздратування; коричневий, землистий – стабілізуючий; темно-коричневий – пом’якшує збудливість Холодні темні кольори Ізолюючі і пригнічуючі роздратування темно-сірі, чорно-сині, зелено-сині Пастельні кольори Приглушують чисті кольори рожевий – ніжний, справляючий враження деякої таємничості; ліловий – замкнутий, ізольований; пастельно-зелений – ласкавий, м’який; сірувато-голубий – стриманий Статичні кольори </w:t>
      </w:r>
      <w:r w:rsidRPr="009E34F2">
        <w:rPr>
          <w:rFonts w:ascii="Times New Roman" w:hAnsi="Times New Roman"/>
          <w:sz w:val="28"/>
          <w:szCs w:val="28"/>
          <w:lang w:val="uk-UA"/>
        </w:rPr>
        <w:lastRenderedPageBreak/>
        <w:t xml:space="preserve">Здатні врівноважити, заспокоїти, відвернути від інших збудливих кольорів зелений – вимогливий, освіжаючий; оливковий – заспокійливий, пом’якшувальний; жовто-зелений – оновлюючий, розкріпачує; пурпурний – вишуканий, претензійний Кольори глухих тонів сірі – не викликають роздратування; білий –гасить роздратування; чорний – допомагає зосередитися Чи задумувалися ви про вплив кольору на сприйняття нас оточуючими, на настрій, і, можливо, навіть на наше життя? </w:t>
      </w:r>
      <w:r w:rsidRPr="009E34F2">
        <w:rPr>
          <w:rFonts w:ascii="Times New Roman" w:hAnsi="Times New Roman"/>
          <w:sz w:val="28"/>
          <w:szCs w:val="28"/>
        </w:rPr>
        <w:t xml:space="preserve">Чорний — вважається кольором небуття, завершенням життя, песимізму і негативізму. В той же час, чорний — вважається магнетичним, адже притягує увагу, відноситься до «стильних» кольорів і має титул «короля елегантності». Білий колір асоціюється з хмарами, снігом і символізує вічність і чистоту. І якщо ви хочете постати в образі особливої безневинної особи, котра дотримується винятково принципів моралі, то цей колір для вас. Червоний — колір крові, а тому символізує силу життя, енергію, активність. Крім того, він гіпнотизує і збуджує. Зелений — колір природи. При спогаді про нього відчуваєш запах лісу, літа, трави. Він викликає почуття гармонії з навколишнім світом, життєлюбства і вважається емоційно позитивним. Тому доречний завжди і скрізь, у будь-якій компанії і будь-якій ситуації. Синій колір створює дистанцію, ви робите враження людини стриманої і серйозної. Слово «сірий» говорить саме </w:t>
      </w:r>
      <w:proofErr w:type="gramStart"/>
      <w:r w:rsidRPr="009E34F2">
        <w:rPr>
          <w:rFonts w:ascii="Times New Roman" w:hAnsi="Times New Roman"/>
          <w:sz w:val="28"/>
          <w:szCs w:val="28"/>
        </w:rPr>
        <w:t>за себе</w:t>
      </w:r>
      <w:proofErr w:type="gramEnd"/>
      <w:r w:rsidRPr="009E34F2">
        <w:rPr>
          <w:rFonts w:ascii="Times New Roman" w:hAnsi="Times New Roman"/>
          <w:sz w:val="28"/>
          <w:szCs w:val="28"/>
        </w:rPr>
        <w:t xml:space="preserve"> і давно вже вживається в переносному значенні. Він нейтральний, «безбарвний» і нецікавий, хоча не так давно був дуже модний. Фіолетовий колір вважається загадковим, фатальним і інтелектуальним. Він, з одного боку, лякає, з іншого ж — притягує, заворожує, але створює дистанцію. Жовтий і жовтогарячий — нагадують про море і сонце, про </w:t>
      </w:r>
      <w:proofErr w:type="gramStart"/>
      <w:r w:rsidRPr="009E34F2">
        <w:rPr>
          <w:rFonts w:ascii="Times New Roman" w:hAnsi="Times New Roman"/>
          <w:sz w:val="28"/>
          <w:szCs w:val="28"/>
        </w:rPr>
        <w:t>яскраві  квіткові</w:t>
      </w:r>
      <w:proofErr w:type="gramEnd"/>
      <w:r w:rsidRPr="009E34F2">
        <w:rPr>
          <w:rFonts w:ascii="Times New Roman" w:hAnsi="Times New Roman"/>
          <w:sz w:val="28"/>
          <w:szCs w:val="28"/>
        </w:rPr>
        <w:t xml:space="preserve"> галявини і створюють веселий, безтурботний настрій. Це — кращий колір для відпочинку, розваг і </w:t>
      </w:r>
      <w:proofErr w:type="gramStart"/>
      <w:r w:rsidRPr="009E34F2">
        <w:rPr>
          <w:rFonts w:ascii="Times New Roman" w:hAnsi="Times New Roman"/>
          <w:sz w:val="28"/>
          <w:szCs w:val="28"/>
        </w:rPr>
        <w:t>походів</w:t>
      </w:r>
      <w:r w:rsidRPr="009E34F2">
        <w:rPr>
          <w:rFonts w:ascii="Times New Roman" w:hAnsi="Times New Roman"/>
          <w:sz w:val="28"/>
          <w:szCs w:val="28"/>
          <w:lang w:val="uk-UA"/>
        </w:rPr>
        <w:t xml:space="preserve"> </w:t>
      </w:r>
      <w:r w:rsidRPr="009E34F2">
        <w:rPr>
          <w:rFonts w:ascii="Times New Roman" w:hAnsi="Times New Roman"/>
          <w:sz w:val="28"/>
          <w:szCs w:val="28"/>
        </w:rPr>
        <w:t xml:space="preserve"> в</w:t>
      </w:r>
      <w:proofErr w:type="gramEnd"/>
      <w:r w:rsidRPr="009E34F2">
        <w:rPr>
          <w:rFonts w:ascii="Times New Roman" w:hAnsi="Times New Roman"/>
          <w:sz w:val="28"/>
          <w:szCs w:val="28"/>
        </w:rPr>
        <w:t xml:space="preserve"> гості до друзів. </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rPr>
        <w:t xml:space="preserve">Проект є творчою роботою, але не </w:t>
      </w:r>
      <w:r w:rsidRPr="009E34F2">
        <w:rPr>
          <w:rFonts w:ascii="Times New Roman" w:hAnsi="Times New Roman"/>
          <w:sz w:val="28"/>
          <w:szCs w:val="28"/>
          <w:lang w:val="uk-UA"/>
        </w:rPr>
        <w:t>кожна</w:t>
      </w:r>
      <w:r w:rsidRPr="009E34F2">
        <w:rPr>
          <w:rFonts w:ascii="Times New Roman" w:hAnsi="Times New Roman"/>
          <w:sz w:val="28"/>
          <w:szCs w:val="28"/>
        </w:rPr>
        <w:t xml:space="preserve"> творча робота є проектом. Творча робота – більш вільний вид діяльності, ніж проектування. Він не передбачає такої чіткої структури в роботі. Виконання проектного завдання для школяра обов’язково повинне бути сполучене із самостійним розв’язанням проблеми </w:t>
      </w:r>
      <w:r w:rsidRPr="009E34F2">
        <w:rPr>
          <w:rFonts w:ascii="Times New Roman" w:hAnsi="Times New Roman"/>
          <w:sz w:val="28"/>
          <w:szCs w:val="28"/>
        </w:rPr>
        <w:lastRenderedPageBreak/>
        <w:t xml:space="preserve">й здійсненням обґрунтованого вибору з ряду альтернативних варіантів з наступною рефлексією. У цьому полягає принципова відмінність проекту від просто творчої роботи. </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rPr>
        <w:t>Аналіз методу проектів як системи навчально-виховної роботи дає змогу стверджувати про те, що він відіграє значну роль у розв’язанні проблеми оновлення навчально-виховного процесу</w:t>
      </w:r>
      <w:r w:rsidRPr="009E34F2">
        <w:rPr>
          <w:rFonts w:ascii="Times New Roman" w:hAnsi="Times New Roman"/>
          <w:sz w:val="28"/>
          <w:szCs w:val="28"/>
          <w:lang w:val="uk-UA"/>
        </w:rPr>
        <w:t>.</w:t>
      </w:r>
      <w:r w:rsidRPr="009E34F2">
        <w:rPr>
          <w:rFonts w:ascii="Times New Roman" w:hAnsi="Times New Roman"/>
          <w:sz w:val="28"/>
          <w:szCs w:val="28"/>
        </w:rPr>
        <w:t xml:space="preserve"> Сутність методу проектів можна було б висловити одним дуже влучним прислів’ям: скажи мені – і я забуду, покажи мені – і я запам’ятаю, залучи мене – і я навчуся, тобто, проектне навчання створює умови для творчої самореалізації учнів, підвищує мотивацію до навчання, сприяє розвитку їх інтересів та інтелектуальних здібностей. </w:t>
      </w:r>
      <w:r w:rsidRPr="009E34F2">
        <w:rPr>
          <w:rFonts w:ascii="Times New Roman" w:hAnsi="Times New Roman"/>
          <w:sz w:val="28"/>
          <w:szCs w:val="28"/>
          <w:lang w:val="uk-UA"/>
        </w:rPr>
        <w:t>Вихованці</w:t>
      </w:r>
      <w:r w:rsidRPr="009E34F2">
        <w:rPr>
          <w:rFonts w:ascii="Times New Roman" w:hAnsi="Times New Roman"/>
          <w:sz w:val="28"/>
          <w:szCs w:val="28"/>
        </w:rPr>
        <w:t xml:space="preserve"> набувають досвіду вирішення реальних проблем з майбутнього самостійного життя, які проектують у навчанні. Отже, в основі методу проектів лежить креативність, уміння орієнтуватися в інформаційному просторі й самостійно конструювати свої знання. Проект може не займати всі </w:t>
      </w:r>
      <w:r w:rsidRPr="009E34F2">
        <w:rPr>
          <w:rFonts w:ascii="Times New Roman" w:hAnsi="Times New Roman"/>
          <w:sz w:val="28"/>
          <w:szCs w:val="28"/>
          <w:lang w:val="uk-UA"/>
        </w:rPr>
        <w:t>заняття</w:t>
      </w:r>
      <w:r w:rsidRPr="009E34F2">
        <w:rPr>
          <w:rFonts w:ascii="Times New Roman" w:hAnsi="Times New Roman"/>
          <w:sz w:val="28"/>
          <w:szCs w:val="28"/>
        </w:rPr>
        <w:t xml:space="preserve"> повністю. Усе визначає вчитель: структурує кожн</w:t>
      </w:r>
      <w:r w:rsidRPr="009E34F2">
        <w:rPr>
          <w:rFonts w:ascii="Times New Roman" w:hAnsi="Times New Roman"/>
          <w:sz w:val="28"/>
          <w:szCs w:val="28"/>
          <w:lang w:val="uk-UA"/>
        </w:rPr>
        <w:t>е</w:t>
      </w:r>
      <w:r w:rsidRPr="009E34F2">
        <w:rPr>
          <w:rFonts w:ascii="Times New Roman" w:hAnsi="Times New Roman"/>
          <w:sz w:val="28"/>
          <w:szCs w:val="28"/>
        </w:rPr>
        <w:t xml:space="preserve"> св</w:t>
      </w:r>
      <w:r w:rsidRPr="009E34F2">
        <w:rPr>
          <w:rFonts w:ascii="Times New Roman" w:hAnsi="Times New Roman"/>
          <w:sz w:val="28"/>
          <w:szCs w:val="28"/>
          <w:lang w:val="uk-UA"/>
        </w:rPr>
        <w:t>оє заняття</w:t>
      </w:r>
      <w:r w:rsidRPr="009E34F2">
        <w:rPr>
          <w:rFonts w:ascii="Times New Roman" w:hAnsi="Times New Roman"/>
          <w:sz w:val="28"/>
          <w:szCs w:val="28"/>
        </w:rPr>
        <w:t xml:space="preserve"> відповідно до логіки пізнавальної діяльності й тематики, передбаченої програмою навчання. Тому певні етапи роботи над проектом можуть займати лише частину </w:t>
      </w:r>
      <w:r w:rsidRPr="009E34F2">
        <w:rPr>
          <w:rFonts w:ascii="Times New Roman" w:hAnsi="Times New Roman"/>
          <w:sz w:val="28"/>
          <w:szCs w:val="28"/>
          <w:lang w:val="uk-UA"/>
        </w:rPr>
        <w:t>заняття</w:t>
      </w:r>
      <w:r w:rsidRPr="009E34F2">
        <w:rPr>
          <w:rFonts w:ascii="Times New Roman" w:hAnsi="Times New Roman"/>
          <w:sz w:val="28"/>
          <w:szCs w:val="28"/>
        </w:rPr>
        <w:t xml:space="preserve">. Якщо задумано великий, розрахований на тривалий проміжок часу проект, то, швидше за все, треба говорити про проект у позаурочній діяльності. Зрозуміло, частина проекту тематично й за змістом прив’язана до програмного матеріалу, може виконуватися на </w:t>
      </w:r>
      <w:r w:rsidRPr="009E34F2">
        <w:rPr>
          <w:rFonts w:ascii="Times New Roman" w:hAnsi="Times New Roman"/>
          <w:sz w:val="28"/>
          <w:szCs w:val="28"/>
          <w:lang w:val="uk-UA"/>
        </w:rPr>
        <w:t>заняттях</w:t>
      </w:r>
      <w:r w:rsidRPr="009E34F2">
        <w:rPr>
          <w:rFonts w:ascii="Times New Roman" w:hAnsi="Times New Roman"/>
          <w:sz w:val="28"/>
          <w:szCs w:val="28"/>
        </w:rPr>
        <w:t xml:space="preserve">. Більше того, обговорення методів дослідження, а також результатів, включаючи проміжні, рекомендується проводити саме на </w:t>
      </w:r>
      <w:r w:rsidRPr="009E34F2">
        <w:rPr>
          <w:rFonts w:ascii="Times New Roman" w:hAnsi="Times New Roman"/>
          <w:sz w:val="28"/>
          <w:szCs w:val="28"/>
          <w:lang w:val="uk-UA"/>
        </w:rPr>
        <w:t>заняттях</w:t>
      </w:r>
      <w:r w:rsidRPr="009E34F2">
        <w:rPr>
          <w:rFonts w:ascii="Times New Roman" w:hAnsi="Times New Roman"/>
          <w:sz w:val="28"/>
          <w:szCs w:val="28"/>
        </w:rPr>
        <w:t xml:space="preserve">. Одним з найбільших ускладнень, що часто зустрічаються при застосуванні методу проектів є те, що вчителям не відразу стає зрозуміла ідея навчання через проектну діяльність. Багато хто виходить із того, що треба спочатку пройти всю програму, а потім мати спеціальний час на проект. Але іноді такого часу немає. У цьому випадку </w:t>
      </w:r>
      <w:r w:rsidRPr="009E34F2">
        <w:rPr>
          <w:rFonts w:ascii="Times New Roman" w:hAnsi="Times New Roman"/>
          <w:sz w:val="28"/>
          <w:szCs w:val="28"/>
          <w:lang w:val="uk-UA"/>
        </w:rPr>
        <w:t>керівник</w:t>
      </w:r>
      <w:r w:rsidRPr="009E34F2">
        <w:rPr>
          <w:rFonts w:ascii="Times New Roman" w:hAnsi="Times New Roman"/>
          <w:sz w:val="28"/>
          <w:szCs w:val="28"/>
        </w:rPr>
        <w:t xml:space="preserve"> визначає ряд тем, які виносяться на самостійне вивчення в ході виконання проектів. </w:t>
      </w:r>
      <w:r w:rsidRPr="009E34F2">
        <w:rPr>
          <w:rFonts w:ascii="Times New Roman" w:hAnsi="Times New Roman"/>
          <w:sz w:val="28"/>
          <w:szCs w:val="28"/>
          <w:lang w:val="uk-UA"/>
        </w:rPr>
        <w:t xml:space="preserve">Вихованці </w:t>
      </w:r>
      <w:r w:rsidRPr="009E34F2">
        <w:rPr>
          <w:rFonts w:ascii="Times New Roman" w:hAnsi="Times New Roman"/>
          <w:sz w:val="28"/>
          <w:szCs w:val="28"/>
        </w:rPr>
        <w:t xml:space="preserve">здійснюють пошук інформації зі своєї проблеми й у ході вироблення рішення </w:t>
      </w:r>
      <w:r w:rsidRPr="009E34F2">
        <w:rPr>
          <w:rFonts w:ascii="Times New Roman" w:hAnsi="Times New Roman"/>
          <w:sz w:val="28"/>
          <w:szCs w:val="28"/>
        </w:rPr>
        <w:lastRenderedPageBreak/>
        <w:t xml:space="preserve">самостійно освоюють ряд тем навчальної програми. Це відбувається нібито поволі, у ході практичної діяльності. Учитель – лише консультант. Однак досвід застосування такого підходу показує, що він може нести в собі небезпеку теоретичних вад у знаннях учнів, якщо не передбачається час на узагальнення й контроль самостійно пройдених тем. Якщо у випадку, коли ряд тем виноситься на самостійне вивчення в ході виконання проекту, не можна закінчувати курс лише захистом проектного завдання, обов’язково треба відводити час </w:t>
      </w:r>
      <w:proofErr w:type="gramStart"/>
      <w:r w:rsidRPr="009E34F2">
        <w:rPr>
          <w:rFonts w:ascii="Times New Roman" w:hAnsi="Times New Roman"/>
          <w:sz w:val="28"/>
          <w:szCs w:val="28"/>
        </w:rPr>
        <w:t>на  узагальнювальне</w:t>
      </w:r>
      <w:proofErr w:type="gramEnd"/>
      <w:r w:rsidRPr="009E34F2">
        <w:rPr>
          <w:rFonts w:ascii="Times New Roman" w:hAnsi="Times New Roman"/>
          <w:sz w:val="28"/>
          <w:szCs w:val="28"/>
        </w:rPr>
        <w:t xml:space="preserve"> теоретичне заняття. Проектна діяльність на уроках мистецьких дисциплін дозволяє учням зрозуміти зміст предмета, розкрити як теоретичні, так і практичні проблеми курсу. </w:t>
      </w:r>
      <w:r w:rsidRPr="009E34F2">
        <w:rPr>
          <w:rFonts w:ascii="Times New Roman" w:hAnsi="Times New Roman"/>
          <w:sz w:val="28"/>
          <w:szCs w:val="28"/>
          <w:lang w:val="uk-UA"/>
        </w:rPr>
        <w:t>Вихованці</w:t>
      </w:r>
      <w:r w:rsidRPr="009E34F2">
        <w:rPr>
          <w:rFonts w:ascii="Times New Roman" w:hAnsi="Times New Roman"/>
          <w:sz w:val="28"/>
          <w:szCs w:val="28"/>
        </w:rPr>
        <w:t xml:space="preserve"> беруть участь у різних видах діяльності: ігровій, навчально- пізнавальній, ціннісно-орієнтаційній, предметно-перетворювальній, трудовій, соціально-комунікативній. Акцент у роботі переноситься на розвиток творчого і критичного мислення, уміння працювати з інформаційними джерелами, різними видами проектної документації; формування в учнів навичок проектної діяльності, уміння здійснювати аналіз та оцінку виконаної роботи, свідомо обирати ті чи інші техніки виконання роботи, технічні засоби; уміння проводити аналіз і оцінку процесу й результату праці. </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b/>
          <w:sz w:val="28"/>
          <w:szCs w:val="28"/>
          <w:lang w:val="uk-UA"/>
        </w:rPr>
        <w:t xml:space="preserve">ТЕХНОЛОГІЯ СТВОРЕННЯ НАУКОВО-ДОСЛІДНИЦЬКИХ </w:t>
      </w:r>
      <w:r w:rsidR="00822768">
        <w:rPr>
          <w:rFonts w:ascii="Times New Roman" w:hAnsi="Times New Roman"/>
          <w:b/>
          <w:sz w:val="28"/>
          <w:szCs w:val="28"/>
          <w:lang w:val="uk-UA"/>
        </w:rPr>
        <w:t xml:space="preserve">  </w:t>
      </w:r>
      <w:r w:rsidRPr="009E34F2">
        <w:rPr>
          <w:rFonts w:ascii="Times New Roman" w:hAnsi="Times New Roman"/>
          <w:b/>
          <w:sz w:val="28"/>
          <w:szCs w:val="28"/>
          <w:lang w:val="uk-UA"/>
        </w:rPr>
        <w:t>ПРОЕКТІВ</w:t>
      </w:r>
      <w:r w:rsidRPr="009E34F2">
        <w:rPr>
          <w:rFonts w:ascii="Times New Roman" w:hAnsi="Times New Roman"/>
          <w:sz w:val="28"/>
          <w:szCs w:val="28"/>
          <w:lang w:val="uk-UA"/>
        </w:rPr>
        <w:t xml:space="preserve"> </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lang w:val="uk-UA"/>
        </w:rPr>
        <w:t xml:space="preserve">    Пошук шляхів формування інтелектуальної еліти майбутнього інформаційного суспільства через залучення учнів до науково-дослідницької творчості привернув мою увагу до методу проектів. Як керувати навчальною діяльністю, що пов’язана з науковою творчістю? Відомо, що процес продуктивного творення технологізується, тому сьогодні мають право на існування технології зовнішнього впливу на нього. Опрацьована технологія навчання школярів проектуванню науково- дослідницьких робіт включає в себе багато відомих у педагогічній науці та практиці методів і прийомів (активні методи навчання, методи розвитку креативного мислення, </w:t>
      </w:r>
      <w:r w:rsidRPr="009E34F2">
        <w:rPr>
          <w:rFonts w:ascii="Times New Roman" w:hAnsi="Times New Roman"/>
          <w:sz w:val="28"/>
          <w:szCs w:val="28"/>
          <w:lang w:val="uk-UA"/>
        </w:rPr>
        <w:lastRenderedPageBreak/>
        <w:t xml:space="preserve">розвиваючого і продуктивного навчання, прийоми системного аналізу, теорії вирішення винахідницьких задач), але в цілому це власна, оригінальна технологія, оскільки вона об’єднала відомі дидактичні та психологічні засади формування творчої особистості учня в певну систему. </w:t>
      </w:r>
      <w:r w:rsidRPr="009E34F2">
        <w:rPr>
          <w:rFonts w:ascii="Times New Roman" w:hAnsi="Times New Roman"/>
          <w:sz w:val="28"/>
          <w:szCs w:val="28"/>
        </w:rPr>
        <w:t xml:space="preserve">Задачі науково-дослідницької діяльності: </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lang w:val="uk-UA"/>
        </w:rPr>
        <w:t xml:space="preserve">• залучення учнів до наукової творчості; </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lang w:val="uk-UA"/>
        </w:rPr>
        <w:t>• створення умов для формування навичок проектної діяльності;</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lang w:val="uk-UA"/>
        </w:rPr>
        <w:t xml:space="preserve"> • розвиток критичного мислення; </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lang w:val="uk-UA"/>
        </w:rPr>
        <w:t xml:space="preserve">    Теорія продуктивного навчання (метод проектів) – це особливий вид інтелектуальної діяльності, шлях задуму або спосіб планування, що пов’язує ідею з її втіленням. Це діяльність, яка сприяє розвитку творчих здібностей учня, перетворює його на суб’єкт педагогічного процесу; її наслідком є формування інтелектуального і пошукового досвіду, який є основою активної, творчої позиції людини при вирішенні будь-яких життєвих проблем. </w:t>
      </w:r>
      <w:r w:rsidRPr="009E34F2">
        <w:rPr>
          <w:rFonts w:ascii="Times New Roman" w:hAnsi="Times New Roman"/>
          <w:sz w:val="28"/>
          <w:szCs w:val="28"/>
        </w:rPr>
        <w:t xml:space="preserve">Під час проектної діяльності учні навчаються: </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lang w:val="uk-UA"/>
        </w:rPr>
        <w:t xml:space="preserve">• планувати свою роботу; </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lang w:val="uk-UA"/>
        </w:rPr>
        <w:t xml:space="preserve">• використовувати велику кількість джерел інформації; </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lang w:val="uk-UA"/>
        </w:rPr>
        <w:t xml:space="preserve">• самостійно відбирати і накопичувати матеріал; </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lang w:val="uk-UA"/>
        </w:rPr>
        <w:t xml:space="preserve">• аналізувати факти; • аргументувати думки; </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lang w:val="uk-UA"/>
        </w:rPr>
        <w:t xml:space="preserve">• приймати рішення; </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lang w:val="uk-UA"/>
        </w:rPr>
        <w:t xml:space="preserve"> • встановлювати соціальні контакти, розподіляти обов’язки, взаємодіяти один із одним; </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lang w:val="uk-UA"/>
        </w:rPr>
        <w:t xml:space="preserve">• оцінювати себе та інших; </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lang w:val="uk-UA"/>
        </w:rPr>
        <w:t xml:space="preserve">• презентувати створене перед аудиторією. </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lang w:val="uk-UA"/>
        </w:rPr>
        <w:lastRenderedPageBreak/>
        <w:t xml:space="preserve">    </w:t>
      </w:r>
      <w:r w:rsidRPr="009E34F2">
        <w:rPr>
          <w:rFonts w:ascii="Times New Roman" w:hAnsi="Times New Roman"/>
          <w:sz w:val="28"/>
          <w:szCs w:val="28"/>
        </w:rPr>
        <w:t xml:space="preserve">Як навчитися проектній діяльності? Безумовно, під час самої діяльності. А як зробити її більш ефективною? Впевненість і успіх приходять тоді, коли володієш технологією цієї справи. В процесі організації науково-дослідницьких проектів </w:t>
      </w:r>
      <w:r w:rsidRPr="009E34F2">
        <w:rPr>
          <w:rFonts w:ascii="Times New Roman" w:hAnsi="Times New Roman"/>
          <w:sz w:val="28"/>
          <w:szCs w:val="28"/>
          <w:lang w:val="uk-UA"/>
        </w:rPr>
        <w:t>слід</w:t>
      </w:r>
      <w:r w:rsidRPr="009E34F2">
        <w:rPr>
          <w:rFonts w:ascii="Times New Roman" w:hAnsi="Times New Roman"/>
          <w:sz w:val="28"/>
          <w:szCs w:val="28"/>
        </w:rPr>
        <w:t xml:space="preserve"> користува</w:t>
      </w:r>
      <w:r w:rsidRPr="009E34F2">
        <w:rPr>
          <w:rFonts w:ascii="Times New Roman" w:hAnsi="Times New Roman"/>
          <w:sz w:val="28"/>
          <w:szCs w:val="28"/>
          <w:lang w:val="uk-UA"/>
        </w:rPr>
        <w:t>тися</w:t>
      </w:r>
      <w:r w:rsidRPr="009E34F2">
        <w:rPr>
          <w:rFonts w:ascii="Times New Roman" w:hAnsi="Times New Roman"/>
          <w:sz w:val="28"/>
          <w:szCs w:val="28"/>
        </w:rPr>
        <w:t xml:space="preserve"> такими основними вимогами, які висуває проектна технологія: </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lang w:val="uk-UA"/>
        </w:rPr>
        <w:t xml:space="preserve">• наявність значущої у дослідницькому, творчому плані проблеми, завдання, що потребує інтегрованих знань, дослідницького пошуку для його розв’язання. </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lang w:val="uk-UA"/>
        </w:rPr>
        <w:t xml:space="preserve">• практична, теоретична, пізнавальна значущість передбачуваних результатів (наприклад, створення і художньо-графічне оформлення книги). </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lang w:val="uk-UA"/>
        </w:rPr>
        <w:t xml:space="preserve">• самостійна (індивідуальна, парна, групова) діяльність учнів – почергова зміна видів діяльності учнів залежно від виконуваної роботи; </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lang w:val="uk-UA"/>
        </w:rPr>
        <w:t xml:space="preserve">• структурування змістової частини проекту (з указанням поетапних результатів); </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lang w:val="uk-UA"/>
        </w:rPr>
        <w:t xml:space="preserve">• використання дослідницьких методів: визначення проблеми досліджуваних завдань, що випливають з неї, висунення гіпотези їх розв’язання, обговорення методів дослідження, оформлення кінцевих результатів, аналіз отриманих даних, підбиття підсумків, коригування, висновки. </w:t>
      </w:r>
    </w:p>
    <w:p w:rsid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lang w:val="uk-UA"/>
        </w:rPr>
        <w:t xml:space="preserve">    </w:t>
      </w:r>
      <w:r w:rsidRPr="009E34F2">
        <w:rPr>
          <w:rFonts w:ascii="Times New Roman" w:hAnsi="Times New Roman"/>
          <w:sz w:val="28"/>
          <w:szCs w:val="28"/>
        </w:rPr>
        <w:t xml:space="preserve">Реалізація методу проектів на практиці веде до зміни позиції вчителя. Із носія готових знань він перетворюється на організатора пізнавальної діяльності своїх учнів. Змінюється психологічний клімат в класі, оскільки </w:t>
      </w:r>
      <w:r w:rsidRPr="009E34F2">
        <w:rPr>
          <w:rFonts w:ascii="Times New Roman" w:hAnsi="Times New Roman"/>
          <w:sz w:val="28"/>
          <w:szCs w:val="28"/>
          <w:lang w:val="uk-UA"/>
        </w:rPr>
        <w:t>керівнику гуртка</w:t>
      </w:r>
      <w:r w:rsidRPr="009E34F2">
        <w:rPr>
          <w:rFonts w:ascii="Times New Roman" w:hAnsi="Times New Roman"/>
          <w:sz w:val="28"/>
          <w:szCs w:val="28"/>
        </w:rPr>
        <w:t xml:space="preserve"> доводиться переорієнтовувати свою навчально-виховну роботу і роботу </w:t>
      </w:r>
      <w:r w:rsidRPr="009E34F2">
        <w:rPr>
          <w:rFonts w:ascii="Times New Roman" w:hAnsi="Times New Roman"/>
          <w:sz w:val="28"/>
          <w:szCs w:val="28"/>
          <w:lang w:val="uk-UA"/>
        </w:rPr>
        <w:t>вихованців</w:t>
      </w:r>
      <w:r w:rsidRPr="009E34F2">
        <w:rPr>
          <w:rFonts w:ascii="Times New Roman" w:hAnsi="Times New Roman"/>
          <w:sz w:val="28"/>
          <w:szCs w:val="28"/>
        </w:rPr>
        <w:t xml:space="preserve"> на різноманітні види самостійної діяльності, на пріоритет діяльності пошукового, дослідницького, творчого характеру. </w:t>
      </w:r>
    </w:p>
    <w:p w:rsidR="009E34F2" w:rsidRDefault="009E34F2" w:rsidP="00822768">
      <w:pPr>
        <w:spacing w:line="360" w:lineRule="auto"/>
        <w:jc w:val="both"/>
        <w:rPr>
          <w:rFonts w:ascii="Times New Roman" w:hAnsi="Times New Roman"/>
          <w:sz w:val="28"/>
          <w:szCs w:val="28"/>
          <w:lang w:val="uk-UA"/>
        </w:rPr>
      </w:pPr>
    </w:p>
    <w:p w:rsidR="00822768" w:rsidRDefault="00822768" w:rsidP="00822768">
      <w:pPr>
        <w:spacing w:line="360" w:lineRule="auto"/>
        <w:jc w:val="both"/>
        <w:rPr>
          <w:rFonts w:ascii="Times New Roman" w:hAnsi="Times New Roman"/>
          <w:b/>
          <w:sz w:val="28"/>
          <w:szCs w:val="28"/>
          <w:lang w:val="uk-UA"/>
        </w:rPr>
      </w:pP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b/>
          <w:sz w:val="28"/>
          <w:szCs w:val="28"/>
          <w:lang w:val="uk-UA"/>
        </w:rPr>
        <w:lastRenderedPageBreak/>
        <w:t>МЕТОД ПРОЕКТІВ ЯК ЗАСІБ РЕАЛІЗАЦІЇ МІЖПРЕДМЕТНИХ ЗВ’ЯЗКІВ</w:t>
      </w:r>
      <w:r w:rsidRPr="009E34F2">
        <w:rPr>
          <w:rFonts w:ascii="Times New Roman" w:hAnsi="Times New Roman"/>
          <w:sz w:val="28"/>
          <w:szCs w:val="28"/>
          <w:lang w:val="uk-UA"/>
        </w:rPr>
        <w:t xml:space="preserve">    </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lang w:val="uk-UA"/>
        </w:rPr>
        <w:t xml:space="preserve">    Інтегрований зміст, використання системи проектів – усе це дає змогу включити дітей у навчально-творчий процес «від ідеї до реалізації», що сприяє більш повному опануванню учнями художньо-естетичної картини світу. На основі методу проектів поєднуються пізнавальна і перетворювальна діяльність учнів, підвищується рівень засвоєння знань. Адже логіка побудови проектів ґрунтується на включенні учнів у всі етапи пошукової діяльності, що створює можливості для інтелектуального розвитку особистості, формування цілісної творчої індивідуальності. Цікавою формою використання методу проектів під час вивчення мистецьких дисциплін є використання міжпредметних зв’язків, обумовлені характером і змістом проекту. </w:t>
      </w:r>
      <w:r w:rsidRPr="009E34F2">
        <w:rPr>
          <w:rFonts w:ascii="Times New Roman" w:hAnsi="Times New Roman"/>
          <w:sz w:val="28"/>
          <w:szCs w:val="28"/>
        </w:rPr>
        <w:t xml:space="preserve">Наприклад, тему «Графіка. Книжкова та газетно- журнальна графіка. Комп’ютерна графіка» можна поєднати з проведенням інтегрованих уроків (образотворче мистецтво та інформатика, художня культура, технології та українська мова), а також – з написанням інтегрованих науково-дослідницьких проектів. Технологія виконання таких проектів передбачає ряд послідовних операцій: вибір проекту, аналіз матеріалів для виготовлення, економічна доцільність, визначення технології виготовлення. Обґрунтовуючи правильний вибір об’єкта проектування, учні не тільки використовують свої знання і життєвий досвід, а й вчаться чітко, красиво і правильно висловлювати свої думки, здійснювати розрахунок собівартості та якості потрібного матеріалу. Вони не тільки оволодівають основами економічних знань, а й вчаться правильно вибирати і використовувати потрібний для виконання творчого проекту матеріал. Ступінь творчості учнів при цьому дуже високий. У процесі викладання художньо-естетичних дисциплін можуть використовуватися і практично-орієнтовані проекти. Це проекти, в яких результат діяльності учасників чітко визначено з самого початку. Вони орієнтовані на соціальні інтереси учасників (розробка проекту декорування та оформлення класних кімнат та приміщень школи, втілення в життя </w:t>
      </w:r>
      <w:r w:rsidRPr="009E34F2">
        <w:rPr>
          <w:rFonts w:ascii="Times New Roman" w:hAnsi="Times New Roman"/>
          <w:sz w:val="28"/>
          <w:szCs w:val="28"/>
        </w:rPr>
        <w:lastRenderedPageBreak/>
        <w:t xml:space="preserve">проекту ландшафтного дизайну території школи тощо). Даний вид проекту потребує складної, чітко продуманої, але творчої діяльності його учасників з визначенням функцій кожного з них. Особливо важливими є якісна координація роботи у вигляді поетапних обговорень та презентація одержаних результатів і можливих засобів упровадження їх </w:t>
      </w:r>
      <w:proofErr w:type="gramStart"/>
      <w:r w:rsidRPr="009E34F2">
        <w:rPr>
          <w:rFonts w:ascii="Times New Roman" w:hAnsi="Times New Roman"/>
          <w:sz w:val="28"/>
          <w:szCs w:val="28"/>
        </w:rPr>
        <w:t>у практику</w:t>
      </w:r>
      <w:proofErr w:type="gramEnd"/>
      <w:r w:rsidRPr="009E34F2">
        <w:rPr>
          <w:rFonts w:ascii="Times New Roman" w:hAnsi="Times New Roman"/>
          <w:sz w:val="28"/>
          <w:szCs w:val="28"/>
        </w:rPr>
        <w:t xml:space="preserve">. Як свідчить практика, заслуговує на увагу використання у різних класах в процесі вивчення мистецьких дисциплін так званих інформаційних проектів.  Вони передбачають збір інформації про який-небудь об’єкт, явище, ознайомлення учасників проекту з цією інформацією, її аналіз, узагальнення фактів. Такі проекти потребують добре продуманої структури, можливості систематичної корекції у ході роботи над ним. Структуру інформаційного проекту можна подати у такому вигляді: </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lang w:val="uk-UA"/>
        </w:rPr>
        <w:t xml:space="preserve">• мета проекту, його актуальність; </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lang w:val="uk-UA"/>
        </w:rPr>
        <w:t>• методи отримання інформації (літературні джерела, засоби масової інформації, бази даних, як правило, бесіди, інтерв’ю, анкетування тощо) та обробки інформації (її аналіз, узагальнення, зіставлення з відомими фактами, аргументовані висновки);</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lang w:val="uk-UA"/>
        </w:rPr>
        <w:t xml:space="preserve"> • результат (реферат, доповідь, повідомлення на уроці); </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lang w:val="uk-UA"/>
        </w:rPr>
        <w:t xml:space="preserve">• презентація (у вигляді публікації, презентації, науково-дослідницької роботи). </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lang w:val="uk-UA"/>
        </w:rPr>
        <w:t xml:space="preserve">    </w:t>
      </w:r>
      <w:r w:rsidRPr="009E34F2">
        <w:rPr>
          <w:rFonts w:ascii="Times New Roman" w:hAnsi="Times New Roman"/>
          <w:sz w:val="28"/>
          <w:szCs w:val="28"/>
        </w:rPr>
        <w:t xml:space="preserve">Інформаційні проекти можуть бути органічною частиною дослідницьких проектів, їх модулем. У ході вибору тематики проекту варто користуватися такими підходами: приймати пропозиції фахівців, учителів з урахуванням навчальної ситуації зі свого предмета, інтересів і здібностей учнів; брати до уваги пропозиції учнів щодо тематики проектів за певним розділом.  </w:t>
      </w:r>
      <w:r w:rsidRPr="009E34F2">
        <w:rPr>
          <w:rFonts w:ascii="Times New Roman" w:hAnsi="Times New Roman"/>
          <w:sz w:val="28"/>
          <w:szCs w:val="28"/>
          <w:lang w:val="uk-UA"/>
        </w:rPr>
        <w:t xml:space="preserve">     </w:t>
      </w:r>
    </w:p>
    <w:p w:rsidR="00B17A49" w:rsidRPr="009E34F2" w:rsidRDefault="009E34F2" w:rsidP="00822768">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B17A49" w:rsidRPr="009E34F2">
        <w:rPr>
          <w:rFonts w:ascii="Times New Roman" w:hAnsi="Times New Roman"/>
          <w:sz w:val="28"/>
          <w:szCs w:val="28"/>
          <w:lang w:val="uk-UA"/>
        </w:rPr>
        <w:t xml:space="preserve"> </w:t>
      </w:r>
      <w:r w:rsidR="00B17A49" w:rsidRPr="009E34F2">
        <w:rPr>
          <w:rFonts w:ascii="Times New Roman" w:hAnsi="Times New Roman"/>
          <w:sz w:val="28"/>
          <w:szCs w:val="28"/>
        </w:rPr>
        <w:t xml:space="preserve"> Аналіз методу проектів як системи навчально-виховної роботи дає змогу стверджувати про те, що він відіграє значну роль у розв’язанні проблеми оновлення навчально-виховного процесу</w:t>
      </w:r>
      <w:r w:rsidR="00B17A49" w:rsidRPr="009E34F2">
        <w:rPr>
          <w:rFonts w:ascii="Times New Roman" w:hAnsi="Times New Roman"/>
          <w:sz w:val="28"/>
          <w:szCs w:val="28"/>
          <w:lang w:val="uk-UA"/>
        </w:rPr>
        <w:t>.</w:t>
      </w:r>
      <w:r w:rsidR="00B17A49" w:rsidRPr="009E34F2">
        <w:rPr>
          <w:rFonts w:ascii="Times New Roman" w:hAnsi="Times New Roman"/>
          <w:sz w:val="28"/>
          <w:szCs w:val="28"/>
        </w:rPr>
        <w:t xml:space="preserve"> Сутність методу проектів можна </w:t>
      </w:r>
      <w:r w:rsidR="00B17A49" w:rsidRPr="009E34F2">
        <w:rPr>
          <w:rFonts w:ascii="Times New Roman" w:hAnsi="Times New Roman"/>
          <w:sz w:val="28"/>
          <w:szCs w:val="28"/>
        </w:rPr>
        <w:lastRenderedPageBreak/>
        <w:t xml:space="preserve">було б висловити одним дуже влучним прислів’ям: скажи мені – і я забуду, покажи мені – і я запам’ятаю, залучи мене – і я навчуся, тобто, проектне навчання створює умови для творчої самореалізації учнів, підвищує мотивацію до навчання, сприяє розвитку їх інтересів та інтелектуальних здібностей. Учні набувають досвіду вирішення реальних проблем з майбутнього самостійного життя, які проектують у навчанні. Отже, в основі методу проектів лежить креативність, уміння орієнтуватися в інформаційному просторі й самостійно конструювати свої знання. Проект може не займати всі </w:t>
      </w:r>
      <w:r w:rsidR="00B17A49" w:rsidRPr="009E34F2">
        <w:rPr>
          <w:rFonts w:ascii="Times New Roman" w:hAnsi="Times New Roman"/>
          <w:sz w:val="28"/>
          <w:szCs w:val="28"/>
          <w:lang w:val="uk-UA"/>
        </w:rPr>
        <w:t>заняття</w:t>
      </w:r>
      <w:r w:rsidR="00B17A49" w:rsidRPr="009E34F2">
        <w:rPr>
          <w:rFonts w:ascii="Times New Roman" w:hAnsi="Times New Roman"/>
          <w:sz w:val="28"/>
          <w:szCs w:val="28"/>
        </w:rPr>
        <w:t xml:space="preserve"> повністю. Усе визначає вчитель: структурує кожн</w:t>
      </w:r>
      <w:r w:rsidR="00B17A49" w:rsidRPr="009E34F2">
        <w:rPr>
          <w:rFonts w:ascii="Times New Roman" w:hAnsi="Times New Roman"/>
          <w:sz w:val="28"/>
          <w:szCs w:val="28"/>
          <w:lang w:val="uk-UA"/>
        </w:rPr>
        <w:t>е</w:t>
      </w:r>
      <w:r w:rsidR="00B17A49" w:rsidRPr="009E34F2">
        <w:rPr>
          <w:rFonts w:ascii="Times New Roman" w:hAnsi="Times New Roman"/>
          <w:sz w:val="28"/>
          <w:szCs w:val="28"/>
        </w:rPr>
        <w:t xml:space="preserve"> св</w:t>
      </w:r>
      <w:r w:rsidR="00B17A49" w:rsidRPr="009E34F2">
        <w:rPr>
          <w:rFonts w:ascii="Times New Roman" w:hAnsi="Times New Roman"/>
          <w:sz w:val="28"/>
          <w:szCs w:val="28"/>
          <w:lang w:val="uk-UA"/>
        </w:rPr>
        <w:t>оє заняття</w:t>
      </w:r>
      <w:r w:rsidR="00B17A49" w:rsidRPr="009E34F2">
        <w:rPr>
          <w:rFonts w:ascii="Times New Roman" w:hAnsi="Times New Roman"/>
          <w:sz w:val="28"/>
          <w:szCs w:val="28"/>
        </w:rPr>
        <w:t xml:space="preserve"> відповідно до логіки пізнавальної діяльності й тематики, передбаченої програмою навчання. Тому певні етапи роботи над проектом можуть займати лише частину </w:t>
      </w:r>
      <w:r w:rsidR="00B17A49" w:rsidRPr="009E34F2">
        <w:rPr>
          <w:rFonts w:ascii="Times New Roman" w:hAnsi="Times New Roman"/>
          <w:sz w:val="28"/>
          <w:szCs w:val="28"/>
          <w:lang w:val="uk-UA"/>
        </w:rPr>
        <w:t>заняття</w:t>
      </w:r>
      <w:r w:rsidR="00B17A49" w:rsidRPr="009E34F2">
        <w:rPr>
          <w:rFonts w:ascii="Times New Roman" w:hAnsi="Times New Roman"/>
          <w:sz w:val="28"/>
          <w:szCs w:val="28"/>
        </w:rPr>
        <w:t xml:space="preserve">. Якщо задумано великий, розрахований на тривалий проміжок часу проект, то, швидше за все, треба говорити про проект у позаурочній діяльності. Зрозуміло, частина проекту тематично й за змістом прив’язана до програмного матеріалу, може виконуватися на </w:t>
      </w:r>
      <w:r w:rsidR="00B17A49" w:rsidRPr="009E34F2">
        <w:rPr>
          <w:rFonts w:ascii="Times New Roman" w:hAnsi="Times New Roman"/>
          <w:sz w:val="28"/>
          <w:szCs w:val="28"/>
          <w:lang w:val="uk-UA"/>
        </w:rPr>
        <w:t>заняттях</w:t>
      </w:r>
      <w:r w:rsidR="00B17A49" w:rsidRPr="009E34F2">
        <w:rPr>
          <w:rFonts w:ascii="Times New Roman" w:hAnsi="Times New Roman"/>
          <w:sz w:val="28"/>
          <w:szCs w:val="28"/>
        </w:rPr>
        <w:t xml:space="preserve">. Більше того, обговорення методів дослідження, а також результатів, включаючи проміжні, рекомендується проводити саме на </w:t>
      </w:r>
      <w:r w:rsidR="00B17A49" w:rsidRPr="009E34F2">
        <w:rPr>
          <w:rFonts w:ascii="Times New Roman" w:hAnsi="Times New Roman"/>
          <w:sz w:val="28"/>
          <w:szCs w:val="28"/>
          <w:lang w:val="uk-UA"/>
        </w:rPr>
        <w:t>заняттях</w:t>
      </w:r>
      <w:r w:rsidR="00B17A49" w:rsidRPr="009E34F2">
        <w:rPr>
          <w:rFonts w:ascii="Times New Roman" w:hAnsi="Times New Roman"/>
          <w:sz w:val="28"/>
          <w:szCs w:val="28"/>
        </w:rPr>
        <w:t xml:space="preserve">. Одним з найбільших ускладнень, що часто зустрічаються при застосуванні методу проектів є те, що вчителям не відразу стає зрозуміла ідея навчання через проектну діяльність. Багато хто виходить із того, що треба спочатку пройти всю програму, а потім мати спеціальний час на проект. Але іноді такого часу немає. У цьому випадку </w:t>
      </w:r>
      <w:r w:rsidR="00B17A49" w:rsidRPr="009E34F2">
        <w:rPr>
          <w:rFonts w:ascii="Times New Roman" w:hAnsi="Times New Roman"/>
          <w:sz w:val="28"/>
          <w:szCs w:val="28"/>
          <w:lang w:val="uk-UA"/>
        </w:rPr>
        <w:t>керівник</w:t>
      </w:r>
      <w:r w:rsidR="00B17A49" w:rsidRPr="009E34F2">
        <w:rPr>
          <w:rFonts w:ascii="Times New Roman" w:hAnsi="Times New Roman"/>
          <w:sz w:val="28"/>
          <w:szCs w:val="28"/>
        </w:rPr>
        <w:t xml:space="preserve"> визначає ряд тем, які виносяться на самостійне вивчення в ході виконання проектів. Учні здійснюють пошук інформації зі своєї проблеми й у ході вироблення рішення самостійно освоюють ряд тем навчальної програми. Це відбувається нібито поволі, у ході практичної діяльності. Учитель – лише консультант. Однак досвід застосування такого підходу показує, що він може нести в собі небезпеку теоретичних вад у знаннях учнів, якщо не передбачається час на узагальнення й контроль самостійно пройдених тем. Якщо у випадку, коли ряд тем виноситься на самостійне вивчення в ході виконання проекту, не </w:t>
      </w:r>
      <w:r w:rsidR="00B17A49" w:rsidRPr="009E34F2">
        <w:rPr>
          <w:rFonts w:ascii="Times New Roman" w:hAnsi="Times New Roman"/>
          <w:sz w:val="28"/>
          <w:szCs w:val="28"/>
        </w:rPr>
        <w:lastRenderedPageBreak/>
        <w:t xml:space="preserve">можна закінчувати курс лише захистом проектного завдання, обов’язково треба відводити час </w:t>
      </w:r>
      <w:proofErr w:type="gramStart"/>
      <w:r w:rsidR="00B17A49" w:rsidRPr="009E34F2">
        <w:rPr>
          <w:rFonts w:ascii="Times New Roman" w:hAnsi="Times New Roman"/>
          <w:sz w:val="28"/>
          <w:szCs w:val="28"/>
        </w:rPr>
        <w:t>на  узагальнювальне</w:t>
      </w:r>
      <w:proofErr w:type="gramEnd"/>
      <w:r w:rsidR="00B17A49" w:rsidRPr="009E34F2">
        <w:rPr>
          <w:rFonts w:ascii="Times New Roman" w:hAnsi="Times New Roman"/>
          <w:sz w:val="28"/>
          <w:szCs w:val="28"/>
        </w:rPr>
        <w:t xml:space="preserve"> теоретичне заняття. Проектна діяльність на уроках мистецьких дисциплін дозволяє учням зрозуміти зміст предмета, розкрити як теоретичні, так і практичні проблеми курсу. Школярі беруть участь у різних видах діяльності: ігровій, навчально- пізнавальній, ціннісно-орієнтаційній, предметно-перетворювальній, трудовій, соціально-комунікативній. Акцент у роботі </w:t>
      </w:r>
      <w:r w:rsidR="00B17A49" w:rsidRPr="009E34F2">
        <w:rPr>
          <w:rFonts w:ascii="Times New Roman" w:hAnsi="Times New Roman"/>
          <w:sz w:val="28"/>
          <w:szCs w:val="28"/>
          <w:lang w:val="uk-UA"/>
        </w:rPr>
        <w:t>вихованців</w:t>
      </w:r>
      <w:r w:rsidR="00B17A49" w:rsidRPr="009E34F2">
        <w:rPr>
          <w:rFonts w:ascii="Times New Roman" w:hAnsi="Times New Roman"/>
          <w:sz w:val="28"/>
          <w:szCs w:val="28"/>
        </w:rPr>
        <w:t xml:space="preserve"> переноситься на розвиток творчого і критичного мислення, уміння працювати з інформаційними джерелами, різними видами проектної документації; формування в учнів навичок проектної діяльності, уміння здійснювати аналіз та оцінку виконаної роботи, свідомо обирати ті чи інші техніки виконання роботи, технічні засоби; уміння проводити аналіз і оцінку процесу й результату праці. </w:t>
      </w:r>
    </w:p>
    <w:p w:rsidR="00B17A49" w:rsidRPr="009E34F2" w:rsidRDefault="00B17A49" w:rsidP="00822768">
      <w:pPr>
        <w:spacing w:line="360" w:lineRule="auto"/>
        <w:jc w:val="both"/>
        <w:rPr>
          <w:rFonts w:ascii="Times New Roman" w:hAnsi="Times New Roman"/>
          <w:sz w:val="28"/>
          <w:szCs w:val="28"/>
          <w:lang w:val="uk-UA"/>
        </w:rPr>
      </w:pPr>
    </w:p>
    <w:p w:rsidR="00B17A49" w:rsidRPr="009E34F2" w:rsidRDefault="00B17A49" w:rsidP="00822768">
      <w:pPr>
        <w:spacing w:line="360" w:lineRule="auto"/>
        <w:jc w:val="both"/>
        <w:rPr>
          <w:rFonts w:ascii="Times New Roman" w:hAnsi="Times New Roman"/>
          <w:sz w:val="28"/>
          <w:szCs w:val="28"/>
          <w:lang w:val="uk-UA"/>
        </w:rPr>
      </w:pPr>
    </w:p>
    <w:p w:rsidR="00B17A49" w:rsidRPr="009E34F2" w:rsidRDefault="00B17A49" w:rsidP="00822768">
      <w:pPr>
        <w:spacing w:line="360" w:lineRule="auto"/>
        <w:jc w:val="both"/>
        <w:rPr>
          <w:rFonts w:ascii="Times New Roman" w:hAnsi="Times New Roman"/>
          <w:sz w:val="28"/>
          <w:szCs w:val="28"/>
          <w:lang w:val="uk-UA"/>
        </w:rPr>
      </w:pPr>
    </w:p>
    <w:p w:rsidR="00B17A49" w:rsidRPr="009E34F2" w:rsidRDefault="00B17A49" w:rsidP="00822768">
      <w:pPr>
        <w:spacing w:line="360" w:lineRule="auto"/>
        <w:jc w:val="both"/>
        <w:rPr>
          <w:rFonts w:ascii="Times New Roman" w:hAnsi="Times New Roman"/>
          <w:sz w:val="28"/>
          <w:szCs w:val="28"/>
          <w:lang w:val="uk-UA"/>
        </w:rPr>
      </w:pPr>
    </w:p>
    <w:p w:rsidR="009E34F2" w:rsidRDefault="009E34F2" w:rsidP="00822768">
      <w:pPr>
        <w:spacing w:line="360" w:lineRule="auto"/>
        <w:jc w:val="both"/>
        <w:rPr>
          <w:rFonts w:ascii="Times New Roman" w:hAnsi="Times New Roman"/>
          <w:sz w:val="28"/>
          <w:szCs w:val="28"/>
        </w:rPr>
      </w:pPr>
    </w:p>
    <w:p w:rsidR="009E34F2" w:rsidRDefault="009E34F2" w:rsidP="00822768">
      <w:pPr>
        <w:spacing w:line="360" w:lineRule="auto"/>
        <w:jc w:val="both"/>
        <w:rPr>
          <w:rFonts w:ascii="Times New Roman" w:hAnsi="Times New Roman"/>
          <w:sz w:val="28"/>
          <w:szCs w:val="28"/>
        </w:rPr>
      </w:pPr>
    </w:p>
    <w:p w:rsidR="009E34F2" w:rsidRDefault="009E34F2" w:rsidP="00822768">
      <w:pPr>
        <w:spacing w:line="360" w:lineRule="auto"/>
        <w:jc w:val="both"/>
        <w:rPr>
          <w:rFonts w:ascii="Times New Roman" w:hAnsi="Times New Roman"/>
          <w:sz w:val="28"/>
          <w:szCs w:val="28"/>
        </w:rPr>
      </w:pPr>
    </w:p>
    <w:p w:rsidR="009E34F2" w:rsidRDefault="009E34F2" w:rsidP="00822768">
      <w:pPr>
        <w:spacing w:line="360" w:lineRule="auto"/>
        <w:jc w:val="both"/>
        <w:rPr>
          <w:rFonts w:ascii="Times New Roman" w:hAnsi="Times New Roman"/>
          <w:sz w:val="28"/>
          <w:szCs w:val="28"/>
        </w:rPr>
      </w:pPr>
    </w:p>
    <w:p w:rsidR="009E34F2" w:rsidRDefault="009E34F2" w:rsidP="00822768">
      <w:pPr>
        <w:spacing w:line="360" w:lineRule="auto"/>
        <w:jc w:val="both"/>
        <w:rPr>
          <w:rFonts w:ascii="Times New Roman" w:hAnsi="Times New Roman"/>
          <w:sz w:val="28"/>
          <w:szCs w:val="28"/>
        </w:rPr>
      </w:pPr>
    </w:p>
    <w:p w:rsidR="009E34F2" w:rsidRDefault="009E34F2" w:rsidP="00822768">
      <w:pPr>
        <w:spacing w:line="360" w:lineRule="auto"/>
        <w:jc w:val="both"/>
        <w:rPr>
          <w:rFonts w:ascii="Times New Roman" w:hAnsi="Times New Roman"/>
          <w:sz w:val="28"/>
          <w:szCs w:val="28"/>
        </w:rPr>
      </w:pPr>
    </w:p>
    <w:p w:rsidR="009E34F2" w:rsidRDefault="009E34F2" w:rsidP="00822768">
      <w:pPr>
        <w:spacing w:line="360" w:lineRule="auto"/>
        <w:jc w:val="both"/>
        <w:rPr>
          <w:rFonts w:ascii="Times New Roman" w:hAnsi="Times New Roman"/>
          <w:sz w:val="28"/>
          <w:szCs w:val="28"/>
        </w:rPr>
      </w:pPr>
    </w:p>
    <w:p w:rsidR="009E34F2" w:rsidRDefault="009E34F2" w:rsidP="00822768">
      <w:pPr>
        <w:spacing w:line="360" w:lineRule="auto"/>
        <w:jc w:val="both"/>
        <w:rPr>
          <w:rFonts w:ascii="Times New Roman" w:hAnsi="Times New Roman"/>
          <w:sz w:val="28"/>
          <w:szCs w:val="28"/>
        </w:rPr>
      </w:pPr>
    </w:p>
    <w:p w:rsidR="009E34F2" w:rsidRDefault="009E34F2" w:rsidP="00822768">
      <w:pPr>
        <w:spacing w:line="360" w:lineRule="auto"/>
        <w:jc w:val="both"/>
        <w:rPr>
          <w:rFonts w:ascii="Times New Roman" w:hAnsi="Times New Roman"/>
          <w:sz w:val="28"/>
          <w:szCs w:val="28"/>
        </w:rPr>
      </w:pPr>
    </w:p>
    <w:p w:rsidR="009E34F2" w:rsidRDefault="009E34F2" w:rsidP="00822768">
      <w:pPr>
        <w:spacing w:line="360" w:lineRule="auto"/>
        <w:jc w:val="both"/>
        <w:rPr>
          <w:rFonts w:ascii="Times New Roman" w:hAnsi="Times New Roman"/>
          <w:sz w:val="28"/>
          <w:szCs w:val="28"/>
        </w:rPr>
      </w:pPr>
    </w:p>
    <w:p w:rsidR="009E34F2" w:rsidRPr="009E34F2" w:rsidRDefault="00B17A49" w:rsidP="00822768">
      <w:pPr>
        <w:spacing w:line="360" w:lineRule="auto"/>
        <w:jc w:val="center"/>
        <w:rPr>
          <w:rFonts w:ascii="Times New Roman" w:hAnsi="Times New Roman"/>
          <w:b/>
          <w:sz w:val="28"/>
          <w:szCs w:val="28"/>
        </w:rPr>
      </w:pPr>
      <w:r w:rsidRPr="009E34F2">
        <w:rPr>
          <w:rFonts w:ascii="Times New Roman" w:hAnsi="Times New Roman"/>
          <w:b/>
          <w:sz w:val="28"/>
          <w:szCs w:val="28"/>
        </w:rPr>
        <w:t>СПИСОК ВИКОРИСТАНОЇ ЛІТЕРАТУРИ</w:t>
      </w:r>
    </w:p>
    <w:p w:rsidR="00822768" w:rsidRDefault="00B17A49" w:rsidP="00822768">
      <w:pPr>
        <w:spacing w:line="360" w:lineRule="auto"/>
        <w:jc w:val="both"/>
        <w:rPr>
          <w:rFonts w:ascii="Times New Roman" w:hAnsi="Times New Roman"/>
          <w:sz w:val="28"/>
          <w:szCs w:val="28"/>
        </w:rPr>
      </w:pPr>
      <w:r w:rsidRPr="009E34F2">
        <w:rPr>
          <w:rFonts w:ascii="Times New Roman" w:hAnsi="Times New Roman"/>
          <w:sz w:val="28"/>
          <w:szCs w:val="28"/>
        </w:rPr>
        <w:t xml:space="preserve"> 1. Гузеев В.В. Инновационные идеи в современном образовании // Школьные технологии. – 1997. – № 1. – С. 3–11. </w:t>
      </w:r>
    </w:p>
    <w:p w:rsidR="00822768" w:rsidRDefault="00B17A49" w:rsidP="00822768">
      <w:pPr>
        <w:spacing w:line="360" w:lineRule="auto"/>
        <w:jc w:val="both"/>
        <w:rPr>
          <w:rFonts w:ascii="Times New Roman" w:hAnsi="Times New Roman"/>
          <w:sz w:val="28"/>
          <w:szCs w:val="28"/>
        </w:rPr>
      </w:pPr>
      <w:r w:rsidRPr="009E34F2">
        <w:rPr>
          <w:rFonts w:ascii="Times New Roman" w:hAnsi="Times New Roman"/>
          <w:sz w:val="28"/>
          <w:szCs w:val="28"/>
        </w:rPr>
        <w:t>2. Гузеев В.В. Исследовательские проекты в практике школы // Библиотека журнала «Директор школы». – 1998. – № 7. – С. 110–127.</w:t>
      </w:r>
    </w:p>
    <w:p w:rsidR="00822768" w:rsidRDefault="00B17A49" w:rsidP="00822768">
      <w:pPr>
        <w:spacing w:line="360" w:lineRule="auto"/>
        <w:jc w:val="both"/>
        <w:rPr>
          <w:rFonts w:ascii="Times New Roman" w:hAnsi="Times New Roman"/>
          <w:sz w:val="28"/>
          <w:szCs w:val="28"/>
        </w:rPr>
      </w:pPr>
      <w:r w:rsidRPr="009E34F2">
        <w:rPr>
          <w:rFonts w:ascii="Times New Roman" w:hAnsi="Times New Roman"/>
          <w:sz w:val="28"/>
          <w:szCs w:val="28"/>
        </w:rPr>
        <w:t xml:space="preserve"> 3. Лернер П.С. Инженер третьего тысячелетия. – М.: Академия, 2005.</w:t>
      </w:r>
    </w:p>
    <w:p w:rsidR="00822768" w:rsidRDefault="00B17A49" w:rsidP="00822768">
      <w:pPr>
        <w:spacing w:line="360" w:lineRule="auto"/>
        <w:jc w:val="both"/>
        <w:rPr>
          <w:rFonts w:ascii="Times New Roman" w:hAnsi="Times New Roman"/>
          <w:sz w:val="28"/>
          <w:szCs w:val="28"/>
        </w:rPr>
      </w:pPr>
      <w:r w:rsidRPr="009E34F2">
        <w:rPr>
          <w:rFonts w:ascii="Times New Roman" w:hAnsi="Times New Roman"/>
          <w:sz w:val="28"/>
          <w:szCs w:val="28"/>
        </w:rPr>
        <w:t xml:space="preserve"> 4. Новые педагогические и информационные технологии в системе образования: Учеб. пособие для студентов педвузов и системы повышения. квалификации пед. кадров // Е.С. Полат, М.Ю. Бухаркина, М.В. Моисеева, А.Е. Петров. / Под ред. Е.С. Полат. – М.: Академия, 1999. – 224 с.</w:t>
      </w:r>
    </w:p>
    <w:p w:rsidR="00822768" w:rsidRDefault="00B17A49" w:rsidP="00822768">
      <w:pPr>
        <w:spacing w:line="360" w:lineRule="auto"/>
        <w:jc w:val="both"/>
        <w:rPr>
          <w:rFonts w:ascii="Times New Roman" w:hAnsi="Times New Roman"/>
          <w:sz w:val="28"/>
          <w:szCs w:val="28"/>
        </w:rPr>
      </w:pPr>
      <w:r w:rsidRPr="009E34F2">
        <w:rPr>
          <w:rFonts w:ascii="Times New Roman" w:hAnsi="Times New Roman"/>
          <w:sz w:val="28"/>
          <w:szCs w:val="28"/>
        </w:rPr>
        <w:t xml:space="preserve"> 5. Технология. Метод проектов в технологическом образовании школьников. Пособие для учителя / Павлова М.Б., Питт Дж., Гуревич М.И., Сасова И.А. (под ред. Сасовой И.А.). – М.: Вентана-Граф, 2003. – 296 с.</w:t>
      </w:r>
    </w:p>
    <w:p w:rsidR="00822768" w:rsidRDefault="00B17A49" w:rsidP="00822768">
      <w:pPr>
        <w:spacing w:line="360" w:lineRule="auto"/>
        <w:jc w:val="both"/>
        <w:rPr>
          <w:rFonts w:ascii="Times New Roman" w:hAnsi="Times New Roman"/>
          <w:sz w:val="28"/>
          <w:szCs w:val="28"/>
        </w:rPr>
      </w:pPr>
      <w:r w:rsidRPr="009E34F2">
        <w:rPr>
          <w:rFonts w:ascii="Times New Roman" w:hAnsi="Times New Roman"/>
          <w:sz w:val="28"/>
          <w:szCs w:val="28"/>
        </w:rPr>
        <w:t xml:space="preserve"> 6. Полат Е.С. Как рождается проект. – М., 1995.</w:t>
      </w:r>
    </w:p>
    <w:p w:rsidR="00B17A49" w:rsidRPr="009E34F2" w:rsidRDefault="00B17A49" w:rsidP="00822768">
      <w:pPr>
        <w:spacing w:line="360" w:lineRule="auto"/>
        <w:jc w:val="both"/>
        <w:rPr>
          <w:rFonts w:ascii="Times New Roman" w:hAnsi="Times New Roman"/>
          <w:sz w:val="28"/>
          <w:szCs w:val="28"/>
          <w:lang w:val="uk-UA"/>
        </w:rPr>
      </w:pPr>
      <w:r w:rsidRPr="009E34F2">
        <w:rPr>
          <w:rFonts w:ascii="Times New Roman" w:hAnsi="Times New Roman"/>
          <w:sz w:val="28"/>
          <w:szCs w:val="28"/>
        </w:rPr>
        <w:t xml:space="preserve"> 7. Романовская М. Б. Метод проектов в контексте профильного обучения в старших классах: современные подходи: Научно-методическое пособие для преподавателей образовательной области «Технология». – М.: АПКиПРО, 2004. – 32 с. 8. Романовська М. Б. Метод проектів у навчальному процесі (методичний посібник) – Х.: Веста: Ранок, 2007. – 160 с. 15 </w:t>
      </w:r>
    </w:p>
    <w:sectPr w:rsidR="00B17A49" w:rsidRPr="009E34F2" w:rsidSect="0065661B">
      <w:pgSz w:w="11906" w:h="16838"/>
      <w:pgMar w:top="1134" w:right="1274"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61B"/>
    <w:rsid w:val="00023013"/>
    <w:rsid w:val="00031E84"/>
    <w:rsid w:val="00057A8C"/>
    <w:rsid w:val="0015674D"/>
    <w:rsid w:val="001B623B"/>
    <w:rsid w:val="002D3222"/>
    <w:rsid w:val="002E1FD3"/>
    <w:rsid w:val="003253B6"/>
    <w:rsid w:val="00490B74"/>
    <w:rsid w:val="00521F31"/>
    <w:rsid w:val="005925A5"/>
    <w:rsid w:val="005A3316"/>
    <w:rsid w:val="005F77A0"/>
    <w:rsid w:val="0065661B"/>
    <w:rsid w:val="00681A6D"/>
    <w:rsid w:val="006F21E3"/>
    <w:rsid w:val="007C47A3"/>
    <w:rsid w:val="007D6FCF"/>
    <w:rsid w:val="00822768"/>
    <w:rsid w:val="00902CB5"/>
    <w:rsid w:val="009E34F2"/>
    <w:rsid w:val="00A14B6F"/>
    <w:rsid w:val="00B17A49"/>
    <w:rsid w:val="00BB294C"/>
    <w:rsid w:val="00C07C13"/>
    <w:rsid w:val="00C70C73"/>
    <w:rsid w:val="00C9516F"/>
    <w:rsid w:val="00CA1DBF"/>
    <w:rsid w:val="00CD4B05"/>
    <w:rsid w:val="00CF7DB9"/>
    <w:rsid w:val="00D8027D"/>
    <w:rsid w:val="00E92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8FB428"/>
  <w15:docId w15:val="{BF7ABC1A-185C-4CCC-831A-4CE7A0B6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B05"/>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02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18</Pages>
  <Words>19663</Words>
  <Characters>11208</Characters>
  <Application>Microsoft Office Word</Application>
  <DocSecurity>0</DocSecurity>
  <Lines>93</Lines>
  <Paragraphs>61</Paragraphs>
  <ScaleCrop>false</ScaleCrop>
  <Company>*</Company>
  <LinksUpToDate>false</LinksUpToDate>
  <CharactersWithSpaces>30810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utente</cp:lastModifiedBy>
  <cp:revision>14</cp:revision>
  <dcterms:created xsi:type="dcterms:W3CDTF">2015-10-26T19:44:00Z</dcterms:created>
  <dcterms:modified xsi:type="dcterms:W3CDTF">2019-01-02T10:46:00Z</dcterms:modified>
</cp:coreProperties>
</file>