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860" w:rsidRPr="00920152" w:rsidRDefault="008E0860" w:rsidP="008E086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Комунальний заклад Тернопільської міської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ради</w:t>
      </w:r>
      <w:proofErr w:type="gramEnd"/>
    </w:p>
    <w:p w:rsidR="008E0860" w:rsidRPr="00920152" w:rsidRDefault="008E0860" w:rsidP="008E086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«Станція юних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техн</w:t>
      </w:r>
      <w:proofErr w:type="gram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іків»</w:t>
      </w:r>
    </w:p>
    <w:p w:rsidR="008E0860" w:rsidRPr="00FA06FE" w:rsidRDefault="008E0860" w:rsidP="008E086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8E0860" w:rsidRPr="00FA06FE" w:rsidRDefault="008E0860" w:rsidP="008E086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Default="008E0860" w:rsidP="008E086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8E0860" w:rsidRDefault="008E0860" w:rsidP="008E086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8E0860" w:rsidRPr="001106B5" w:rsidRDefault="008E0860" w:rsidP="008E086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План-конспект</w:t>
      </w:r>
    </w:p>
    <w:p w:rsidR="008E0860" w:rsidRPr="001106B5" w:rsidRDefault="008E0860" w:rsidP="008E086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відкритого заняття на тему:</w:t>
      </w:r>
    </w:p>
    <w:p w:rsidR="008E0860" w:rsidRPr="001106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06B5">
        <w:rPr>
          <w:rFonts w:ascii="Times New Roman" w:hAnsi="Times New Roman" w:cs="Times New Roman"/>
          <w:b/>
          <w:sz w:val="36"/>
          <w:szCs w:val="36"/>
        </w:rPr>
        <w:t>Малювання з натури. Весняні квіти</w:t>
      </w:r>
    </w:p>
    <w:p w:rsidR="008E0860" w:rsidRPr="00FA06FE" w:rsidRDefault="008E0860" w:rsidP="008E0860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0860" w:rsidRDefault="008E0860" w:rsidP="008E086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Default="008E0860" w:rsidP="008E086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Default="008E0860" w:rsidP="008E086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Pr="00FA06FE" w:rsidRDefault="008E0860" w:rsidP="008E086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Default="008E0860" w:rsidP="008E086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Default="008E0860" w:rsidP="008E086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Default="008E0860" w:rsidP="008E086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Pr="00FA06FE" w:rsidRDefault="008E0860" w:rsidP="008E086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gram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П</w:t>
      </w:r>
      <w:proofErr w:type="gram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ідготувала:</w:t>
      </w:r>
    </w:p>
    <w:p w:rsidR="008E0860" w:rsidRPr="00FA06FE" w:rsidRDefault="008E0860" w:rsidP="008E086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керівник гуртка декоративно-ужиткового </w:t>
      </w:r>
    </w:p>
    <w:p w:rsidR="008E0860" w:rsidRPr="00FA06FE" w:rsidRDefault="008E0860" w:rsidP="008E086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та образотворчого мистецтва</w:t>
      </w:r>
    </w:p>
    <w:p w:rsidR="008E0860" w:rsidRPr="00FA06FE" w:rsidRDefault="008E0860" w:rsidP="008E086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Качанова Ірина Семенівна</w:t>
      </w:r>
    </w:p>
    <w:p w:rsidR="008E0860" w:rsidRPr="00FA06FE" w:rsidRDefault="008E0860" w:rsidP="008E086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</w:rPr>
      </w:pPr>
    </w:p>
    <w:p w:rsidR="008E0860" w:rsidRDefault="008E0860" w:rsidP="008E086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Default="008E0860" w:rsidP="008E086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Pr="00FA06FE" w:rsidRDefault="008E0860" w:rsidP="008E086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8E0860" w:rsidRDefault="008E0860" w:rsidP="008E0860">
      <w:pPr>
        <w:tabs>
          <w:tab w:val="left" w:pos="3732"/>
          <w:tab w:val="center" w:pos="5102"/>
        </w:tabs>
        <w:spacing w:after="0" w:line="360" w:lineRule="auto"/>
        <w:ind w:firstLine="709"/>
        <w:rPr>
          <w:b/>
          <w:sz w:val="24"/>
          <w:szCs w:val="24"/>
        </w:rPr>
      </w:pPr>
      <w:r w:rsidRPr="00FA06FE">
        <w:rPr>
          <w:rFonts w:ascii="Times New Roman" w:hAnsi="Times New Roman" w:cs="Times New Roman"/>
          <w:b/>
        </w:rPr>
        <w:tab/>
      </w:r>
      <w:r w:rsidRPr="004B6109">
        <w:rPr>
          <w:rFonts w:ascii="Times New Roman" w:hAnsi="Times New Roman" w:cs="Times New Roman"/>
          <w:b/>
          <w:sz w:val="24"/>
          <w:szCs w:val="24"/>
        </w:rPr>
        <w:t>м. Тернопіль 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4B6109">
        <w:rPr>
          <w:rFonts w:ascii="Times New Roman" w:hAnsi="Times New Roman" w:cs="Times New Roman"/>
          <w:b/>
          <w:sz w:val="24"/>
          <w:szCs w:val="24"/>
        </w:rPr>
        <w:t xml:space="preserve"> р.</w:t>
      </w:r>
    </w:p>
    <w:p w:rsidR="008E0860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0860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0860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0860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193B"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77248">
        <w:rPr>
          <w:rFonts w:ascii="Times New Roman" w:hAnsi="Times New Roman" w:cs="Times New Roman"/>
          <w:b/>
          <w:sz w:val="32"/>
          <w:szCs w:val="32"/>
        </w:rPr>
        <w:t>Малювання з натури. Весняні квіти.</w:t>
      </w:r>
    </w:p>
    <w:p w:rsidR="008E0860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0860" w:rsidRPr="00177248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Мета:</w:t>
      </w:r>
      <w:r w:rsidRPr="003F5AD7">
        <w:rPr>
          <w:rFonts w:ascii="Times New Roman" w:hAnsi="Times New Roman" w:cs="Times New Roman"/>
          <w:sz w:val="28"/>
          <w:szCs w:val="28"/>
        </w:rPr>
        <w:t xml:space="preserve"> </w:t>
      </w:r>
      <w:r w:rsidRPr="00177248">
        <w:rPr>
          <w:rFonts w:ascii="Times New Roman" w:hAnsi="Times New Roman" w:cs="Times New Roman"/>
          <w:sz w:val="28"/>
          <w:szCs w:val="28"/>
        </w:rPr>
        <w:t>Навчити виконувати швидкі начерки з натури; удосконалювати              навички малювання з натури; повторити правила композиції ,знання про               теплу і холодну кольорову гаму.</w:t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248">
        <w:rPr>
          <w:rFonts w:ascii="Times New Roman" w:hAnsi="Times New Roman" w:cs="Times New Roman"/>
          <w:sz w:val="28"/>
          <w:szCs w:val="28"/>
        </w:rPr>
        <w:t>Формувати емоційно позитивне ставлення до природи,  розвивати вміння     бачити її красу.</w:t>
      </w:r>
    </w:p>
    <w:p w:rsidR="008E0860" w:rsidRPr="006B13EB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Тип заняття:</w:t>
      </w:r>
      <w:r w:rsidRPr="003F5AD7">
        <w:rPr>
          <w:rFonts w:ascii="Times New Roman" w:hAnsi="Times New Roman" w:cs="Times New Roman"/>
          <w:sz w:val="28"/>
          <w:szCs w:val="28"/>
        </w:rPr>
        <w:t xml:space="preserve"> </w:t>
      </w:r>
      <w:r w:rsidRPr="006B13EB">
        <w:rPr>
          <w:rFonts w:ascii="Times New Roman" w:hAnsi="Times New Roman" w:cs="Times New Roman"/>
          <w:sz w:val="28"/>
          <w:szCs w:val="28"/>
        </w:rPr>
        <w:t>комбінований</w:t>
      </w:r>
    </w:p>
    <w:p w:rsidR="008E0860" w:rsidRPr="006B13EB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3EB">
        <w:rPr>
          <w:rFonts w:ascii="Times New Roman" w:hAnsi="Times New Roman" w:cs="Times New Roman"/>
          <w:b/>
          <w:sz w:val="28"/>
          <w:szCs w:val="28"/>
        </w:rPr>
        <w:t>Техніка виконання:</w:t>
      </w:r>
      <w:r w:rsidRPr="006B13EB">
        <w:rPr>
          <w:rFonts w:ascii="Times New Roman" w:hAnsi="Times New Roman" w:cs="Times New Roman"/>
          <w:sz w:val="28"/>
          <w:szCs w:val="28"/>
        </w:rPr>
        <w:t xml:space="preserve"> живопис</w:t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3EB">
        <w:rPr>
          <w:rFonts w:ascii="Times New Roman" w:hAnsi="Times New Roman" w:cs="Times New Roman"/>
          <w:sz w:val="28"/>
          <w:szCs w:val="28"/>
        </w:rPr>
        <w:t>живі квіти ,малюнки квітів , таблиця з послідовним виконанням малюнка ,олівці , акварельні фарби.</w:t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9D1B58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27308">
        <w:rPr>
          <w:rFonts w:ascii="Times New Roman" w:hAnsi="Times New Roman" w:cs="Times New Roman"/>
          <w:b/>
          <w:sz w:val="28"/>
          <w:szCs w:val="28"/>
        </w:rPr>
        <w:t>Хід заняття</w:t>
      </w:r>
    </w:p>
    <w:p w:rsidR="008E0860" w:rsidRPr="00927308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7308">
        <w:rPr>
          <w:rFonts w:ascii="Times New Roman" w:hAnsi="Times New Roman" w:cs="Times New Roman"/>
          <w:b/>
          <w:i/>
          <w:sz w:val="28"/>
          <w:szCs w:val="28"/>
        </w:rPr>
        <w:t>Висловлювання про квіти: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1. «</w:t>
      </w:r>
      <w:r w:rsidRPr="00927308">
        <w:rPr>
          <w:rFonts w:ascii="Times New Roman" w:hAnsi="Times New Roman" w:cs="Times New Roman"/>
          <w:i/>
          <w:sz w:val="28"/>
          <w:szCs w:val="28"/>
        </w:rPr>
        <w:t>Квіти—улюблені супутники людини з давніх часів. Вони не лише милують зір , але й збагачують душу</w:t>
      </w:r>
      <w:r w:rsidRPr="000914F3">
        <w:rPr>
          <w:rFonts w:ascii="Times New Roman" w:hAnsi="Times New Roman" w:cs="Times New Roman"/>
          <w:sz w:val="28"/>
          <w:szCs w:val="28"/>
        </w:rPr>
        <w:t>…»</w:t>
      </w:r>
    </w:p>
    <w:p w:rsidR="008E0860" w:rsidRPr="000914F3" w:rsidRDefault="008E0860" w:rsidP="008E086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Д.Хімчук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2. «</w:t>
      </w:r>
      <w:r w:rsidRPr="00927308">
        <w:rPr>
          <w:rFonts w:ascii="Times New Roman" w:hAnsi="Times New Roman" w:cs="Times New Roman"/>
          <w:i/>
          <w:sz w:val="28"/>
          <w:szCs w:val="28"/>
        </w:rPr>
        <w:t>Щоб жити ,нам потрібні сонце ,воля і маленька квіточна</w:t>
      </w:r>
      <w:r w:rsidRPr="000914F3">
        <w:rPr>
          <w:rFonts w:ascii="Times New Roman" w:hAnsi="Times New Roman" w:cs="Times New Roman"/>
          <w:sz w:val="28"/>
          <w:szCs w:val="28"/>
        </w:rPr>
        <w:t>»</w:t>
      </w:r>
    </w:p>
    <w:p w:rsidR="008E0860" w:rsidRPr="000914F3" w:rsidRDefault="008E0860" w:rsidP="008E086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Ганс Кристіан Андерсен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EC5B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t>І. Вступна частина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- Добрий день , діти!  Тема нашого сьогоднішнього заняття  «Весняні увіти»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Весна - пора , коли пробуджується від зимового сну, тане сніг, земля оживає, на деревах з’являються молоді бруньки, а на галявинах—перші весняні квіти.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 xml:space="preserve">Ми з вами на минулому занятті побували на екскурсії в парку, де мали змогу спостерігати за квітами, які уже розквітли першими. Ви детально розглядали  листочки  і пелюстки, це сьогодні вам стане у пригоді під час роботи.                       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Учень розказує вірш.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ВЕСНА ІДЕ…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Вже перші квіти розцвіли,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Такі прекрасні й ніжні!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lastRenderedPageBreak/>
        <w:t>Із снів холодних, зимових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Збудилися привітні.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Цвіте підсніжник у лісах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І первоцвіт у гаю.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І квітне радість у серцях,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І весну всі стрічають.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О, перші квіти! Вас усіх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Люблю і добре знаю.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Від рук нечистих і лихих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Завжди оберігаю.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- Діти , а давайте згадаємо,  які ви знаєте весняні квіти?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(Підсніжник, пролісок, медунка, мати-й-мачуха, сон-трава, барвінок, фіалка,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 xml:space="preserve">конвалія.) </w:t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- Щоб краще відчути усю красу весняної природи ,уявимо  себе мандрівниками. Найголо</w:t>
      </w:r>
      <w:r>
        <w:rPr>
          <w:rFonts w:ascii="Times New Roman" w:hAnsi="Times New Roman" w:cs="Times New Roman"/>
          <w:sz w:val="28"/>
          <w:szCs w:val="28"/>
        </w:rPr>
        <w:t>вніше для мандрівника—це карта.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t>Зупинка «Розминка»</w:t>
      </w:r>
    </w:p>
    <w:p w:rsidR="008E0860" w:rsidRPr="00EC5B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5BB5">
        <w:rPr>
          <w:rFonts w:ascii="Times New Roman" w:hAnsi="Times New Roman" w:cs="Times New Roman"/>
          <w:b/>
          <w:i/>
          <w:sz w:val="28"/>
          <w:szCs w:val="28"/>
        </w:rPr>
        <w:t>Дидактична гра «Відгадай, яка це квітка».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Підготовка учнів до гри. Розглядання картинок із зображенням весняних квітів ,дитячих робіт.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BB5">
        <w:rPr>
          <w:rFonts w:ascii="Times New Roman" w:hAnsi="Times New Roman" w:cs="Times New Roman"/>
          <w:b/>
          <w:i/>
          <w:sz w:val="28"/>
          <w:szCs w:val="28"/>
        </w:rPr>
        <w:t>Хід гри: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4F3">
        <w:rPr>
          <w:rFonts w:ascii="Times New Roman" w:hAnsi="Times New Roman" w:cs="Times New Roman"/>
          <w:sz w:val="28"/>
          <w:szCs w:val="28"/>
        </w:rPr>
        <w:t>Керівник ,тримаючи у руках букет весняних квітів (підсніжник ,пролісок, сон-трава, шафран ,медунка , анемона) загадує загадки. Діти розгадують і забирають ті квіти з б</w:t>
      </w:r>
      <w:r>
        <w:rPr>
          <w:rFonts w:ascii="Times New Roman" w:hAnsi="Times New Roman" w:cs="Times New Roman"/>
          <w:sz w:val="28"/>
          <w:szCs w:val="28"/>
        </w:rPr>
        <w:t>укету , які будуть у відгадках.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1. Я найперша зацвітаю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Синім цвітом серед гаю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Відгадайте, що за квітка,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Бо мене не стане влітку.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(пролісок)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2. Цвіте синьо, лист зелений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Квітник прикрашає,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Хоч мороз усе побив –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lastRenderedPageBreak/>
        <w:t>Його не займає.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(барвінок)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3. В неї листячко бугристе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Обляга кореневище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Підтримує стебельце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Ставши дружно у кільце.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(мати-й-мачуха)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4. Ці квіти милі і ласкаві,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Мені всміхаються й тобі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Їх цвіт ясний в зелених травах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Мов озеречка голубі.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5BB5">
        <w:rPr>
          <w:rFonts w:ascii="Times New Roman" w:hAnsi="Times New Roman" w:cs="Times New Roman"/>
          <w:i/>
          <w:sz w:val="28"/>
          <w:szCs w:val="28"/>
        </w:rPr>
        <w:t>(сон-трава)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EC5B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t>ІІ Основна частина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t>Зупинка «Чарівні кольори»</w:t>
      </w:r>
    </w:p>
    <w:p w:rsidR="008E0860" w:rsidRPr="00EC5B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5BB5">
        <w:rPr>
          <w:rFonts w:ascii="Times New Roman" w:hAnsi="Times New Roman" w:cs="Times New Roman"/>
          <w:b/>
          <w:i/>
          <w:sz w:val="28"/>
          <w:szCs w:val="28"/>
        </w:rPr>
        <w:t>1. Підготовчі вправи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Діти виконують замальовку  квітів, які вибрали для своєї роботи, простим олівцем.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Керівник нагадує правила композиції. Малюнок виконується великим ,на весь аркуш , розташовується в центрі.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Показує послідовність виконання, нагадує ,щоб олівцем малювали легко ,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не зловживали  гумкою.</w:t>
      </w:r>
    </w:p>
    <w:p w:rsidR="008E0860" w:rsidRPr="00EC5B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5BB5">
        <w:rPr>
          <w:rFonts w:ascii="Times New Roman" w:hAnsi="Times New Roman" w:cs="Times New Roman"/>
          <w:b/>
          <w:i/>
          <w:sz w:val="28"/>
          <w:szCs w:val="28"/>
        </w:rPr>
        <w:t xml:space="preserve">2. Хвилина відпочинку і гімнастика для мязів рук, спини.                                       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t>Зупинка «Сад»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- Діти ,ви мабуть знаєте ,що весняні квіти можна побачити не тільки у лісі на галявині , а й у саду. Пригадайте ,які квіти ви бачили весною ,коли гостювали у бабусі.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(Фіалка , барвінок , анем</w:t>
      </w:r>
      <w:r>
        <w:rPr>
          <w:rFonts w:ascii="Times New Roman" w:hAnsi="Times New Roman" w:cs="Times New Roman"/>
          <w:sz w:val="28"/>
          <w:szCs w:val="28"/>
        </w:rPr>
        <w:t>она , мати-й-мачуха . тюльпани)</w:t>
      </w:r>
    </w:p>
    <w:p w:rsidR="008E0860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lastRenderedPageBreak/>
        <w:t>Конкурс «Царство квітів»</w:t>
      </w:r>
    </w:p>
    <w:p w:rsidR="008E0860" w:rsidRPr="00EC5B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5BB5">
        <w:rPr>
          <w:rFonts w:ascii="Times New Roman" w:hAnsi="Times New Roman" w:cs="Times New Roman"/>
          <w:b/>
          <w:i/>
          <w:sz w:val="28"/>
          <w:szCs w:val="28"/>
        </w:rPr>
        <w:t xml:space="preserve">Запитання  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1. Назва цієї квітки  походить від турецького слова  “тюрбан”, “чалма”.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Ця рослина в 1558 році потрапила в Голландію. За одну цибулину цієї квітки виплачували 5 тонн пшениці, 10 тонн рису, 4  бики, 8 свиней, 12 овець, кілька діжок вина.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(тюльпан)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 xml:space="preserve">2 .- А чи знаєте ви ,які квіти відчиняють весну?  Ну , звичайно ж </w:t>
      </w:r>
      <w:r>
        <w:rPr>
          <w:rFonts w:ascii="Times New Roman" w:hAnsi="Times New Roman" w:cs="Times New Roman"/>
          <w:sz w:val="28"/>
          <w:szCs w:val="28"/>
        </w:rPr>
        <w:t>—первоцвіт—пролісок.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- Квіти—це дуже гарні рослини ,але чи кожну квіточку ,я</w:t>
      </w:r>
      <w:r>
        <w:rPr>
          <w:rFonts w:ascii="Times New Roman" w:hAnsi="Times New Roman" w:cs="Times New Roman"/>
          <w:sz w:val="28"/>
          <w:szCs w:val="28"/>
        </w:rPr>
        <w:t>ка вам сподобалась можна рвати?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- Багато квітів занесено у Червону книгу. Це означає ,що їх зал</w:t>
      </w:r>
      <w:r>
        <w:rPr>
          <w:rFonts w:ascii="Times New Roman" w:hAnsi="Times New Roman" w:cs="Times New Roman"/>
          <w:sz w:val="28"/>
          <w:szCs w:val="28"/>
        </w:rPr>
        <w:t>ишилося не та багато у природі.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- Які весняні квіти занесені у Червону книгу?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(Пр</w:t>
      </w:r>
      <w:r>
        <w:rPr>
          <w:rFonts w:ascii="Times New Roman" w:hAnsi="Times New Roman" w:cs="Times New Roman"/>
          <w:sz w:val="28"/>
          <w:szCs w:val="28"/>
        </w:rPr>
        <w:t>олісок , підсніжник , конвалія)</w:t>
      </w: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t>Зупинка «Кольори»</w:t>
      </w:r>
    </w:p>
    <w:p w:rsidR="008E0860" w:rsidRPr="00EC5B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t>3. Практична робота фарбами.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Перед роботою фарбами ,керівник попереджає , що фарби треба розводити так ,щоб розчин був рідкий ,але не блідий. Діти приступають до накладання першого шару фарби і дають йому можливість просохнути. Після цього керівник пояснює ,що по сухому першому шару фарби треба покласти тем</w:t>
      </w:r>
      <w:r>
        <w:rPr>
          <w:rFonts w:ascii="Times New Roman" w:hAnsi="Times New Roman" w:cs="Times New Roman"/>
          <w:sz w:val="28"/>
          <w:szCs w:val="28"/>
        </w:rPr>
        <w:t xml:space="preserve">ніший відтінок даного кольору. </w:t>
      </w:r>
    </w:p>
    <w:p w:rsidR="008E0860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860" w:rsidRPr="00EC5BB5" w:rsidRDefault="008E0860" w:rsidP="008E08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t>Зупинка «Історична»</w:t>
      </w:r>
    </w:p>
    <w:p w:rsidR="008E0860" w:rsidRPr="00EC5B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5BB5">
        <w:rPr>
          <w:rFonts w:ascii="Times New Roman" w:hAnsi="Times New Roman" w:cs="Times New Roman"/>
          <w:b/>
          <w:i/>
          <w:sz w:val="28"/>
          <w:szCs w:val="28"/>
        </w:rPr>
        <w:t>Легенда про мати-й-мачуху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 xml:space="preserve">Ходить легенда, що колись в давнину жила дівчинка Орися зі своєю мамою, а батько жив з іншою жінкою. Одного разу, коли Орися гостювала в батька, зла мачуха приспала батька а дівчинку взяла за руку і пішла гуляти на край прірви. Там вона штовхнула Орисю в прірву, але та зачепилась за гілку дерева. Тим часом дівчинку почала шукати її мати, шукаючи вона прибігла на пагорб і зіткнулася з мачухою. Між ними почалася бійка і вони й попадали в прірву. На </w:t>
      </w:r>
      <w:r w:rsidRPr="000914F3">
        <w:rPr>
          <w:rFonts w:ascii="Times New Roman" w:hAnsi="Times New Roman" w:cs="Times New Roman"/>
          <w:sz w:val="28"/>
          <w:szCs w:val="28"/>
        </w:rPr>
        <w:lastRenderedPageBreak/>
        <w:t>тому місці де вони загинули виросли дивні квіти. Від тоді вони і дістали назву мати-й-мачуха.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EC5B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BB5">
        <w:rPr>
          <w:rFonts w:ascii="Times New Roman" w:hAnsi="Times New Roman" w:cs="Times New Roman"/>
          <w:b/>
          <w:sz w:val="28"/>
          <w:szCs w:val="28"/>
        </w:rPr>
        <w:t>ІІІ Підсумок заняття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Діти </w:t>
      </w:r>
      <w:r w:rsidRPr="000914F3">
        <w:rPr>
          <w:rFonts w:ascii="Times New Roman" w:hAnsi="Times New Roman" w:cs="Times New Roman"/>
          <w:sz w:val="28"/>
          <w:szCs w:val="28"/>
        </w:rPr>
        <w:t xml:space="preserve">з допомогою керівника пригадують теоретичні знання про весняні квіти. </w:t>
      </w:r>
    </w:p>
    <w:p w:rsidR="008E0860" w:rsidRPr="000914F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Розгляд дитячих робіт і обговорення.</w:t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F3">
        <w:rPr>
          <w:rFonts w:ascii="Times New Roman" w:hAnsi="Times New Roman" w:cs="Times New Roman"/>
          <w:sz w:val="28"/>
          <w:szCs w:val="28"/>
        </w:rPr>
        <w:t>Виставка кращих робіт гуртківців.</w:t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677">
        <w:rPr>
          <w:rFonts w:ascii="Times New Roman" w:hAnsi="Times New Roman" w:cs="Times New Roman"/>
          <w:b/>
          <w:sz w:val="28"/>
          <w:szCs w:val="28"/>
        </w:rPr>
        <w:t>Література:</w:t>
      </w: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677">
        <w:rPr>
          <w:rFonts w:ascii="Times New Roman" w:hAnsi="Times New Roman" w:cs="Times New Roman"/>
          <w:sz w:val="28"/>
          <w:szCs w:val="28"/>
        </w:rPr>
        <w:t>1. Коновець С.В. Образотворче мистецтво як засіб активізації дитячої творчості /С.В. Коновець// Мистецтво і освіта. – 1999. - №3. –С. 15-19</w:t>
      </w: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677">
        <w:rPr>
          <w:rFonts w:ascii="Times New Roman" w:hAnsi="Times New Roman" w:cs="Times New Roman"/>
          <w:sz w:val="28"/>
          <w:szCs w:val="28"/>
        </w:rPr>
        <w:t>Бєлкіна Е.В ,Чарівний світ живопису / Е.В.Бєлкіна – К.: РМК, 1991</w:t>
      </w: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677">
        <w:rPr>
          <w:rFonts w:ascii="Times New Roman" w:hAnsi="Times New Roman" w:cs="Times New Roman"/>
          <w:sz w:val="28"/>
          <w:szCs w:val="28"/>
        </w:rPr>
        <w:t>2. Рудницька О.П. Педагогіка: загальна та мистецька: Навчальний посібник. – Тернопіль: Навчальна книга/ О.П. Рудницька– Богдан, 2005. – 360</w:t>
      </w: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1C2677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BC4EC3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B7116D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B7116D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B7116D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B7116D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B7116D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Pr="00B7116D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:rsidR="008E0860" w:rsidRPr="001106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06B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Додаток 1. Репродукції художникі</w:t>
      </w:r>
      <w:proofErr w:type="gramStart"/>
      <w:r w:rsidRPr="001106B5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proofErr w:type="gramEnd"/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90FD740" wp14:editId="3FC16979">
            <wp:extent cx="2466752" cy="372139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d914d1aa2e041cd74007791112--kartiny-i-panno-kartina-akvarelyu-vesennie-tsvet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752" cy="37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9F81BC6" wp14:editId="3E4E6C72">
            <wp:extent cx="3359888" cy="3710762"/>
            <wp:effectExtent l="0" t="0" r="0" b="444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0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81" cy="37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1A33272" wp14:editId="4CD321DF">
            <wp:extent cx="2902689" cy="2402958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844807_w1024_h1024_p70630_1157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920" cy="241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AC73569" wp14:editId="2758EF56">
            <wp:extent cx="3051544" cy="2400894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 Mortim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43" cy="240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60" w:rsidRP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9E28931" wp14:editId="22B5D333">
            <wp:extent cx="6124348" cy="2892056"/>
            <wp:effectExtent l="0" t="0" r="0" b="381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9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60" w:rsidRPr="001106B5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6B5">
        <w:rPr>
          <w:rFonts w:ascii="Times New Roman" w:hAnsi="Times New Roman" w:cs="Times New Roman"/>
          <w:b/>
          <w:sz w:val="28"/>
          <w:szCs w:val="28"/>
        </w:rPr>
        <w:lastRenderedPageBreak/>
        <w:t>Додаток 2. Роботи учнів</w:t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474206C" wp14:editId="660CA15B">
            <wp:extent cx="6120765" cy="4150466"/>
            <wp:effectExtent l="0" t="0" r="0" b="2540"/>
            <wp:docPr id="211" name="Рисунок 211" descr="C:\Users\user\Desktop\20181119_16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119_165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5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D96FCE6" wp14:editId="7470B90D">
            <wp:extent cx="6124353" cy="4561368"/>
            <wp:effectExtent l="0" t="0" r="0" b="0"/>
            <wp:docPr id="212" name="Рисунок 212" descr="C:\Users\user\Desktop\20181119_16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119_165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3781C17" wp14:editId="51DA5547">
            <wp:extent cx="2392326" cy="3530010"/>
            <wp:effectExtent l="0" t="0" r="8255" b="0"/>
            <wp:docPr id="213" name="Рисунок 213" descr="C:\Users\user\Desktop\20181119_1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119_150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76" cy="35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006641A" wp14:editId="503B1515">
            <wp:extent cx="3561907" cy="2892056"/>
            <wp:effectExtent l="0" t="0" r="635" b="3810"/>
            <wp:docPr id="214" name="Рисунок 214" descr="C:\Users\user\Desktop\20181119_15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119_150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9" cy="289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60" w:rsidRPr="00534CEA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860" w:rsidRDefault="008E0860" w:rsidP="008E08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385" w:rsidRPr="00294FC8" w:rsidRDefault="008E0860" w:rsidP="00073FBF">
      <w:pPr>
        <w:rPr>
          <w:rFonts w:ascii="Times New Roman" w:hAnsi="Times New Roman" w:cs="Times New Roman"/>
          <w:sz w:val="28"/>
          <w:szCs w:val="28"/>
        </w:rPr>
      </w:pPr>
    </w:p>
    <w:sectPr w:rsidR="00FC7385" w:rsidRPr="00294F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33A"/>
    <w:multiLevelType w:val="hybridMultilevel"/>
    <w:tmpl w:val="E5F814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0E3A"/>
    <w:multiLevelType w:val="hybridMultilevel"/>
    <w:tmpl w:val="0546CA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96AD3"/>
    <w:multiLevelType w:val="hybridMultilevel"/>
    <w:tmpl w:val="CBE6DC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356BB"/>
    <w:multiLevelType w:val="hybridMultilevel"/>
    <w:tmpl w:val="2B8AA8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A483D"/>
    <w:multiLevelType w:val="hybridMultilevel"/>
    <w:tmpl w:val="43941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B0B39"/>
    <w:multiLevelType w:val="hybridMultilevel"/>
    <w:tmpl w:val="95FEC3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14036"/>
    <w:multiLevelType w:val="hybridMultilevel"/>
    <w:tmpl w:val="27F2D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31E86"/>
    <w:multiLevelType w:val="hybridMultilevel"/>
    <w:tmpl w:val="56D8F1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B3172"/>
    <w:multiLevelType w:val="hybridMultilevel"/>
    <w:tmpl w:val="528AFD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826AD9"/>
    <w:multiLevelType w:val="hybridMultilevel"/>
    <w:tmpl w:val="8EA85B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D28D6"/>
    <w:multiLevelType w:val="hybridMultilevel"/>
    <w:tmpl w:val="C7F803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C1544"/>
    <w:multiLevelType w:val="hybridMultilevel"/>
    <w:tmpl w:val="FD7C03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E78D3"/>
    <w:multiLevelType w:val="hybridMultilevel"/>
    <w:tmpl w:val="23D05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54233"/>
    <w:multiLevelType w:val="hybridMultilevel"/>
    <w:tmpl w:val="BBB803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250A3"/>
    <w:multiLevelType w:val="hybridMultilevel"/>
    <w:tmpl w:val="77B040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56C61"/>
    <w:multiLevelType w:val="hybridMultilevel"/>
    <w:tmpl w:val="1CBCB5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8041D5"/>
    <w:multiLevelType w:val="hybridMultilevel"/>
    <w:tmpl w:val="9704F2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C76C8"/>
    <w:multiLevelType w:val="hybridMultilevel"/>
    <w:tmpl w:val="4AA28ED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6C732B"/>
    <w:multiLevelType w:val="hybridMultilevel"/>
    <w:tmpl w:val="03040F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F173E"/>
    <w:multiLevelType w:val="hybridMultilevel"/>
    <w:tmpl w:val="BBDA3B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4C65FB"/>
    <w:multiLevelType w:val="hybridMultilevel"/>
    <w:tmpl w:val="438249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394E04"/>
    <w:multiLevelType w:val="hybridMultilevel"/>
    <w:tmpl w:val="628E69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7554F9"/>
    <w:multiLevelType w:val="hybridMultilevel"/>
    <w:tmpl w:val="53D233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F530D2"/>
    <w:multiLevelType w:val="hybridMultilevel"/>
    <w:tmpl w:val="8FBC90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5A282E"/>
    <w:multiLevelType w:val="hybridMultilevel"/>
    <w:tmpl w:val="6EB811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843F81"/>
    <w:multiLevelType w:val="hybridMultilevel"/>
    <w:tmpl w:val="168094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337971"/>
    <w:multiLevelType w:val="hybridMultilevel"/>
    <w:tmpl w:val="61E02B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A1534"/>
    <w:multiLevelType w:val="hybridMultilevel"/>
    <w:tmpl w:val="5B8C7F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D67EC3"/>
    <w:multiLevelType w:val="hybridMultilevel"/>
    <w:tmpl w:val="AEB03A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EC3FFE"/>
    <w:multiLevelType w:val="hybridMultilevel"/>
    <w:tmpl w:val="7B1A3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B03E87"/>
    <w:multiLevelType w:val="hybridMultilevel"/>
    <w:tmpl w:val="04EC1B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CC56F3"/>
    <w:multiLevelType w:val="hybridMultilevel"/>
    <w:tmpl w:val="BC9A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C200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32FDF"/>
    <w:multiLevelType w:val="hybridMultilevel"/>
    <w:tmpl w:val="7C72C1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24"/>
  </w:num>
  <w:num w:numId="4">
    <w:abstractNumId w:val="15"/>
  </w:num>
  <w:num w:numId="5">
    <w:abstractNumId w:val="8"/>
  </w:num>
  <w:num w:numId="6">
    <w:abstractNumId w:val="30"/>
  </w:num>
  <w:num w:numId="7">
    <w:abstractNumId w:val="27"/>
  </w:num>
  <w:num w:numId="8">
    <w:abstractNumId w:val="5"/>
  </w:num>
  <w:num w:numId="9">
    <w:abstractNumId w:val="10"/>
  </w:num>
  <w:num w:numId="10">
    <w:abstractNumId w:val="6"/>
  </w:num>
  <w:num w:numId="11">
    <w:abstractNumId w:val="9"/>
  </w:num>
  <w:num w:numId="12">
    <w:abstractNumId w:val="23"/>
  </w:num>
  <w:num w:numId="13">
    <w:abstractNumId w:val="31"/>
  </w:num>
  <w:num w:numId="14">
    <w:abstractNumId w:val="3"/>
  </w:num>
  <w:num w:numId="15">
    <w:abstractNumId w:val="20"/>
  </w:num>
  <w:num w:numId="16">
    <w:abstractNumId w:val="7"/>
  </w:num>
  <w:num w:numId="17">
    <w:abstractNumId w:val="1"/>
  </w:num>
  <w:num w:numId="18">
    <w:abstractNumId w:val="32"/>
  </w:num>
  <w:num w:numId="19">
    <w:abstractNumId w:val="18"/>
  </w:num>
  <w:num w:numId="20">
    <w:abstractNumId w:val="11"/>
  </w:num>
  <w:num w:numId="21">
    <w:abstractNumId w:val="2"/>
  </w:num>
  <w:num w:numId="22">
    <w:abstractNumId w:val="14"/>
  </w:num>
  <w:num w:numId="23">
    <w:abstractNumId w:val="25"/>
  </w:num>
  <w:num w:numId="24">
    <w:abstractNumId w:val="19"/>
  </w:num>
  <w:num w:numId="25">
    <w:abstractNumId w:val="12"/>
  </w:num>
  <w:num w:numId="26">
    <w:abstractNumId w:val="0"/>
  </w:num>
  <w:num w:numId="27">
    <w:abstractNumId w:val="13"/>
  </w:num>
  <w:num w:numId="28">
    <w:abstractNumId w:val="22"/>
  </w:num>
  <w:num w:numId="29">
    <w:abstractNumId w:val="21"/>
  </w:num>
  <w:num w:numId="30">
    <w:abstractNumId w:val="16"/>
  </w:num>
  <w:num w:numId="31">
    <w:abstractNumId w:val="4"/>
  </w:num>
  <w:num w:numId="32">
    <w:abstractNumId w:val="28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D"/>
    <w:rsid w:val="00073FBF"/>
    <w:rsid w:val="001C662B"/>
    <w:rsid w:val="00294FC8"/>
    <w:rsid w:val="003C4061"/>
    <w:rsid w:val="00401F29"/>
    <w:rsid w:val="004A6CF3"/>
    <w:rsid w:val="004B425C"/>
    <w:rsid w:val="0055147D"/>
    <w:rsid w:val="00635798"/>
    <w:rsid w:val="008E0860"/>
    <w:rsid w:val="00A26616"/>
    <w:rsid w:val="00B07935"/>
    <w:rsid w:val="00B16776"/>
    <w:rsid w:val="00DF5D5E"/>
    <w:rsid w:val="00F6188D"/>
    <w:rsid w:val="00F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60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60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3675</Words>
  <Characters>2095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2019-01-12T10:58:00Z</dcterms:created>
  <dcterms:modified xsi:type="dcterms:W3CDTF">2019-01-12T10:58:00Z</dcterms:modified>
</cp:coreProperties>
</file>