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50" w:rsidRPr="000A1750" w:rsidRDefault="000A1750" w:rsidP="000A1750">
      <w:pPr>
        <w:widowControl/>
        <w:suppressAutoHyphens w:val="0"/>
        <w:overflowPunct/>
        <w:autoSpaceDE/>
        <w:autoSpaceDN/>
        <w:adjustRightInd/>
        <w:spacing w:line="360" w:lineRule="auto"/>
        <w:jc w:val="center"/>
        <w:rPr>
          <w:rFonts w:ascii="Times New Roman"/>
          <w:kern w:val="0"/>
          <w:sz w:val="28"/>
          <w:szCs w:val="28"/>
          <w:lang w:val="ru-RU"/>
        </w:rPr>
      </w:pPr>
      <w:r w:rsidRPr="000A1750">
        <w:rPr>
          <w:rFonts w:ascii="Times New Roman"/>
          <w:b/>
          <w:i/>
          <w:iCs/>
          <w:kern w:val="0"/>
          <w:sz w:val="32"/>
          <w:szCs w:val="32"/>
          <w:lang w:val="ru-RU"/>
        </w:rPr>
        <w:t>Монастириський   районний  комунальний  будинок дитячої та юнацької творчості</w:t>
      </w:r>
    </w:p>
    <w:p w:rsidR="000A1750" w:rsidRPr="000A1750" w:rsidRDefault="000A1750" w:rsidP="000A1750">
      <w:pPr>
        <w:widowControl/>
        <w:suppressAutoHyphens w:val="0"/>
        <w:overflowPunct/>
        <w:autoSpaceDE/>
        <w:autoSpaceDN/>
        <w:adjustRightInd/>
        <w:spacing w:line="360" w:lineRule="auto"/>
        <w:jc w:val="both"/>
        <w:rPr>
          <w:rFonts w:ascii="Times New Roman"/>
          <w:b/>
          <w:kern w:val="0"/>
          <w:sz w:val="28"/>
          <w:szCs w:val="28"/>
          <w:lang w:val="ru-RU"/>
        </w:rPr>
      </w:pPr>
    </w:p>
    <w:p w:rsidR="000A1750" w:rsidRPr="000A1750" w:rsidRDefault="000A1750" w:rsidP="000A1750">
      <w:pPr>
        <w:widowControl/>
        <w:suppressAutoHyphens w:val="0"/>
        <w:overflowPunct/>
        <w:autoSpaceDE/>
        <w:autoSpaceDN/>
        <w:adjustRightInd/>
        <w:spacing w:line="360" w:lineRule="auto"/>
        <w:jc w:val="both"/>
        <w:rPr>
          <w:rFonts w:ascii="Times New Roman"/>
          <w:b/>
          <w:kern w:val="0"/>
          <w:sz w:val="28"/>
          <w:szCs w:val="28"/>
          <w:lang w:val="ru-RU"/>
        </w:rPr>
      </w:pPr>
    </w:p>
    <w:p w:rsidR="000A1750" w:rsidRPr="000A1750" w:rsidRDefault="000A1750" w:rsidP="000A1750">
      <w:pPr>
        <w:widowControl/>
        <w:suppressAutoHyphens w:val="0"/>
        <w:overflowPunct/>
        <w:autoSpaceDE/>
        <w:autoSpaceDN/>
        <w:adjustRightInd/>
        <w:spacing w:line="360" w:lineRule="auto"/>
        <w:jc w:val="both"/>
        <w:rPr>
          <w:rFonts w:ascii="Times New Roman"/>
          <w:b/>
          <w:kern w:val="0"/>
          <w:sz w:val="28"/>
          <w:szCs w:val="28"/>
          <w:lang w:val="ru-RU"/>
        </w:rPr>
      </w:pPr>
    </w:p>
    <w:p w:rsidR="000A1750" w:rsidRPr="000A1750" w:rsidRDefault="000A1750" w:rsidP="000A1750">
      <w:pPr>
        <w:widowControl/>
        <w:suppressAutoHyphens w:val="0"/>
        <w:overflowPunct/>
        <w:autoSpaceDE/>
        <w:autoSpaceDN/>
        <w:adjustRightInd/>
        <w:spacing w:line="360" w:lineRule="auto"/>
        <w:jc w:val="both"/>
        <w:rPr>
          <w:rFonts w:ascii="Times New Roman"/>
          <w:b/>
          <w:kern w:val="0"/>
          <w:sz w:val="28"/>
          <w:szCs w:val="28"/>
          <w:lang w:val="ru-RU"/>
        </w:rPr>
      </w:pPr>
    </w:p>
    <w:p w:rsidR="000A1750" w:rsidRPr="000A1750" w:rsidRDefault="000A1750" w:rsidP="000A1750">
      <w:pPr>
        <w:widowControl/>
        <w:suppressAutoHyphens w:val="0"/>
        <w:overflowPunct/>
        <w:autoSpaceDE/>
        <w:autoSpaceDN/>
        <w:adjustRightInd/>
        <w:spacing w:line="360" w:lineRule="auto"/>
        <w:jc w:val="both"/>
        <w:rPr>
          <w:rFonts w:ascii="Times New Roman"/>
          <w:b/>
          <w:kern w:val="0"/>
          <w:sz w:val="28"/>
          <w:szCs w:val="28"/>
          <w:lang w:val="ru-RU"/>
        </w:rPr>
      </w:pPr>
    </w:p>
    <w:p w:rsidR="000A1750" w:rsidRPr="000A1750" w:rsidRDefault="000A1750" w:rsidP="000A1750">
      <w:pPr>
        <w:widowControl/>
        <w:suppressAutoHyphens w:val="0"/>
        <w:overflowPunct/>
        <w:autoSpaceDE/>
        <w:autoSpaceDN/>
        <w:adjustRightInd/>
        <w:spacing w:line="360" w:lineRule="auto"/>
        <w:jc w:val="both"/>
        <w:rPr>
          <w:rFonts w:ascii="Times New Roman"/>
          <w:b/>
          <w:kern w:val="0"/>
          <w:sz w:val="28"/>
          <w:szCs w:val="28"/>
          <w:lang w:val="ru-RU"/>
        </w:rPr>
      </w:pPr>
    </w:p>
    <w:p w:rsidR="000A1750" w:rsidRPr="000A1750" w:rsidRDefault="000A1750" w:rsidP="000A1750">
      <w:pPr>
        <w:widowControl/>
        <w:suppressAutoHyphens w:val="0"/>
        <w:overflowPunct/>
        <w:autoSpaceDE/>
        <w:autoSpaceDN/>
        <w:adjustRightInd/>
        <w:spacing w:line="360" w:lineRule="auto"/>
        <w:ind w:firstLine="709"/>
        <w:jc w:val="center"/>
        <w:rPr>
          <w:rFonts w:ascii="Times New Roman"/>
          <w:b/>
          <w:i/>
          <w:kern w:val="0"/>
          <w:sz w:val="56"/>
          <w:szCs w:val="56"/>
          <w:lang w:val="ru-RU"/>
        </w:rPr>
      </w:pPr>
      <w:r w:rsidRPr="000A1750">
        <w:rPr>
          <w:rFonts w:ascii="Times New Roman"/>
          <w:b/>
          <w:i/>
          <w:kern w:val="0"/>
          <w:sz w:val="56"/>
          <w:szCs w:val="56"/>
          <w:lang w:val="ru-RU"/>
        </w:rPr>
        <w:t>Конспект заняття гуртка</w:t>
      </w:r>
    </w:p>
    <w:p w:rsidR="000A1750" w:rsidRPr="000A1750" w:rsidRDefault="000A1750" w:rsidP="000A1750">
      <w:pPr>
        <w:widowControl/>
        <w:suppressAutoHyphens w:val="0"/>
        <w:overflowPunct/>
        <w:autoSpaceDE/>
        <w:autoSpaceDN/>
        <w:adjustRightInd/>
        <w:spacing w:line="360" w:lineRule="auto"/>
        <w:ind w:firstLine="709"/>
        <w:jc w:val="center"/>
        <w:rPr>
          <w:rFonts w:ascii="Times New Roman"/>
          <w:b/>
          <w:i/>
          <w:kern w:val="0"/>
          <w:sz w:val="56"/>
          <w:szCs w:val="56"/>
          <w:lang w:val="ru-RU"/>
        </w:rPr>
      </w:pPr>
      <w:r w:rsidRPr="000A1750">
        <w:rPr>
          <w:rFonts w:ascii="Times New Roman"/>
          <w:b/>
          <w:i/>
          <w:kern w:val="0"/>
          <w:sz w:val="56"/>
          <w:szCs w:val="56"/>
          <w:lang w:val="ru-RU"/>
        </w:rPr>
        <w:t>«</w:t>
      </w:r>
      <w:r w:rsidRPr="000A1750">
        <w:rPr>
          <w:rFonts w:ascii="Times New Roman"/>
          <w:b/>
          <w:i/>
          <w:kern w:val="0"/>
          <w:sz w:val="56"/>
          <w:szCs w:val="56"/>
        </w:rPr>
        <w:t>Спортивний туризм</w:t>
      </w:r>
      <w:r w:rsidRPr="000A1750">
        <w:rPr>
          <w:rFonts w:ascii="Times New Roman"/>
          <w:b/>
          <w:i/>
          <w:kern w:val="0"/>
          <w:sz w:val="56"/>
          <w:szCs w:val="56"/>
          <w:lang w:val="ru-RU"/>
        </w:rPr>
        <w:t>»</w:t>
      </w:r>
    </w:p>
    <w:p w:rsidR="000A1750" w:rsidRPr="000A1750" w:rsidRDefault="000A1750" w:rsidP="000A1750">
      <w:pPr>
        <w:widowControl/>
        <w:shd w:val="clear" w:color="auto" w:fill="F4F4F4" w:themeFill="background1"/>
        <w:suppressAutoHyphens w:val="0"/>
        <w:overflowPunct/>
        <w:autoSpaceDE/>
        <w:autoSpaceDN/>
        <w:adjustRightInd/>
        <w:spacing w:line="360" w:lineRule="auto"/>
        <w:jc w:val="center"/>
        <w:rPr>
          <w:rFonts w:ascii="Times New Roman"/>
          <w:b/>
          <w:i/>
          <w:kern w:val="0"/>
          <w:sz w:val="56"/>
          <w:szCs w:val="56"/>
          <w:lang w:val="ru-RU"/>
        </w:rPr>
      </w:pPr>
    </w:p>
    <w:p w:rsidR="000A1750" w:rsidRPr="000A1750" w:rsidRDefault="000A1750" w:rsidP="000A1750">
      <w:pPr>
        <w:widowControl/>
        <w:shd w:val="clear" w:color="auto" w:fill="F4F4F4" w:themeFill="background1"/>
        <w:suppressAutoHyphens w:val="0"/>
        <w:overflowPunct/>
        <w:autoSpaceDE/>
        <w:autoSpaceDN/>
        <w:adjustRightInd/>
        <w:spacing w:line="360" w:lineRule="auto"/>
        <w:ind w:firstLine="709"/>
        <w:jc w:val="center"/>
        <w:rPr>
          <w:rFonts w:ascii="Times New Roman"/>
          <w:b/>
          <w:i/>
          <w:kern w:val="0"/>
          <w:sz w:val="56"/>
          <w:szCs w:val="56"/>
        </w:rPr>
      </w:pPr>
      <w:r w:rsidRPr="000A1750">
        <w:rPr>
          <w:rFonts w:ascii="Times New Roman"/>
          <w:b/>
          <w:i/>
          <w:kern w:val="0"/>
          <w:sz w:val="56"/>
          <w:szCs w:val="56"/>
          <w:lang w:val="ru-RU"/>
        </w:rPr>
        <w:t>Тема заняття</w:t>
      </w:r>
    </w:p>
    <w:p w:rsidR="000A1750" w:rsidRPr="000A1750" w:rsidRDefault="000A1750" w:rsidP="000A1750">
      <w:pPr>
        <w:widowControl/>
        <w:shd w:val="clear" w:color="auto" w:fill="F4F4F4" w:themeFill="background1"/>
        <w:suppressAutoHyphens w:val="0"/>
        <w:overflowPunct/>
        <w:autoSpaceDE/>
        <w:autoSpaceDN/>
        <w:adjustRightInd/>
        <w:spacing w:line="360" w:lineRule="auto"/>
        <w:ind w:firstLine="709"/>
        <w:jc w:val="center"/>
        <w:rPr>
          <w:rFonts w:ascii="Times New Roman"/>
          <w:b/>
          <w:i/>
          <w:kern w:val="0"/>
          <w:sz w:val="56"/>
          <w:szCs w:val="56"/>
          <w:lang w:val="ru-RU"/>
        </w:rPr>
      </w:pPr>
      <w:r w:rsidRPr="000A1750">
        <w:rPr>
          <w:rFonts w:ascii="Times New Roman"/>
          <w:b/>
          <w:i/>
          <w:kern w:val="0"/>
          <w:sz w:val="56"/>
          <w:szCs w:val="56"/>
          <w:lang w:val="ru-RU"/>
        </w:rPr>
        <w:t xml:space="preserve"> «</w:t>
      </w:r>
      <w:r w:rsidRPr="000A1750">
        <w:rPr>
          <w:rFonts w:ascii="Times New Roman"/>
          <w:b/>
          <w:i/>
          <w:color w:val="000000"/>
          <w:sz w:val="56"/>
          <w:szCs w:val="56"/>
        </w:rPr>
        <w:t>Спу</w:t>
      </w:r>
      <w:r w:rsidRPr="000A1750">
        <w:rPr>
          <w:rFonts w:ascii="Times New Roman"/>
          <w:b/>
          <w:i/>
          <w:color w:val="000000"/>
          <w:sz w:val="56"/>
          <w:szCs w:val="56"/>
        </w:rPr>
        <w:t>ск по схилу спортивним способом</w:t>
      </w:r>
      <w:r>
        <w:rPr>
          <w:rFonts w:ascii="Times New Roman"/>
          <w:b/>
          <w:i/>
          <w:kern w:val="0"/>
          <w:sz w:val="56"/>
          <w:szCs w:val="56"/>
          <w:lang w:val="ru-RU"/>
        </w:rPr>
        <w:t>»</w:t>
      </w:r>
      <w:bookmarkStart w:id="0" w:name="_GoBack"/>
      <w:bookmarkEnd w:id="0"/>
    </w:p>
    <w:p w:rsidR="000A1750" w:rsidRPr="000A1750" w:rsidRDefault="000A1750" w:rsidP="000A1750">
      <w:pPr>
        <w:widowControl/>
        <w:suppressAutoHyphens w:val="0"/>
        <w:overflowPunct/>
        <w:autoSpaceDE/>
        <w:autoSpaceDN/>
        <w:adjustRightInd/>
        <w:spacing w:line="360" w:lineRule="auto"/>
        <w:ind w:firstLine="709"/>
        <w:jc w:val="center"/>
        <w:outlineLvl w:val="0"/>
        <w:rPr>
          <w:rFonts w:ascii="Times New Roman"/>
          <w:b/>
          <w:kern w:val="0"/>
          <w:sz w:val="40"/>
          <w:szCs w:val="40"/>
          <w:lang w:val="ru-RU"/>
        </w:rPr>
      </w:pPr>
    </w:p>
    <w:p w:rsidR="000A1750" w:rsidRPr="000A1750" w:rsidRDefault="000A1750" w:rsidP="000A1750">
      <w:pPr>
        <w:widowControl/>
        <w:suppressAutoHyphens w:val="0"/>
        <w:overflowPunct/>
        <w:autoSpaceDE/>
        <w:autoSpaceDN/>
        <w:adjustRightInd/>
        <w:spacing w:line="360" w:lineRule="auto"/>
        <w:outlineLvl w:val="0"/>
        <w:rPr>
          <w:rFonts w:ascii="Times New Roman"/>
          <w:b/>
          <w:kern w:val="0"/>
          <w:sz w:val="40"/>
          <w:szCs w:val="40"/>
          <w:lang w:val="ru-RU"/>
        </w:rPr>
      </w:pPr>
    </w:p>
    <w:p w:rsidR="000A1750" w:rsidRPr="000A1750" w:rsidRDefault="000A1750" w:rsidP="000A1750">
      <w:pPr>
        <w:widowControl/>
        <w:suppressAutoHyphens w:val="0"/>
        <w:overflowPunct/>
        <w:autoSpaceDE/>
        <w:autoSpaceDN/>
        <w:adjustRightInd/>
        <w:spacing w:line="360" w:lineRule="auto"/>
        <w:ind w:firstLine="709"/>
        <w:jc w:val="center"/>
        <w:outlineLvl w:val="0"/>
        <w:rPr>
          <w:rFonts w:ascii="Times New Roman"/>
          <w:b/>
          <w:kern w:val="0"/>
          <w:sz w:val="40"/>
          <w:szCs w:val="40"/>
          <w:lang w:val="ru-RU"/>
        </w:rPr>
      </w:pPr>
    </w:p>
    <w:p w:rsidR="000A1750" w:rsidRPr="000A1750" w:rsidRDefault="000A1750" w:rsidP="000A1750">
      <w:pPr>
        <w:widowControl/>
        <w:suppressAutoHyphens w:val="0"/>
        <w:overflowPunct/>
        <w:autoSpaceDE/>
        <w:autoSpaceDN/>
        <w:adjustRightInd/>
        <w:rPr>
          <w:rFonts w:ascii="Times New Roman" w:eastAsia="Calibri"/>
          <w:b/>
          <w:bCs/>
          <w:i/>
          <w:iCs/>
          <w:kern w:val="0"/>
          <w:sz w:val="32"/>
          <w:szCs w:val="32"/>
        </w:rPr>
      </w:pPr>
      <w:r w:rsidRPr="000A1750">
        <w:rPr>
          <w:rFonts w:ascii="Times New Roman" w:eastAsia="Calibri"/>
          <w:b/>
          <w:bCs/>
          <w:i/>
          <w:iCs/>
          <w:kern w:val="0"/>
          <w:sz w:val="28"/>
          <w:szCs w:val="28"/>
          <w:lang w:val="ru-RU"/>
        </w:rPr>
        <w:t xml:space="preserve">                                                               </w:t>
      </w:r>
      <w:proofErr w:type="spellStart"/>
      <w:proofErr w:type="gramStart"/>
      <w:r w:rsidRPr="000A1750">
        <w:rPr>
          <w:rFonts w:ascii="Times New Roman" w:eastAsia="Calibri"/>
          <w:b/>
          <w:bCs/>
          <w:i/>
          <w:iCs/>
          <w:kern w:val="0"/>
          <w:sz w:val="28"/>
          <w:szCs w:val="28"/>
          <w:lang w:val="ru-RU"/>
        </w:rPr>
        <w:t>П</w:t>
      </w:r>
      <w:proofErr w:type="gramEnd"/>
      <w:r w:rsidRPr="000A1750">
        <w:rPr>
          <w:rFonts w:ascii="Times New Roman" w:eastAsia="Calibri"/>
          <w:b/>
          <w:bCs/>
          <w:i/>
          <w:iCs/>
          <w:kern w:val="0"/>
          <w:sz w:val="28"/>
          <w:szCs w:val="28"/>
          <w:lang w:val="ru-RU"/>
        </w:rPr>
        <w:t>ідготувала</w:t>
      </w:r>
      <w:proofErr w:type="spellEnd"/>
      <w:r w:rsidRPr="000A1750">
        <w:rPr>
          <w:rFonts w:ascii="Times New Roman" w:eastAsia="Calibri"/>
          <w:b/>
          <w:bCs/>
          <w:i/>
          <w:iCs/>
          <w:kern w:val="0"/>
          <w:sz w:val="28"/>
          <w:szCs w:val="28"/>
          <w:lang w:val="ru-RU"/>
        </w:rPr>
        <w:t xml:space="preserve"> </w:t>
      </w:r>
      <w:r w:rsidRPr="000A1750">
        <w:rPr>
          <w:rFonts w:ascii="Times New Roman" w:eastAsia="Calibri"/>
          <w:b/>
          <w:bCs/>
          <w:i/>
          <w:iCs/>
          <w:kern w:val="0"/>
          <w:sz w:val="32"/>
          <w:szCs w:val="32"/>
          <w:lang w:val="ru-RU"/>
        </w:rPr>
        <w:t xml:space="preserve">керівник </w:t>
      </w:r>
      <w:r w:rsidRPr="000A1750">
        <w:rPr>
          <w:rFonts w:ascii="Times New Roman" w:eastAsia="Calibri"/>
          <w:b/>
          <w:bCs/>
          <w:i/>
          <w:iCs/>
          <w:kern w:val="0"/>
          <w:sz w:val="32"/>
          <w:szCs w:val="32"/>
        </w:rPr>
        <w:t xml:space="preserve">  </w:t>
      </w:r>
    </w:p>
    <w:p w:rsidR="000A1750" w:rsidRPr="000A1750" w:rsidRDefault="000A1750" w:rsidP="000A1750">
      <w:pPr>
        <w:widowControl/>
        <w:suppressAutoHyphens w:val="0"/>
        <w:overflowPunct/>
        <w:autoSpaceDE/>
        <w:autoSpaceDN/>
        <w:adjustRightInd/>
        <w:rPr>
          <w:rFonts w:ascii="Times New Roman" w:eastAsia="Calibri"/>
          <w:b/>
          <w:bCs/>
          <w:i/>
          <w:iCs/>
          <w:kern w:val="0"/>
          <w:sz w:val="32"/>
          <w:szCs w:val="32"/>
        </w:rPr>
      </w:pPr>
      <w:r w:rsidRPr="000A1750">
        <w:rPr>
          <w:rFonts w:ascii="Times New Roman" w:eastAsia="Calibri"/>
          <w:b/>
          <w:bCs/>
          <w:i/>
          <w:iCs/>
          <w:kern w:val="0"/>
          <w:sz w:val="32"/>
          <w:szCs w:val="32"/>
        </w:rPr>
        <w:t xml:space="preserve">                                                      туристсько-спортивного профілю</w:t>
      </w:r>
    </w:p>
    <w:p w:rsidR="000A1750" w:rsidRPr="000A1750" w:rsidRDefault="000A1750" w:rsidP="000A1750">
      <w:pPr>
        <w:widowControl/>
        <w:suppressAutoHyphens w:val="0"/>
        <w:overflowPunct/>
        <w:autoSpaceDE/>
        <w:autoSpaceDN/>
        <w:adjustRightInd/>
        <w:rPr>
          <w:rFonts w:ascii="Times New Roman" w:eastAsia="Calibri"/>
          <w:b/>
          <w:bCs/>
          <w:i/>
          <w:iCs/>
          <w:kern w:val="0"/>
          <w:sz w:val="32"/>
          <w:szCs w:val="32"/>
        </w:rPr>
      </w:pPr>
      <w:r w:rsidRPr="000A1750">
        <w:rPr>
          <w:rFonts w:ascii="Times New Roman" w:eastAsia="Calibri"/>
          <w:b/>
          <w:bCs/>
          <w:i/>
          <w:iCs/>
          <w:kern w:val="0"/>
          <w:sz w:val="32"/>
          <w:szCs w:val="32"/>
          <w:lang w:val="ru-RU"/>
        </w:rPr>
        <w:t xml:space="preserve">                                                      </w:t>
      </w:r>
      <w:r w:rsidRPr="000A1750">
        <w:rPr>
          <w:rFonts w:ascii="Times New Roman" w:eastAsia="Calibri"/>
          <w:b/>
          <w:bCs/>
          <w:i/>
          <w:iCs/>
          <w:kern w:val="0"/>
          <w:sz w:val="32"/>
          <w:szCs w:val="32"/>
        </w:rPr>
        <w:t>Забавська Світлана Миколаївна</w:t>
      </w:r>
    </w:p>
    <w:p w:rsidR="000A1750" w:rsidRDefault="000A1750" w:rsidP="000A1750">
      <w:pPr>
        <w:jc w:val="both"/>
        <w:rPr>
          <w:rFonts w:ascii="Times New Roman"/>
          <w:b/>
          <w:color w:val="000000"/>
          <w:sz w:val="32"/>
        </w:rPr>
      </w:pPr>
    </w:p>
    <w:p w:rsidR="000A1750" w:rsidRPr="000A1750" w:rsidRDefault="000A1750" w:rsidP="000A1750">
      <w:pPr>
        <w:jc w:val="both"/>
        <w:rPr>
          <w:rFonts w:ascii="Times New Roman"/>
          <w:b/>
          <w:color w:val="000000"/>
          <w:sz w:val="32"/>
        </w:rPr>
      </w:pPr>
    </w:p>
    <w:p w:rsidR="000A1750" w:rsidRDefault="000A1750" w:rsidP="009D0B9E">
      <w:pPr>
        <w:rPr>
          <w:rFonts w:ascii="Times New Roman"/>
          <w:b/>
          <w:color w:val="000000"/>
          <w:sz w:val="32"/>
        </w:rPr>
      </w:pPr>
    </w:p>
    <w:p w:rsidR="000A1750" w:rsidRDefault="000A1750" w:rsidP="009D0B9E">
      <w:pPr>
        <w:rPr>
          <w:rFonts w:ascii="Times New Roman"/>
          <w:b/>
          <w:color w:val="000000"/>
          <w:sz w:val="32"/>
        </w:rPr>
      </w:pPr>
    </w:p>
    <w:p w:rsidR="009D0B9E" w:rsidRDefault="009D0B9E" w:rsidP="009D0B9E">
      <w:pPr>
        <w:rPr>
          <w:b/>
          <w:i/>
          <w:sz w:val="32"/>
        </w:rPr>
      </w:pPr>
      <w:r>
        <w:rPr>
          <w:rFonts w:ascii="Times New Roman"/>
          <w:b/>
          <w:color w:val="000000"/>
          <w:sz w:val="32"/>
        </w:rPr>
        <w:lastRenderedPageBreak/>
        <w:t>Тема: Спуск по схилу спортивним способом.</w:t>
      </w:r>
    </w:p>
    <w:p w:rsidR="009D0B9E" w:rsidRDefault="009D0B9E" w:rsidP="009D0B9E">
      <w:pPr>
        <w:ind w:left="2520" w:hanging="2520"/>
        <w:jc w:val="both"/>
        <w:rPr>
          <w:b/>
          <w:i/>
          <w:sz w:val="32"/>
        </w:rPr>
      </w:pPr>
    </w:p>
    <w:p w:rsidR="009D0B9E" w:rsidRDefault="009D0B9E" w:rsidP="000A1750">
      <w:pPr>
        <w:ind w:left="900" w:hanging="900"/>
        <w:jc w:val="both"/>
        <w:rPr>
          <w:rFonts w:ascii="Times New Roman"/>
          <w:color w:val="000000"/>
          <w:sz w:val="28"/>
        </w:rPr>
      </w:pPr>
      <w:r>
        <w:rPr>
          <w:rFonts w:ascii="Times New Roman"/>
          <w:b/>
          <w:color w:val="000000"/>
          <w:sz w:val="32"/>
        </w:rPr>
        <w:t>Мета :</w:t>
      </w:r>
      <w:r>
        <w:rPr>
          <w:rFonts w:ascii="Times New Roman"/>
          <w:color w:val="000000"/>
          <w:sz w:val="28"/>
        </w:rPr>
        <w:t xml:space="preserve"> Ознайомити гуртківців з основними правилами спуску спорти</w:t>
      </w:r>
      <w:r w:rsidR="00772508">
        <w:rPr>
          <w:rFonts w:ascii="Times New Roman"/>
          <w:color w:val="000000"/>
          <w:sz w:val="28"/>
        </w:rPr>
        <w:t>в</w:t>
      </w:r>
      <w:r w:rsidR="000A1750">
        <w:rPr>
          <w:rFonts w:ascii="Times New Roman"/>
          <w:color w:val="000000"/>
          <w:sz w:val="28"/>
        </w:rPr>
        <w:t xml:space="preserve">ним       способом, </w:t>
      </w:r>
      <w:r>
        <w:rPr>
          <w:rFonts w:ascii="Times New Roman"/>
          <w:color w:val="000000"/>
          <w:sz w:val="28"/>
        </w:rPr>
        <w:t>вивчити основні правила  наведення та зняття поручнів, а також техніку</w:t>
      </w:r>
      <w:r w:rsidR="000A1750">
        <w:rPr>
          <w:rFonts w:ascii="Times New Roman"/>
          <w:color w:val="000000"/>
          <w:sz w:val="28"/>
        </w:rPr>
        <w:t xml:space="preserve"> </w:t>
      </w:r>
      <w:r>
        <w:rPr>
          <w:rFonts w:ascii="Times New Roman"/>
          <w:color w:val="000000"/>
          <w:sz w:val="28"/>
        </w:rPr>
        <w:t xml:space="preserve">руху на даному етапі. </w:t>
      </w:r>
    </w:p>
    <w:p w:rsidR="009D0B9E" w:rsidRDefault="009D0B9E" w:rsidP="009D0B9E">
      <w:pPr>
        <w:ind w:left="900"/>
        <w:jc w:val="both"/>
        <w:rPr>
          <w:rFonts w:ascii="Times New Roman"/>
          <w:color w:val="000000"/>
          <w:sz w:val="28"/>
        </w:rPr>
      </w:pPr>
      <w:r>
        <w:rPr>
          <w:rFonts w:ascii="Times New Roman"/>
          <w:color w:val="000000"/>
          <w:sz w:val="28"/>
        </w:rPr>
        <w:t>Розвинути навики розробки та виконання різних тактичних схем подолання технічного етапу змагань в залежності від умов подолання етапу, кількості та підготовки спортсменів, кількості спорядження тощо.</w:t>
      </w:r>
    </w:p>
    <w:p w:rsidR="009D0B9E" w:rsidRDefault="009D0B9E" w:rsidP="009D0B9E">
      <w:pPr>
        <w:ind w:left="900"/>
        <w:jc w:val="both"/>
        <w:rPr>
          <w:rFonts w:ascii="Times New Roman"/>
          <w:b/>
          <w:color w:val="000000"/>
          <w:sz w:val="32"/>
        </w:rPr>
      </w:pPr>
      <w:r>
        <w:rPr>
          <w:rFonts w:ascii="Times New Roman"/>
          <w:color w:val="000000"/>
          <w:sz w:val="28"/>
        </w:rPr>
        <w:t>Виховання наполегливості в досягненні результату, акуратності під час роботи на технічному етапі, почуття відповідальності за спільно виконувану командну роботу, волі до перемоги.</w:t>
      </w:r>
    </w:p>
    <w:p w:rsidR="009D0B9E" w:rsidRDefault="009D0B9E" w:rsidP="009D0B9E">
      <w:pPr>
        <w:ind w:left="900" w:hanging="900"/>
        <w:jc w:val="both"/>
        <w:rPr>
          <w:b/>
          <w:color w:val="000000"/>
          <w:sz w:val="28"/>
        </w:rPr>
      </w:pPr>
      <w:r>
        <w:rPr>
          <w:rFonts w:ascii="Times New Roman"/>
          <w:b/>
          <w:color w:val="000000"/>
          <w:sz w:val="32"/>
        </w:rPr>
        <w:t>Обладнання</w:t>
      </w:r>
      <w:r>
        <w:rPr>
          <w:rFonts w:ascii="Times New Roman"/>
          <w:color w:val="000000"/>
          <w:sz w:val="28"/>
        </w:rPr>
        <w:t xml:space="preserve">: схеми, таблиці, карабіни, мотузки, </w:t>
      </w:r>
      <w:proofErr w:type="spellStart"/>
      <w:r>
        <w:rPr>
          <w:rFonts w:ascii="Times New Roman"/>
          <w:color w:val="000000"/>
          <w:sz w:val="28"/>
        </w:rPr>
        <w:t>страхувальні</w:t>
      </w:r>
      <w:proofErr w:type="spellEnd"/>
      <w:r>
        <w:rPr>
          <w:rFonts w:ascii="Times New Roman"/>
          <w:color w:val="000000"/>
          <w:sz w:val="28"/>
        </w:rPr>
        <w:t xml:space="preserve"> системи, секундоміри, навчальний тренажер.</w:t>
      </w:r>
    </w:p>
    <w:p w:rsidR="009D0B9E" w:rsidRDefault="009D0B9E" w:rsidP="009D0B9E">
      <w:pPr>
        <w:jc w:val="both"/>
        <w:rPr>
          <w:b/>
          <w:color w:val="000000"/>
          <w:sz w:val="28"/>
        </w:rPr>
      </w:pPr>
    </w:p>
    <w:p w:rsidR="009D0B9E" w:rsidRDefault="009D0B9E" w:rsidP="009D0B9E">
      <w:pPr>
        <w:jc w:val="both"/>
        <w:rPr>
          <w:rFonts w:ascii="Times New Roman"/>
          <w:b/>
          <w:color w:val="000000"/>
          <w:sz w:val="28"/>
        </w:rPr>
      </w:pPr>
      <w:r>
        <w:rPr>
          <w:rFonts w:ascii="Times New Roman"/>
          <w:b/>
          <w:color w:val="000000"/>
          <w:sz w:val="32"/>
        </w:rPr>
        <w:t xml:space="preserve">Тип заняття: </w:t>
      </w:r>
      <w:r>
        <w:rPr>
          <w:rFonts w:ascii="Times New Roman"/>
          <w:color w:val="000000"/>
          <w:sz w:val="28"/>
        </w:rPr>
        <w:t>практичне</w:t>
      </w:r>
    </w:p>
    <w:p w:rsidR="009D0B9E" w:rsidRDefault="009D0B9E" w:rsidP="009D0B9E">
      <w:pPr>
        <w:ind w:left="720" w:hanging="720"/>
        <w:jc w:val="center"/>
        <w:rPr>
          <w:b/>
          <w:color w:val="000000"/>
          <w:sz w:val="28"/>
        </w:rPr>
      </w:pPr>
      <w:r>
        <w:rPr>
          <w:rFonts w:ascii="Times New Roman"/>
          <w:b/>
          <w:color w:val="000000"/>
          <w:sz w:val="28"/>
        </w:rPr>
        <w:t>ХІД  ЗАНЯТТЯ.</w:t>
      </w:r>
    </w:p>
    <w:p w:rsidR="009D0B9E" w:rsidRDefault="009D0B9E" w:rsidP="009D0B9E">
      <w:pPr>
        <w:ind w:left="720" w:hanging="720"/>
        <w:jc w:val="center"/>
        <w:rPr>
          <w:b/>
          <w:color w:val="000000"/>
          <w:sz w:val="28"/>
        </w:rPr>
      </w:pPr>
    </w:p>
    <w:p w:rsidR="009D0B9E" w:rsidRDefault="009D0B9E" w:rsidP="009D0B9E">
      <w:pPr>
        <w:ind w:left="720" w:hanging="720"/>
        <w:jc w:val="both"/>
        <w:rPr>
          <w:b/>
          <w:color w:val="000000"/>
          <w:sz w:val="28"/>
        </w:rPr>
      </w:pPr>
      <w:r>
        <w:rPr>
          <w:rFonts w:ascii="Times New Roman"/>
          <w:b/>
          <w:color w:val="000000"/>
          <w:sz w:val="28"/>
        </w:rPr>
        <w:t xml:space="preserve">І. Організаційна частина. </w:t>
      </w:r>
    </w:p>
    <w:p w:rsidR="009D0B9E" w:rsidRDefault="009D0B9E" w:rsidP="009D0B9E">
      <w:pPr>
        <w:ind w:left="720" w:hanging="720"/>
        <w:jc w:val="both"/>
        <w:rPr>
          <w:b/>
          <w:color w:val="000000"/>
          <w:sz w:val="28"/>
        </w:rPr>
      </w:pPr>
    </w:p>
    <w:p w:rsidR="009D0B9E" w:rsidRDefault="009D0B9E" w:rsidP="009D0B9E">
      <w:pPr>
        <w:ind w:left="720" w:hanging="720"/>
        <w:jc w:val="both"/>
        <w:rPr>
          <w:rFonts w:ascii="Times New Roman"/>
          <w:b/>
          <w:color w:val="000000"/>
          <w:sz w:val="28"/>
        </w:rPr>
      </w:pPr>
      <w:r>
        <w:rPr>
          <w:rFonts w:ascii="Times New Roman"/>
          <w:b/>
          <w:color w:val="000000"/>
          <w:sz w:val="28"/>
        </w:rPr>
        <w:t>ІІ. Актуалізація опорних знань.</w:t>
      </w:r>
    </w:p>
    <w:p w:rsidR="009D0B9E" w:rsidRDefault="009D0B9E" w:rsidP="009D0B9E">
      <w:pPr>
        <w:ind w:left="720" w:hanging="720"/>
        <w:jc w:val="both"/>
        <w:rPr>
          <w:rFonts w:ascii="Times New Roman"/>
          <w:b/>
          <w:color w:val="000000"/>
          <w:sz w:val="28"/>
        </w:rPr>
      </w:pPr>
      <w:r>
        <w:rPr>
          <w:rFonts w:ascii="Times New Roman"/>
          <w:b/>
          <w:color w:val="000000"/>
          <w:sz w:val="28"/>
        </w:rPr>
        <w:t xml:space="preserve">     </w:t>
      </w:r>
    </w:p>
    <w:p w:rsidR="009D0B9E" w:rsidRDefault="009D0B9E" w:rsidP="009D0B9E">
      <w:pPr>
        <w:ind w:left="720" w:hanging="720"/>
        <w:jc w:val="both"/>
        <w:rPr>
          <w:rFonts w:ascii="Times New Roman"/>
          <w:color w:val="000000"/>
          <w:sz w:val="28"/>
        </w:rPr>
      </w:pPr>
      <w:r>
        <w:rPr>
          <w:rFonts w:ascii="Times New Roman"/>
          <w:b/>
          <w:color w:val="000000"/>
          <w:sz w:val="28"/>
        </w:rPr>
        <w:t xml:space="preserve">      Питання для повторення.</w:t>
      </w:r>
    </w:p>
    <w:p w:rsidR="009D0B9E" w:rsidRDefault="009D0B9E" w:rsidP="009D0B9E">
      <w:pPr>
        <w:numPr>
          <w:ilvl w:val="0"/>
          <w:numId w:val="1"/>
        </w:numPr>
        <w:jc w:val="both"/>
        <w:rPr>
          <w:rFonts w:ascii="Times New Roman"/>
          <w:color w:val="000000"/>
          <w:sz w:val="28"/>
        </w:rPr>
      </w:pPr>
      <w:r>
        <w:rPr>
          <w:rFonts w:ascii="Times New Roman"/>
          <w:color w:val="000000"/>
          <w:sz w:val="28"/>
        </w:rPr>
        <w:t>Що таке схоплюючий вузол, як його в'язати?</w:t>
      </w:r>
    </w:p>
    <w:p w:rsidR="009D0B9E" w:rsidRDefault="009D0B9E" w:rsidP="009D0B9E">
      <w:pPr>
        <w:numPr>
          <w:ilvl w:val="0"/>
          <w:numId w:val="2"/>
        </w:numPr>
        <w:jc w:val="both"/>
        <w:rPr>
          <w:rFonts w:ascii="Times New Roman"/>
          <w:color w:val="000000"/>
          <w:sz w:val="28"/>
        </w:rPr>
      </w:pPr>
      <w:r>
        <w:rPr>
          <w:rFonts w:ascii="Times New Roman"/>
          <w:color w:val="000000"/>
          <w:sz w:val="28"/>
        </w:rPr>
        <w:t xml:space="preserve">Як здійснюється </w:t>
      </w:r>
      <w:proofErr w:type="spellStart"/>
      <w:r>
        <w:rPr>
          <w:rFonts w:ascii="Times New Roman"/>
          <w:color w:val="000000"/>
          <w:sz w:val="28"/>
        </w:rPr>
        <w:t>страх</w:t>
      </w:r>
      <w:r w:rsidR="00AE17DF">
        <w:rPr>
          <w:rFonts w:ascii="Times New Roman"/>
          <w:color w:val="000000"/>
          <w:sz w:val="28"/>
        </w:rPr>
        <w:t>і</w:t>
      </w:r>
      <w:r>
        <w:rPr>
          <w:rFonts w:ascii="Times New Roman"/>
          <w:color w:val="000000"/>
          <w:sz w:val="28"/>
        </w:rPr>
        <w:t>вка</w:t>
      </w:r>
      <w:proofErr w:type="spellEnd"/>
      <w:r>
        <w:rPr>
          <w:rFonts w:ascii="Times New Roman"/>
          <w:color w:val="000000"/>
          <w:sz w:val="28"/>
        </w:rPr>
        <w:t xml:space="preserve"> на горизонтальних перилах?</w:t>
      </w:r>
    </w:p>
    <w:p w:rsidR="009D0B9E" w:rsidRDefault="009D0B9E" w:rsidP="009D0B9E">
      <w:pPr>
        <w:numPr>
          <w:ilvl w:val="0"/>
          <w:numId w:val="3"/>
        </w:numPr>
        <w:jc w:val="both"/>
        <w:rPr>
          <w:rFonts w:ascii="Times New Roman"/>
          <w:color w:val="000000"/>
          <w:sz w:val="28"/>
        </w:rPr>
      </w:pPr>
      <w:r>
        <w:rPr>
          <w:rFonts w:ascii="Times New Roman"/>
          <w:color w:val="000000"/>
          <w:sz w:val="28"/>
        </w:rPr>
        <w:t>Як здійснюється командна страховка спортсмена, який першим долає етап паралельні мотузки?</w:t>
      </w:r>
    </w:p>
    <w:p w:rsidR="009D0B9E" w:rsidRDefault="009D0B9E" w:rsidP="009D0B9E">
      <w:pPr>
        <w:numPr>
          <w:ilvl w:val="0"/>
          <w:numId w:val="4"/>
        </w:numPr>
        <w:jc w:val="both"/>
        <w:rPr>
          <w:rFonts w:ascii="Times New Roman"/>
          <w:color w:val="000000"/>
          <w:sz w:val="28"/>
        </w:rPr>
      </w:pPr>
      <w:r>
        <w:rPr>
          <w:rFonts w:ascii="Times New Roman"/>
          <w:color w:val="000000"/>
          <w:sz w:val="28"/>
        </w:rPr>
        <w:t>Що таке страхування на етапі паралельні мотузки, а що таке супроводження?</w:t>
      </w:r>
    </w:p>
    <w:p w:rsidR="009D0B9E" w:rsidRDefault="009D0B9E" w:rsidP="009D0B9E">
      <w:pPr>
        <w:numPr>
          <w:ilvl w:val="0"/>
          <w:numId w:val="5"/>
        </w:numPr>
        <w:jc w:val="both"/>
        <w:rPr>
          <w:rFonts w:ascii="Times New Roman"/>
          <w:color w:val="000000"/>
          <w:sz w:val="28"/>
        </w:rPr>
      </w:pPr>
      <w:r>
        <w:rPr>
          <w:rFonts w:ascii="Times New Roman"/>
          <w:color w:val="000000"/>
          <w:sz w:val="28"/>
        </w:rPr>
        <w:t>Які ви знаєте природні перешкоди?</w:t>
      </w:r>
    </w:p>
    <w:p w:rsidR="009D0B9E" w:rsidRDefault="009D0B9E" w:rsidP="009D0B9E">
      <w:pPr>
        <w:jc w:val="both"/>
        <w:rPr>
          <w:rFonts w:ascii="Times New Roman"/>
          <w:color w:val="000000"/>
          <w:sz w:val="28"/>
        </w:rPr>
      </w:pPr>
      <w:r>
        <w:rPr>
          <w:rFonts w:ascii="Times New Roman"/>
          <w:color w:val="000000"/>
          <w:sz w:val="28"/>
        </w:rPr>
        <w:t>Керівник коректує відповіді гуртківців і з’ясовує, чи засвоїли вони матеріал, чи виникли труднощі з попереднім його вивченням.</w:t>
      </w:r>
    </w:p>
    <w:p w:rsidR="009D0B9E" w:rsidRDefault="009D0B9E" w:rsidP="009D0B9E">
      <w:pPr>
        <w:jc w:val="both"/>
        <w:rPr>
          <w:b/>
          <w:sz w:val="28"/>
        </w:rPr>
      </w:pPr>
      <w:r>
        <w:rPr>
          <w:rFonts w:ascii="Times New Roman"/>
          <w:color w:val="000000"/>
          <w:sz w:val="28"/>
        </w:rPr>
        <w:t>Керівник разом із гуртківцями перевіряє правильність його виконання, з’ясовує, які завдання викликали труднощі, проводить корекцію практичних умінь учнів</w:t>
      </w:r>
      <w:r>
        <w:rPr>
          <w:rFonts w:ascii="Times New Roman"/>
          <w:sz w:val="28"/>
        </w:rPr>
        <w:t>.</w:t>
      </w:r>
    </w:p>
    <w:p w:rsidR="009D0B9E" w:rsidRDefault="009D0B9E" w:rsidP="009D0B9E">
      <w:pPr>
        <w:ind w:left="1080" w:hanging="1080"/>
        <w:jc w:val="both"/>
        <w:rPr>
          <w:b/>
          <w:sz w:val="28"/>
        </w:rPr>
      </w:pPr>
    </w:p>
    <w:p w:rsidR="000A1750" w:rsidRDefault="000A1750" w:rsidP="009D0B9E">
      <w:pPr>
        <w:ind w:left="1080" w:hanging="1080"/>
        <w:jc w:val="both"/>
        <w:rPr>
          <w:b/>
          <w:sz w:val="28"/>
        </w:rPr>
      </w:pPr>
    </w:p>
    <w:p w:rsidR="009D0B9E" w:rsidRDefault="009D0B9E" w:rsidP="009D0B9E">
      <w:pPr>
        <w:ind w:left="720" w:hanging="720"/>
        <w:jc w:val="both"/>
        <w:rPr>
          <w:rFonts w:ascii="Times New Roman"/>
          <w:b/>
          <w:color w:val="000000"/>
          <w:sz w:val="28"/>
        </w:rPr>
      </w:pPr>
    </w:p>
    <w:p w:rsidR="009D0B9E" w:rsidRDefault="009D0B9E" w:rsidP="009D0B9E">
      <w:pPr>
        <w:ind w:left="720" w:hanging="720"/>
        <w:jc w:val="both"/>
        <w:rPr>
          <w:rFonts w:ascii="Times New Roman"/>
          <w:b/>
          <w:color w:val="000000"/>
          <w:sz w:val="28"/>
        </w:rPr>
      </w:pPr>
    </w:p>
    <w:p w:rsidR="009D0B9E" w:rsidRDefault="009D0B9E" w:rsidP="009D0B9E">
      <w:pPr>
        <w:ind w:left="720" w:hanging="720"/>
        <w:jc w:val="both"/>
        <w:rPr>
          <w:rFonts w:ascii="Times New Roman"/>
          <w:color w:val="000000"/>
          <w:sz w:val="28"/>
        </w:rPr>
      </w:pPr>
      <w:r>
        <w:rPr>
          <w:rFonts w:ascii="Times New Roman"/>
          <w:b/>
          <w:color w:val="000000"/>
          <w:sz w:val="28"/>
        </w:rPr>
        <w:lastRenderedPageBreak/>
        <w:t>ІІІ. Мотивація навчальної та пізнавальної діяльності.</w:t>
      </w:r>
    </w:p>
    <w:p w:rsidR="009D0B9E" w:rsidRDefault="009D0B9E" w:rsidP="009D0B9E">
      <w:pPr>
        <w:ind w:firstLine="540"/>
        <w:jc w:val="both"/>
        <w:rPr>
          <w:sz w:val="28"/>
        </w:rPr>
      </w:pPr>
      <w:r>
        <w:rPr>
          <w:rFonts w:ascii="Times New Roman"/>
          <w:color w:val="000000"/>
          <w:sz w:val="28"/>
        </w:rPr>
        <w:t>Для успішного проведення складних туристських походів, подолання категорійних локальних перешкод, а також  - для успішного виступу в змаганнях нам потрібно вивчити основні вимоги до вкладання колоди, наведення поручнів та подолання перешкоди “Спуск спортивним способом”.</w:t>
      </w:r>
    </w:p>
    <w:p w:rsidR="009D0B9E" w:rsidRDefault="009D0B9E" w:rsidP="009D0B9E">
      <w:pPr>
        <w:ind w:firstLine="540"/>
        <w:jc w:val="both"/>
        <w:rPr>
          <w:sz w:val="28"/>
        </w:rPr>
      </w:pPr>
    </w:p>
    <w:p w:rsidR="009D0B9E" w:rsidRDefault="009D0B9E" w:rsidP="009D0B9E">
      <w:pPr>
        <w:numPr>
          <w:ilvl w:val="0"/>
          <w:numId w:val="6"/>
        </w:numPr>
        <w:jc w:val="both"/>
        <w:rPr>
          <w:rFonts w:ascii="Times New Roman"/>
          <w:b/>
          <w:color w:val="000000"/>
          <w:sz w:val="28"/>
        </w:rPr>
      </w:pPr>
      <w:r>
        <w:rPr>
          <w:rFonts w:ascii="Times New Roman"/>
          <w:b/>
          <w:color w:val="000000"/>
          <w:sz w:val="28"/>
        </w:rPr>
        <w:t>І. Повідомлення теми заняття.</w:t>
      </w:r>
    </w:p>
    <w:p w:rsidR="009D0B9E" w:rsidRDefault="009D0B9E" w:rsidP="009D0B9E">
      <w:pPr>
        <w:ind w:left="720" w:hanging="720"/>
        <w:jc w:val="both"/>
        <w:rPr>
          <w:rFonts w:ascii="Times New Roman"/>
          <w:color w:val="000000"/>
          <w:sz w:val="28"/>
          <w:u w:val="single"/>
        </w:rPr>
      </w:pPr>
      <w:r>
        <w:rPr>
          <w:rFonts w:ascii="Times New Roman"/>
          <w:b/>
          <w:color w:val="000000"/>
          <w:sz w:val="28"/>
        </w:rPr>
        <w:t xml:space="preserve">    </w:t>
      </w:r>
      <w:r>
        <w:rPr>
          <w:rFonts w:ascii="Times New Roman"/>
          <w:b/>
          <w:color w:val="000000"/>
          <w:spacing w:val="-1"/>
          <w:sz w:val="28"/>
        </w:rPr>
        <w:t xml:space="preserve">Очікуваний результат: </w:t>
      </w:r>
    </w:p>
    <w:p w:rsidR="009D0B9E" w:rsidRDefault="009D0B9E" w:rsidP="009D0B9E">
      <w:pPr>
        <w:shd w:val="clear" w:color="auto" w:fill="FFFFFF"/>
        <w:spacing w:line="360" w:lineRule="auto"/>
        <w:rPr>
          <w:rFonts w:ascii="Times New Roman"/>
          <w:color w:val="000000"/>
          <w:sz w:val="28"/>
          <w:u w:val="single"/>
        </w:rPr>
      </w:pPr>
      <w:r>
        <w:rPr>
          <w:rFonts w:ascii="Times New Roman"/>
          <w:color w:val="000000"/>
          <w:sz w:val="28"/>
          <w:u w:val="single"/>
        </w:rPr>
        <w:t>Гуртківці  повинні засвоїти терміни і поняття:</w:t>
      </w:r>
      <w:r>
        <w:rPr>
          <w:rFonts w:ascii="Times New Roman"/>
          <w:color w:val="000000"/>
          <w:sz w:val="28"/>
        </w:rPr>
        <w:br/>
        <w:t xml:space="preserve">спуск спортивним способом без самонаведення і з самонаведенням, схоплюючий вузол, зблокована система, </w:t>
      </w:r>
      <w:proofErr w:type="spellStart"/>
      <w:r>
        <w:rPr>
          <w:rFonts w:ascii="Times New Roman"/>
          <w:color w:val="000000"/>
          <w:sz w:val="28"/>
        </w:rPr>
        <w:t>страхувальні</w:t>
      </w:r>
      <w:proofErr w:type="spellEnd"/>
      <w:r>
        <w:rPr>
          <w:rFonts w:ascii="Times New Roman"/>
          <w:color w:val="000000"/>
          <w:sz w:val="28"/>
        </w:rPr>
        <w:t xml:space="preserve"> “вуса”,ПСП,ЛП</w:t>
      </w:r>
    </w:p>
    <w:p w:rsidR="009D0B9E" w:rsidRDefault="009D0B9E" w:rsidP="009D0B9E">
      <w:pPr>
        <w:spacing w:line="100" w:lineRule="atLeast"/>
        <w:rPr>
          <w:rFonts w:ascii="Times New Roman"/>
          <w:color w:val="000000"/>
          <w:sz w:val="28"/>
        </w:rPr>
      </w:pPr>
      <w:r>
        <w:rPr>
          <w:rFonts w:ascii="Times New Roman"/>
          <w:color w:val="000000"/>
          <w:sz w:val="28"/>
          <w:u w:val="single"/>
        </w:rPr>
        <w:t>Гуртківці  повинні вміти:</w:t>
      </w:r>
    </w:p>
    <w:p w:rsidR="009D0B9E" w:rsidRDefault="009D0B9E" w:rsidP="009D0B9E">
      <w:pPr>
        <w:numPr>
          <w:ilvl w:val="0"/>
          <w:numId w:val="7"/>
        </w:numPr>
        <w:spacing w:line="100" w:lineRule="atLeast"/>
        <w:rPr>
          <w:rFonts w:ascii="Times New Roman"/>
          <w:color w:val="000000"/>
          <w:sz w:val="28"/>
        </w:rPr>
      </w:pPr>
      <w:r>
        <w:rPr>
          <w:rFonts w:ascii="Times New Roman"/>
          <w:color w:val="000000"/>
          <w:sz w:val="28"/>
        </w:rPr>
        <w:t>правильно долати наведений етап,</w:t>
      </w:r>
    </w:p>
    <w:p w:rsidR="009D0B9E" w:rsidRDefault="009D0B9E" w:rsidP="009D0B9E">
      <w:pPr>
        <w:numPr>
          <w:ilvl w:val="0"/>
          <w:numId w:val="8"/>
        </w:numPr>
        <w:spacing w:line="100" w:lineRule="atLeast"/>
        <w:rPr>
          <w:rFonts w:ascii="Times New Roman"/>
          <w:color w:val="000000"/>
          <w:sz w:val="28"/>
        </w:rPr>
      </w:pPr>
      <w:r>
        <w:rPr>
          <w:rFonts w:ascii="Times New Roman"/>
          <w:color w:val="000000"/>
          <w:sz w:val="28"/>
        </w:rPr>
        <w:t>правильно наводити етап і долати його,</w:t>
      </w:r>
    </w:p>
    <w:p w:rsidR="009D0B9E" w:rsidRDefault="009D0B9E" w:rsidP="009D0B9E">
      <w:pPr>
        <w:numPr>
          <w:ilvl w:val="0"/>
          <w:numId w:val="9"/>
        </w:numPr>
        <w:spacing w:line="100" w:lineRule="atLeast"/>
        <w:rPr>
          <w:rFonts w:ascii="Times New Roman"/>
          <w:color w:val="000000"/>
          <w:sz w:val="28"/>
        </w:rPr>
      </w:pPr>
      <w:r>
        <w:rPr>
          <w:rFonts w:ascii="Times New Roman"/>
          <w:color w:val="000000"/>
          <w:sz w:val="28"/>
        </w:rPr>
        <w:t>організовувати самостраховку,</w:t>
      </w:r>
    </w:p>
    <w:p w:rsidR="009D0B9E" w:rsidRDefault="009D0B9E" w:rsidP="009D0B9E">
      <w:pPr>
        <w:numPr>
          <w:ilvl w:val="0"/>
          <w:numId w:val="10"/>
        </w:numPr>
        <w:spacing w:line="100" w:lineRule="atLeast"/>
        <w:rPr>
          <w:color w:val="000000"/>
          <w:sz w:val="28"/>
        </w:rPr>
      </w:pPr>
      <w:r>
        <w:rPr>
          <w:rFonts w:ascii="Times New Roman"/>
          <w:color w:val="000000"/>
          <w:sz w:val="28"/>
        </w:rPr>
        <w:t>знати,які штрафи накладаються при різних помилках при проходженні даного етапу.</w:t>
      </w:r>
    </w:p>
    <w:p w:rsidR="009D0B9E" w:rsidRDefault="009D0B9E" w:rsidP="009D0B9E">
      <w:pPr>
        <w:spacing w:line="100" w:lineRule="atLeast"/>
        <w:rPr>
          <w:color w:val="000000"/>
          <w:sz w:val="28"/>
        </w:rPr>
      </w:pPr>
    </w:p>
    <w:p w:rsidR="009D0B9E" w:rsidRDefault="009D0B9E" w:rsidP="009D0B9E">
      <w:pPr>
        <w:jc w:val="both"/>
        <w:rPr>
          <w:b/>
          <w:color w:val="000000"/>
          <w:sz w:val="28"/>
        </w:rPr>
      </w:pPr>
      <w:r>
        <w:rPr>
          <w:rFonts w:ascii="Times New Roman"/>
          <w:b/>
          <w:color w:val="000000"/>
          <w:sz w:val="28"/>
        </w:rPr>
        <w:t>V. Пояснення нового матеріалу.</w:t>
      </w:r>
    </w:p>
    <w:p w:rsidR="009D0B9E" w:rsidRDefault="009D0B9E" w:rsidP="009D0B9E">
      <w:pPr>
        <w:jc w:val="both"/>
        <w:rPr>
          <w:b/>
          <w:color w:val="000000"/>
          <w:sz w:val="28"/>
        </w:rPr>
      </w:pPr>
    </w:p>
    <w:p w:rsidR="009D0B9E" w:rsidRDefault="009D0B9E" w:rsidP="009D0B9E">
      <w:pPr>
        <w:jc w:val="both"/>
        <w:rPr>
          <w:b/>
          <w:color w:val="000000"/>
          <w:sz w:val="28"/>
        </w:rPr>
      </w:pPr>
      <w:r>
        <w:rPr>
          <w:rFonts w:ascii="Times New Roman"/>
          <w:color w:val="000000"/>
          <w:sz w:val="28"/>
        </w:rPr>
        <w:t xml:space="preserve">Гірські перешкоди - це перешкоди, утворені рельєфом місцевості. Це схили різної крутизни, яри, скелі, урвища. В залежності від характеру перешкоди підбираються способи її подолання. На змаганнях з пішохідного туризму найчастіше використовуються такі способи (вони ж технічні етапи): навісна переправа через яр; </w:t>
      </w:r>
      <w:proofErr w:type="spellStart"/>
      <w:r>
        <w:rPr>
          <w:rFonts w:ascii="Times New Roman"/>
          <w:color w:val="000000"/>
          <w:sz w:val="28"/>
        </w:rPr>
        <w:t>крутопохила</w:t>
      </w:r>
      <w:proofErr w:type="spellEnd"/>
      <w:r>
        <w:rPr>
          <w:rFonts w:ascii="Times New Roman"/>
          <w:color w:val="000000"/>
          <w:sz w:val="28"/>
        </w:rPr>
        <w:t xml:space="preserve"> переправа; підйом по скельній ділянці або схилу; траверс скельної ділянки або схилу; траверс схилу з альпенштоком; спуск по вертикальних перилах; спуск по схилу спортивним способом.</w:t>
      </w:r>
    </w:p>
    <w:p w:rsidR="009D0B9E" w:rsidRDefault="009D0B9E" w:rsidP="009D0B9E">
      <w:pPr>
        <w:jc w:val="both"/>
        <w:rPr>
          <w:b/>
          <w:color w:val="000000"/>
          <w:sz w:val="28"/>
        </w:rPr>
      </w:pPr>
    </w:p>
    <w:p w:rsidR="009D0B9E" w:rsidRDefault="009D0B9E" w:rsidP="009D0B9E">
      <w:pPr>
        <w:pStyle w:val="a0"/>
        <w:widowControl/>
        <w:spacing w:after="0" w:line="300" w:lineRule="atLeast"/>
        <w:rPr>
          <w:rFonts w:ascii="Times New Roman"/>
          <w:color w:val="000000"/>
          <w:sz w:val="28"/>
        </w:rPr>
      </w:pPr>
      <w:r>
        <w:rPr>
          <w:rFonts w:ascii="Times New Roman"/>
          <w:b/>
          <w:color w:val="000000"/>
          <w:sz w:val="28"/>
        </w:rPr>
        <w:t xml:space="preserve">Спуск по схилу </w:t>
      </w:r>
      <w:r>
        <w:rPr>
          <w:rFonts w:ascii="Times New Roman"/>
          <w:color w:val="000000"/>
          <w:sz w:val="28"/>
        </w:rPr>
        <w:t>здійснюється з самостраховкою "</w:t>
      </w:r>
      <w:proofErr w:type="spellStart"/>
      <w:r>
        <w:rPr>
          <w:rFonts w:ascii="Times New Roman"/>
          <w:color w:val="000000"/>
          <w:sz w:val="28"/>
        </w:rPr>
        <w:t>схоплюючим</w:t>
      </w:r>
      <w:proofErr w:type="spellEnd"/>
      <w:r>
        <w:rPr>
          <w:rFonts w:ascii="Times New Roman"/>
          <w:color w:val="000000"/>
          <w:sz w:val="28"/>
        </w:rPr>
        <w:t>" вузлом або з командною страховкою . Цей спосіб використовується при крутизні схилу менше 60°. Як правило, мотузку для спуску закріплюють за допомогою вузла "карабінна удавка", щоб можна було організувати її зняття. Не забувши зав'язати на іншому кінці довільний вузол, мотузку скидають униз так, щоб вона гарно розпустилася, не зачепилася за дерева, не утворила вузли. Закріпивши петлю прусика на основній мотузці за допомогою вузла "схоплюючий" і пристебнувши її до грудного карабіну, учасник рухається вниз. Обов'язкове використання рукавиць.</w:t>
      </w:r>
      <w:r>
        <w:rPr>
          <w:rFonts w:ascii="Times New Roman"/>
          <w:b/>
          <w:color w:val="000000"/>
          <w:sz w:val="28"/>
        </w:rPr>
        <w:t xml:space="preserve"> </w:t>
      </w:r>
      <w:r>
        <w:rPr>
          <w:rFonts w:ascii="Times New Roman"/>
          <w:color w:val="000000"/>
          <w:sz w:val="28"/>
        </w:rPr>
        <w:t>Найбільш раціональний спосіб руху під час спуску-приставні кроки. Положення основної мотузки відносно учасника - довільне.</w:t>
      </w:r>
      <w:r>
        <w:rPr>
          <w:rFonts w:ascii="Times New Roman"/>
          <w:b/>
          <w:color w:val="000000"/>
          <w:sz w:val="28"/>
        </w:rPr>
        <w:t xml:space="preserve"> </w:t>
      </w:r>
      <w:r>
        <w:rPr>
          <w:rFonts w:ascii="Times New Roman"/>
          <w:color w:val="000000"/>
          <w:sz w:val="28"/>
        </w:rPr>
        <w:t xml:space="preserve">Організація командної страховки, які на всіх гірських етапах, здійснюється за допомогою основної мотузки, пропущеної через </w:t>
      </w:r>
      <w:r>
        <w:rPr>
          <w:rFonts w:ascii="Times New Roman"/>
          <w:color w:val="000000"/>
          <w:sz w:val="28"/>
        </w:rPr>
        <w:lastRenderedPageBreak/>
        <w:t>карабін, щоб утворився гострий кут. Кінці цієї мотузки закріплені: один на учаснику, що спускається; другий до опори.</w:t>
      </w:r>
    </w:p>
    <w:p w:rsidR="009D0B9E" w:rsidRDefault="009D0B9E" w:rsidP="009D0B9E">
      <w:pPr>
        <w:pStyle w:val="a0"/>
        <w:widowControl/>
        <w:spacing w:after="0" w:line="300" w:lineRule="atLeast"/>
        <w:rPr>
          <w:color w:val="000000"/>
          <w:sz w:val="28"/>
        </w:rPr>
      </w:pPr>
      <w:r>
        <w:rPr>
          <w:rFonts w:ascii="Times New Roman"/>
          <w:color w:val="000000"/>
          <w:sz w:val="28"/>
        </w:rPr>
        <w:t xml:space="preserve"> Можливе закріплення мотузки на грудному карабіні того, що страхує. Але в цьому випадку він повинен бути на самостраховці.</w:t>
      </w:r>
    </w:p>
    <w:p w:rsidR="009D0B9E" w:rsidRDefault="009D0B9E" w:rsidP="009D0B9E">
      <w:pPr>
        <w:pStyle w:val="a0"/>
        <w:widowControl/>
        <w:spacing w:after="0" w:line="300" w:lineRule="atLeast"/>
        <w:rPr>
          <w:color w:val="000000"/>
          <w:sz w:val="28"/>
        </w:rPr>
      </w:pPr>
    </w:p>
    <w:p w:rsidR="009D0B9E" w:rsidRDefault="009D0B9E" w:rsidP="009D0B9E">
      <w:pPr>
        <w:pStyle w:val="4"/>
        <w:widowControl/>
        <w:spacing w:before="0" w:after="0" w:line="300" w:lineRule="atLeast"/>
        <w:rPr>
          <w:color w:val="000000"/>
          <w:sz w:val="28"/>
        </w:rPr>
      </w:pPr>
      <w:r>
        <w:rPr>
          <w:rFonts w:ascii="Times New Roman"/>
          <w:color w:val="000000"/>
          <w:sz w:val="28"/>
        </w:rPr>
        <w:t>Організація безпеки учасників на дистанції .</w:t>
      </w:r>
    </w:p>
    <w:p w:rsidR="009D0B9E" w:rsidRDefault="009D0B9E" w:rsidP="009D0B9E">
      <w:pPr>
        <w:pStyle w:val="a0"/>
        <w:widowControl/>
        <w:jc w:val="both"/>
        <w:rPr>
          <w:rFonts w:ascii="Times New Roman"/>
          <w:b/>
          <w:color w:val="000000"/>
          <w:sz w:val="28"/>
        </w:rPr>
      </w:pPr>
      <w:r>
        <w:rPr>
          <w:rFonts w:ascii="Times New Roman"/>
          <w:color w:val="000000"/>
          <w:sz w:val="28"/>
        </w:rPr>
        <w:t>Ділянка крутого рельєфу, на якій проходить дистанція, а також місця, де повинні проходити мотузки суддівської страховки, старанно очищаються від вільно лежачого каміння, уламків порід, інших предметів, а скельний рельєф також від землі, трави, піску. У випадку неможливості усунення всіх слабо закріплених або вільно лежачих предметів вони відмічаються обмеженою замкнутою (забороненою) лінією</w:t>
      </w:r>
    </w:p>
    <w:p w:rsidR="009D0B9E" w:rsidRDefault="009D0B9E" w:rsidP="009D0B9E">
      <w:pPr>
        <w:pStyle w:val="2"/>
        <w:widowControl/>
        <w:spacing w:before="0" w:after="0" w:line="300" w:lineRule="atLeast"/>
        <w:rPr>
          <w:rFonts w:ascii="Times New Roman"/>
        </w:rPr>
      </w:pPr>
      <w:bookmarkStart w:id="1" w:name="521355"/>
      <w:bookmarkEnd w:id="1"/>
      <w:r>
        <w:rPr>
          <w:rFonts w:ascii="Times New Roman"/>
          <w:color w:val="000000"/>
          <w:sz w:val="28"/>
        </w:rPr>
        <w:t>Вертикальні перила.</w:t>
      </w:r>
    </w:p>
    <w:p w:rsidR="009D0B9E" w:rsidRDefault="009D0B9E" w:rsidP="009D0B9E">
      <w:pPr>
        <w:pStyle w:val="a0"/>
        <w:widowControl/>
        <w:rPr>
          <w:rFonts w:ascii="Times New Roman"/>
          <w:color w:val="000000"/>
          <w:sz w:val="28"/>
        </w:rPr>
      </w:pPr>
      <w:r>
        <w:rPr>
          <w:rFonts w:ascii="Times New Roman"/>
        </w:rPr>
        <w:br/>
      </w:r>
      <w:r>
        <w:rPr>
          <w:rFonts w:ascii="Times New Roman"/>
          <w:color w:val="000000"/>
          <w:sz w:val="28"/>
        </w:rPr>
        <w:t>Служать для опори і страховки на підйомі або спуску по крутому схилу.</w:t>
      </w:r>
      <w:r>
        <w:rPr>
          <w:rFonts w:ascii="Times New Roman"/>
        </w:rPr>
        <w:br/>
      </w:r>
      <w:r>
        <w:rPr>
          <w:rFonts w:ascii="Times New Roman"/>
        </w:rPr>
        <w:br/>
      </w:r>
      <w:r>
        <w:rPr>
          <w:rFonts w:ascii="Times New Roman"/>
          <w:i/>
          <w:color w:val="000000"/>
          <w:sz w:val="28"/>
        </w:rPr>
        <w:t>Загальні вимоги:</w:t>
      </w:r>
      <w:r>
        <w:rPr>
          <w:rFonts w:ascii="Times New Roman"/>
        </w:rPr>
        <w:br/>
      </w:r>
      <w:r>
        <w:rPr>
          <w:rFonts w:ascii="Times New Roman"/>
        </w:rPr>
        <w:br/>
      </w:r>
      <w:r>
        <w:rPr>
          <w:rFonts w:ascii="Times New Roman"/>
          <w:color w:val="000000"/>
          <w:sz w:val="28"/>
        </w:rPr>
        <w:t>1. У верхній точці перила закріплюються на надійному пункті.</w:t>
      </w:r>
      <w:r>
        <w:rPr>
          <w:rFonts w:ascii="Times New Roman"/>
        </w:rPr>
        <w:br/>
      </w:r>
      <w:r>
        <w:rPr>
          <w:rFonts w:ascii="Times New Roman"/>
        </w:rPr>
        <w:br/>
      </w:r>
      <w:r>
        <w:rPr>
          <w:rFonts w:ascii="Times New Roman"/>
          <w:color w:val="000000"/>
          <w:sz w:val="28"/>
        </w:rPr>
        <w:t>2. На нижньому кінці перила в'яжеться контрольна вісімка.</w:t>
      </w:r>
      <w:r>
        <w:rPr>
          <w:rFonts w:ascii="Times New Roman"/>
        </w:rPr>
        <w:br/>
      </w:r>
      <w:r>
        <w:rPr>
          <w:rFonts w:ascii="Times New Roman"/>
        </w:rPr>
        <w:br/>
      </w:r>
      <w:r>
        <w:rPr>
          <w:rFonts w:ascii="Times New Roman"/>
          <w:color w:val="000000"/>
          <w:sz w:val="28"/>
        </w:rPr>
        <w:t>3. Якщо нижня точка перила знаходиться на полиці або на крутому схилі, вона закріплюється на пункті.</w:t>
      </w:r>
      <w:r>
        <w:rPr>
          <w:rFonts w:ascii="Times New Roman"/>
        </w:rPr>
        <w:br/>
      </w:r>
      <w:r>
        <w:rPr>
          <w:rFonts w:ascii="Times New Roman"/>
        </w:rPr>
        <w:br/>
      </w:r>
      <w:r>
        <w:rPr>
          <w:rFonts w:ascii="Times New Roman"/>
          <w:color w:val="000000"/>
          <w:sz w:val="28"/>
        </w:rPr>
        <w:t>4. Перила повинні бути захищені від перетирання на виступах скелі, особливо на перегині верхньої площадки.</w:t>
      </w:r>
      <w:r>
        <w:rPr>
          <w:rFonts w:ascii="Times New Roman"/>
        </w:rPr>
        <w:br/>
      </w:r>
      <w:r>
        <w:rPr>
          <w:rFonts w:ascii="Times New Roman"/>
        </w:rPr>
        <w:br/>
      </w:r>
      <w:r>
        <w:rPr>
          <w:rFonts w:ascii="Times New Roman"/>
          <w:color w:val="000000"/>
          <w:sz w:val="28"/>
        </w:rPr>
        <w:t>5. На перилах повинно знаходитися не більше одного учасника.</w:t>
      </w:r>
      <w:r>
        <w:rPr>
          <w:rFonts w:ascii="Times New Roman"/>
        </w:rPr>
        <w:br/>
      </w:r>
      <w:r>
        <w:rPr>
          <w:rFonts w:ascii="Times New Roman"/>
        </w:rPr>
        <w:br/>
      </w:r>
      <w:r>
        <w:rPr>
          <w:rFonts w:ascii="Times New Roman"/>
          <w:color w:val="000000"/>
          <w:sz w:val="28"/>
        </w:rPr>
        <w:t xml:space="preserve">6. Рюкзак, вантаж, якщо він не перекидає учасника на </w:t>
      </w:r>
      <w:proofErr w:type="spellStart"/>
      <w:r>
        <w:rPr>
          <w:rFonts w:ascii="Times New Roman"/>
          <w:color w:val="000000"/>
          <w:sz w:val="28"/>
        </w:rPr>
        <w:t>перилі</w:t>
      </w:r>
      <w:proofErr w:type="spellEnd"/>
      <w:r>
        <w:rPr>
          <w:rFonts w:ascii="Times New Roman"/>
          <w:color w:val="000000"/>
          <w:sz w:val="28"/>
        </w:rPr>
        <w:t>, транспортується на плечах.</w:t>
      </w:r>
      <w:r>
        <w:rPr>
          <w:rFonts w:ascii="Times New Roman"/>
        </w:rPr>
        <w:br/>
      </w:r>
      <w:r>
        <w:rPr>
          <w:rFonts w:ascii="Times New Roman"/>
        </w:rPr>
        <w:br/>
      </w:r>
      <w:r>
        <w:rPr>
          <w:rFonts w:ascii="Times New Roman"/>
          <w:color w:val="000000"/>
          <w:sz w:val="28"/>
        </w:rPr>
        <w:t xml:space="preserve">7. Учасник може транспортувати пристебнуті до ОСС </w:t>
      </w:r>
      <w:proofErr w:type="spellStart"/>
      <w:r>
        <w:rPr>
          <w:rFonts w:ascii="Times New Roman"/>
          <w:color w:val="000000"/>
          <w:sz w:val="28"/>
        </w:rPr>
        <w:t>збухтовані</w:t>
      </w:r>
      <w:proofErr w:type="spellEnd"/>
      <w:r>
        <w:rPr>
          <w:rFonts w:ascii="Times New Roman"/>
          <w:color w:val="000000"/>
          <w:sz w:val="28"/>
        </w:rPr>
        <w:t xml:space="preserve"> мотузки і кінці </w:t>
      </w:r>
      <w:proofErr w:type="spellStart"/>
      <w:r>
        <w:rPr>
          <w:rFonts w:ascii="Times New Roman"/>
          <w:color w:val="000000"/>
          <w:sz w:val="28"/>
        </w:rPr>
        <w:t>розбухтованих</w:t>
      </w:r>
      <w:proofErr w:type="spellEnd"/>
      <w:r>
        <w:rPr>
          <w:rFonts w:ascii="Times New Roman"/>
          <w:color w:val="000000"/>
          <w:sz w:val="28"/>
        </w:rPr>
        <w:t xml:space="preserve"> мотузок, інше спорядження.</w:t>
      </w:r>
      <w:r>
        <w:rPr>
          <w:rFonts w:ascii="Times New Roman"/>
        </w:rPr>
        <w:br/>
      </w:r>
      <w:r>
        <w:rPr>
          <w:rFonts w:ascii="Times New Roman"/>
        </w:rPr>
        <w:br/>
      </w:r>
      <w:r>
        <w:rPr>
          <w:rFonts w:ascii="Times New Roman"/>
          <w:color w:val="000000"/>
          <w:sz w:val="28"/>
        </w:rPr>
        <w:t xml:space="preserve">8. Колюче спорядження (лижі, лижні палки, льодоруби тощо) при транспортуванні, особливо на спуску, не можна підвішувати </w:t>
      </w:r>
      <w:proofErr w:type="spellStart"/>
      <w:r>
        <w:rPr>
          <w:rFonts w:ascii="Times New Roman"/>
          <w:color w:val="000000"/>
          <w:sz w:val="28"/>
        </w:rPr>
        <w:t>підучасником</w:t>
      </w:r>
      <w:proofErr w:type="spellEnd"/>
      <w:r>
        <w:rPr>
          <w:rFonts w:ascii="Times New Roman"/>
          <w:color w:val="000000"/>
          <w:sz w:val="28"/>
        </w:rPr>
        <w:t>. Воно повинне закріплюватися на спині учасника у вертикальному положенні, що виключає його прослизання, повороти і втрату.</w:t>
      </w:r>
      <w:r>
        <w:rPr>
          <w:rFonts w:ascii="Times New Roman"/>
        </w:rPr>
        <w:br/>
      </w:r>
      <w:r>
        <w:rPr>
          <w:rFonts w:ascii="Times New Roman"/>
        </w:rPr>
        <w:br/>
      </w:r>
      <w:r>
        <w:rPr>
          <w:rFonts w:ascii="Times New Roman"/>
          <w:color w:val="000000"/>
          <w:sz w:val="28"/>
        </w:rPr>
        <w:t>9. Спорядження може транспортуватися окремо від учасників за допомогою додаткових мотузок. У цьому випадку учасники не повинні знаходитися під спорядженням, що транспортується.</w:t>
      </w:r>
      <w:r>
        <w:rPr>
          <w:rFonts w:ascii="Times New Roman"/>
        </w:rPr>
        <w:br/>
      </w:r>
      <w:r>
        <w:rPr>
          <w:rFonts w:ascii="Times New Roman"/>
        </w:rPr>
        <w:br/>
      </w:r>
      <w:r>
        <w:rPr>
          <w:rFonts w:ascii="Times New Roman"/>
          <w:color w:val="000000"/>
          <w:sz w:val="28"/>
        </w:rPr>
        <w:lastRenderedPageBreak/>
        <w:t>10.При спуску забороняється бігти. На більш крутих ділянках спускаються на напівзігнутих ногах.</w:t>
      </w:r>
    </w:p>
    <w:p w:rsidR="009D0B9E" w:rsidRDefault="009D0B9E" w:rsidP="009D0B9E">
      <w:pPr>
        <w:pStyle w:val="a0"/>
        <w:widowControl/>
        <w:rPr>
          <w:rFonts w:ascii="Times New Roman"/>
          <w:color w:val="000000"/>
          <w:sz w:val="28"/>
        </w:rPr>
      </w:pPr>
    </w:p>
    <w:p w:rsidR="009D0B9E" w:rsidRDefault="009D0B9E" w:rsidP="009D0B9E">
      <w:pPr>
        <w:pStyle w:val="a0"/>
        <w:widowControl/>
        <w:rPr>
          <w:rFonts w:ascii="Times New Roman"/>
          <w:color w:val="000000"/>
          <w:sz w:val="28"/>
        </w:rPr>
      </w:pPr>
    </w:p>
    <w:p w:rsidR="009D0B9E" w:rsidRDefault="009D0B9E" w:rsidP="009D0B9E">
      <w:pPr>
        <w:pStyle w:val="a0"/>
        <w:widowControl/>
        <w:numPr>
          <w:ilvl w:val="0"/>
          <w:numId w:val="11"/>
        </w:numPr>
        <w:rPr>
          <w:rFonts w:ascii="Times New Roman"/>
          <w:color w:val="000000"/>
          <w:sz w:val="28"/>
        </w:rPr>
      </w:pPr>
      <w:r>
        <w:rPr>
          <w:rFonts w:ascii="Times New Roman"/>
          <w:b/>
          <w:color w:val="000000"/>
          <w:sz w:val="28"/>
        </w:rPr>
        <w:t>. Практична робота.</w:t>
      </w:r>
    </w:p>
    <w:p w:rsidR="009D0B9E" w:rsidRDefault="009D0B9E" w:rsidP="009D0B9E">
      <w:pPr>
        <w:numPr>
          <w:ilvl w:val="0"/>
          <w:numId w:val="12"/>
        </w:numPr>
        <w:tabs>
          <w:tab w:val="left" w:pos="1515"/>
        </w:tabs>
        <w:spacing w:line="360" w:lineRule="auto"/>
        <w:rPr>
          <w:rFonts w:ascii="Times New Roman"/>
          <w:color w:val="000000"/>
          <w:sz w:val="28"/>
        </w:rPr>
      </w:pPr>
      <w:r>
        <w:rPr>
          <w:rFonts w:ascii="Times New Roman"/>
          <w:color w:val="000000"/>
          <w:sz w:val="28"/>
        </w:rPr>
        <w:t>1.Подолання етапу «Спуск по схилу спортивним способом»</w:t>
      </w:r>
      <w:r>
        <w:rPr>
          <w:rFonts w:ascii="Times New Roman"/>
          <w:b/>
          <w:color w:val="000000"/>
          <w:sz w:val="28"/>
        </w:rPr>
        <w:t xml:space="preserve"> </w:t>
      </w:r>
      <w:r>
        <w:rPr>
          <w:rFonts w:ascii="Times New Roman"/>
          <w:color w:val="000000"/>
          <w:sz w:val="28"/>
        </w:rPr>
        <w:t>по наведених вертикальних поручнях кожним спортсменом особисто. Вироблення індивідуальної техніки подолання етапу для кожного.</w:t>
      </w:r>
    </w:p>
    <w:p w:rsidR="009D0B9E" w:rsidRDefault="009D0B9E" w:rsidP="009D0B9E">
      <w:pPr>
        <w:numPr>
          <w:ilvl w:val="0"/>
          <w:numId w:val="12"/>
        </w:numPr>
        <w:tabs>
          <w:tab w:val="left" w:pos="1515"/>
        </w:tabs>
        <w:spacing w:line="360" w:lineRule="auto"/>
        <w:rPr>
          <w:rFonts w:ascii="Times New Roman"/>
          <w:color w:val="000000"/>
          <w:sz w:val="28"/>
        </w:rPr>
      </w:pPr>
      <w:r>
        <w:rPr>
          <w:rFonts w:ascii="Times New Roman"/>
          <w:color w:val="000000"/>
          <w:sz w:val="28"/>
        </w:rPr>
        <w:t>2.  Виконання технічного прийому «Спуск кримським способом».</w:t>
      </w:r>
    </w:p>
    <w:p w:rsidR="009D0B9E" w:rsidRDefault="009D0B9E" w:rsidP="009D0B9E">
      <w:pPr>
        <w:numPr>
          <w:ilvl w:val="0"/>
          <w:numId w:val="12"/>
        </w:numPr>
        <w:tabs>
          <w:tab w:val="left" w:pos="1515"/>
        </w:tabs>
        <w:spacing w:line="360" w:lineRule="auto"/>
        <w:rPr>
          <w:rFonts w:ascii="Times New Roman"/>
          <w:color w:val="000000"/>
          <w:sz w:val="28"/>
        </w:rPr>
      </w:pPr>
      <w:r>
        <w:rPr>
          <w:rFonts w:ascii="Times New Roman"/>
          <w:color w:val="000000"/>
          <w:sz w:val="28"/>
        </w:rPr>
        <w:t xml:space="preserve">3.Подолання етапу «Спуск по схилу </w:t>
      </w:r>
      <w:proofErr w:type="spellStart"/>
      <w:r>
        <w:rPr>
          <w:rFonts w:ascii="Times New Roman"/>
          <w:color w:val="000000"/>
          <w:sz w:val="28"/>
        </w:rPr>
        <w:t>спортиним</w:t>
      </w:r>
      <w:proofErr w:type="spellEnd"/>
      <w:r>
        <w:rPr>
          <w:rFonts w:ascii="Times New Roman"/>
          <w:color w:val="000000"/>
          <w:sz w:val="28"/>
        </w:rPr>
        <w:t xml:space="preserve"> способом»</w:t>
      </w:r>
      <w:r>
        <w:rPr>
          <w:rFonts w:ascii="Times New Roman"/>
          <w:b/>
          <w:color w:val="000000"/>
          <w:sz w:val="28"/>
        </w:rPr>
        <w:t xml:space="preserve"> </w:t>
      </w:r>
      <w:r>
        <w:rPr>
          <w:rFonts w:ascii="Times New Roman"/>
          <w:color w:val="000000"/>
          <w:sz w:val="28"/>
        </w:rPr>
        <w:t>по наведених поручнях командою.  Відпрацювання командних тактичних схем.</w:t>
      </w:r>
    </w:p>
    <w:p w:rsidR="009D0B9E" w:rsidRDefault="009D0B9E" w:rsidP="009D0B9E">
      <w:pPr>
        <w:numPr>
          <w:ilvl w:val="0"/>
          <w:numId w:val="12"/>
        </w:numPr>
        <w:tabs>
          <w:tab w:val="left" w:pos="1515"/>
        </w:tabs>
        <w:spacing w:line="360" w:lineRule="auto"/>
        <w:rPr>
          <w:rFonts w:ascii="Times New Roman"/>
          <w:color w:val="000000"/>
          <w:sz w:val="28"/>
        </w:rPr>
      </w:pPr>
      <w:r>
        <w:rPr>
          <w:rFonts w:ascii="Times New Roman"/>
          <w:color w:val="000000"/>
          <w:sz w:val="28"/>
        </w:rPr>
        <w:t>Подолання етапу «спуск по схилу спортивним способом»</w:t>
      </w:r>
      <w:r>
        <w:rPr>
          <w:rFonts w:ascii="Times New Roman"/>
          <w:b/>
          <w:color w:val="000000"/>
          <w:sz w:val="28"/>
        </w:rPr>
        <w:t xml:space="preserve"> </w:t>
      </w:r>
      <w:r>
        <w:rPr>
          <w:rFonts w:ascii="Times New Roman"/>
          <w:color w:val="000000"/>
          <w:sz w:val="28"/>
        </w:rPr>
        <w:t>з наведенням поручнів</w:t>
      </w:r>
    </w:p>
    <w:p w:rsidR="009D0B9E" w:rsidRDefault="009D0B9E" w:rsidP="009D0B9E">
      <w:pPr>
        <w:numPr>
          <w:ilvl w:val="0"/>
          <w:numId w:val="13"/>
        </w:numPr>
        <w:tabs>
          <w:tab w:val="left" w:pos="2520"/>
        </w:tabs>
        <w:spacing w:line="360" w:lineRule="auto"/>
        <w:ind w:left="1260" w:hanging="180"/>
        <w:rPr>
          <w:rFonts w:ascii="Times New Roman"/>
          <w:color w:val="000000"/>
          <w:sz w:val="28"/>
        </w:rPr>
      </w:pPr>
      <w:r>
        <w:rPr>
          <w:rFonts w:ascii="Times New Roman"/>
          <w:color w:val="000000"/>
          <w:sz w:val="28"/>
        </w:rPr>
        <w:t>подолання перешкоди  командою (по 3-6 чол.).</w:t>
      </w:r>
    </w:p>
    <w:p w:rsidR="009D0B9E" w:rsidRDefault="009D0B9E" w:rsidP="009D0B9E">
      <w:pPr>
        <w:spacing w:line="360" w:lineRule="auto"/>
        <w:ind w:left="675"/>
        <w:rPr>
          <w:rFonts w:ascii="Times New Roman"/>
          <w:color w:val="000000"/>
          <w:sz w:val="28"/>
        </w:rPr>
      </w:pPr>
      <w:r>
        <w:rPr>
          <w:rFonts w:ascii="Times New Roman"/>
          <w:color w:val="000000"/>
          <w:sz w:val="28"/>
        </w:rPr>
        <w:t>4. Змагання між гуртківцями:</w:t>
      </w:r>
    </w:p>
    <w:p w:rsidR="009D0B9E" w:rsidRDefault="009D0B9E" w:rsidP="009D0B9E">
      <w:pPr>
        <w:spacing w:line="360" w:lineRule="auto"/>
        <w:ind w:left="1260" w:hanging="180"/>
        <w:rPr>
          <w:rFonts w:ascii="Times New Roman"/>
          <w:color w:val="000000"/>
          <w:sz w:val="28"/>
        </w:rPr>
      </w:pPr>
      <w:r>
        <w:rPr>
          <w:rFonts w:ascii="Times New Roman"/>
          <w:color w:val="000000"/>
          <w:sz w:val="28"/>
        </w:rPr>
        <w:t>- індивідуальні забіги по наведених трасах.</w:t>
      </w:r>
    </w:p>
    <w:p w:rsidR="009D0B9E" w:rsidRDefault="009D0B9E" w:rsidP="009D0B9E">
      <w:pPr>
        <w:spacing w:line="360" w:lineRule="auto"/>
        <w:ind w:left="1260" w:hanging="180"/>
        <w:rPr>
          <w:rFonts w:ascii="Times New Roman"/>
          <w:color w:val="000000"/>
          <w:sz w:val="28"/>
        </w:rPr>
      </w:pPr>
      <w:r>
        <w:rPr>
          <w:rFonts w:ascii="Times New Roman"/>
          <w:color w:val="000000"/>
          <w:sz w:val="28"/>
        </w:rPr>
        <w:t xml:space="preserve">- Командні забіги по наведених трасах. </w:t>
      </w:r>
    </w:p>
    <w:p w:rsidR="009D0B9E" w:rsidRDefault="009D0B9E" w:rsidP="009D0B9E">
      <w:pPr>
        <w:spacing w:line="360" w:lineRule="auto"/>
        <w:ind w:left="1260" w:hanging="180"/>
        <w:rPr>
          <w:rFonts w:ascii="Times New Roman"/>
          <w:b/>
          <w:color w:val="000000"/>
          <w:sz w:val="28"/>
        </w:rPr>
      </w:pPr>
      <w:r>
        <w:rPr>
          <w:rFonts w:ascii="Times New Roman"/>
          <w:color w:val="000000"/>
          <w:sz w:val="28"/>
        </w:rPr>
        <w:t>- Командні змагання.</w:t>
      </w:r>
    </w:p>
    <w:p w:rsidR="009D0B9E" w:rsidRDefault="009D0B9E" w:rsidP="009D0B9E">
      <w:pPr>
        <w:spacing w:line="360" w:lineRule="auto"/>
        <w:jc w:val="both"/>
        <w:rPr>
          <w:rFonts w:ascii="Times New Roman"/>
          <w:b/>
          <w:color w:val="000000"/>
          <w:sz w:val="28"/>
        </w:rPr>
      </w:pPr>
      <w:proofErr w:type="spellStart"/>
      <w:r>
        <w:rPr>
          <w:rFonts w:ascii="Times New Roman"/>
          <w:b/>
          <w:color w:val="000000"/>
          <w:sz w:val="28"/>
        </w:rPr>
        <w:t>VII.Підведення</w:t>
      </w:r>
      <w:proofErr w:type="spellEnd"/>
      <w:r>
        <w:rPr>
          <w:rFonts w:ascii="Times New Roman"/>
          <w:b/>
          <w:color w:val="000000"/>
          <w:sz w:val="28"/>
        </w:rPr>
        <w:t xml:space="preserve"> підсумків.</w:t>
      </w:r>
    </w:p>
    <w:p w:rsidR="009D0B9E" w:rsidRDefault="009D0B9E" w:rsidP="009D0B9E">
      <w:pPr>
        <w:spacing w:line="360" w:lineRule="auto"/>
        <w:jc w:val="both"/>
        <w:rPr>
          <w:rFonts w:ascii="Times New Roman"/>
          <w:color w:val="000000"/>
          <w:sz w:val="28"/>
        </w:rPr>
      </w:pPr>
      <w:r>
        <w:rPr>
          <w:rFonts w:ascii="Times New Roman"/>
          <w:color w:val="000000"/>
          <w:sz w:val="28"/>
        </w:rPr>
        <w:t xml:space="preserve">Література </w:t>
      </w:r>
    </w:p>
    <w:p w:rsidR="009D0B9E" w:rsidRDefault="009D0B9E" w:rsidP="009D0B9E">
      <w:pPr>
        <w:spacing w:line="360" w:lineRule="auto"/>
        <w:jc w:val="both"/>
        <w:rPr>
          <w:rFonts w:ascii="Times New Roman"/>
          <w:color w:val="000000"/>
          <w:sz w:val="28"/>
        </w:rPr>
      </w:pPr>
      <w:r>
        <w:rPr>
          <w:rFonts w:ascii="Times New Roman"/>
          <w:color w:val="000000"/>
          <w:sz w:val="28"/>
        </w:rPr>
        <w:t xml:space="preserve">1. </w:t>
      </w:r>
      <w:proofErr w:type="spellStart"/>
      <w:r>
        <w:rPr>
          <w:rFonts w:ascii="Times New Roman"/>
          <w:color w:val="000000"/>
          <w:sz w:val="28"/>
        </w:rPr>
        <w:t>Кропф</w:t>
      </w:r>
      <w:proofErr w:type="spellEnd"/>
      <w:r w:rsidR="00644E20">
        <w:rPr>
          <w:rFonts w:ascii="Times New Roman"/>
          <w:color w:val="000000"/>
          <w:sz w:val="28"/>
        </w:rPr>
        <w:t xml:space="preserve"> Ф.А. Рятувальні роботи в горах,</w:t>
      </w:r>
      <w:r>
        <w:rPr>
          <w:rFonts w:ascii="Times New Roman"/>
          <w:color w:val="000000"/>
          <w:sz w:val="28"/>
        </w:rPr>
        <w:t xml:space="preserve"> 1966 р.</w:t>
      </w:r>
    </w:p>
    <w:p w:rsidR="009D0B9E" w:rsidRDefault="00772508" w:rsidP="009D0B9E">
      <w:pPr>
        <w:spacing w:line="360" w:lineRule="auto"/>
        <w:jc w:val="both"/>
        <w:rPr>
          <w:rFonts w:ascii="Times New Roman"/>
          <w:color w:val="000000"/>
          <w:sz w:val="28"/>
        </w:rPr>
      </w:pPr>
      <w:r>
        <w:rPr>
          <w:rFonts w:ascii="Times New Roman"/>
          <w:color w:val="000000"/>
          <w:sz w:val="28"/>
        </w:rPr>
        <w:t xml:space="preserve">2. </w:t>
      </w:r>
      <w:proofErr w:type="spellStart"/>
      <w:r>
        <w:rPr>
          <w:rFonts w:ascii="Times New Roman"/>
          <w:color w:val="000000"/>
          <w:sz w:val="28"/>
        </w:rPr>
        <w:t>Кокаре</w:t>
      </w:r>
      <w:r w:rsidR="009D0B9E">
        <w:rPr>
          <w:rFonts w:ascii="Times New Roman"/>
          <w:color w:val="000000"/>
          <w:sz w:val="28"/>
        </w:rPr>
        <w:t>в</w:t>
      </w:r>
      <w:proofErr w:type="spellEnd"/>
      <w:r w:rsidR="009D0B9E">
        <w:rPr>
          <w:rFonts w:ascii="Times New Roman"/>
          <w:color w:val="000000"/>
          <w:sz w:val="28"/>
        </w:rPr>
        <w:t xml:space="preserve"> Ю.М. Туризм </w:t>
      </w:r>
      <w:r>
        <w:rPr>
          <w:rFonts w:ascii="Times New Roman"/>
          <w:color w:val="000000"/>
          <w:sz w:val="28"/>
        </w:rPr>
        <w:t xml:space="preserve">- </w:t>
      </w:r>
      <w:r w:rsidR="009D0B9E">
        <w:rPr>
          <w:rFonts w:ascii="Times New Roman"/>
          <w:color w:val="000000"/>
          <w:sz w:val="28"/>
        </w:rPr>
        <w:t xml:space="preserve">школа виховання, 1982р. </w:t>
      </w:r>
    </w:p>
    <w:p w:rsidR="009D0B9E" w:rsidRDefault="009D0B9E" w:rsidP="009D0B9E">
      <w:pPr>
        <w:spacing w:line="360" w:lineRule="auto"/>
        <w:jc w:val="both"/>
        <w:rPr>
          <w:rFonts w:ascii="Times New Roman"/>
          <w:color w:val="000000"/>
          <w:sz w:val="28"/>
        </w:rPr>
      </w:pPr>
      <w:r>
        <w:rPr>
          <w:rFonts w:ascii="Times New Roman"/>
          <w:color w:val="000000"/>
          <w:sz w:val="28"/>
        </w:rPr>
        <w:t xml:space="preserve">3. Костриця М.Ю. Туристсько-краєзнавча робота в школі. К. 1985. </w:t>
      </w:r>
    </w:p>
    <w:p w:rsidR="009D0B9E" w:rsidRDefault="00644E20" w:rsidP="009D0B9E">
      <w:pPr>
        <w:spacing w:line="360" w:lineRule="auto"/>
        <w:jc w:val="both"/>
        <w:rPr>
          <w:rFonts w:ascii="Times New Roman"/>
          <w:color w:val="000000"/>
          <w:sz w:val="28"/>
        </w:rPr>
      </w:pPr>
      <w:r>
        <w:rPr>
          <w:rFonts w:ascii="Times New Roman"/>
          <w:color w:val="000000"/>
          <w:sz w:val="28"/>
        </w:rPr>
        <w:t xml:space="preserve">4. </w:t>
      </w:r>
      <w:proofErr w:type="spellStart"/>
      <w:r>
        <w:rPr>
          <w:rFonts w:ascii="Times New Roman"/>
          <w:color w:val="000000"/>
          <w:sz w:val="28"/>
        </w:rPr>
        <w:t>Курилова</w:t>
      </w:r>
      <w:proofErr w:type="spellEnd"/>
      <w:r>
        <w:rPr>
          <w:rFonts w:ascii="Times New Roman"/>
          <w:color w:val="000000"/>
          <w:sz w:val="28"/>
        </w:rPr>
        <w:t xml:space="preserve"> В.Н. Туризм, </w:t>
      </w:r>
      <w:r w:rsidR="009D0B9E">
        <w:rPr>
          <w:rFonts w:ascii="Times New Roman"/>
          <w:color w:val="000000"/>
          <w:sz w:val="28"/>
        </w:rPr>
        <w:t xml:space="preserve">1988 р. </w:t>
      </w:r>
    </w:p>
    <w:p w:rsidR="00203C3B" w:rsidRDefault="009D0B9E" w:rsidP="009D0B9E">
      <w:r>
        <w:rPr>
          <w:rFonts w:ascii="Times New Roman"/>
          <w:color w:val="000000"/>
          <w:sz w:val="28"/>
        </w:rPr>
        <w:t xml:space="preserve">5. </w:t>
      </w:r>
      <w:proofErr w:type="spellStart"/>
      <w:r>
        <w:rPr>
          <w:rFonts w:ascii="Times New Roman"/>
          <w:color w:val="000000"/>
          <w:sz w:val="28"/>
        </w:rPr>
        <w:t>Стрижев</w:t>
      </w:r>
      <w:proofErr w:type="spellEnd"/>
      <w:r>
        <w:rPr>
          <w:rFonts w:ascii="Times New Roman"/>
          <w:color w:val="000000"/>
          <w:sz w:val="28"/>
        </w:rPr>
        <w:t xml:space="preserve"> А.Н. Туристу про природу</w:t>
      </w:r>
      <w:r w:rsidR="00644E20">
        <w:rPr>
          <w:rFonts w:ascii="Times New Roman"/>
          <w:color w:val="000000"/>
          <w:sz w:val="28"/>
        </w:rPr>
        <w:t>,</w:t>
      </w:r>
      <w:r>
        <w:rPr>
          <w:rFonts w:ascii="Times New Roman"/>
          <w:color w:val="000000"/>
          <w:sz w:val="28"/>
        </w:rPr>
        <w:t xml:space="preserve"> 1986 р.</w:t>
      </w:r>
    </w:p>
    <w:sectPr w:rsidR="0020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Droid Sans Fallback">
    <w:altName w:val="Meiryo"/>
    <w:charset w:val="80"/>
    <w:family w:val="auto"/>
    <w:pitch w:val="variable"/>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461E44"/>
    <w:lvl w:ilvl="0">
      <w:numFmt w:val="bullet"/>
      <w:lvlText w:val="*"/>
      <w:lvlJc w:val="left"/>
      <w:pPr>
        <w:ind w:left="0" w:firstLine="0"/>
      </w:pPr>
    </w:lvl>
  </w:abstractNum>
  <w:abstractNum w:abstractNumId="1">
    <w:nsid w:val="2B551949"/>
    <w:multiLevelType w:val="singleLevel"/>
    <w:tmpl w:val="70387E38"/>
    <w:lvl w:ilvl="0">
      <w:start w:val="1"/>
      <w:numFmt w:val="decimal"/>
      <w:lvlText w:val="%1."/>
      <w:legacy w:legacy="1" w:legacySpace="0" w:legacyIndent="0"/>
      <w:lvlJc w:val="left"/>
      <w:pPr>
        <w:ind w:left="615" w:firstLine="0"/>
      </w:pPr>
    </w:lvl>
  </w:abstractNum>
  <w:abstractNum w:abstractNumId="2">
    <w:nsid w:val="2F15739A"/>
    <w:multiLevelType w:val="singleLevel"/>
    <w:tmpl w:val="58BCAD78"/>
    <w:lvl w:ilvl="0">
      <w:start w:val="6"/>
      <w:numFmt w:val="upperRoman"/>
      <w:lvlText w:val="%1"/>
      <w:legacy w:legacy="1" w:legacySpace="0" w:legacyIndent="0"/>
      <w:lvlJc w:val="left"/>
      <w:pPr>
        <w:ind w:left="0" w:firstLine="0"/>
      </w:pPr>
    </w:lvl>
  </w:abstractNum>
  <w:abstractNum w:abstractNumId="3">
    <w:nsid w:val="498C5600"/>
    <w:multiLevelType w:val="singleLevel"/>
    <w:tmpl w:val="C0AC1D96"/>
    <w:lvl w:ilvl="0">
      <w:start w:val="5"/>
      <w:numFmt w:val="upperRoman"/>
      <w:lvlText w:val="%1"/>
      <w:legacy w:legacy="1" w:legacySpace="0" w:legacyIndent="0"/>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0"/>
    <w:lvlOverride w:ilvl="0">
      <w:lvl w:ilvl="0">
        <w:numFmt w:val="bullet"/>
        <w:lvlText w:val=""/>
        <w:legacy w:legacy="1" w:legacySpace="0" w:legacyIndent="0"/>
        <w:lvlJc w:val="left"/>
        <w:pPr>
          <w:ind w:left="0" w:firstLine="0"/>
        </w:pPr>
        <w:rPr>
          <w:rFonts w:ascii="Symbol" w:hAnsi="Symbol" w:hint="default"/>
        </w:rPr>
      </w:lvl>
    </w:lvlOverride>
  </w:num>
  <w:num w:numId="6">
    <w:abstractNumId w:val="3"/>
    <w:lvlOverride w:ilvl="0">
      <w:startOverride w:val="5"/>
    </w:lvlOverride>
  </w:num>
  <w:num w:numId="7">
    <w:abstractNumId w:val="0"/>
    <w:lvlOverride w:ilvl="0">
      <w:lvl w:ilvl="0">
        <w:numFmt w:val="bullet"/>
        <w:lvlText w:val=""/>
        <w:legacy w:legacy="1" w:legacySpace="0" w:legacyIndent="0"/>
        <w:lvlJc w:val="left"/>
        <w:pPr>
          <w:ind w:left="0" w:firstLine="0"/>
        </w:pPr>
        <w:rPr>
          <w:rFonts w:ascii="Symbol" w:hAnsi="Symbol" w:hint="default"/>
        </w:rPr>
      </w:lvl>
    </w:lvlOverride>
  </w:num>
  <w:num w:numId="8">
    <w:abstractNumId w:val="0"/>
    <w:lvlOverride w:ilvl="0">
      <w:lvl w:ilvl="0">
        <w:numFmt w:val="bullet"/>
        <w:lvlText w:val=""/>
        <w:legacy w:legacy="1" w:legacySpace="0" w:legacyIndent="0"/>
        <w:lvlJc w:val="left"/>
        <w:pPr>
          <w:ind w:left="0" w:firstLine="0"/>
        </w:pPr>
        <w:rPr>
          <w:rFonts w:ascii="Symbol" w:hAnsi="Symbol" w:hint="default"/>
        </w:rPr>
      </w:lvl>
    </w:lvlOverride>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0"/>
    <w:lvlOverride w:ilvl="0">
      <w:lvl w:ilvl="0">
        <w:numFmt w:val="bullet"/>
        <w:lvlText w:val=""/>
        <w:legacy w:legacy="1" w:legacySpace="0" w:legacyIndent="0"/>
        <w:lvlJc w:val="left"/>
        <w:pPr>
          <w:ind w:left="0" w:firstLine="0"/>
        </w:pPr>
        <w:rPr>
          <w:rFonts w:ascii="Symbol" w:hAnsi="Symbol" w:hint="default"/>
        </w:rPr>
      </w:lvl>
    </w:lvlOverride>
  </w:num>
  <w:num w:numId="11">
    <w:abstractNumId w:val="2"/>
    <w:lvlOverride w:ilvl="0">
      <w:startOverride w:val="6"/>
    </w:lvlOverride>
  </w:num>
  <w:num w:numId="12">
    <w:abstractNumId w:val="1"/>
    <w:lvlOverride w:ilvl="0">
      <w:startOverride w:val="1"/>
    </w:lvlOverride>
  </w:num>
  <w:num w:numId="13">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A0"/>
    <w:rsid w:val="0007320B"/>
    <w:rsid w:val="000A1750"/>
    <w:rsid w:val="00203C3B"/>
    <w:rsid w:val="005531A0"/>
    <w:rsid w:val="00644E20"/>
    <w:rsid w:val="00772508"/>
    <w:rsid w:val="007A7C33"/>
    <w:rsid w:val="009D0B9E"/>
    <w:rsid w:val="009F7C85"/>
    <w:rsid w:val="00AE17DF"/>
    <w:rsid w:val="00B901BD"/>
    <w:rsid w:val="00E2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9E"/>
    <w:pPr>
      <w:widowControl w:val="0"/>
      <w:suppressAutoHyphens/>
      <w:overflowPunct w:val="0"/>
      <w:autoSpaceDE w:val="0"/>
      <w:autoSpaceDN w:val="0"/>
      <w:adjustRightInd w:val="0"/>
    </w:pPr>
    <w:rPr>
      <w:rFonts w:ascii="Droid Sans Fallback"/>
      <w:kern w:val="2"/>
      <w:sz w:val="24"/>
      <w:lang w:val="uk-UA" w:eastAsia="ru-RU"/>
    </w:rPr>
  </w:style>
  <w:style w:type="paragraph" w:styleId="2">
    <w:name w:val="heading 2"/>
    <w:basedOn w:val="a"/>
    <w:next w:val="a0"/>
    <w:link w:val="20"/>
    <w:semiHidden/>
    <w:unhideWhenUsed/>
    <w:qFormat/>
    <w:rsid w:val="009D0B9E"/>
    <w:pPr>
      <w:keepNext/>
      <w:spacing w:before="240" w:after="120"/>
      <w:outlineLvl w:val="1"/>
    </w:pPr>
    <w:rPr>
      <w:rFonts w:eastAsia="Droid Sans Fallback"/>
      <w:b/>
      <w:sz w:val="36"/>
    </w:rPr>
  </w:style>
  <w:style w:type="paragraph" w:styleId="4">
    <w:name w:val="heading 4"/>
    <w:basedOn w:val="a"/>
    <w:next w:val="a0"/>
    <w:link w:val="40"/>
    <w:unhideWhenUsed/>
    <w:qFormat/>
    <w:rsid w:val="009D0B9E"/>
    <w:pPr>
      <w:keepNext/>
      <w:spacing w:before="240" w:after="120"/>
      <w:outlineLvl w:val="3"/>
    </w:pPr>
    <w:rPr>
      <w:rFonts w:eastAsia="Droid Sans Fallback"/>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D0B9E"/>
    <w:rPr>
      <w:rFonts w:ascii="Droid Sans Fallback" w:eastAsia="Droid Sans Fallback"/>
      <w:b/>
      <w:kern w:val="2"/>
      <w:sz w:val="36"/>
      <w:lang w:val="uk-UA" w:eastAsia="ru-RU"/>
    </w:rPr>
  </w:style>
  <w:style w:type="character" w:customStyle="1" w:styleId="40">
    <w:name w:val="Заголовок 4 Знак"/>
    <w:basedOn w:val="a1"/>
    <w:link w:val="4"/>
    <w:rsid w:val="009D0B9E"/>
    <w:rPr>
      <w:rFonts w:ascii="Droid Sans Fallback" w:eastAsia="Droid Sans Fallback"/>
      <w:b/>
      <w:kern w:val="2"/>
      <w:sz w:val="24"/>
      <w:lang w:val="uk-UA" w:eastAsia="ru-RU"/>
    </w:rPr>
  </w:style>
  <w:style w:type="paragraph" w:styleId="a0">
    <w:name w:val="Body Text"/>
    <w:basedOn w:val="a"/>
    <w:link w:val="a4"/>
    <w:semiHidden/>
    <w:unhideWhenUsed/>
    <w:rsid w:val="009D0B9E"/>
    <w:pPr>
      <w:spacing w:after="120"/>
    </w:pPr>
  </w:style>
  <w:style w:type="character" w:customStyle="1" w:styleId="a4">
    <w:name w:val="Основной текст Знак"/>
    <w:basedOn w:val="a1"/>
    <w:link w:val="a0"/>
    <w:semiHidden/>
    <w:rsid w:val="009D0B9E"/>
    <w:rPr>
      <w:rFonts w:ascii="Droid Sans Fallback"/>
      <w:kern w:val="2"/>
      <w:sz w:val="24"/>
      <w:lang w:val="uk-UA" w:eastAsia="ru-RU"/>
    </w:rPr>
  </w:style>
  <w:style w:type="paragraph" w:styleId="a5">
    <w:name w:val="Balloon Text"/>
    <w:basedOn w:val="a"/>
    <w:link w:val="a6"/>
    <w:uiPriority w:val="99"/>
    <w:semiHidden/>
    <w:unhideWhenUsed/>
    <w:rsid w:val="000A1750"/>
    <w:rPr>
      <w:rFonts w:ascii="Tahoma" w:hAnsi="Tahoma" w:cs="Tahoma"/>
      <w:sz w:val="16"/>
      <w:szCs w:val="16"/>
    </w:rPr>
  </w:style>
  <w:style w:type="character" w:customStyle="1" w:styleId="a6">
    <w:name w:val="Текст выноски Знак"/>
    <w:basedOn w:val="a1"/>
    <w:link w:val="a5"/>
    <w:uiPriority w:val="99"/>
    <w:semiHidden/>
    <w:rsid w:val="000A1750"/>
    <w:rPr>
      <w:rFonts w:ascii="Tahoma" w:hAnsi="Tahoma" w:cs="Tahoma"/>
      <w:kern w:val="2"/>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9E"/>
    <w:pPr>
      <w:widowControl w:val="0"/>
      <w:suppressAutoHyphens/>
      <w:overflowPunct w:val="0"/>
      <w:autoSpaceDE w:val="0"/>
      <w:autoSpaceDN w:val="0"/>
      <w:adjustRightInd w:val="0"/>
    </w:pPr>
    <w:rPr>
      <w:rFonts w:ascii="Droid Sans Fallback"/>
      <w:kern w:val="2"/>
      <w:sz w:val="24"/>
      <w:lang w:val="uk-UA" w:eastAsia="ru-RU"/>
    </w:rPr>
  </w:style>
  <w:style w:type="paragraph" w:styleId="2">
    <w:name w:val="heading 2"/>
    <w:basedOn w:val="a"/>
    <w:next w:val="a0"/>
    <w:link w:val="20"/>
    <w:semiHidden/>
    <w:unhideWhenUsed/>
    <w:qFormat/>
    <w:rsid w:val="009D0B9E"/>
    <w:pPr>
      <w:keepNext/>
      <w:spacing w:before="240" w:after="120"/>
      <w:outlineLvl w:val="1"/>
    </w:pPr>
    <w:rPr>
      <w:rFonts w:eastAsia="Droid Sans Fallback"/>
      <w:b/>
      <w:sz w:val="36"/>
    </w:rPr>
  </w:style>
  <w:style w:type="paragraph" w:styleId="4">
    <w:name w:val="heading 4"/>
    <w:basedOn w:val="a"/>
    <w:next w:val="a0"/>
    <w:link w:val="40"/>
    <w:unhideWhenUsed/>
    <w:qFormat/>
    <w:rsid w:val="009D0B9E"/>
    <w:pPr>
      <w:keepNext/>
      <w:spacing w:before="240" w:after="120"/>
      <w:outlineLvl w:val="3"/>
    </w:pPr>
    <w:rPr>
      <w:rFonts w:eastAsia="Droid Sans Fallback"/>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D0B9E"/>
    <w:rPr>
      <w:rFonts w:ascii="Droid Sans Fallback" w:eastAsia="Droid Sans Fallback"/>
      <w:b/>
      <w:kern w:val="2"/>
      <w:sz w:val="36"/>
      <w:lang w:val="uk-UA" w:eastAsia="ru-RU"/>
    </w:rPr>
  </w:style>
  <w:style w:type="character" w:customStyle="1" w:styleId="40">
    <w:name w:val="Заголовок 4 Знак"/>
    <w:basedOn w:val="a1"/>
    <w:link w:val="4"/>
    <w:rsid w:val="009D0B9E"/>
    <w:rPr>
      <w:rFonts w:ascii="Droid Sans Fallback" w:eastAsia="Droid Sans Fallback"/>
      <w:b/>
      <w:kern w:val="2"/>
      <w:sz w:val="24"/>
      <w:lang w:val="uk-UA" w:eastAsia="ru-RU"/>
    </w:rPr>
  </w:style>
  <w:style w:type="paragraph" w:styleId="a0">
    <w:name w:val="Body Text"/>
    <w:basedOn w:val="a"/>
    <w:link w:val="a4"/>
    <w:semiHidden/>
    <w:unhideWhenUsed/>
    <w:rsid w:val="009D0B9E"/>
    <w:pPr>
      <w:spacing w:after="120"/>
    </w:pPr>
  </w:style>
  <w:style w:type="character" w:customStyle="1" w:styleId="a4">
    <w:name w:val="Основной текст Знак"/>
    <w:basedOn w:val="a1"/>
    <w:link w:val="a0"/>
    <w:semiHidden/>
    <w:rsid w:val="009D0B9E"/>
    <w:rPr>
      <w:rFonts w:ascii="Droid Sans Fallback"/>
      <w:kern w:val="2"/>
      <w:sz w:val="24"/>
      <w:lang w:val="uk-UA" w:eastAsia="ru-RU"/>
    </w:rPr>
  </w:style>
  <w:style w:type="paragraph" w:styleId="a5">
    <w:name w:val="Balloon Text"/>
    <w:basedOn w:val="a"/>
    <w:link w:val="a6"/>
    <w:uiPriority w:val="99"/>
    <w:semiHidden/>
    <w:unhideWhenUsed/>
    <w:rsid w:val="000A1750"/>
    <w:rPr>
      <w:rFonts w:ascii="Tahoma" w:hAnsi="Tahoma" w:cs="Tahoma"/>
      <w:sz w:val="16"/>
      <w:szCs w:val="16"/>
    </w:rPr>
  </w:style>
  <w:style w:type="character" w:customStyle="1" w:styleId="a6">
    <w:name w:val="Текст выноски Знак"/>
    <w:basedOn w:val="a1"/>
    <w:link w:val="a5"/>
    <w:uiPriority w:val="99"/>
    <w:semiHidden/>
    <w:rsid w:val="000A1750"/>
    <w:rPr>
      <w:rFonts w:ascii="Tahoma" w:hAnsi="Tahoma" w:cs="Tahoma"/>
      <w:kern w:val="2"/>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2019-02-08T11:08:00Z</cp:lastPrinted>
  <dcterms:created xsi:type="dcterms:W3CDTF">2019-02-06T16:09:00Z</dcterms:created>
  <dcterms:modified xsi:type="dcterms:W3CDTF">2019-02-08T11:09:00Z</dcterms:modified>
</cp:coreProperties>
</file>