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3.jpeg" ContentType="image/jpeg"/>
  <Override PartName="/word/media/image59.jpeg" ContentType="image/jpeg"/>
  <Override PartName="/word/media/image57.jpeg" ContentType="image/jpeg"/>
  <Override PartName="/word/media/image55.jpeg" ContentType="image/jpeg"/>
  <Override PartName="/word/media/image54.jpeg" ContentType="image/jpeg"/>
  <Override PartName="/word/media/image53.jpeg" ContentType="image/jpeg"/>
  <Override PartName="/word/media/image50.jpeg" ContentType="image/jpeg"/>
  <Override PartName="/word/media/image61.jpeg" ContentType="image/jpeg"/>
  <Override PartName="/word/media/image48.jpeg" ContentType="image/jpeg"/>
  <Override PartName="/word/media/image60.jpeg" ContentType="image/jpeg"/>
  <Override PartName="/word/media/image47.jpeg" ContentType="image/jpeg"/>
  <Override PartName="/word/media/image21.jpeg" ContentType="image/jpeg"/>
  <Override PartName="/word/media/image16.png" ContentType="image/png"/>
  <Override PartName="/word/media/image58.jpeg" ContentType="image/jpeg"/>
  <Override PartName="/word/media/image15.jpeg" ContentType="image/jpeg"/>
  <Override PartName="/word/media/image33.jpeg" ContentType="image/jpeg"/>
  <Override PartName="/word/media/image45.jpeg" ContentType="image/jpeg"/>
  <Override PartName="/word/media/image12.png" ContentType="image/png"/>
  <Override PartName="/word/media/image11.png" ContentType="image/png"/>
  <Override PartName="/word/media/image56.jpeg" ContentType="image/jpeg"/>
  <Override PartName="/word/media/image13.jpeg" ContentType="image/jpeg"/>
  <Override PartName="/word/media/image43.jpeg" ContentType="image/jpeg"/>
  <Override PartName="/word/media/image41.jpeg" ContentType="image/jpeg"/>
  <Override PartName="/word/media/image28.jpeg" ContentType="image/jpeg"/>
  <Override PartName="/word/media/image4.png" ContentType="image/png"/>
  <Override PartName="/word/media/image52.jpeg" ContentType="image/jpeg"/>
  <Override PartName="/word/media/image39.jpeg" ContentType="image/jpeg"/>
  <Override PartName="/word/media/image20.jpeg" ContentType="image/jpeg"/>
  <Override PartName="/word/media/image62.jpeg" ContentType="image/jpeg"/>
  <Override PartName="/word/media/image49.jpeg" ContentType="image/jpeg"/>
  <Override PartName="/word/media/image2.png" ContentType="image/png"/>
  <Override PartName="/word/media/image17.jpeg" ContentType="image/jpeg"/>
  <Override PartName="/word/media/image3.png" ContentType="image/png"/>
  <Override PartName="/word/media/image30.jpeg" ContentType="image/jpeg"/>
  <Override PartName="/word/media/image1.png" ContentType="image/png"/>
  <Override PartName="/word/media/image22.jpeg" ContentType="image/jpeg"/>
  <Override PartName="/word/media/image6.png" ContentType="image/png"/>
  <Override PartName="/word/media/image44.jpeg" ContentType="image/jpeg"/>
  <Override PartName="/word/media/image8.png" ContentType="image/png"/>
  <Override PartName="/word/media/image7.png" ContentType="image/png"/>
  <Override PartName="/word/media/image29.jpeg" ContentType="image/jpeg"/>
  <Override PartName="/word/media/image9.jpeg" ContentType="image/jpeg"/>
  <Override PartName="/word/media/image25.jpeg" ContentType="image/jpeg"/>
  <Override PartName="/word/media/image10.png" ContentType="image/png"/>
  <Override PartName="/word/media/image23.jpeg" ContentType="image/jpeg"/>
  <Override PartName="/word/media/image14.png" ContentType="image/png"/>
  <Override PartName="/word/media/image24.jpeg" ContentType="image/jpeg"/>
  <Override PartName="/word/media/image26.jpeg" ContentType="image/jpeg"/>
  <Override PartName="/word/media/image40.jpeg" ContentType="image/jpeg"/>
  <Override PartName="/word/media/image27.jpeg" ContentType="image/jpeg"/>
  <Override PartName="/word/media/image31.jpeg" ContentType="image/jpeg"/>
  <Override PartName="/word/media/image19.jpeg" ContentType="image/jpeg"/>
  <Override PartName="/word/media/image32.jpeg" ContentType="image/jpeg"/>
  <Override PartName="/word/media/image18.png" ContentType="image/png"/>
  <Override PartName="/word/media/image34.jpeg" ContentType="image/jpeg"/>
  <Override PartName="/word/media/image35.jpeg" ContentType="image/jpeg"/>
  <Override PartName="/word/media/image36.jpeg" ContentType="image/jpeg"/>
  <Override PartName="/word/media/image5.jpeg" ContentType="image/jpeg"/>
  <Override PartName="/word/media/image37.jpeg" ContentType="image/jpeg"/>
  <Override PartName="/word/media/image42.jpeg" ContentType="image/jpeg"/>
  <Override PartName="/word/media/image51.jpeg" ContentType="image/jpeg"/>
  <Override PartName="/word/media/image38.jpeg" ContentType="image/jpeg"/>
  <Override PartName="/word/media/image46.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t>Тернопільська ЗОШ І-ІІІ ст.№20, вул.Братів Бойчуків,4</w:t>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36"/>
          <w:szCs w:val="36"/>
        </w:rPr>
      </w:pPr>
      <w:r>
        <w:rPr>
          <w:rFonts w:cs="Times New Roman" w:ascii="Times New Roman" w:hAnsi="Times New Roman"/>
          <w:sz w:val="36"/>
          <w:szCs w:val="36"/>
        </w:rPr>
        <w:t>Робота</w:t>
      </w:r>
    </w:p>
    <w:p>
      <w:pPr>
        <w:pStyle w:val="Normal"/>
        <w:jc w:val="center"/>
        <w:rPr>
          <w:rFonts w:ascii="Times New Roman" w:hAnsi="Times New Roman" w:cs="Times New Roman"/>
          <w:sz w:val="36"/>
          <w:szCs w:val="36"/>
        </w:rPr>
      </w:pPr>
      <w:r>
        <w:rPr>
          <w:rFonts w:cs="Times New Roman" w:ascii="Times New Roman" w:hAnsi="Times New Roman"/>
          <w:sz w:val="36"/>
          <w:szCs w:val="36"/>
        </w:rPr>
        <w:t xml:space="preserve">Учасника ІІ етапу </w:t>
      </w:r>
    </w:p>
    <w:p>
      <w:pPr>
        <w:pStyle w:val="Normal"/>
        <w:jc w:val="center"/>
        <w:rPr>
          <w:rFonts w:ascii="Times New Roman" w:hAnsi="Times New Roman" w:cs="Times New Roman"/>
          <w:sz w:val="36"/>
          <w:szCs w:val="36"/>
        </w:rPr>
      </w:pPr>
      <w:r>
        <w:rPr>
          <w:rFonts w:cs="Times New Roman" w:ascii="Times New Roman" w:hAnsi="Times New Roman"/>
          <w:sz w:val="36"/>
          <w:szCs w:val="36"/>
        </w:rPr>
        <w:t>Всеукраїнського конкурсу</w:t>
      </w:r>
    </w:p>
    <w:p>
      <w:pPr>
        <w:pStyle w:val="Normal"/>
        <w:jc w:val="center"/>
        <w:rPr>
          <w:rFonts w:ascii="Times New Roman" w:hAnsi="Times New Roman" w:cs="Times New Roman"/>
          <w:sz w:val="36"/>
          <w:szCs w:val="36"/>
        </w:rPr>
      </w:pPr>
      <w:r>
        <w:rPr>
          <w:rFonts w:cs="Times New Roman" w:ascii="Times New Roman" w:hAnsi="Times New Roman"/>
          <w:sz w:val="36"/>
          <w:szCs w:val="36"/>
        </w:rPr>
        <w:t>учнівської творчості</w:t>
      </w:r>
    </w:p>
    <w:p>
      <w:pPr>
        <w:pStyle w:val="Normal"/>
        <w:jc w:val="center"/>
        <w:rPr>
          <w:rFonts w:ascii="Times New Roman" w:hAnsi="Times New Roman" w:cs="Times New Roman"/>
          <w:sz w:val="36"/>
          <w:szCs w:val="36"/>
        </w:rPr>
      </w:pPr>
      <w:r>
        <w:rPr>
          <w:rFonts w:cs="Times New Roman" w:ascii="Times New Roman" w:hAnsi="Times New Roman"/>
          <w:sz w:val="36"/>
          <w:szCs w:val="36"/>
        </w:rPr>
        <w:t>«Об’єднаймося ж, брати мої!»</w:t>
      </w:r>
    </w:p>
    <w:p>
      <w:pPr>
        <w:pStyle w:val="Normal"/>
        <w:jc w:val="center"/>
        <w:rPr>
          <w:rFonts w:ascii="Times New Roman" w:hAnsi="Times New Roman" w:cs="Times New Roman"/>
          <w:sz w:val="36"/>
          <w:szCs w:val="36"/>
        </w:rPr>
      </w:pPr>
      <w:r>
        <w:rPr>
          <w:rFonts w:cs="Times New Roman" w:ascii="Times New Roman" w:hAnsi="Times New Roman"/>
          <w:sz w:val="36"/>
          <w:szCs w:val="36"/>
        </w:rPr>
        <w:t>у номінації: «Історія України і державотворення»</w:t>
      </w:r>
    </w:p>
    <w:p>
      <w:pPr>
        <w:pStyle w:val="Normal"/>
        <w:jc w:val="center"/>
        <w:rPr>
          <w:rFonts w:ascii="Times New Roman" w:hAnsi="Times New Roman" w:cs="Times New Roman"/>
          <w:sz w:val="36"/>
          <w:szCs w:val="36"/>
        </w:rPr>
      </w:pPr>
      <w:r>
        <w:rPr>
          <w:rFonts w:cs="Times New Roman" w:ascii="Times New Roman" w:hAnsi="Times New Roman"/>
          <w:sz w:val="36"/>
          <w:szCs w:val="36"/>
        </w:rPr>
        <w:t>учениць 11-А класу</w:t>
      </w:r>
    </w:p>
    <w:p>
      <w:pPr>
        <w:pStyle w:val="Normal"/>
        <w:jc w:val="center"/>
        <w:rPr>
          <w:rFonts w:ascii="Times New Roman" w:hAnsi="Times New Roman" w:cs="Times New Roman"/>
          <w:sz w:val="36"/>
          <w:szCs w:val="36"/>
        </w:rPr>
      </w:pPr>
      <w:r>
        <w:rPr>
          <w:rFonts w:cs="Times New Roman" w:ascii="Times New Roman" w:hAnsi="Times New Roman"/>
          <w:sz w:val="36"/>
          <w:szCs w:val="36"/>
        </w:rPr>
        <w:t>ТЗОШ І-ІІІст.№20</w:t>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right"/>
        <w:rPr>
          <w:rFonts w:ascii="Times New Roman" w:hAnsi="Times New Roman" w:cs="Times New Roman"/>
          <w:sz w:val="36"/>
          <w:szCs w:val="36"/>
        </w:rPr>
      </w:pPr>
      <w:r>
        <w:rPr>
          <w:rFonts w:cs="Times New Roman" w:ascii="Times New Roman" w:hAnsi="Times New Roman"/>
          <w:sz w:val="36"/>
          <w:szCs w:val="36"/>
        </w:rPr>
        <w:t>Виконали:</w:t>
      </w:r>
    </w:p>
    <w:p>
      <w:pPr>
        <w:pStyle w:val="Normal"/>
        <w:jc w:val="right"/>
        <w:rPr>
          <w:rFonts w:ascii="Times New Roman" w:hAnsi="Times New Roman" w:cs="Times New Roman"/>
          <w:sz w:val="36"/>
          <w:szCs w:val="36"/>
        </w:rPr>
      </w:pPr>
      <w:r>
        <w:rPr>
          <w:rFonts w:cs="Times New Roman" w:ascii="Times New Roman" w:hAnsi="Times New Roman"/>
          <w:sz w:val="36"/>
          <w:szCs w:val="36"/>
        </w:rPr>
        <w:t>Грабовська Катерина , Михальченко Вікторія</w:t>
      </w:r>
    </w:p>
    <w:p>
      <w:pPr>
        <w:pStyle w:val="Normal"/>
        <w:jc w:val="right"/>
        <w:rPr>
          <w:rFonts w:ascii="Times New Roman" w:hAnsi="Times New Roman" w:cs="Times New Roman"/>
          <w:sz w:val="36"/>
          <w:szCs w:val="36"/>
        </w:rPr>
      </w:pPr>
      <w:r>
        <w:rPr>
          <w:rFonts w:cs="Times New Roman" w:ascii="Times New Roman" w:hAnsi="Times New Roman"/>
          <w:sz w:val="36"/>
          <w:szCs w:val="36"/>
        </w:rPr>
        <w:t>Наставник:</w:t>
      </w:r>
    </w:p>
    <w:p>
      <w:pPr>
        <w:pStyle w:val="Normal"/>
        <w:jc w:val="right"/>
        <w:rPr>
          <w:rFonts w:ascii="Times New Roman" w:hAnsi="Times New Roman" w:cs="Times New Roman"/>
          <w:sz w:val="36"/>
          <w:szCs w:val="36"/>
        </w:rPr>
      </w:pPr>
      <w:r>
        <w:rPr>
          <w:rFonts w:cs="Times New Roman" w:ascii="Times New Roman" w:hAnsi="Times New Roman"/>
          <w:sz w:val="36"/>
          <w:szCs w:val="36"/>
        </w:rPr>
        <w:t>Іваник Марія Дмитрівна</w:t>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r>
    </w:p>
    <w:p>
      <w:pPr>
        <w:pStyle w:val="Normal"/>
        <w:jc w:val="center"/>
        <w:rPr>
          <w:rFonts w:ascii="Times New Roman" w:hAnsi="Times New Roman" w:cs="Times New Roman"/>
          <w:sz w:val="28"/>
          <w:szCs w:val="28"/>
          <w:u w:val="single"/>
        </w:rPr>
      </w:pPr>
      <w:r>
        <w:rPr>
          <w:rFonts w:cs="Times New Roman" w:ascii="Times New Roman" w:hAnsi="Times New Roman"/>
          <w:sz w:val="28"/>
          <w:szCs w:val="28"/>
          <w:u w:val="single"/>
        </w:rPr>
        <w:t>Тернопіль-2014</w:t>
      </w:r>
    </w:p>
    <w:p>
      <w:pPr>
        <w:pStyle w:val="Normal"/>
        <w:jc w:val="center"/>
        <w:rPr>
          <w:rFonts w:ascii="Times New Roman" w:hAnsi="Times New Roman" w:cs="Times New Roman"/>
          <w:b/>
          <w:b/>
          <w:sz w:val="36"/>
          <w:szCs w:val="36"/>
        </w:rPr>
      </w:pPr>
      <w:r>
        <w:rPr>
          <w:rFonts w:cs="Times New Roman" w:ascii="Times New Roman" w:hAnsi="Times New Roman"/>
          <w:b/>
          <w:sz w:val="36"/>
          <w:szCs w:val="36"/>
        </w:rPr>
        <w:t>Зміст</w:t>
      </w:r>
    </w:p>
    <w:p>
      <w:pPr>
        <w:pStyle w:val="Normal"/>
        <w:ind w:left="720" w:hanging="0"/>
        <w:rPr>
          <w:rFonts w:ascii="Times New Roman" w:hAnsi="Times New Roman" w:cs="Times New Roman"/>
          <w:sz w:val="36"/>
          <w:szCs w:val="36"/>
        </w:rPr>
      </w:pPr>
      <w:r>
        <w:rPr>
          <w:rFonts w:cs="Times New Roman" w:ascii="Times New Roman" w:hAnsi="Times New Roman"/>
          <w:sz w:val="36"/>
          <w:szCs w:val="36"/>
        </w:rPr>
        <w:t>І. Вступ.</w:t>
      </w:r>
    </w:p>
    <w:p>
      <w:pPr>
        <w:pStyle w:val="Normal"/>
        <w:ind w:left="720" w:hanging="0"/>
        <w:rPr>
          <w:rFonts w:ascii="Times New Roman" w:hAnsi="Times New Roman" w:cs="Times New Roman"/>
          <w:sz w:val="36"/>
          <w:szCs w:val="36"/>
        </w:rPr>
      </w:pPr>
      <w:r>
        <w:rPr>
          <w:rFonts w:cs="Times New Roman" w:ascii="Times New Roman" w:hAnsi="Times New Roman"/>
          <w:sz w:val="36"/>
          <w:szCs w:val="36"/>
        </w:rPr>
        <w:t>ІІ. Герої Тернопільщини часів УПА</w:t>
      </w:r>
    </w:p>
    <w:p>
      <w:pPr>
        <w:pStyle w:val="ListParagraph"/>
        <w:numPr>
          <w:ilvl w:val="0"/>
          <w:numId w:val="1"/>
        </w:numPr>
        <w:rPr>
          <w:rFonts w:ascii="Times New Roman" w:hAnsi="Times New Roman" w:cs="Times New Roman"/>
          <w:sz w:val="36"/>
          <w:szCs w:val="36"/>
        </w:rPr>
      </w:pPr>
      <w:r>
        <w:rPr>
          <w:rFonts w:cs="Times New Roman" w:ascii="Times New Roman" w:hAnsi="Times New Roman"/>
          <w:sz w:val="36"/>
          <w:szCs w:val="36"/>
        </w:rPr>
        <w:t>Клим Савур – національний герой України</w:t>
      </w:r>
    </w:p>
    <w:p>
      <w:pPr>
        <w:pStyle w:val="ListParagraph"/>
        <w:numPr>
          <w:ilvl w:val="0"/>
          <w:numId w:val="1"/>
        </w:numPr>
        <w:rPr>
          <w:rFonts w:ascii="Times New Roman" w:hAnsi="Times New Roman" w:cs="Times New Roman"/>
          <w:sz w:val="36"/>
          <w:szCs w:val="36"/>
        </w:rPr>
      </w:pPr>
      <w:r>
        <w:rPr>
          <w:rFonts w:cs="Times New Roman" w:ascii="Times New Roman" w:hAnsi="Times New Roman"/>
          <w:sz w:val="36"/>
          <w:szCs w:val="36"/>
        </w:rPr>
        <w:t>Іван Мітріга – політичний керівник Української повстанської армії</w:t>
      </w:r>
    </w:p>
    <w:p>
      <w:pPr>
        <w:pStyle w:val="ListParagraph"/>
        <w:numPr>
          <w:ilvl w:val="0"/>
          <w:numId w:val="1"/>
        </w:numPr>
        <w:rPr>
          <w:rFonts w:ascii="Times New Roman" w:hAnsi="Times New Roman" w:cs="Times New Roman"/>
          <w:sz w:val="36"/>
          <w:szCs w:val="36"/>
        </w:rPr>
      </w:pPr>
      <w:r>
        <w:rPr>
          <w:rFonts w:cs="Times New Roman" w:ascii="Times New Roman" w:hAnsi="Times New Roman"/>
          <w:sz w:val="36"/>
          <w:szCs w:val="36"/>
        </w:rPr>
        <w:t>Безкомпромісний вибір(про Катерину Зарицьку)</w:t>
      </w:r>
    </w:p>
    <w:p>
      <w:pPr>
        <w:pStyle w:val="ListParagraph"/>
        <w:numPr>
          <w:ilvl w:val="0"/>
          <w:numId w:val="1"/>
        </w:numPr>
        <w:rPr>
          <w:rFonts w:ascii="Times New Roman" w:hAnsi="Times New Roman" w:cs="Times New Roman"/>
          <w:sz w:val="36"/>
          <w:szCs w:val="36"/>
        </w:rPr>
      </w:pPr>
      <w:r>
        <w:rPr>
          <w:rFonts w:cs="Times New Roman" w:ascii="Times New Roman" w:hAnsi="Times New Roman"/>
          <w:sz w:val="36"/>
          <w:szCs w:val="36"/>
        </w:rPr>
        <w:t>Зеновій Сердюк – рядовий УПА.</w:t>
      </w:r>
    </w:p>
    <w:p>
      <w:pPr>
        <w:pStyle w:val="ListParagraph"/>
        <w:ind w:left="180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709" w:hanging="0"/>
        <w:rPr>
          <w:rFonts w:ascii="Times New Roman" w:hAnsi="Times New Roman" w:cs="Times New Roman"/>
          <w:sz w:val="36"/>
          <w:szCs w:val="36"/>
        </w:rPr>
      </w:pPr>
      <w:r>
        <w:rPr>
          <w:rFonts w:cs="Times New Roman" w:ascii="Times New Roman" w:hAnsi="Times New Roman"/>
          <w:sz w:val="36"/>
          <w:szCs w:val="36"/>
        </w:rPr>
        <w:t>ІІІ. Герої нашого часу:</w:t>
      </w:r>
    </w:p>
    <w:p>
      <w:pPr>
        <w:pStyle w:val="ListParagraph"/>
        <w:numPr>
          <w:ilvl w:val="0"/>
          <w:numId w:val="2"/>
        </w:numPr>
        <w:rPr>
          <w:rFonts w:ascii="Times New Roman" w:hAnsi="Times New Roman" w:cs="Times New Roman"/>
          <w:sz w:val="36"/>
          <w:szCs w:val="36"/>
        </w:rPr>
      </w:pPr>
      <w:r>
        <w:rPr>
          <w:rFonts w:cs="Times New Roman" w:ascii="Times New Roman" w:hAnsi="Times New Roman"/>
          <w:sz w:val="36"/>
          <w:szCs w:val="36"/>
        </w:rPr>
        <w:t>Євромайдан 2014 – Зима, що нас змінила.</w:t>
      </w:r>
    </w:p>
    <w:p>
      <w:pPr>
        <w:pStyle w:val="ListParagraph"/>
        <w:numPr>
          <w:ilvl w:val="0"/>
          <w:numId w:val="4"/>
        </w:numPr>
        <w:rPr>
          <w:rFonts w:ascii="Times New Roman" w:hAnsi="Times New Roman" w:cs="Times New Roman"/>
          <w:sz w:val="36"/>
          <w:szCs w:val="36"/>
        </w:rPr>
      </w:pPr>
      <w:r>
        <w:rPr>
          <w:rFonts w:cs="Times New Roman" w:ascii="Times New Roman" w:hAnsi="Times New Roman"/>
          <w:sz w:val="36"/>
          <w:szCs w:val="36"/>
        </w:rPr>
        <w:t>Герої Небесної Сотні.</w:t>
      </w:r>
    </w:p>
    <w:p>
      <w:pPr>
        <w:pStyle w:val="ListParagraph"/>
        <w:numPr>
          <w:ilvl w:val="0"/>
          <w:numId w:val="2"/>
        </w:numPr>
        <w:rPr>
          <w:rFonts w:ascii="Times New Roman" w:hAnsi="Times New Roman" w:cs="Times New Roman"/>
          <w:sz w:val="36"/>
          <w:szCs w:val="36"/>
        </w:rPr>
      </w:pPr>
      <w:r>
        <w:rPr>
          <w:rFonts w:cs="Times New Roman" w:ascii="Times New Roman" w:hAnsi="Times New Roman"/>
          <w:sz w:val="36"/>
          <w:szCs w:val="36"/>
        </w:rPr>
        <w:t>АТО, як війна з Росією:</w:t>
      </w:r>
    </w:p>
    <w:p>
      <w:pPr>
        <w:pStyle w:val="ListParagraph"/>
        <w:numPr>
          <w:ilvl w:val="0"/>
          <w:numId w:val="3"/>
        </w:numPr>
        <w:rPr>
          <w:rFonts w:ascii="Times New Roman" w:hAnsi="Times New Roman" w:cs="Times New Roman"/>
          <w:sz w:val="36"/>
          <w:szCs w:val="36"/>
        </w:rPr>
      </w:pPr>
      <w:r>
        <w:rPr>
          <w:rFonts w:cs="Times New Roman" w:ascii="Times New Roman" w:hAnsi="Times New Roman"/>
          <w:sz w:val="36"/>
          <w:szCs w:val="36"/>
        </w:rPr>
        <w:t>Герої, загиблі за наш спокій і мир у нашій Батьківщині.</w:t>
      </w:r>
    </w:p>
    <w:p>
      <w:pPr>
        <w:pStyle w:val="ListParagraph"/>
        <w:numPr>
          <w:ilvl w:val="0"/>
          <w:numId w:val="3"/>
        </w:numPr>
        <w:rPr>
          <w:rFonts w:ascii="Times New Roman" w:hAnsi="Times New Roman" w:cs="Times New Roman"/>
          <w:sz w:val="36"/>
          <w:szCs w:val="36"/>
        </w:rPr>
      </w:pPr>
      <w:r>
        <w:rPr>
          <w:rFonts w:cs="Times New Roman" w:ascii="Times New Roman" w:hAnsi="Times New Roman"/>
          <w:sz w:val="36"/>
          <w:szCs w:val="36"/>
        </w:rPr>
        <w:t>Зустріч з захисником Вітчизни – Галабурдою Романом.</w:t>
      </w:r>
    </w:p>
    <w:p>
      <w:pPr>
        <w:pStyle w:val="Normal"/>
        <w:ind w:left="709" w:hanging="0"/>
        <w:rPr>
          <w:rFonts w:ascii="Times New Roman" w:hAnsi="Times New Roman" w:cs="Times New Roman"/>
          <w:sz w:val="36"/>
          <w:szCs w:val="36"/>
        </w:rPr>
      </w:pPr>
      <w:r>
        <w:rPr>
          <w:rFonts w:cs="Times New Roman" w:ascii="Times New Roman" w:hAnsi="Times New Roman"/>
          <w:sz w:val="36"/>
          <w:szCs w:val="36"/>
          <w:lang w:val="en-US"/>
        </w:rPr>
        <w:t>IV</w:t>
      </w:r>
      <w:r>
        <w:rPr>
          <w:rFonts w:cs="Times New Roman" w:ascii="Times New Roman" w:hAnsi="Times New Roman"/>
          <w:sz w:val="36"/>
          <w:szCs w:val="36"/>
        </w:rPr>
        <w:t>. Висновок.</w:t>
      </w:r>
    </w:p>
    <w:p>
      <w:pPr>
        <w:pStyle w:val="Normal"/>
        <w:ind w:left="709" w:hanging="0"/>
        <w:rPr>
          <w:rFonts w:ascii="Times New Roman" w:hAnsi="Times New Roman" w:cs="Times New Roman"/>
          <w:sz w:val="36"/>
          <w:szCs w:val="36"/>
        </w:rPr>
      </w:pPr>
      <w:r>
        <w:rPr>
          <w:rFonts w:cs="Times New Roman" w:ascii="Times New Roman" w:hAnsi="Times New Roman"/>
          <w:sz w:val="36"/>
          <w:szCs w:val="36"/>
          <w:lang w:val="en-US"/>
        </w:rPr>
        <w:t>V</w:t>
      </w:r>
      <w:r>
        <w:rPr>
          <w:rFonts w:cs="Times New Roman" w:ascii="Times New Roman" w:hAnsi="Times New Roman"/>
          <w:sz w:val="36"/>
          <w:szCs w:val="36"/>
        </w:rPr>
        <w:t>.  Фоторепортаж.</w:t>
      </w:r>
    </w:p>
    <w:p>
      <w:pPr>
        <w:pStyle w:val="Normal"/>
        <w:ind w:left="709" w:hanging="0"/>
        <w:rPr>
          <w:rFonts w:ascii="Times New Roman" w:hAnsi="Times New Roman" w:cs="Times New Roman"/>
          <w:sz w:val="36"/>
          <w:szCs w:val="36"/>
        </w:rPr>
      </w:pPr>
      <w:r>
        <w:rPr>
          <w:rFonts w:cs="Times New Roman" w:ascii="Times New Roman" w:hAnsi="Times New Roman"/>
          <w:sz w:val="36"/>
          <w:szCs w:val="36"/>
          <w:lang w:val="en-US"/>
        </w:rPr>
        <w:t>VI</w:t>
      </w:r>
      <w:r>
        <w:rPr>
          <w:rFonts w:cs="Times New Roman" w:ascii="Times New Roman" w:hAnsi="Times New Roman"/>
          <w:sz w:val="36"/>
          <w:szCs w:val="36"/>
        </w:rPr>
        <w:t>. Використана література.</w:t>
      </w:r>
    </w:p>
    <w:p>
      <w:pPr>
        <w:pStyle w:val="Normal"/>
        <w:spacing w:lineRule="auto" w:line="240"/>
        <w:rPr>
          <w:rFonts w:ascii="Times New Roman" w:hAnsi="Times New Roman" w:cs="Times New Roman"/>
          <w:sz w:val="36"/>
          <w:szCs w:val="36"/>
        </w:rPr>
      </w:pPr>
      <w:r>
        <w:rPr>
          <w:rFonts w:cs="Times New Roman" w:ascii="Times New Roman" w:hAnsi="Times New Roman"/>
          <w:sz w:val="36"/>
          <w:szCs w:val="36"/>
        </w:rPr>
      </w:r>
    </w:p>
    <w:p>
      <w:pPr>
        <w:pStyle w:val="ListParagraph"/>
        <w:spacing w:lineRule="auto" w:line="240"/>
        <w:ind w:hanging="0"/>
        <w:rPr>
          <w:rFonts w:ascii="Times New Roman" w:hAnsi="Times New Roman" w:cs="Times New Roman"/>
          <w:sz w:val="36"/>
          <w:szCs w:val="36"/>
        </w:rPr>
      </w:pPr>
      <w:r>
        <w:rPr>
          <w:rFonts w:cs="Times New Roman" w:ascii="Times New Roman" w:hAnsi="Times New Roman"/>
          <w:sz w:val="36"/>
          <w:szCs w:val="36"/>
        </w:rPr>
      </w:r>
    </w:p>
    <w:p>
      <w:pPr>
        <w:pStyle w:val="ListParagraph"/>
        <w:spacing w:lineRule="auto" w:line="240"/>
        <w:ind w:hanging="0"/>
        <w:rPr>
          <w:rFonts w:ascii="Times New Roman" w:hAnsi="Times New Roman" w:cs="Times New Roman"/>
          <w:sz w:val="36"/>
          <w:szCs w:val="36"/>
        </w:rPr>
      </w:pPr>
      <w:r>
        <w:rPr>
          <w:rFonts w:cs="Times New Roman" w:ascii="Times New Roman" w:hAnsi="Times New Roman"/>
          <w:sz w:val="36"/>
          <w:szCs w:val="36"/>
        </w:rPr>
      </w:r>
    </w:p>
    <w:p>
      <w:pPr>
        <w:pStyle w:val="ListParagraph"/>
        <w:spacing w:lineRule="auto" w:line="240"/>
        <w:ind w:hanging="0"/>
        <w:rPr>
          <w:rFonts w:ascii="Times New Roman" w:hAnsi="Times New Roman" w:cs="Times New Roman"/>
          <w:sz w:val="36"/>
          <w:szCs w:val="36"/>
        </w:rPr>
      </w:pPr>
      <w:r>
        <w:rPr>
          <w:rFonts w:cs="Times New Roman" w:ascii="Times New Roman" w:hAnsi="Times New Roman"/>
          <w:sz w:val="36"/>
          <w:szCs w:val="36"/>
        </w:rPr>
      </w:r>
    </w:p>
    <w:p>
      <w:pPr>
        <w:pStyle w:val="ListParagraph"/>
        <w:spacing w:lineRule="auto" w:line="240"/>
        <w:ind w:hanging="0"/>
        <w:rPr>
          <w:rFonts w:ascii="Times New Roman" w:hAnsi="Times New Roman" w:cs="Times New Roman"/>
          <w:sz w:val="36"/>
          <w:szCs w:val="36"/>
        </w:rPr>
      </w:pPr>
      <w:r>
        <w:rPr>
          <w:rFonts w:cs="Times New Roman" w:ascii="Times New Roman" w:hAnsi="Times New Roman"/>
          <w:sz w:val="36"/>
          <w:szCs w:val="36"/>
        </w:rPr>
      </w:r>
    </w:p>
    <w:p>
      <w:pPr>
        <w:pStyle w:val="ListParagraph"/>
        <w:spacing w:lineRule="auto" w:line="240"/>
        <w:ind w:hanging="0"/>
        <w:rPr>
          <w:rFonts w:ascii="Times New Roman" w:hAnsi="Times New Roman" w:cs="Times New Roman"/>
          <w:sz w:val="36"/>
          <w:szCs w:val="36"/>
        </w:rPr>
      </w:pPr>
      <w:r>
        <w:rPr>
          <w:rFonts w:cs="Times New Roman" w:ascii="Times New Roman" w:hAnsi="Times New Roman"/>
          <w:sz w:val="36"/>
          <w:szCs w:val="36"/>
        </w:rPr>
      </w:r>
    </w:p>
    <w:p>
      <w:pPr>
        <w:pStyle w:val="Normal"/>
        <w:spacing w:lineRule="auto" w:line="240"/>
        <w:rPr>
          <w:rFonts w:ascii="Times New Roman" w:hAnsi="Times New Roman" w:cs="Times New Roman"/>
          <w:sz w:val="36"/>
          <w:szCs w:val="36"/>
        </w:rPr>
      </w:pPr>
      <w:r>
        <w:rPr>
          <w:rFonts w:cs="Times New Roman" w:ascii="Times New Roman" w:hAnsi="Times New Roman"/>
          <w:sz w:val="36"/>
          <w:szCs w:val="36"/>
        </w:rPr>
      </w:r>
    </w:p>
    <w:p>
      <w:pPr>
        <w:pStyle w:val="Normal"/>
        <w:spacing w:lineRule="auto" w:line="240"/>
        <w:rPr>
          <w:rFonts w:ascii="Times New Roman" w:hAnsi="Times New Roman" w:cs="Times New Roman"/>
          <w:sz w:val="36"/>
          <w:szCs w:val="36"/>
        </w:rPr>
      </w:pPr>
      <w:r>
        <w:rPr>
          <w:rFonts w:cs="Times New Roman" w:ascii="Times New Roman" w:hAnsi="Times New Roman"/>
          <w:sz w:val="36"/>
          <w:szCs w:val="36"/>
        </w:rPr>
      </w:r>
    </w:p>
    <w:p>
      <w:pPr>
        <w:pStyle w:val="Normal"/>
        <w:spacing w:lineRule="auto" w:line="240"/>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t>Вступ</w:t>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t xml:space="preserve">Тернопільщина багата історичними подіями і славними традиціями </w:t>
      </w:r>
      <w:bookmarkStart w:id="0" w:name="_GoBack"/>
      <w:bookmarkEnd w:id="0"/>
      <w:r>
        <w:rPr>
          <w:rFonts w:cs="Times New Roman" w:ascii="Times New Roman" w:hAnsi="Times New Roman"/>
          <w:sz w:val="28"/>
          <w:szCs w:val="28"/>
        </w:rPr>
        <w:t>національно-визвольної боротьби. Жителі краю у важкі часи завжди ставали на захист Вітчизни, мужньо боролися за свободу.</w:t>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t>Саме наш край чи не найбільше пов'язаний з діяльністю ОУН та Українською повстанською армією. Активністю відзначалися воєнні округи: «Богун» ,яка діяла теренах нинішніх Кременецького, Лановецького і Шумського районів та «Лисоня», яка охоплювала всю решту Тернопільської області.</w:t>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t>Герої нашого краю проявили велику мужність  під час Революції Гідності та в АТО, боротьба ще продовжується.</w:t>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t xml:space="preserve">Основне завданням цієї роботи - показати вклад наших земляків у боротьбу за Українську державність та свободу. </w:t>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before="240" w:after="20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u w:val="single"/>
        </w:rPr>
      </w:pPr>
      <w:r>
        <w:rPr>
          <w:rFonts w:cs="Times New Roman" w:ascii="Times New Roman" w:hAnsi="Times New Roman"/>
          <w:sz w:val="28"/>
          <w:szCs w:val="28"/>
          <w:u w:val="single"/>
        </w:rPr>
        <w:t>Тернопільська ЗОШ І-ІІІ ст. №20</w:t>
      </w:r>
    </w:p>
    <w:p>
      <w:pPr>
        <w:pStyle w:val="Normal"/>
        <w:spacing w:lineRule="auto" w:line="240" w:before="0" w:after="0"/>
        <w:jc w:val="center"/>
        <w:rPr>
          <w:rFonts w:ascii="Times New Roman" w:hAnsi="Times New Roman" w:cs="Times New Roman"/>
          <w:sz w:val="40"/>
          <w:szCs w:val="40"/>
        </w:rPr>
      </w:pPr>
      <w:r>
        <w:rPr>
          <w:rFonts w:cs="Times New Roman" w:ascii="Times New Roman" w:hAnsi="Times New Roman"/>
          <w:sz w:val="40"/>
          <w:szCs w:val="40"/>
        </w:rPr>
      </w:r>
    </w:p>
    <w:p>
      <w:pPr>
        <w:pStyle w:val="Normal"/>
        <w:spacing w:lineRule="auto" w:line="240" w:before="0" w:after="0"/>
        <w:jc w:val="center"/>
        <w:rPr/>
      </w:pPr>
      <w:r>
        <w:rPr>
          <w:rFonts w:cs="Times New Roman" w:ascii="Times New Roman" w:hAnsi="Times New Roman"/>
          <w:sz w:val="40"/>
          <w:szCs w:val="40"/>
        </w:rPr>
        <w:t>Анотація до роботи «Об’єднаймося ж, брати мої!»</w:t>
      </w:r>
    </w:p>
    <w:p>
      <w:pPr>
        <w:pStyle w:val="Normal"/>
        <w:spacing w:lineRule="auto" w:line="240" w:before="0" w:after="0"/>
        <w:jc w:val="center"/>
        <w:rPr>
          <w:rFonts w:ascii="Times New Roman" w:hAnsi="Times New Roman" w:cs="Times New Roman"/>
          <w:sz w:val="40"/>
          <w:szCs w:val="40"/>
        </w:rPr>
      </w:pPr>
      <w:r>
        <w:rPr>
          <w:rFonts w:cs="Times New Roman" w:ascii="Times New Roman" w:hAnsi="Times New Roman"/>
          <w:sz w:val="40"/>
          <w:szCs w:val="40"/>
        </w:rPr>
        <w:t>в номінації «Історія України і державотворення»</w:t>
      </w:r>
    </w:p>
    <w:p>
      <w:pPr>
        <w:pStyle w:val="Normal"/>
        <w:spacing w:before="0" w:after="0"/>
        <w:jc w:val="center"/>
        <w:rPr>
          <w:rFonts w:ascii="Times New Roman" w:hAnsi="Times New Roman" w:cs="Times New Roman"/>
          <w:sz w:val="40"/>
          <w:szCs w:val="40"/>
        </w:rPr>
      </w:pPr>
      <w:r>
        <w:rPr>
          <w:rFonts w:cs="Times New Roman" w:ascii="Times New Roman" w:hAnsi="Times New Roman"/>
          <w:sz w:val="40"/>
          <w:szCs w:val="40"/>
        </w:rPr>
        <w:t>учениць 11 класу</w:t>
      </w:r>
    </w:p>
    <w:p>
      <w:pPr>
        <w:pStyle w:val="Normal"/>
        <w:spacing w:before="0" w:after="0"/>
        <w:jc w:val="center"/>
        <w:rPr>
          <w:rFonts w:ascii="Times New Roman" w:hAnsi="Times New Roman" w:cs="Times New Roman"/>
          <w:sz w:val="40"/>
          <w:szCs w:val="40"/>
        </w:rPr>
      </w:pPr>
      <w:r>
        <w:rPr>
          <w:rFonts w:cs="Times New Roman" w:ascii="Times New Roman" w:hAnsi="Times New Roman"/>
          <w:sz w:val="40"/>
          <w:szCs w:val="40"/>
        </w:rPr>
        <w:t>Грабовської Катерини та Михальченко Вікторії</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pPr>
      <w:r>
        <w:rPr>
          <w:rFonts w:cs="Times New Roman" w:ascii="Times New Roman" w:hAnsi="Times New Roman"/>
          <w:sz w:val="32"/>
          <w:szCs w:val="32"/>
        </w:rPr>
        <w:t>Основне завдання цієї роботи – показати вклад наших земляків у боротьбу за Українську державність та свободу. Для написання цієї роботи ми використовували архівний матеріал, статті з газет, історичні довідки та книжки, інтернет- ресурси, спогади та розповіді бійців УПА, зокрема, Зиновія Сердюка, а також учасників АТО –Галабурди Романа(випускника ТЗОШ №20).</w:t>
      </w:r>
    </w:p>
    <w:p>
      <w:pPr>
        <w:pStyle w:val="Normal"/>
        <w:spacing w:lineRule="auto" w:line="360"/>
        <w:rPr>
          <w:rFonts w:ascii="Times New Roman" w:hAnsi="Times New Roman" w:cs="Times New Roman"/>
          <w:sz w:val="32"/>
          <w:szCs w:val="32"/>
        </w:rPr>
      </w:pPr>
      <w:r>
        <w:rPr>
          <w:rFonts w:cs="Times New Roman" w:ascii="Times New Roman" w:hAnsi="Times New Roman"/>
          <w:sz w:val="32"/>
          <w:szCs w:val="32"/>
        </w:rPr>
        <w:t>В роботі йдеться про Дмитра Клячківського(«Клима Савура», уродженця міста Збаража). Він у 1942р. керував УПА, а в 1943р., коли її командиром став Роман Шухевич, то очолив УПА-«Північ». Загинув він на Рівненщині. Також свій вклад в утвердження Української державності зробили наші земляки – Іван Мітріга, Катерина Зарицька та рядовий УПА- Зиновій Сердюк. Пан Зиновій зараз проживає в с.Гаї-Шевченківські. Нам вдалося з ним зустрітися і з перших уст дізнатися про важливі для нашого народу події.</w:t>
      </w:r>
    </w:p>
    <w:p>
      <w:pPr>
        <w:pStyle w:val="Normal"/>
        <w:spacing w:lineRule="auto" w:line="360"/>
        <w:rPr>
          <w:rFonts w:ascii="Times New Roman" w:hAnsi="Times New Roman" w:cs="Times New Roman"/>
          <w:sz w:val="32"/>
          <w:szCs w:val="32"/>
        </w:rPr>
      </w:pPr>
      <w:r>
        <w:rPr>
          <w:rFonts w:cs="Times New Roman" w:ascii="Times New Roman" w:hAnsi="Times New Roman"/>
          <w:sz w:val="32"/>
          <w:szCs w:val="32"/>
        </w:rPr>
        <w:t>З осені 2013 р. по 2014 р. боротьбу за утвердження України та її свободу вели і ведуть герої Вітчизни нашого часу. Про них, а також про героїв Небесної Сотні, уродженців Тернопільщини йдеться у цій роботі.</w:t>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b/>
          <w:b/>
          <w:sz w:val="44"/>
          <w:szCs w:val="44"/>
        </w:rPr>
      </w:pPr>
      <w:r>
        <w:rPr>
          <w:rFonts w:cs="Times New Roman" w:ascii="Times New Roman" w:hAnsi="Times New Roman"/>
          <w:b/>
          <w:sz w:val="44"/>
          <w:szCs w:val="44"/>
        </w:rPr>
      </w:r>
    </w:p>
    <w:p>
      <w:pPr>
        <w:pStyle w:val="ListParagraph"/>
        <w:ind w:left="0" w:hanging="0"/>
        <w:jc w:val="center"/>
        <w:rPr/>
      </w:pPr>
      <w:r>
        <w:rPr>
          <w:rFonts w:cs="Times New Roman" w:ascii="Times New Roman" w:hAnsi="Times New Roman"/>
          <w:b/>
          <w:sz w:val="44"/>
          <w:szCs w:val="44"/>
        </w:rPr>
        <w:t>УПА на Тернопільщині</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Клим Савур – національний герой України</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Серед героїв УПА наш земляк Дмитро Клячкківський, що народився 4 листопада 1911 р. в містечку Збаражі Тернопільської області. Загальну середню освіту він здобув у Станіславській гімназії. Там ще в роки навчання став членом ОУН. З того часу основним змістом його життя стала участь у підготовці національної революції для створення Української Самостійної Соборної держави.</w:t>
      </w:r>
    </w:p>
    <w:p>
      <w:pPr>
        <w:pStyle w:val="Normal"/>
        <w:rPr>
          <w:rFonts w:ascii="Times New Roman" w:hAnsi="Times New Roman" w:cs="Times New Roman"/>
          <w:sz w:val="28"/>
          <w:szCs w:val="28"/>
        </w:rPr>
      </w:pPr>
      <w:r>
        <w:rPr>
          <w:rFonts w:cs="Times New Roman" w:ascii="Times New Roman" w:hAnsi="Times New Roman"/>
          <w:sz w:val="28"/>
          <w:szCs w:val="28"/>
        </w:rPr>
        <w:t>Польська окупаційна влада доклала всіх зусиль, щоб якнайменше українців мали доступ до вищих шкіл. Не зміг продовжити навчання і Дмитром Клячківський, хоча був дуже обдарованою особистістю. Він влаштувався працювати продавцем у крамницю українського об’єднання «Народна торгівля» , водночас виконував відповідальні завдання ОУН. Перебував під наглядом польської поліції. У жовтні 1937 року був заарештований разом з Михайлом Данилевичом. Стійкість і самозахист у часи  слідства змусили поляків відпустити ув’язнених, оскільки не було доказів для звинувачення і засудження.</w:t>
      </w:r>
    </w:p>
    <w:p>
      <w:pPr>
        <w:pStyle w:val="Normal"/>
        <w:rPr>
          <w:rFonts w:ascii="Times New Roman" w:hAnsi="Times New Roman" w:cs="Times New Roman"/>
          <w:sz w:val="28"/>
          <w:szCs w:val="28"/>
        </w:rPr>
      </w:pPr>
      <w:r>
        <w:rPr>
          <w:rFonts w:cs="Times New Roman" w:ascii="Times New Roman" w:hAnsi="Times New Roman"/>
          <w:sz w:val="28"/>
          <w:szCs w:val="28"/>
        </w:rPr>
        <w:t>Не послаблював Дмитро своєї підпільної діяльності ні в останні роки польського панування , ні в часи радянської окупації. За організовану працю з молоддю більшовики заарештували Клячківського.</w:t>
      </w:r>
    </w:p>
    <w:p>
      <w:pPr>
        <w:pStyle w:val="Normal"/>
        <w:rPr>
          <w:rFonts w:ascii="Times New Roman" w:hAnsi="Times New Roman" w:cs="Times New Roman"/>
          <w:sz w:val="28"/>
          <w:szCs w:val="28"/>
        </w:rPr>
      </w:pPr>
      <w:r>
        <w:rPr>
          <w:rFonts w:cs="Times New Roman" w:ascii="Times New Roman" w:hAnsi="Times New Roman"/>
          <w:sz w:val="28"/>
          <w:szCs w:val="28"/>
        </w:rPr>
        <w:t>У ході відомого процесу 59 у Львові його засудили до смертної кари і на початку німецько-радянської війни перевели до міста Бердичева. Звідти в липні 1941 року Дмитру довелося втекти з тюрми і продовжити боротьбу, тепер уже проти гітлерівських окупантів.</w:t>
      </w:r>
    </w:p>
    <w:p>
      <w:pPr>
        <w:pStyle w:val="Normal"/>
        <w:rPr>
          <w:rFonts w:ascii="Times New Roman" w:hAnsi="Times New Roman" w:cs="Times New Roman"/>
          <w:sz w:val="28"/>
          <w:szCs w:val="28"/>
        </w:rPr>
      </w:pPr>
      <w:r>
        <w:rPr>
          <w:rFonts w:cs="Times New Roman" w:ascii="Times New Roman" w:hAnsi="Times New Roman"/>
          <w:sz w:val="28"/>
          <w:szCs w:val="28"/>
        </w:rPr>
        <w:t>Від зими 1941-1942 років він працював провідником ОУН-бандерівців на північно-західних українських землях. В усьому, що він робив, виявив рідкісний хист, рішучість та відвагу. Разом з однодумцями створював перші відділи УПА на Поліссі та Волині.</w:t>
      </w:r>
    </w:p>
    <w:p>
      <w:pPr>
        <w:pStyle w:val="Normal"/>
        <w:rPr>
          <w:rFonts w:ascii="Times New Roman" w:hAnsi="Times New Roman" w:cs="Times New Roman"/>
          <w:sz w:val="28"/>
          <w:szCs w:val="28"/>
        </w:rPr>
      </w:pPr>
      <w:r>
        <w:rPr>
          <w:rFonts w:cs="Times New Roman" w:ascii="Times New Roman" w:hAnsi="Times New Roman"/>
          <w:sz w:val="28"/>
          <w:szCs w:val="28"/>
        </w:rPr>
        <w:t>В ідомості про багатогранну діяльність Д. Клячківського спрямовану на формування національних повстанських збройних сил, їх навчання і боротьбу проти німецьких та радянських окупантів вміщені в численних джерелах та літературі. Виняткову наукову значимість мають накази військам УПА та самооборони. Тексти командира восьми із них опубліковані в першому томі «Літопису Української Повстанської армії» (</w:t>
      </w:r>
      <w:r>
        <w:rPr>
          <w:rFonts w:cs="Times New Roman" w:ascii="Times New Roman" w:hAnsi="Times New Roman"/>
          <w:sz w:val="28"/>
          <w:szCs w:val="28"/>
          <w:u w:val="single"/>
        </w:rPr>
        <w:t>Торонто</w:t>
      </w:r>
      <w:r>
        <w:rPr>
          <w:rFonts w:cs="Times New Roman" w:ascii="Times New Roman" w:hAnsi="Times New Roman"/>
          <w:sz w:val="28"/>
          <w:szCs w:val="28"/>
        </w:rPr>
        <w:t>, 1989р. ст.133-154). Вони стосуються організації  самооборони населених пунктів, звітності, радіозв’язку формування відділів кінноти, збереження військових таємниць, та боротьби з фашистами. Перелік цих питань засвідчує, що Дмитро Клячківський «Клим Савур» (він же «</w:t>
      </w:r>
      <w:r>
        <w:rPr>
          <w:rFonts w:cs="Times New Roman" w:ascii="Times New Roman" w:hAnsi="Times New Roman"/>
          <w:sz w:val="28"/>
          <w:szCs w:val="28"/>
          <w:u w:val="single"/>
        </w:rPr>
        <w:t>Охрім</w:t>
      </w:r>
      <w:r>
        <w:rPr>
          <w:rFonts w:cs="Times New Roman" w:ascii="Times New Roman" w:hAnsi="Times New Roman"/>
          <w:sz w:val="28"/>
          <w:szCs w:val="28"/>
        </w:rPr>
        <w:t>») своїми діями як перший командир УПА заклав ті її військово-політичні, структурні, ідеологічні на інші основи, що їх пізніше блискуче продовжив і удосконалив Роман Шухевич.</w:t>
      </w:r>
    </w:p>
    <w:p>
      <w:pPr>
        <w:pStyle w:val="Normal"/>
        <w:rPr>
          <w:rFonts w:ascii="Times New Roman" w:hAnsi="Times New Roman" w:cs="Times New Roman"/>
          <w:sz w:val="28"/>
          <w:szCs w:val="28"/>
        </w:rPr>
      </w:pPr>
      <w:r>
        <w:rPr>
          <w:rFonts w:cs="Times New Roman" w:ascii="Times New Roman" w:hAnsi="Times New Roman"/>
          <w:sz w:val="28"/>
          <w:szCs w:val="28"/>
        </w:rPr>
        <w:t xml:space="preserve">Добре знаючи підступні провокаційні дії радянських партизанів, що під виглядом бандерівців знищували польські села (практикували такі дії і гітлерівці), «Клим Савур» суворо наказував старшинам і стрільцям УПА знищувати їх і в жодному випадку «не займати цивільного населення  (Літопис УПА т.5 ст.83). </w:t>
      </w:r>
    </w:p>
    <w:p>
      <w:pPr>
        <w:pStyle w:val="Normal"/>
        <w:rPr>
          <w:rFonts w:ascii="Times New Roman" w:hAnsi="Times New Roman" w:cs="Times New Roman"/>
          <w:sz w:val="28"/>
          <w:szCs w:val="28"/>
        </w:rPr>
      </w:pPr>
      <w:r>
        <w:rPr>
          <w:rFonts w:cs="Times New Roman" w:ascii="Times New Roman" w:hAnsi="Times New Roman"/>
          <w:sz w:val="28"/>
          <w:szCs w:val="28"/>
        </w:rPr>
        <w:t>Старшини і стрільці УПА любили й поважали Клячківського як принципову особистість, талановитого організатора й воєнначальника. Сотник Грабенко, зокрема згадував: «Полковника Дмитра Клячківського («Клима Савура»)  я зустрічав декілька разів. Нераз мені було також відомо про його перебування у нашому вишкільному осередку. Він, звичайно, перебував кілька днів у штабі й тоді відвідував старшинську школу, вишкільні курси і хворих у шпиталі,</w:t>
      </w:r>
      <w:r>
        <w:rPr>
          <w:rFonts w:cs="Times New Roman" w:ascii="Times New Roman" w:hAnsi="Times New Roman"/>
          <w:sz w:val="28"/>
          <w:szCs w:val="28"/>
          <w:u w:val="single"/>
        </w:rPr>
        <w:t xml:space="preserve"> </w:t>
      </w:r>
      <w:r>
        <w:rPr>
          <w:rFonts w:cs="Times New Roman" w:ascii="Times New Roman" w:hAnsi="Times New Roman"/>
          <w:sz w:val="28"/>
          <w:szCs w:val="28"/>
        </w:rPr>
        <w:t>крім того, мені було відомо, що він постійно їздив по Волині та організовував більші операцій УПА (Літопис УПА т.5 ст.77-78).</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t>Головнокомандувачем УПА. Клячківський був до осені 1943 року. У вересні того же року Головним командиром УПА Призначено Романа Шухевича, а</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t>«Клим Савур» став командиром УПА – «Північ» .</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t>Як фашисти , так і більшовики не шкодували ні сил, ні коштів для знищення легендарного командира . Багато заздалегідь запланованих, ретельно продуманих і підготованих операцій ворогів завдяки досконалій конспірації провалювалися. Сотні і курені «Клима Савура» послідовно завдавали ворогові ударів там,  де він найменш сподівався.</w:t>
      </w:r>
    </w:p>
    <w:p>
      <w:pPr>
        <w:pStyle w:val="Normal"/>
        <w:rPr>
          <w:rFonts w:ascii="Times New Roman" w:hAnsi="Times New Roman" w:cs="Times New Roman"/>
          <w:sz w:val="28"/>
          <w:szCs w:val="28"/>
        </w:rPr>
      </w:pPr>
      <w:r>
        <w:rPr>
          <w:rFonts w:cs="Times New Roman" w:ascii="Times New Roman" w:hAnsi="Times New Roman"/>
          <w:sz w:val="28"/>
          <w:szCs w:val="28"/>
        </w:rPr>
        <w:t>12 лютого 1945 року великі сили спеціальних військ оточили криївку біля Оржівських хуторів Клеванського району Рівненької області, в якій перебував  герой .Спалахнув бій. Довго і мужньо оборонявся повстанський командир, проте сили були нерівні. На місці загибелі Дмитра Клячківського поставлено пам’ятний хрест.</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п’ятдесяті роковини смерті «Климка Савура», у неділю 15 лютого 1995 року, біля хреста зібралося чимало людей із Суська, із сусідніх областей. В організації святкувань великих зусиль доклав Голова братства Львівського краю Сергій Пущик.</w:t>
      </w:r>
    </w:p>
    <w:p>
      <w:pPr>
        <w:pStyle w:val="Normal"/>
        <w:rPr>
          <w:rFonts w:ascii="Times New Roman" w:hAnsi="Times New Roman" w:cs="Times New Roman"/>
          <w:sz w:val="28"/>
          <w:szCs w:val="28"/>
        </w:rPr>
      </w:pPr>
      <w:r>
        <w:rPr>
          <w:rFonts w:cs="Times New Roman" w:ascii="Times New Roman" w:hAnsi="Times New Roman"/>
          <w:sz w:val="28"/>
          <w:szCs w:val="28"/>
        </w:rPr>
        <w:t>9 липня 1995 у центрі м.Збаража відкрився й був освячений  пам’ятник героїчному синові України, уродженцеві міста, командувачеві військової округи УПА – «Північ» полковникові Дмитру Клячківському. Під звуки гімну УПА голова братства ОУН-УПА Волинського краю Мелетій Семенюк та народний депутат України Михайло Ратушний  зняли із бронзового погруддя біле покривало.</w:t>
      </w:r>
    </w:p>
    <w:p>
      <w:pPr>
        <w:pStyle w:val="Normal"/>
        <w:rPr>
          <w:rFonts w:ascii="Times New Roman" w:hAnsi="Times New Roman" w:cs="Times New Roman"/>
          <w:sz w:val="28"/>
          <w:szCs w:val="28"/>
        </w:rPr>
      </w:pPr>
      <w:r>
        <w:rPr>
          <w:rFonts w:cs="Times New Roman" w:ascii="Times New Roman" w:hAnsi="Times New Roman"/>
          <w:sz w:val="28"/>
          <w:szCs w:val="28"/>
        </w:rPr>
        <w:t>У 2005 році у видавництві «Джура» вийшла повість Омельяна Заячківського «Волонтер свободи», що присвячується пам’яті легендарного командира. Основу повісті становить  фрагмент з історичної розвідки «Останній бій «Клима Савури»», а також спогади тих людей, які з ним зустрічалися. Епіграфом до твору взяті слова «Партизанської пісні про «Клима Савура»»:</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На Оржівськім полі у тяжкому бою</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Командир вмирає:</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Бийтесь до загину за вільну Вкраїну, - </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Заповіт складає: </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Наказ, командире, нам Савуре Климе! –</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Повстанці голосять.</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Про Савура Клима славними боями</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Славу скрізь розносять…</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36"/>
          <w:szCs w:val="36"/>
        </w:rPr>
      </w:pPr>
      <w:r>
        <w:rPr>
          <w:rFonts w:cs="Times New Roman" w:ascii="Times New Roman" w:hAnsi="Times New Roman"/>
          <w:sz w:val="36"/>
          <w:szCs w:val="36"/>
        </w:rPr>
        <w:t>Іван Мітріга – політичний керівник Української повстанської армії</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t>Своє життя з УПА зв’язав ще один наш земляк Іван Мітріга, політичний керівник УПА. Раніше вважалося, що він народився у 1909р. у Бібрському повіті на Львівщині, однак останні дані свідчать, що він народився 5 серпня 1907р. в Петриках, поблизу Тернополя. Навчався в Тернополі в Українській державній гімназії, належав до 28-го юнацького пластунського куреня імені Дмитра Байди-Вишневецького.</w:t>
      </w:r>
    </w:p>
    <w:p>
      <w:pPr>
        <w:pStyle w:val="Normal"/>
        <w:spacing w:before="240" w:after="0"/>
        <w:rPr>
          <w:rFonts w:ascii="Times New Roman" w:hAnsi="Times New Roman" w:cs="Times New Roman"/>
          <w:sz w:val="28"/>
          <w:szCs w:val="28"/>
        </w:rPr>
      </w:pPr>
      <w:r>
        <w:rPr>
          <w:rFonts w:cs="Times New Roman" w:ascii="Times New Roman" w:hAnsi="Times New Roman"/>
          <w:sz w:val="28"/>
          <w:szCs w:val="28"/>
        </w:rPr>
        <w:t>В 30-ті роки Мітріга навчався у Львівському університеті, став членом ОУН. У 1931-1932рр. був засуджений і ув’язнений у Львові, 1934 році потрапив  в концентраційний табір «Березу Картузьку» на Поліссі. Як і більшість молодих членів ОУН після розгону підтримав С.Бандеру.</w:t>
      </w:r>
    </w:p>
    <w:p>
      <w:pPr>
        <w:pStyle w:val="Normal"/>
        <w:spacing w:before="240" w:after="0"/>
        <w:rPr>
          <w:rFonts w:ascii="Times New Roman" w:hAnsi="Times New Roman" w:cs="Times New Roman"/>
          <w:sz w:val="28"/>
          <w:szCs w:val="28"/>
        </w:rPr>
      </w:pPr>
      <w:r>
        <w:rPr>
          <w:rFonts w:cs="Times New Roman" w:ascii="Times New Roman" w:hAnsi="Times New Roman"/>
          <w:sz w:val="28"/>
          <w:szCs w:val="28"/>
        </w:rPr>
        <w:t>В той час,  коли керівництво ОУН припустилося стратегічних прорахунків щодо вибору головного союзника у боротьбі за державну незалежність України, орієнтуючись на Гітлера та нову Європу,  вже на межі 1940р. Іван Мітріга з так званою берлінською групою висунув іншу концепцію – спільної боротьби поневолених  тоталітарними режимами народів за їх незалежність.</w:t>
      </w:r>
    </w:p>
    <w:p>
      <w:pPr>
        <w:pStyle w:val="Normal"/>
        <w:rPr/>
      </w:pPr>
      <w:r>
        <w:rPr>
          <w:rFonts w:cs="Times New Roman" w:ascii="Times New Roman" w:hAnsi="Times New Roman"/>
          <w:sz w:val="28"/>
          <w:szCs w:val="28"/>
        </w:rPr>
        <w:t xml:space="preserve"> </w:t>
      </w:r>
      <w:r>
        <w:rPr>
          <w:rFonts w:cs="Times New Roman" w:ascii="Times New Roman" w:hAnsi="Times New Roman"/>
          <w:sz w:val="28"/>
          <w:szCs w:val="28"/>
        </w:rPr>
        <w:t>У 1941р. Мітріга заснував Українську революційну партію робітників і селян, що об’єднавшись з іншими групами , у 1942р. приєдналася до лав УПА під командуванням отамана Тараса Бульби – Боровця , утвореної на базі «Поліської Січі». В УПА Іван Мітріга очолив відділ пропаганди як хорунжий. Потрапивши у засідку , 6 вересня1943р. він загинув у бою з радянськими партизанами  поблизу села Вілія біля Острога на Рівненщині. Після смерті Мітріги уже не тільки УПА, а також його колишні опоненти з ОУН проголосили своїм гаслом «Свобода народам! Свобода людині»</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Безкомпромісний вибір(про Катерину Зарицьку)</w:t>
      </w:r>
    </w:p>
    <w:p>
      <w:pPr>
        <w:pStyle w:val="Normal"/>
        <w:rPr>
          <w:rFonts w:ascii="Times New Roman" w:hAnsi="Times New Roman" w:cs="Times New Roman"/>
          <w:sz w:val="28"/>
          <w:szCs w:val="28"/>
        </w:rPr>
      </w:pPr>
      <w:r>
        <w:rPr>
          <w:rFonts w:cs="Times New Roman" w:ascii="Times New Roman" w:hAnsi="Times New Roman"/>
          <w:sz w:val="28"/>
          <w:szCs w:val="28"/>
        </w:rPr>
        <w:t>Героїнею  УПА вважається і Катерина Зарицька, яка довгий час проживала у передмісті Тернополя на Заруді оскільки її батько Мирон Зарицький у 1918 р. отримав посаду вчителя математики  і фізики у Тернопільській  українській чоловічій гімназії. У 1926 р. родина Зарицьких переїхала до Львова. Будучи студенткою Львівської політехніки, дівчина стала членом ОУН і референтом відділу пропаганди юнацької мережі ОУН. Поляки заарештували її  8 листопада 1934.Судові засідання проходили у Варшаві, на лаві підсудних із нею був і Степан Бандера. Щодо провини, то окружний суд у Варшаві встановив співучасть Зарицької в справах планування замаху на польського діяча-Бачинського. 21-річна дівчина відбувала ув’язнення у тюрмах Станіслава та Чорткова.</w:t>
      </w:r>
    </w:p>
    <w:p>
      <w:pPr>
        <w:pStyle w:val="Normal"/>
        <w:rPr>
          <w:rFonts w:ascii="Times New Roman" w:hAnsi="Times New Roman" w:cs="Times New Roman"/>
          <w:sz w:val="28"/>
          <w:szCs w:val="28"/>
        </w:rPr>
      </w:pPr>
      <w:r>
        <w:rPr>
          <w:rFonts w:cs="Times New Roman" w:ascii="Times New Roman" w:hAnsi="Times New Roman"/>
          <w:sz w:val="28"/>
          <w:szCs w:val="28"/>
        </w:rPr>
        <w:t>Коли прийшла радянські війна, вже вагітна жінка знову була ув’язнена разом з чоловіком Михайлом Сорокою. В тюрмі вона народила сина, якого потім віддала  батькам. В ув’язненні її застала радянсько-польська війна.</w:t>
      </w:r>
    </w:p>
    <w:p>
      <w:pPr>
        <w:pStyle w:val="Normal"/>
        <w:rPr>
          <w:rFonts w:ascii="Times New Roman" w:hAnsi="Times New Roman" w:cs="Times New Roman"/>
          <w:sz w:val="28"/>
          <w:szCs w:val="28"/>
        </w:rPr>
      </w:pPr>
      <w:r>
        <w:rPr>
          <w:rFonts w:cs="Times New Roman" w:ascii="Times New Roman" w:hAnsi="Times New Roman"/>
          <w:sz w:val="28"/>
          <w:szCs w:val="28"/>
        </w:rPr>
        <w:t>В роки фашистської окупації Катерина Зарицька очолювала крайовий провід підпільного Українського Червоного Хреста на західноукраїнських землях, який був організований керівництвом УПА. Ця організація продовжувала свою діяльність і в роки другої радянської окупації.</w:t>
      </w:r>
    </w:p>
    <w:p>
      <w:pPr>
        <w:pStyle w:val="Normal"/>
        <w:rPr>
          <w:rFonts w:ascii="Times New Roman" w:hAnsi="Times New Roman" w:cs="Times New Roman"/>
          <w:sz w:val="28"/>
          <w:szCs w:val="28"/>
        </w:rPr>
      </w:pPr>
      <w:r>
        <w:rPr>
          <w:rFonts w:cs="Times New Roman" w:ascii="Times New Roman" w:hAnsi="Times New Roman"/>
          <w:sz w:val="28"/>
          <w:szCs w:val="28"/>
        </w:rPr>
        <w:t>Новостворена референтура повинна була опікуватися хворими, яких відправляли на лікування фельдшери військових округ  чи сотенні санітари, дбати про систематичне поповнення запасів ліків, вести агітаційну роботу серед населення, організовувати курси для лікарів, санітарні пункти в селах, віддалених від головних доріг.</w:t>
      </w:r>
    </w:p>
    <w:p>
      <w:pPr>
        <w:pStyle w:val="Normal"/>
        <w:rPr>
          <w:rFonts w:ascii="Times New Roman" w:hAnsi="Times New Roman" w:cs="Times New Roman"/>
          <w:sz w:val="28"/>
          <w:szCs w:val="28"/>
        </w:rPr>
      </w:pPr>
      <w:r>
        <w:rPr>
          <w:rFonts w:cs="Times New Roman" w:ascii="Times New Roman" w:hAnsi="Times New Roman"/>
          <w:sz w:val="28"/>
          <w:szCs w:val="28"/>
        </w:rPr>
        <w:t>Після приходу більшовиків Червоний Хрест зазнав дошкульних втрат і в травні 1945 р. були розрушені крайові референтури.</w:t>
      </w:r>
    </w:p>
    <w:p>
      <w:pPr>
        <w:pStyle w:val="Normal"/>
        <w:rPr>
          <w:rFonts w:ascii="Times New Roman" w:hAnsi="Times New Roman" w:cs="Times New Roman"/>
          <w:sz w:val="28"/>
          <w:szCs w:val="28"/>
        </w:rPr>
      </w:pPr>
      <w:r>
        <w:rPr>
          <w:rFonts w:cs="Times New Roman" w:ascii="Times New Roman" w:hAnsi="Times New Roman"/>
          <w:sz w:val="28"/>
          <w:szCs w:val="28"/>
        </w:rPr>
        <w:t>Від березня 1945 р. Катерина Зарицька – особиста  зв’язкова Романа Шухевича.</w:t>
      </w:r>
    </w:p>
    <w:p>
      <w:pPr>
        <w:pStyle w:val="Normal"/>
        <w:rPr>
          <w:rFonts w:ascii="Times New Roman" w:hAnsi="Times New Roman" w:cs="Times New Roman"/>
          <w:sz w:val="28"/>
          <w:szCs w:val="28"/>
        </w:rPr>
      </w:pPr>
      <w:r>
        <w:rPr>
          <w:rFonts w:cs="Times New Roman" w:ascii="Times New Roman" w:hAnsi="Times New Roman"/>
          <w:sz w:val="28"/>
          <w:szCs w:val="28"/>
        </w:rPr>
        <w:t>Перед жінкою постало завдання: налагодити зв'язок між Р. Шухевичем – головою проводу ОУН на українських землях та іншими членами цього проводу.</w:t>
      </w:r>
    </w:p>
    <w:p>
      <w:pPr>
        <w:pStyle w:val="Normal"/>
        <w:rPr>
          <w:rFonts w:ascii="Times New Roman" w:hAnsi="Times New Roman" w:cs="Times New Roman"/>
          <w:sz w:val="28"/>
          <w:szCs w:val="28"/>
        </w:rPr>
      </w:pPr>
      <w:r>
        <w:rPr>
          <w:rFonts w:cs="Times New Roman" w:ascii="Times New Roman" w:hAnsi="Times New Roman"/>
          <w:sz w:val="28"/>
          <w:szCs w:val="28"/>
        </w:rPr>
        <w:t>Перше завдання Катерини як зв’язкової Шухевича з особливо важливих справ полягало в організації надійної криївки для командування. Для її створення було підібрано відповідну хату в с. Заболотівка Чорктівського району Тернопільської області ,де Роман Шухевич перебував з квітня по липень 1945 року.</w:t>
      </w:r>
    </w:p>
    <w:p>
      <w:pPr>
        <w:pStyle w:val="Normal"/>
        <w:rPr>
          <w:rFonts w:ascii="Times New Roman" w:hAnsi="Times New Roman" w:cs="Times New Roman"/>
          <w:sz w:val="28"/>
          <w:szCs w:val="28"/>
        </w:rPr>
      </w:pPr>
      <w:r>
        <w:rPr>
          <w:rFonts w:cs="Times New Roman" w:ascii="Times New Roman" w:hAnsi="Times New Roman"/>
          <w:sz w:val="28"/>
          <w:szCs w:val="28"/>
        </w:rPr>
        <w:t>Потім Катерина Зарицька ще неодноразово влаштовувала криївки для командувача УПА.</w:t>
      </w:r>
    </w:p>
    <w:p>
      <w:pPr>
        <w:pStyle w:val="Normal"/>
        <w:rPr>
          <w:rFonts w:ascii="Times New Roman" w:hAnsi="Times New Roman" w:cs="Times New Roman"/>
          <w:sz w:val="28"/>
          <w:szCs w:val="28"/>
        </w:rPr>
      </w:pPr>
      <w:r>
        <w:rPr>
          <w:rFonts w:cs="Times New Roman" w:ascii="Times New Roman" w:hAnsi="Times New Roman"/>
          <w:sz w:val="28"/>
          <w:szCs w:val="28"/>
        </w:rPr>
        <w:t>Взимку 1948 р. в Шухевича погіршився стан здоров’я і жінка через свою зв’язкову «Марту» організувала для нього прийом лікаря у Львові.</w:t>
      </w:r>
    </w:p>
    <w:p>
      <w:pPr>
        <w:pStyle w:val="Normal"/>
        <w:rPr>
          <w:rFonts w:ascii="Times New Roman" w:hAnsi="Times New Roman" w:cs="Times New Roman"/>
          <w:sz w:val="28"/>
          <w:szCs w:val="28"/>
        </w:rPr>
      </w:pPr>
      <w:r>
        <w:rPr>
          <w:rFonts w:cs="Times New Roman" w:ascii="Times New Roman" w:hAnsi="Times New Roman"/>
          <w:sz w:val="28"/>
          <w:szCs w:val="28"/>
        </w:rPr>
        <w:t>Катерині Зарицькій, яка вже мала досвід пропагандистської роботи ще з часів німецької окупації, керівництво ОУН доручило підібрати матеріали і підготувати кілька статей, що висвітлювали б тодішнє становище українського народу та його боротьбу з більшовицькою окупацією. В осінньо-зимовий період 1945 – 1946рр. було підготовлено дві статті. Роботу над статтями вона поєднувала зі своїми головними обов’язками довіреної особи Р. Шухевича.</w:t>
      </w:r>
    </w:p>
    <w:p>
      <w:pPr>
        <w:pStyle w:val="Normal"/>
        <w:rPr>
          <w:rFonts w:ascii="Times New Roman" w:hAnsi="Times New Roman" w:cs="Times New Roman"/>
          <w:sz w:val="28"/>
          <w:szCs w:val="28"/>
        </w:rPr>
      </w:pPr>
      <w:r>
        <w:rPr>
          <w:rFonts w:cs="Times New Roman" w:ascii="Times New Roman" w:hAnsi="Times New Roman"/>
          <w:sz w:val="28"/>
          <w:szCs w:val="28"/>
        </w:rPr>
        <w:t>Активна патріотична діяльність Катерини Зарицкої не залишалася поза увагою агентів НКВС-МВС.</w:t>
      </w:r>
    </w:p>
    <w:p>
      <w:pPr>
        <w:pStyle w:val="Normal"/>
        <w:rPr>
          <w:rFonts w:ascii="Times New Roman" w:hAnsi="Times New Roman" w:cs="Times New Roman"/>
          <w:sz w:val="28"/>
          <w:szCs w:val="28"/>
        </w:rPr>
      </w:pPr>
      <w:r>
        <w:rPr>
          <w:rFonts w:cs="Times New Roman" w:ascii="Times New Roman" w:hAnsi="Times New Roman"/>
          <w:sz w:val="28"/>
          <w:szCs w:val="28"/>
        </w:rPr>
        <w:t>21 вересня 1947 року Катерину Зарицьку заарештували і перевезли до Львівського обласного управління МВС. Допити, побої, фізичний і моральний біль, переживання  за сім’ю, страх сказати зайве – ці жахіття може зрозуміти тільки людина ,яка сама пройшла через такі тортури в’язниці . Жінк засудили до 25-ти років спецв’язниці і відправили у місто Верхньо-Уральськ.</w:t>
      </w:r>
    </w:p>
    <w:p>
      <w:pPr>
        <w:pStyle w:val="Normal"/>
        <w:rPr>
          <w:rFonts w:ascii="Times New Roman" w:hAnsi="Times New Roman" w:cs="Times New Roman"/>
          <w:sz w:val="28"/>
          <w:szCs w:val="28"/>
        </w:rPr>
      </w:pPr>
      <w:r>
        <w:rPr>
          <w:rFonts w:cs="Times New Roman" w:ascii="Times New Roman" w:hAnsi="Times New Roman"/>
          <w:sz w:val="28"/>
          <w:szCs w:val="28"/>
        </w:rPr>
        <w:t>Проживши тяжке, сповнене боротьби життя, відбувши загалом двадцять дев’ять з половиною років польських і більшовицьких в’язниць, Катерина Зарицька померла на 72-му році життя у 1986 р. і похована на Личаківському кладовищі у м. Львові.</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pPr>
      <w:r>
        <w:rPr>
          <w:rFonts w:cs="Times New Roman" w:ascii="Times New Roman" w:hAnsi="Times New Roman"/>
          <w:sz w:val="36"/>
          <w:szCs w:val="36"/>
        </w:rPr>
        <w:t>Зиновій Сердюк – рядовий УПА</w:t>
      </w:r>
    </w:p>
    <w:p>
      <w:pPr>
        <w:pStyle w:val="ListParagraph"/>
        <w:ind w:left="0" w:hanging="0"/>
        <w:jc w:val="center"/>
        <w:rPr>
          <w:rFonts w:ascii="Times New Roman" w:hAnsi="Times New Roman" w:cs="Times New Roman"/>
          <w:sz w:val="36"/>
          <w:szCs w:val="36"/>
        </w:rPr>
      </w:pPr>
      <w:r>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У червні 1996р. в Яворові Косівського району на Івано-Франківщині  знайдено цінний фотоархів УПА. На фото увіковічнені різноманітні аспекти життя і побуту повстанців.  Серед героїв були і наші земляки з Тернопільщини.</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Саме з цих пам’яток наш земляк, рядовий УПА , Зиновій Сердюк черпав і черпає натхнення для написання своїх збірок про повстанців. Серед них «Армія безсмертних», «В борню покликані сумлінням», «Незламні духом», «Навічно в пам’яті».</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Бойові побратими, будні та свята пережитих буремних літ оживають у його віршах, щоб залишитись в народній пам’яті. Народився Зиновій Степанович у Гаях Шляхтинецьких у 1927 р. Змалку мріяв бути вчителем, тож поступив до Бережанського педучилища. Після арешту старшої сестри Юлії пішов в УПА, повинен був стати політвиховником. Та не сталося, як гадалося, згадує Зиновій Степанович.</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21травня 1945р.  група із шести повстанців, рятуючись від облави, увійшла в Шляхтинецький ліс. Неподалік був каральний загін, але цього не знали повстанці. Товариш Зиновія – Петро Барабаш,  який жив під лісом, виніс хлопцям трохи харчів. Були втомлені, йшли всю ніч без перепочинку. Нездогадувались ,що один із представників шляхтинецької сільради повідомив каральний загін про їхнє перебування. Зиновій забіг провідати матір, там його і заарештували. У серпні 1945 був засуджений трибуналом до десяти років таборів  і п’яти років позбавлення громадянських прав. Відбув ув’язнення в Воркутинських вугільних копальнях. У 1954 році Зиновій  домігся звільнення за «Наказом про малолітніх», що давало йому право вибору місця проживання. Повернувся у рідне село. Проте ятрила душу пам’ять про бойових побратимів: чотового політвиховника «Грома», тридцятип’ятирічного «Ярему», Івана Іщака з Тернополя, Володимира Манзія з Рогатинщини. Знав , що хлопці загинули в бою з карателями.</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У листопаді 1990р. на місці загибелі повстанців активісти Шляхтинців та Гаїв Шевченківських поставили пам’ятник. (Фото) На його освяченні було 500 чоловік із навколишніх сіл Тернополя. 21 травня 1995 року панахиду вперше відправляли в день загибелі героїв. І через чотири дні на обійсті Андрія Мацика були знайдені останки повстанців.18 червня 1995 року відбулося їх пере захоронення.</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Саме з ініціативи Зиновія Степановича біля залізничної колії, що веде до шляхтинців, був поставлений пам’ятник Стефанії Ткач-Лотоцькій, на подвір’ї якої була криївка, а також «Дарці»(Підгайній Теодозії)  з села Велика Березовиця, Теодозія була друкаркою третьої воєнної округи «Лисоня».</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Коли енкаведисти викрили криївку, то «Дарка» себе застрелила, а Стефанія підірвала на гранаті себе і ворогів. Ось як про це пише Зиновій Сердюк :</w:t>
      </w:r>
    </w:p>
    <w:p>
      <w:pPr>
        <w:pStyle w:val="ListParagraph"/>
        <w:ind w:left="0" w:hanging="0"/>
        <w:jc w:val="center"/>
        <w:rPr>
          <w:rFonts w:ascii="Times New Roman" w:hAnsi="Times New Roman" w:cs="Times New Roman"/>
          <w:sz w:val="28"/>
          <w:szCs w:val="28"/>
        </w:rPr>
      </w:pPr>
      <w:r>
        <w:rPr/>
      </w:r>
    </w:p>
    <w:p>
      <w:pPr>
        <w:pStyle w:val="ListParagraph"/>
        <w:ind w:left="0" w:hanging="0"/>
        <w:jc w:val="center"/>
        <w:rPr>
          <w:rFonts w:ascii="Times New Roman" w:hAnsi="Times New Roman" w:cs="Times New Roman"/>
          <w:sz w:val="28"/>
          <w:szCs w:val="28"/>
        </w:rPr>
      </w:pPr>
      <w:r>
        <w:rPr>
          <w:rFonts w:cs="Times New Roman" w:ascii="Times New Roman" w:hAnsi="Times New Roman"/>
          <w:sz w:val="28"/>
          <w:szCs w:val="28"/>
        </w:rPr>
        <w:t>«Їх подвиг жертовний належить вікам,</w:t>
      </w:r>
    </w:p>
    <w:p>
      <w:pPr>
        <w:pStyle w:val="ListParagraph"/>
        <w:ind w:left="0" w:hanging="0"/>
        <w:jc w:val="center"/>
        <w:rPr>
          <w:rFonts w:ascii="Times New Roman" w:hAnsi="Times New Roman" w:cs="Times New Roman"/>
          <w:sz w:val="28"/>
          <w:szCs w:val="28"/>
        </w:rPr>
      </w:pPr>
      <w:r>
        <w:rPr>
          <w:rFonts w:cs="Times New Roman" w:ascii="Times New Roman" w:hAnsi="Times New Roman"/>
          <w:sz w:val="28"/>
          <w:szCs w:val="28"/>
        </w:rPr>
        <w:t>Їх чин не зганьбити й не стерти…</w:t>
      </w:r>
    </w:p>
    <w:p>
      <w:pPr>
        <w:pStyle w:val="ListParagraph"/>
        <w:ind w:left="0" w:hanging="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Вклонімося цим двом хоробрим жінкам –</w:t>
      </w:r>
    </w:p>
    <w:p>
      <w:pPr>
        <w:pStyle w:val="ListParagraph"/>
        <w:ind w:left="0" w:hanging="0"/>
        <w:jc w:val="center"/>
        <w:rPr/>
      </w:pPr>
      <w:r>
        <w:rPr>
          <w:rFonts w:cs="Times New Roman" w:ascii="Times New Roman" w:hAnsi="Times New Roman"/>
          <w:sz w:val="28"/>
          <w:szCs w:val="28"/>
        </w:rPr>
        <w:t>Вони заслужили безсмертя…»</w:t>
      </w:r>
    </w:p>
    <w:p>
      <w:pPr>
        <w:pStyle w:val="ListParagraph"/>
        <w:ind w:left="0" w:hanging="0"/>
        <w:jc w:val="center"/>
        <w:rPr>
          <w:rFonts w:ascii="Times New Roman" w:hAnsi="Times New Roman" w:cs="Times New Roman"/>
          <w:b/>
          <w:b/>
          <w:sz w:val="52"/>
          <w:szCs w:val="52"/>
        </w:rPr>
      </w:pPr>
      <w:r>
        <w:rPr>
          <w:rFonts w:cs="Times New Roman" w:ascii="Times New Roman" w:hAnsi="Times New Roman"/>
          <w:b/>
          <w:sz w:val="52"/>
          <w:szCs w:val="52"/>
        </w:rPr>
      </w:r>
    </w:p>
    <w:p>
      <w:pPr>
        <w:pStyle w:val="ListParagraph"/>
        <w:ind w:left="0" w:hanging="0"/>
        <w:jc w:val="center"/>
        <w:rPr>
          <w:rFonts w:ascii="Times New Roman" w:hAnsi="Times New Roman" w:cs="Times New Roman"/>
          <w:b/>
          <w:b/>
          <w:sz w:val="52"/>
          <w:szCs w:val="52"/>
        </w:rPr>
      </w:pPr>
      <w:r>
        <w:rPr>
          <w:rFonts w:cs="Times New Roman" w:ascii="Times New Roman" w:hAnsi="Times New Roman"/>
          <w:b/>
          <w:sz w:val="52"/>
          <w:szCs w:val="52"/>
        </w:rPr>
        <w:t>Герої нашого часу</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Революція гідності 2014 – Зима, що нас змінила</w:t>
      </w:r>
    </w:p>
    <w:p>
      <w:pPr>
        <w:pStyle w:val="NormalWeb"/>
        <w:shd w:val="clear" w:color="auto" w:fill="FFFFFF"/>
        <w:spacing w:lineRule="atLeast" w:line="336" w:beforeAutospacing="0" w:before="120" w:afterAutospacing="0" w:after="120"/>
        <w:rPr/>
      </w:pPr>
      <w:r>
        <w:rPr>
          <w:bCs/>
          <w:sz w:val="28"/>
          <w:szCs w:val="28"/>
        </w:rPr>
        <w:t>Революція гідності</w:t>
      </w:r>
      <w:r>
        <w:rPr>
          <w:rStyle w:val="Appleconvertedspace"/>
          <w:sz w:val="28"/>
          <w:szCs w:val="28"/>
        </w:rPr>
        <w:t> </w:t>
      </w:r>
      <w:r>
        <w:rPr>
          <w:sz w:val="28"/>
          <w:szCs w:val="28"/>
        </w:rPr>
        <w:t>(також</w:t>
      </w:r>
      <w:r>
        <w:rPr>
          <w:rStyle w:val="Appleconvertedspace"/>
          <w:sz w:val="28"/>
          <w:szCs w:val="28"/>
        </w:rPr>
        <w:t> </w:t>
      </w:r>
      <w:r>
        <w:rPr>
          <w:bCs/>
          <w:sz w:val="28"/>
          <w:szCs w:val="28"/>
        </w:rPr>
        <w:t>Є́врореволю́ція</w:t>
      </w:r>
      <w:r>
        <w:rPr>
          <w:sz w:val="28"/>
          <w:szCs w:val="28"/>
        </w:rPr>
        <w:t>,</w:t>
      </w:r>
      <w:r>
        <w:rPr>
          <w:rStyle w:val="Appleconvertedspace"/>
          <w:sz w:val="28"/>
          <w:szCs w:val="28"/>
        </w:rPr>
        <w:t> </w:t>
      </w:r>
      <w:r>
        <w:rPr>
          <w:bCs/>
          <w:sz w:val="28"/>
          <w:szCs w:val="28"/>
        </w:rPr>
        <w:t>Євромайдан</w:t>
      </w:r>
      <w:r>
        <w:rPr>
          <w:sz w:val="28"/>
          <w:szCs w:val="28"/>
        </w:rPr>
        <w:t>) — національно-патріотичні, протестні акції в</w:t>
      </w:r>
      <w:r>
        <w:rPr>
          <w:rStyle w:val="Appleconvertedspace"/>
          <w:sz w:val="28"/>
          <w:szCs w:val="28"/>
        </w:rPr>
        <w:t> </w:t>
      </w:r>
      <w:hyperlink r:id="rId2">
        <w:r>
          <w:rPr>
            <w:rStyle w:val="Style13"/>
            <w:color w:val="00000A"/>
            <w:sz w:val="28"/>
            <w:szCs w:val="28"/>
            <w:u w:val="none"/>
          </w:rPr>
          <w:t>Україні</w:t>
        </w:r>
      </w:hyperlink>
      <w:r>
        <w:rPr>
          <w:sz w:val="28"/>
          <w:szCs w:val="28"/>
        </w:rPr>
        <w:t>, передусім, проти корупції, свавілля правоохоронних органів та сил спецпризначення, а також на підтримку європейського вектора зовнішньої політики України.</w:t>
      </w:r>
    </w:p>
    <w:p>
      <w:pPr>
        <w:pStyle w:val="NormalWeb"/>
        <w:shd w:val="clear" w:color="auto" w:fill="FFFFFF"/>
        <w:spacing w:lineRule="atLeast" w:line="336" w:beforeAutospacing="0" w:before="120" w:afterAutospacing="0" w:after="120"/>
        <w:rPr/>
      </w:pPr>
      <w:r>
        <w:rPr>
          <w:sz w:val="28"/>
          <w:szCs w:val="28"/>
        </w:rPr>
        <w:t>Протести розпочалися</w:t>
      </w:r>
      <w:r>
        <w:rPr>
          <w:rStyle w:val="Appleconvertedspace"/>
          <w:sz w:val="28"/>
          <w:szCs w:val="28"/>
        </w:rPr>
        <w:t> </w:t>
      </w:r>
      <w:hyperlink r:id="rId3">
        <w:r>
          <w:rPr>
            <w:rStyle w:val="Style13"/>
            <w:color w:val="00000A"/>
            <w:sz w:val="28"/>
            <w:szCs w:val="28"/>
            <w:u w:val="none"/>
          </w:rPr>
          <w:t>21 листопада</w:t>
        </w:r>
      </w:hyperlink>
      <w:r>
        <w:rPr>
          <w:rStyle w:val="Appleconvertedspace"/>
          <w:sz w:val="28"/>
          <w:szCs w:val="28"/>
        </w:rPr>
        <w:t> </w:t>
      </w:r>
      <w:hyperlink r:id="rId4">
        <w:r>
          <w:rPr>
            <w:rStyle w:val="Style13"/>
            <w:color w:val="00000A"/>
            <w:sz w:val="28"/>
            <w:szCs w:val="28"/>
            <w:u w:val="none"/>
          </w:rPr>
          <w:t>2013</w:t>
        </w:r>
      </w:hyperlink>
      <w:r>
        <w:rPr>
          <w:rStyle w:val="Appleconvertedspace"/>
          <w:sz w:val="28"/>
          <w:szCs w:val="28"/>
        </w:rPr>
        <w:t> </w:t>
      </w:r>
      <w:r>
        <w:rPr>
          <w:sz w:val="28"/>
          <w:szCs w:val="28"/>
        </w:rPr>
        <w:t>року як реакція на рішення</w:t>
      </w:r>
      <w:r>
        <w:rPr>
          <w:rStyle w:val="Appleconvertedspace"/>
          <w:sz w:val="28"/>
          <w:szCs w:val="28"/>
        </w:rPr>
        <w:t> </w:t>
      </w:r>
      <w:hyperlink r:id="rId5">
        <w:r>
          <w:rPr>
            <w:rStyle w:val="Style13"/>
            <w:color w:val="00000A"/>
            <w:sz w:val="28"/>
            <w:szCs w:val="28"/>
            <w:u w:val="none"/>
          </w:rPr>
          <w:t>Кабінету Міністрів України</w:t>
        </w:r>
      </w:hyperlink>
      <w:r>
        <w:rPr>
          <w:rStyle w:val="Appleconvertedspace"/>
          <w:sz w:val="28"/>
          <w:szCs w:val="28"/>
        </w:rPr>
        <w:t> </w:t>
      </w:r>
      <w:r>
        <w:rPr>
          <w:sz w:val="28"/>
          <w:szCs w:val="28"/>
        </w:rPr>
        <w:t>про</w:t>
      </w:r>
      <w:r>
        <w:rPr>
          <w:rStyle w:val="Appleconvertedspace"/>
          <w:sz w:val="28"/>
          <w:szCs w:val="28"/>
        </w:rPr>
        <w:t> </w:t>
      </w:r>
      <w:r>
        <w:fldChar w:fldCharType="begin"/>
      </w:r>
      <w:r>
        <w:instrText> HYPERLINK "http://uk.wikipedia.org/wiki/Європейська_революція_в_Україні" \l ".D0.97.D1.80.D0.B8.D0.B2_.D0.BF.D1.96.D0.B4.D0.BF.D0.B8.D1.81.D0.B0.D0.BD.D0.BD.D1.8F"</w:instrText>
      </w:r>
      <w:r>
        <w:fldChar w:fldCharType="separate"/>
      </w:r>
      <w:r>
        <w:rPr>
          <w:rStyle w:val="Style13"/>
          <w:color w:val="00000A"/>
          <w:sz w:val="28"/>
          <w:szCs w:val="28"/>
          <w:u w:val="none"/>
        </w:rPr>
        <w:t>призупинення процесу підготування</w:t>
      </w:r>
      <w:r>
        <w:fldChar w:fldCharType="end"/>
      </w:r>
      <w:r>
        <w:rPr>
          <w:rStyle w:val="Appleconvertedspace"/>
          <w:sz w:val="28"/>
          <w:szCs w:val="28"/>
        </w:rPr>
        <w:t> </w:t>
      </w:r>
      <w:r>
        <w:rPr>
          <w:sz w:val="28"/>
          <w:szCs w:val="28"/>
        </w:rPr>
        <w:t>до підписання</w:t>
      </w:r>
      <w:r>
        <w:rPr>
          <w:rStyle w:val="Appleconvertedspace"/>
          <w:sz w:val="28"/>
          <w:szCs w:val="28"/>
        </w:rPr>
        <w:t> </w:t>
      </w:r>
      <w:hyperlink r:id="rId6">
        <w:r>
          <w:rPr>
            <w:rStyle w:val="Style13"/>
            <w:color w:val="00000A"/>
            <w:sz w:val="28"/>
            <w:szCs w:val="28"/>
            <w:u w:val="none"/>
          </w:rPr>
          <w:t>Угоди про асоціацію між Україною та Євросоюзом</w:t>
        </w:r>
      </w:hyperlink>
      <w:r>
        <w:rPr>
          <w:rStyle w:val="Appleconvertedspace"/>
          <w:sz w:val="28"/>
          <w:szCs w:val="28"/>
        </w:rPr>
        <w:t> </w:t>
      </w:r>
      <w:r>
        <w:rPr>
          <w:sz w:val="28"/>
          <w:szCs w:val="28"/>
        </w:rPr>
        <w:t xml:space="preserve">і значно поширилися після </w:t>
      </w:r>
      <w:hyperlink r:id="rId7">
        <w:r>
          <w:rPr>
            <w:rStyle w:val="Style13"/>
            <w:color w:val="00000A"/>
            <w:sz w:val="28"/>
            <w:szCs w:val="28"/>
            <w:u w:val="none"/>
          </w:rPr>
          <w:t>силового розгону</w:t>
        </w:r>
      </w:hyperlink>
      <w:r>
        <w:rPr>
          <w:rStyle w:val="Appleconvertedspace"/>
          <w:sz w:val="28"/>
          <w:szCs w:val="28"/>
        </w:rPr>
        <w:t> </w:t>
      </w:r>
      <w:r>
        <w:rPr>
          <w:sz w:val="28"/>
          <w:szCs w:val="28"/>
        </w:rPr>
        <w:t>демонстрації в</w:t>
      </w:r>
      <w:r>
        <w:rPr>
          <w:rStyle w:val="Appleconvertedspace"/>
          <w:sz w:val="28"/>
          <w:szCs w:val="28"/>
        </w:rPr>
        <w:t> </w:t>
      </w:r>
      <w:hyperlink r:id="rId8">
        <w:r>
          <w:rPr>
            <w:rStyle w:val="Style13"/>
            <w:color w:val="00000A"/>
            <w:sz w:val="28"/>
            <w:szCs w:val="28"/>
            <w:u w:val="none"/>
          </w:rPr>
          <w:t>Києві</w:t>
        </w:r>
      </w:hyperlink>
      <w:r>
        <w:rPr>
          <w:rStyle w:val="Appleconvertedspace"/>
          <w:sz w:val="28"/>
          <w:szCs w:val="28"/>
        </w:rPr>
        <w:t> </w:t>
      </w:r>
      <w:r>
        <w:rPr>
          <w:sz w:val="28"/>
          <w:szCs w:val="28"/>
        </w:rPr>
        <w:t>вночі</w:t>
      </w:r>
      <w:r>
        <w:rPr>
          <w:rStyle w:val="Appleconvertedspace"/>
          <w:sz w:val="28"/>
          <w:szCs w:val="28"/>
        </w:rPr>
        <w:t> </w:t>
      </w:r>
      <w:hyperlink r:id="rId9">
        <w:r>
          <w:rPr>
            <w:rStyle w:val="Style13"/>
            <w:color w:val="00000A"/>
            <w:sz w:val="28"/>
            <w:szCs w:val="28"/>
            <w:u w:val="none"/>
          </w:rPr>
          <w:t>30 листопада</w:t>
        </w:r>
      </w:hyperlink>
      <w:r>
        <w:rPr>
          <w:sz w:val="28"/>
          <w:szCs w:val="28"/>
        </w:rPr>
        <w:t>. У рамках поняття протестів кінця 2013 року відбувалися зокрема</w:t>
      </w:r>
      <w:r>
        <w:rPr>
          <w:rStyle w:val="Appleconvertedspace"/>
          <w:sz w:val="28"/>
          <w:szCs w:val="28"/>
        </w:rPr>
        <w:t> </w:t>
      </w:r>
      <w:hyperlink r:id="rId10">
        <w:r>
          <w:rPr>
            <w:rStyle w:val="Style13"/>
            <w:color w:val="00000A"/>
            <w:sz w:val="28"/>
            <w:szCs w:val="28"/>
            <w:u w:val="none"/>
          </w:rPr>
          <w:t>мітинги</w:t>
        </w:r>
      </w:hyperlink>
      <w:r>
        <w:rPr>
          <w:sz w:val="28"/>
          <w:szCs w:val="28"/>
        </w:rPr>
        <w:t>,</w:t>
      </w:r>
      <w:r>
        <w:rPr>
          <w:rStyle w:val="Appleconvertedspace"/>
          <w:sz w:val="28"/>
          <w:szCs w:val="28"/>
        </w:rPr>
        <w:t> </w:t>
      </w:r>
      <w:hyperlink r:id="rId11">
        <w:r>
          <w:rPr>
            <w:rStyle w:val="Style13"/>
            <w:color w:val="00000A"/>
            <w:sz w:val="28"/>
            <w:szCs w:val="28"/>
            <w:u w:val="none"/>
          </w:rPr>
          <w:t>демонстрації</w:t>
        </w:r>
      </w:hyperlink>
      <w:r>
        <w:rPr>
          <w:sz w:val="28"/>
          <w:szCs w:val="28"/>
        </w:rPr>
        <w:t>, студентські</w:t>
      </w:r>
      <w:r>
        <w:rPr>
          <w:rStyle w:val="Appleconvertedspace"/>
          <w:sz w:val="28"/>
          <w:szCs w:val="28"/>
        </w:rPr>
        <w:t> </w:t>
      </w:r>
      <w:hyperlink r:id="rId12">
        <w:r>
          <w:rPr>
            <w:rStyle w:val="Style13"/>
            <w:color w:val="00000A"/>
            <w:sz w:val="28"/>
            <w:szCs w:val="28"/>
            <w:u w:val="none"/>
          </w:rPr>
          <w:t>страйки</w:t>
        </w:r>
      </w:hyperlink>
      <w:r>
        <w:rPr>
          <w:sz w:val="28"/>
          <w:szCs w:val="28"/>
        </w:rPr>
        <w:t>.</w:t>
      </w:r>
    </w:p>
    <w:p>
      <w:pPr>
        <w:pStyle w:val="NormalWeb"/>
        <w:shd w:val="clear" w:color="auto" w:fill="FFFFFF"/>
        <w:spacing w:lineRule="atLeast" w:line="336" w:beforeAutospacing="0" w:before="120" w:afterAutospacing="0" w:after="120"/>
        <w:jc w:val="center"/>
        <w:rPr>
          <w:sz w:val="36"/>
          <w:szCs w:val="36"/>
        </w:rPr>
      </w:pPr>
      <w:r>
        <w:rPr>
          <w:sz w:val="36"/>
          <w:szCs w:val="36"/>
        </w:rPr>
        <w:t>Небесна сотня(Тернопільщина)</w:t>
      </w:r>
    </w:p>
    <w:p>
      <w:pPr>
        <w:pStyle w:val="NormalWeb"/>
        <w:shd w:val="clear" w:color="auto" w:fill="FFFFFF"/>
        <w:spacing w:lineRule="atLeast" w:line="336" w:beforeAutospacing="0" w:before="120" w:afterAutospacing="0" w:after="120"/>
        <w:jc w:val="center"/>
        <w:rPr>
          <w:sz w:val="36"/>
          <w:szCs w:val="36"/>
        </w:rPr>
      </w:pPr>
      <w:r>
        <w:rPr>
          <w:sz w:val="36"/>
          <w:szCs w:val="36"/>
        </w:rPr>
        <w:t>Капінос Олександр</w:t>
      </w:r>
    </w:p>
    <w:p>
      <w:pPr>
        <w:pStyle w:val="NormalWeb"/>
        <w:shd w:val="clear" w:color="auto" w:fill="FFFFFF"/>
        <w:spacing w:lineRule="auto" w:line="276" w:beforeAutospacing="0" w:before="120" w:afterAutospacing="0" w:after="120"/>
        <w:rPr/>
      </w:pPr>
      <w:r>
        <w:rPr>
          <w:bCs/>
          <w:sz w:val="28"/>
          <w:szCs w:val="28"/>
          <w:shd w:fill="FFFFFF" w:val="clear"/>
        </w:rPr>
        <w:t>Олекса́ндр Анато́лійович Капіно́с</w:t>
      </w:r>
      <w:r>
        <w:rPr>
          <w:rStyle w:val="Appleconvertedspace"/>
          <w:sz w:val="28"/>
          <w:szCs w:val="28"/>
          <w:shd w:fill="FFFFFF" w:val="clear"/>
        </w:rPr>
        <w:t> </w:t>
      </w:r>
      <w:r>
        <w:rPr>
          <w:sz w:val="28"/>
          <w:szCs w:val="28"/>
          <w:shd w:fill="FFFFFF" w:val="clear"/>
        </w:rPr>
        <w:t>(</w:t>
      </w:r>
      <w:r>
        <w:rPr>
          <w:rStyle w:val="Explain"/>
          <w:sz w:val="28"/>
          <w:szCs w:val="28"/>
          <w:shd w:fill="FFFFFF" w:val="clear"/>
        </w:rPr>
        <w:t>*</w:t>
      </w:r>
      <w:r>
        <w:rPr>
          <w:rStyle w:val="Appleconvertedspace"/>
          <w:sz w:val="28"/>
          <w:szCs w:val="28"/>
          <w:shd w:fill="FFFFFF" w:val="clear"/>
        </w:rPr>
        <w:t> </w:t>
      </w:r>
      <w:hyperlink r:id="rId13">
        <w:r>
          <w:rPr>
            <w:rStyle w:val="Style13"/>
            <w:color w:val="00000A"/>
            <w:sz w:val="28"/>
            <w:szCs w:val="28"/>
            <w:highlight w:val="white"/>
            <w:u w:val="none"/>
          </w:rPr>
          <w:t>10 березня</w:t>
        </w:r>
      </w:hyperlink>
      <w:r>
        <w:rPr>
          <w:rStyle w:val="Appleconvertedspace"/>
          <w:sz w:val="28"/>
          <w:szCs w:val="28"/>
          <w:shd w:fill="FFFFFF" w:val="clear"/>
        </w:rPr>
        <w:t> </w:t>
      </w:r>
      <w:hyperlink r:id="rId14">
        <w:r>
          <w:rPr>
            <w:rStyle w:val="Style13"/>
            <w:color w:val="00000A"/>
            <w:sz w:val="28"/>
            <w:szCs w:val="28"/>
            <w:highlight w:val="white"/>
            <w:u w:val="none"/>
          </w:rPr>
          <w:t>1984</w:t>
        </w:r>
      </w:hyperlink>
      <w:r>
        <w:rPr>
          <w:sz w:val="28"/>
          <w:szCs w:val="28"/>
          <w:shd w:fill="FFFFFF" w:val="clear"/>
        </w:rPr>
        <w:t>, с.</w:t>
      </w:r>
      <w:r>
        <w:rPr>
          <w:rStyle w:val="Appleconvertedspace"/>
          <w:sz w:val="28"/>
          <w:szCs w:val="28"/>
          <w:shd w:fill="FFFFFF" w:val="clear"/>
        </w:rPr>
        <w:t> </w:t>
      </w:r>
      <w:hyperlink r:id="rId15">
        <w:r>
          <w:rPr>
            <w:rStyle w:val="Style13"/>
            <w:color w:val="00000A"/>
            <w:sz w:val="28"/>
            <w:szCs w:val="28"/>
            <w:highlight w:val="white"/>
            <w:u w:val="none"/>
          </w:rPr>
          <w:t>Дунаїв</w:t>
        </w:r>
      </w:hyperlink>
      <w:r>
        <w:rPr>
          <w:rStyle w:val="Appleconvertedspace"/>
          <w:sz w:val="28"/>
          <w:szCs w:val="28"/>
          <w:shd w:fill="FFFFFF" w:val="clear"/>
        </w:rPr>
        <w:t> </w:t>
      </w:r>
      <w:hyperlink r:id="rId16">
        <w:r>
          <w:rPr>
            <w:rStyle w:val="Style13"/>
            <w:color w:val="00000A"/>
            <w:sz w:val="28"/>
            <w:szCs w:val="28"/>
            <w:highlight w:val="white"/>
            <w:u w:val="none"/>
          </w:rPr>
          <w:t>Кременецького району</w:t>
        </w:r>
      </w:hyperlink>
      <w:r>
        <w:rPr>
          <w:rStyle w:val="Appleconvertedspace"/>
          <w:sz w:val="28"/>
          <w:szCs w:val="28"/>
          <w:shd w:fill="FFFFFF" w:val="clear"/>
        </w:rPr>
        <w:t> </w:t>
      </w:r>
      <w:hyperlink r:id="rId17">
        <w:r>
          <w:rPr>
            <w:rStyle w:val="Style13"/>
            <w:color w:val="00000A"/>
            <w:sz w:val="28"/>
            <w:szCs w:val="28"/>
            <w:highlight w:val="white"/>
            <w:u w:val="none"/>
          </w:rPr>
          <w:t>Тернопільської області</w:t>
        </w:r>
      </w:hyperlink>
      <w:r>
        <w:rPr>
          <w:sz w:val="28"/>
          <w:szCs w:val="28"/>
          <w:shd w:fill="FFFFFF" w:val="clear"/>
        </w:rPr>
        <w:t> —</w:t>
      </w:r>
      <w:r>
        <w:rPr>
          <w:rStyle w:val="Appleconvertedspace"/>
          <w:sz w:val="28"/>
          <w:szCs w:val="28"/>
          <w:shd w:fill="FFFFFF" w:val="clear"/>
        </w:rPr>
        <w:t> </w:t>
      </w:r>
      <w:r>
        <w:rPr>
          <w:rStyle w:val="Explain"/>
          <w:sz w:val="28"/>
          <w:szCs w:val="28"/>
          <w:shd w:fill="FFFFFF" w:val="clear"/>
        </w:rPr>
        <w:t>†</w:t>
      </w:r>
      <w:r>
        <w:rPr>
          <w:rStyle w:val="Appleconvertedspace"/>
          <w:sz w:val="28"/>
          <w:szCs w:val="28"/>
          <w:shd w:fill="FFFFFF" w:val="clear"/>
        </w:rPr>
        <w:t> </w:t>
      </w:r>
      <w:hyperlink r:id="rId18">
        <w:r>
          <w:rPr>
            <w:rStyle w:val="Style13"/>
            <w:color w:val="00000A"/>
            <w:sz w:val="28"/>
            <w:szCs w:val="28"/>
            <w:u w:val="none"/>
            <w:shd w:fill="FFFFFF" w:val="clear"/>
          </w:rPr>
          <w:t>19 лютого</w:t>
        </w:r>
      </w:hyperlink>
      <w:hyperlink r:id="rId19">
        <w:r>
          <w:rPr>
            <w:rStyle w:val="Style13"/>
            <w:color w:val="00000A"/>
            <w:sz w:val="28"/>
            <w:szCs w:val="28"/>
            <w:u w:val="none"/>
            <w:shd w:fill="FFFFFF" w:val="clear"/>
          </w:rPr>
          <w:t>2014</w:t>
        </w:r>
      </w:hyperlink>
      <w:r>
        <w:rPr>
          <w:sz w:val="28"/>
          <w:szCs w:val="28"/>
          <w:shd w:fill="FFFFFF" w:val="clear"/>
        </w:rPr>
        <w:t>,</w:t>
      </w:r>
      <w:r>
        <w:rPr>
          <w:rStyle w:val="Appleconvertedspace"/>
          <w:sz w:val="28"/>
          <w:szCs w:val="28"/>
          <w:shd w:fill="FFFFFF" w:val="clear"/>
        </w:rPr>
        <w:t> </w:t>
      </w:r>
      <w:hyperlink r:id="rId20">
        <w:r>
          <w:rPr>
            <w:rStyle w:val="Style13"/>
            <w:color w:val="00000A"/>
            <w:sz w:val="28"/>
            <w:szCs w:val="28"/>
            <w:highlight w:val="white"/>
            <w:u w:val="none"/>
          </w:rPr>
          <w:t>Київ</w:t>
        </w:r>
      </w:hyperlink>
      <w:r>
        <w:rPr>
          <w:sz w:val="28"/>
          <w:szCs w:val="28"/>
          <w:shd w:fill="FFFFFF" w:val="clear"/>
        </w:rPr>
        <w:t>) —</w:t>
      </w:r>
      <w:r>
        <w:rPr>
          <w:rStyle w:val="Appleconvertedspace"/>
          <w:sz w:val="28"/>
          <w:szCs w:val="28"/>
          <w:shd w:fill="FFFFFF" w:val="clear"/>
        </w:rPr>
        <w:t> </w:t>
      </w:r>
      <w:hyperlink r:id="rId21">
        <w:r>
          <w:rPr>
            <w:rStyle w:val="Style13"/>
            <w:color w:val="00000A"/>
            <w:sz w:val="28"/>
            <w:szCs w:val="28"/>
            <w:highlight w:val="white"/>
            <w:u w:val="none"/>
          </w:rPr>
          <w:t>український</w:t>
        </w:r>
      </w:hyperlink>
      <w:r>
        <w:rPr>
          <w:rStyle w:val="Appleconvertedspace"/>
          <w:sz w:val="28"/>
          <w:szCs w:val="28"/>
          <w:shd w:fill="FFFFFF" w:val="clear"/>
        </w:rPr>
        <w:t> </w:t>
      </w:r>
      <w:hyperlink r:id="rId22">
        <w:r>
          <w:rPr>
            <w:rStyle w:val="Style13"/>
            <w:color w:val="00000A"/>
            <w:sz w:val="28"/>
            <w:szCs w:val="28"/>
            <w:highlight w:val="white"/>
            <w:u w:val="none"/>
          </w:rPr>
          <w:t>фермер</w:t>
        </w:r>
      </w:hyperlink>
      <w:r>
        <w:rPr>
          <w:sz w:val="28"/>
          <w:szCs w:val="28"/>
          <w:shd w:fill="FFFFFF" w:val="clear"/>
        </w:rPr>
        <w:t>, громадський активіст, член партії</w:t>
      </w:r>
      <w:r>
        <w:rPr>
          <w:rStyle w:val="Appleconvertedspace"/>
          <w:sz w:val="28"/>
          <w:szCs w:val="28"/>
          <w:shd w:fill="FFFFFF" w:val="clear"/>
        </w:rPr>
        <w:t> </w:t>
      </w:r>
      <w:hyperlink r:id="rId23">
        <w:r>
          <w:rPr>
            <w:rStyle w:val="Style13"/>
            <w:color w:val="00000A"/>
            <w:sz w:val="28"/>
            <w:szCs w:val="28"/>
            <w:highlight w:val="white"/>
            <w:u w:val="none"/>
          </w:rPr>
          <w:t>ВО «Свобода»</w:t>
        </w:r>
      </w:hyperlink>
      <w:r>
        <w:rPr>
          <w:rStyle w:val="Appleconvertedspace"/>
          <w:sz w:val="28"/>
          <w:szCs w:val="28"/>
          <w:shd w:fill="FFFFFF" w:val="clear"/>
        </w:rPr>
        <w:t> </w:t>
      </w:r>
      <w:r>
        <w:rPr>
          <w:sz w:val="28"/>
          <w:szCs w:val="28"/>
          <w:shd w:fill="FFFFFF" w:val="clear"/>
        </w:rPr>
        <w:t xml:space="preserve">(до 2012 року).(Фото) Загинув на </w:t>
      </w:r>
      <w:hyperlink r:id="rId24">
        <w:r>
          <w:rPr>
            <w:rStyle w:val="Style13"/>
            <w:color w:val="00000A"/>
            <w:sz w:val="28"/>
            <w:szCs w:val="28"/>
            <w:highlight w:val="white"/>
            <w:u w:val="none"/>
          </w:rPr>
          <w:t>Євромайдані</w:t>
        </w:r>
      </w:hyperlink>
      <w:r>
        <w:rPr>
          <w:sz w:val="28"/>
          <w:szCs w:val="28"/>
          <w:shd w:fill="FFFFFF" w:val="clear"/>
        </w:rPr>
        <w:t>.</w:t>
      </w:r>
      <w:r>
        <w:rPr>
          <w:rStyle w:val="Appleconvertedspace"/>
          <w:sz w:val="28"/>
          <w:szCs w:val="28"/>
          <w:shd w:fill="FFFFFF" w:val="clear"/>
        </w:rPr>
        <w:t> </w:t>
      </w:r>
      <w:hyperlink r:id="rId25">
        <w:r>
          <w:rPr>
            <w:rStyle w:val="Style13"/>
            <w:color w:val="00000A"/>
            <w:sz w:val="28"/>
            <w:szCs w:val="28"/>
            <w:highlight w:val="white"/>
            <w:u w:val="none"/>
          </w:rPr>
          <w:t>Герой України</w:t>
        </w:r>
      </w:hyperlink>
      <w:r>
        <w:rPr>
          <w:sz w:val="28"/>
          <w:szCs w:val="28"/>
          <w:shd w:fill="FFFFFF" w:val="clear"/>
        </w:rPr>
        <w:t>.</w:t>
      </w:r>
    </w:p>
    <w:p>
      <w:pPr>
        <w:pStyle w:val="NormalWeb"/>
        <w:shd w:val="clear" w:color="auto" w:fill="FFFFFF"/>
        <w:spacing w:lineRule="auto" w:line="276" w:beforeAutospacing="0" w:before="120" w:afterAutospacing="0" w:after="120"/>
        <w:rPr/>
      </w:pPr>
      <w:r>
        <w:rPr>
          <w:sz w:val="28"/>
          <w:szCs w:val="28"/>
          <w:shd w:fill="FFFFFF" w:val="clear"/>
        </w:rPr>
        <w:t>Був активним на</w:t>
      </w:r>
      <w:r>
        <w:rPr>
          <w:rStyle w:val="Appleconvertedspace"/>
          <w:sz w:val="28"/>
          <w:szCs w:val="28"/>
          <w:shd w:fill="FFFFFF" w:val="clear"/>
        </w:rPr>
        <w:t> </w:t>
      </w:r>
      <w:hyperlink r:id="rId26">
        <w:r>
          <w:rPr>
            <w:rStyle w:val="Style13"/>
            <w:color w:val="00000A"/>
            <w:sz w:val="28"/>
            <w:szCs w:val="28"/>
            <w:highlight w:val="white"/>
            <w:u w:val="none"/>
          </w:rPr>
          <w:t>Євромайдані</w:t>
        </w:r>
      </w:hyperlink>
      <w:r>
        <w:rPr>
          <w:sz w:val="28"/>
          <w:szCs w:val="28"/>
          <w:shd w:fill="FFFFFF" w:val="clear"/>
        </w:rPr>
        <w:t>, служив у</w:t>
      </w:r>
      <w:r>
        <w:rPr>
          <w:rStyle w:val="Appleconvertedspace"/>
          <w:sz w:val="28"/>
          <w:szCs w:val="28"/>
          <w:shd w:fill="FFFFFF" w:val="clear"/>
        </w:rPr>
        <w:t> </w:t>
      </w:r>
      <w:hyperlink r:id="rId27">
        <w:r>
          <w:rPr>
            <w:rStyle w:val="Style13"/>
            <w:color w:val="00000A"/>
            <w:sz w:val="28"/>
            <w:szCs w:val="28"/>
            <w:highlight w:val="white"/>
            <w:u w:val="none"/>
          </w:rPr>
          <w:t>сотні «Волинська Січ»</w:t>
        </w:r>
      </w:hyperlink>
      <w:r>
        <w:rPr>
          <w:sz w:val="28"/>
          <w:szCs w:val="28"/>
          <w:shd w:fill="FFFFFF" w:val="clear"/>
        </w:rPr>
        <w:t>. За незламний дух мав псевдонім «Кремінь». Ввечері</w:t>
      </w:r>
      <w:r>
        <w:rPr>
          <w:rStyle w:val="Appleconvertedspace"/>
          <w:sz w:val="28"/>
          <w:szCs w:val="28"/>
          <w:shd w:fill="FFFFFF" w:val="clear"/>
        </w:rPr>
        <w:t> </w:t>
      </w:r>
      <w:hyperlink r:id="rId28">
        <w:r>
          <w:rPr>
            <w:rStyle w:val="Style13"/>
            <w:color w:val="00000A"/>
            <w:sz w:val="28"/>
            <w:szCs w:val="28"/>
            <w:u w:val="none"/>
            <w:shd w:fill="FFFFFF" w:val="clear"/>
          </w:rPr>
          <w:t>18 лютого</w:t>
        </w:r>
      </w:hyperlink>
      <w:hyperlink r:id="rId29">
        <w:r>
          <w:rPr>
            <w:rStyle w:val="Style13"/>
            <w:color w:val="00000A"/>
            <w:sz w:val="28"/>
            <w:szCs w:val="28"/>
            <w:u w:val="none"/>
            <w:shd w:fill="FFFFFF" w:val="clear"/>
          </w:rPr>
          <w:t>2014</w:t>
        </w:r>
      </w:hyperlink>
      <w:r>
        <w:rPr>
          <w:rStyle w:val="Appleconvertedspace"/>
          <w:sz w:val="28"/>
          <w:szCs w:val="28"/>
          <w:shd w:fill="FFFFFF" w:val="clear"/>
        </w:rPr>
        <w:t> </w:t>
      </w:r>
      <w:r>
        <w:rPr>
          <w:sz w:val="28"/>
          <w:szCs w:val="28"/>
          <w:shd w:fill="FFFFFF" w:val="clear"/>
        </w:rPr>
        <w:t xml:space="preserve">року між 21:00 та 22:00 годинами отримав поранення голови від вибуху гранати під час атаки силовиків біля барикади поблизу </w:t>
      </w:r>
      <w:hyperlink r:id="rId30">
        <w:r>
          <w:rPr>
            <w:rStyle w:val="Style13"/>
            <w:color w:val="00000A"/>
            <w:sz w:val="28"/>
            <w:szCs w:val="28"/>
            <w:highlight w:val="white"/>
            <w:u w:val="none"/>
          </w:rPr>
          <w:t>Будинку профспілок</w:t>
        </w:r>
      </w:hyperlink>
      <w:r>
        <w:rPr>
          <w:sz w:val="28"/>
          <w:szCs w:val="28"/>
          <w:shd w:fill="FFFFFF" w:val="clear"/>
        </w:rPr>
        <w:t>.</w:t>
      </w:r>
      <w:r>
        <w:rPr>
          <w:rStyle w:val="Appleconvertedspace"/>
          <w:sz w:val="28"/>
          <w:szCs w:val="28"/>
          <w:shd w:fill="FFFFFF" w:val="clear"/>
        </w:rPr>
        <w:t> </w:t>
      </w:r>
      <w:hyperlink r:id="rId31">
        <w:r>
          <w:rPr>
            <w:rStyle w:val="Style13"/>
            <w:color w:val="00000A"/>
            <w:sz w:val="28"/>
            <w:szCs w:val="28"/>
            <w:highlight w:val="white"/>
            <w:u w:val="none"/>
          </w:rPr>
          <w:t>19 лютого</w:t>
        </w:r>
      </w:hyperlink>
      <w:r>
        <w:rPr>
          <w:rStyle w:val="Appleconvertedspace"/>
          <w:sz w:val="28"/>
          <w:szCs w:val="28"/>
          <w:shd w:fill="FFFFFF" w:val="clear"/>
        </w:rPr>
        <w:t> </w:t>
      </w:r>
      <w:r>
        <w:rPr>
          <w:sz w:val="28"/>
          <w:szCs w:val="28"/>
          <w:shd w:fill="FFFFFF" w:val="clear"/>
        </w:rPr>
        <w:t>помер після 4-годинної операції в лікарні — зупинилось, не витримало серце.</w:t>
      </w:r>
    </w:p>
    <w:p>
      <w:pPr>
        <w:pStyle w:val="NormalWeb"/>
        <w:shd w:val="clear" w:color="auto" w:fill="FFFFFF"/>
        <w:spacing w:lineRule="atLeast" w:line="336" w:beforeAutospacing="0" w:before="120" w:afterAutospacing="0" w:after="120"/>
        <w:rPr/>
      </w:pPr>
      <w:hyperlink r:id="rId32">
        <w:r>
          <w:rPr>
            <w:rStyle w:val="Style13"/>
            <w:color w:val="00000A"/>
            <w:sz w:val="28"/>
            <w:szCs w:val="28"/>
            <w:u w:val="none"/>
          </w:rPr>
          <w:t>20 лютого</w:t>
        </w:r>
      </w:hyperlink>
      <w:r>
        <w:rPr>
          <w:rStyle w:val="Appleconvertedspace"/>
          <w:sz w:val="28"/>
          <w:szCs w:val="28"/>
        </w:rPr>
        <w:t> </w:t>
      </w:r>
      <w:r>
        <w:rPr>
          <w:sz w:val="28"/>
          <w:szCs w:val="28"/>
        </w:rPr>
        <w:t>в</w:t>
      </w:r>
      <w:r>
        <w:rPr>
          <w:rStyle w:val="Appleconvertedspace"/>
          <w:sz w:val="28"/>
          <w:szCs w:val="28"/>
        </w:rPr>
        <w:t> </w:t>
      </w:r>
      <w:hyperlink r:id="rId33">
        <w:r>
          <w:rPr>
            <w:rStyle w:val="Style13"/>
            <w:color w:val="00000A"/>
            <w:sz w:val="28"/>
            <w:szCs w:val="28"/>
            <w:u w:val="none"/>
          </w:rPr>
          <w:t>Архікатедральному соборі Непорочного Зачаття Пресвятої Богородиці</w:t>
        </w:r>
      </w:hyperlink>
      <w:r>
        <w:rPr>
          <w:rStyle w:val="Appleconvertedspace"/>
          <w:sz w:val="28"/>
          <w:szCs w:val="28"/>
        </w:rPr>
        <w:t> </w:t>
      </w:r>
      <w:r>
        <w:rPr>
          <w:sz w:val="28"/>
          <w:szCs w:val="28"/>
        </w:rPr>
        <w:t>(</w:t>
      </w:r>
      <w:hyperlink r:id="rId34">
        <w:r>
          <w:rPr>
            <w:rStyle w:val="Style13"/>
            <w:color w:val="00000A"/>
            <w:sz w:val="28"/>
            <w:szCs w:val="28"/>
            <w:u w:val="none"/>
          </w:rPr>
          <w:t>УГКЦ</w:t>
        </w:r>
      </w:hyperlink>
      <w:r>
        <w:rPr>
          <w:sz w:val="28"/>
          <w:szCs w:val="28"/>
        </w:rPr>
        <w:t>) у Тернополі в день жалоби відслужили</w:t>
      </w:r>
      <w:r>
        <w:rPr>
          <w:rStyle w:val="Appleconvertedspace"/>
          <w:sz w:val="28"/>
          <w:szCs w:val="28"/>
        </w:rPr>
        <w:t> </w:t>
      </w:r>
      <w:hyperlink r:id="rId35">
        <w:r>
          <w:rPr>
            <w:rStyle w:val="Style13"/>
            <w:color w:val="00000A"/>
            <w:sz w:val="28"/>
            <w:szCs w:val="28"/>
            <w:u w:val="none"/>
          </w:rPr>
          <w:t>Святу Літургію</w:t>
        </w:r>
      </w:hyperlink>
      <w:r>
        <w:rPr>
          <w:rStyle w:val="Appleconvertedspace"/>
          <w:sz w:val="28"/>
          <w:szCs w:val="28"/>
        </w:rPr>
        <w:t> </w:t>
      </w:r>
      <w:r>
        <w:rPr>
          <w:sz w:val="28"/>
          <w:szCs w:val="28"/>
        </w:rPr>
        <w:t>за невинно убієнними в час мирних акцій у Києві Олександром Капіносом та</w:t>
      </w:r>
      <w:r>
        <w:rPr>
          <w:rStyle w:val="Appleconvertedspace"/>
          <w:sz w:val="28"/>
          <w:szCs w:val="28"/>
        </w:rPr>
        <w:t> </w:t>
      </w:r>
      <w:hyperlink r:id="rId36">
        <w:r>
          <w:rPr>
            <w:rStyle w:val="Style13"/>
            <w:color w:val="00000A"/>
            <w:sz w:val="28"/>
            <w:szCs w:val="28"/>
            <w:u w:val="none"/>
          </w:rPr>
          <w:t>Устимом Голоднюком</w:t>
        </w:r>
      </w:hyperlink>
      <w:r>
        <w:rPr>
          <w:sz w:val="28"/>
          <w:szCs w:val="28"/>
        </w:rPr>
        <w:t>.</w:t>
      </w:r>
    </w:p>
    <w:p>
      <w:pPr>
        <w:pStyle w:val="NormalWeb"/>
        <w:shd w:val="clear" w:color="auto" w:fill="FFFFFF"/>
        <w:spacing w:lineRule="atLeast" w:line="336" w:beforeAutospacing="0" w:before="120" w:afterAutospacing="0" w:after="120"/>
        <w:rPr/>
      </w:pPr>
      <w:hyperlink r:id="rId37">
        <w:r>
          <w:rPr>
            <w:rStyle w:val="Style13"/>
            <w:color w:val="00000A"/>
            <w:sz w:val="28"/>
            <w:szCs w:val="28"/>
            <w:u w:val="none"/>
          </w:rPr>
          <w:t>10 березня</w:t>
        </w:r>
      </w:hyperlink>
      <w:r>
        <w:rPr>
          <w:rStyle w:val="Appleconvertedspace"/>
          <w:sz w:val="28"/>
          <w:szCs w:val="28"/>
        </w:rPr>
        <w:t> </w:t>
      </w:r>
      <w:hyperlink r:id="rId38">
        <w:r>
          <w:rPr>
            <w:rStyle w:val="Style13"/>
            <w:color w:val="00000A"/>
            <w:sz w:val="28"/>
            <w:szCs w:val="28"/>
            <w:u w:val="none"/>
          </w:rPr>
          <w:t>2014</w:t>
        </w:r>
      </w:hyperlink>
      <w:r>
        <w:rPr>
          <w:rStyle w:val="Appleconvertedspace"/>
          <w:sz w:val="28"/>
          <w:szCs w:val="28"/>
        </w:rPr>
        <w:t> </w:t>
      </w:r>
      <w:r>
        <w:rPr>
          <w:sz w:val="28"/>
          <w:szCs w:val="28"/>
        </w:rPr>
        <w:t>року в</w:t>
      </w:r>
      <w:r>
        <w:rPr>
          <w:rStyle w:val="Appleconvertedspace"/>
          <w:sz w:val="28"/>
          <w:szCs w:val="28"/>
        </w:rPr>
        <w:t> </w:t>
      </w:r>
      <w:hyperlink r:id="rId39">
        <w:r>
          <w:rPr>
            <w:rStyle w:val="Style13"/>
            <w:color w:val="00000A"/>
            <w:sz w:val="28"/>
            <w:szCs w:val="28"/>
            <w:u w:val="none"/>
          </w:rPr>
          <w:t>Куликові</w:t>
        </w:r>
      </w:hyperlink>
      <w:r>
        <w:rPr>
          <w:rStyle w:val="Appleconvertedspace"/>
          <w:sz w:val="28"/>
          <w:szCs w:val="28"/>
        </w:rPr>
        <w:t> </w:t>
      </w:r>
      <w:hyperlink r:id="rId40">
        <w:r>
          <w:rPr>
            <w:rStyle w:val="Style13"/>
            <w:color w:val="00000A"/>
            <w:sz w:val="28"/>
            <w:szCs w:val="28"/>
            <w:u w:val="none"/>
          </w:rPr>
          <w:t>Кременецького району</w:t>
        </w:r>
      </w:hyperlink>
      <w:r>
        <w:rPr>
          <w:rStyle w:val="Appleconvertedspace"/>
          <w:sz w:val="28"/>
          <w:szCs w:val="28"/>
        </w:rPr>
        <w:t> </w:t>
      </w:r>
      <w:r>
        <w:rPr>
          <w:sz w:val="28"/>
          <w:szCs w:val="28"/>
        </w:rPr>
        <w:t>відбулося урочисте відкриття меморіальної дошки жителю села Олександрові Капіносу, яку встановили на клубі</w:t>
      </w:r>
      <w:r>
        <w:fldChar w:fldCharType="begin"/>
      </w:r>
      <w:r>
        <w:instrText> HYPERLINK "https://uk.wikipedia.org/wiki/Капінос_Олександр_Анатолійович" \l "cite_note-6"</w:instrText>
      </w:r>
      <w:r>
        <w:fldChar w:fldCharType="separate"/>
      </w:r>
      <w:r>
        <w:rPr>
          <w:sz w:val="28"/>
          <w:szCs w:val="28"/>
        </w:rPr>
        <w:t>.</w:t>
      </w:r>
      <w:r>
        <w:fldChar w:fldCharType="end"/>
      </w:r>
    </w:p>
    <w:p>
      <w:pPr>
        <w:pStyle w:val="NormalWeb"/>
        <w:shd w:val="clear" w:color="auto" w:fill="FFFFFF"/>
        <w:spacing w:lineRule="atLeast" w:line="336" w:beforeAutospacing="0" w:before="120" w:afterAutospacing="0" w:after="120"/>
        <w:rPr/>
      </w:pPr>
      <w:r>
        <w:rPr>
          <w:sz w:val="28"/>
          <w:szCs w:val="28"/>
        </w:rPr>
        <w:t>На День Незалежності 24 серпня 2014 року в Дунаєві відкрили пам'ятник Герою Небесної сотні. Участь в урочистому відкритті пам'ятника Олександру Капіносу взяв голова Тернопільської облдержадміністрації</w:t>
      </w:r>
      <w:r>
        <w:rPr>
          <w:rStyle w:val="Appleconvertedspace"/>
          <w:sz w:val="28"/>
          <w:szCs w:val="28"/>
        </w:rPr>
        <w:t> </w:t>
      </w:r>
      <w:hyperlink r:id="rId41">
        <w:r>
          <w:rPr>
            <w:rStyle w:val="Style13"/>
            <w:color w:val="00000A"/>
            <w:sz w:val="28"/>
            <w:szCs w:val="28"/>
            <w:u w:val="none"/>
          </w:rPr>
          <w:t>Олег Сиротюк</w:t>
        </w:r>
      </w:hyperlink>
      <w:r>
        <w:rPr>
          <w:rStyle w:val="Appleconvertedspace"/>
          <w:sz w:val="28"/>
          <w:szCs w:val="28"/>
        </w:rPr>
        <w:t> </w:t>
      </w:r>
      <w:r>
        <w:rPr>
          <w:sz w:val="28"/>
          <w:szCs w:val="28"/>
        </w:rPr>
        <w:t xml:space="preserve">і голова Кременецької райдержадміністрації Віталій Ткачук. На пам'ятнику Олександр Капінос зображений у повен зріст зі стягом у руках. Біля його ніг лежить бандура. </w:t>
      </w:r>
      <w:hyperlink r:id="rId42">
        <w:r>
          <w:rPr>
            <w:rStyle w:val="Style13"/>
            <w:color w:val="00000A"/>
            <w:sz w:val="28"/>
            <w:szCs w:val="28"/>
            <w:highlight w:val="white"/>
            <w:u w:val="none"/>
          </w:rPr>
          <w:t>21 листопада</w:t>
        </w:r>
      </w:hyperlink>
      <w:r>
        <w:rPr>
          <w:rStyle w:val="Appleconvertedspace"/>
          <w:sz w:val="28"/>
          <w:szCs w:val="28"/>
          <w:shd w:fill="FFFFFF" w:val="clear"/>
        </w:rPr>
        <w:t> </w:t>
      </w:r>
      <w:hyperlink r:id="rId43">
        <w:r>
          <w:rPr>
            <w:rStyle w:val="Style13"/>
            <w:color w:val="00000A"/>
            <w:sz w:val="28"/>
            <w:szCs w:val="28"/>
            <w:highlight w:val="white"/>
            <w:u w:val="none"/>
          </w:rPr>
          <w:t>2014</w:t>
        </w:r>
      </w:hyperlink>
      <w:r>
        <w:rPr>
          <w:rStyle w:val="Appleconvertedspace"/>
          <w:sz w:val="28"/>
          <w:szCs w:val="28"/>
          <w:shd w:fill="FFFFFF" w:val="clear"/>
        </w:rPr>
        <w:t> </w:t>
      </w:r>
      <w:r>
        <w:rPr>
          <w:sz w:val="28"/>
          <w:szCs w:val="28"/>
          <w:shd w:fill="FFFFFF" w:val="clear"/>
        </w:rPr>
        <w:t>року присвоєно звання</w:t>
      </w:r>
      <w:r>
        <w:rPr>
          <w:rStyle w:val="Appleconvertedspace"/>
          <w:sz w:val="28"/>
          <w:szCs w:val="28"/>
          <w:shd w:fill="FFFFFF" w:val="clear"/>
        </w:rPr>
        <w:t> </w:t>
      </w:r>
      <w:hyperlink r:id="rId44">
        <w:r>
          <w:rPr>
            <w:rStyle w:val="Style13"/>
            <w:color w:val="00000A"/>
            <w:sz w:val="28"/>
            <w:szCs w:val="28"/>
            <w:highlight w:val="white"/>
            <w:u w:val="none"/>
          </w:rPr>
          <w:t>Герой України</w:t>
        </w:r>
      </w:hyperlink>
      <w:r>
        <w:rPr>
          <w:rStyle w:val="Appleconvertedspace"/>
          <w:sz w:val="28"/>
          <w:szCs w:val="28"/>
          <w:shd w:fill="FFFFFF" w:val="clear"/>
        </w:rPr>
        <w:t> </w:t>
      </w:r>
      <w:r>
        <w:rPr>
          <w:sz w:val="28"/>
          <w:szCs w:val="28"/>
          <w:shd w:fill="FFFFFF" w:val="clear"/>
        </w:rPr>
        <w:t>з удостоєнням</w:t>
      </w:r>
      <w:r>
        <w:rPr>
          <w:rStyle w:val="Appleconvertedspace"/>
          <w:sz w:val="28"/>
          <w:szCs w:val="28"/>
          <w:shd w:fill="FFFFFF" w:val="clear"/>
        </w:rPr>
        <w:t> </w:t>
      </w:r>
      <w:hyperlink r:id="rId45">
        <w:r>
          <w:rPr>
            <w:rStyle w:val="Style13"/>
            <w:color w:val="00000A"/>
            <w:sz w:val="28"/>
            <w:szCs w:val="28"/>
            <w:highlight w:val="white"/>
            <w:u w:val="none"/>
          </w:rPr>
          <w:t>ордена «Золота Зірка»</w:t>
        </w:r>
      </w:hyperlink>
      <w:r>
        <w:rPr>
          <w:rStyle w:val="Appleconvertedspace"/>
          <w:sz w:val="28"/>
          <w:szCs w:val="28"/>
          <w:shd w:fill="FFFFFF" w:val="clear"/>
        </w:rPr>
        <w:t> </w:t>
      </w:r>
      <w:r>
        <w:rPr>
          <w:sz w:val="28"/>
          <w:szCs w:val="28"/>
          <w:shd w:fill="FFFFFF" w:val="clear"/>
        </w:rPr>
        <w:t>(посмертно) —</w:t>
      </w:r>
      <w:r>
        <w:rPr>
          <w:rStyle w:val="Appleconvertedspace"/>
          <w:sz w:val="28"/>
          <w:szCs w:val="28"/>
          <w:shd w:fill="FFFFFF" w:val="clear"/>
        </w:rPr>
        <w:t> </w:t>
      </w:r>
      <w:r>
        <w:rPr>
          <w:iCs/>
          <w:sz w:val="28"/>
          <w:szCs w:val="28"/>
          <w:shd w:fill="FFFFFF" w:val="clear"/>
        </w:rPr>
        <w:t>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народу, виявлені під час</w:t>
      </w:r>
      <w:r>
        <w:rPr>
          <w:rStyle w:val="Appleconvertedspace"/>
          <w:iCs/>
          <w:sz w:val="28"/>
          <w:szCs w:val="28"/>
          <w:shd w:fill="FFFFFF" w:val="clear"/>
        </w:rPr>
        <w:t> </w:t>
      </w:r>
      <w:hyperlink r:id="rId46">
        <w:r>
          <w:rPr>
            <w:rStyle w:val="Style13"/>
            <w:iCs/>
            <w:color w:val="00000A"/>
            <w:sz w:val="28"/>
            <w:szCs w:val="28"/>
            <w:highlight w:val="white"/>
            <w:u w:val="none"/>
          </w:rPr>
          <w:t>Революції гідності</w:t>
        </w:r>
      </w:hyperlink>
      <w:r>
        <w:rPr>
          <w:sz w:val="28"/>
          <w:szCs w:val="28"/>
          <w:shd w:fill="FFFFFF" w:val="clear"/>
        </w:rPr>
        <w:t>.</w:t>
      </w:r>
    </w:p>
    <w:p>
      <w:pPr>
        <w:pStyle w:val="NormalWeb"/>
        <w:shd w:val="clear" w:color="auto" w:fill="FFFFFF"/>
        <w:spacing w:lineRule="auto" w:line="276" w:beforeAutospacing="0" w:before="120" w:afterAutospacing="0" w:after="120"/>
        <w:jc w:val="center"/>
        <w:rPr>
          <w:sz w:val="36"/>
          <w:szCs w:val="36"/>
        </w:rPr>
      </w:pPr>
      <w:r>
        <w:rPr>
          <w:sz w:val="36"/>
          <w:szCs w:val="36"/>
        </w:rPr>
        <w:t>Устим Голоднюк</w:t>
      </w:r>
    </w:p>
    <w:p>
      <w:pPr>
        <w:pStyle w:val="NormalWeb"/>
        <w:shd w:val="clear" w:color="auto" w:fill="FFFFFF"/>
        <w:spacing w:lineRule="auto" w:line="276" w:beforeAutospacing="0" w:before="120" w:afterAutospacing="0" w:after="120"/>
        <w:rPr/>
      </w:pPr>
      <w:r>
        <w:rPr>
          <w:b/>
          <w:bCs/>
          <w:sz w:val="28"/>
          <w:szCs w:val="28"/>
          <w:shd w:fill="FFFFFF" w:val="clear"/>
        </w:rPr>
        <w:t>Усти́м Володи́мирович Голодню́к</w:t>
      </w:r>
      <w:r>
        <w:rPr>
          <w:rStyle w:val="Appleconvertedspace"/>
          <w:sz w:val="28"/>
          <w:szCs w:val="28"/>
          <w:shd w:fill="FFFFFF" w:val="clear"/>
        </w:rPr>
        <w:t> </w:t>
      </w:r>
      <w:r>
        <w:rPr>
          <w:sz w:val="28"/>
          <w:szCs w:val="28"/>
          <w:shd w:fill="FFFFFF" w:val="clear"/>
        </w:rPr>
        <w:t>(</w:t>
      </w:r>
      <w:r>
        <w:rPr>
          <w:rStyle w:val="Explain"/>
          <w:sz w:val="28"/>
          <w:szCs w:val="28"/>
          <w:shd w:fill="FFFFFF" w:val="clear"/>
        </w:rPr>
        <w:t>*</w:t>
      </w:r>
      <w:r>
        <w:rPr>
          <w:rStyle w:val="Appleconvertedspace"/>
          <w:sz w:val="28"/>
          <w:szCs w:val="28"/>
          <w:shd w:fill="FFFFFF" w:val="clear"/>
        </w:rPr>
        <w:t> </w:t>
      </w:r>
      <w:hyperlink r:id="rId47">
        <w:r>
          <w:rPr>
            <w:rStyle w:val="Style13"/>
            <w:color w:val="00000A"/>
            <w:sz w:val="28"/>
            <w:szCs w:val="28"/>
            <w:highlight w:val="white"/>
            <w:u w:val="none"/>
          </w:rPr>
          <w:t>12 серпня</w:t>
        </w:r>
      </w:hyperlink>
      <w:r>
        <w:rPr>
          <w:rStyle w:val="Appleconvertedspace"/>
          <w:sz w:val="28"/>
          <w:szCs w:val="28"/>
          <w:shd w:fill="FFFFFF" w:val="clear"/>
        </w:rPr>
        <w:t> </w:t>
      </w:r>
      <w:hyperlink r:id="rId48">
        <w:r>
          <w:rPr>
            <w:rStyle w:val="Style13"/>
            <w:color w:val="00000A"/>
            <w:sz w:val="28"/>
            <w:szCs w:val="28"/>
            <w:highlight w:val="white"/>
            <w:u w:val="none"/>
          </w:rPr>
          <w:t>1994</w:t>
        </w:r>
      </w:hyperlink>
      <w:r>
        <w:rPr>
          <w:sz w:val="28"/>
          <w:szCs w:val="28"/>
          <w:shd w:fill="FFFFFF" w:val="clear"/>
        </w:rPr>
        <w:t>, м. </w:t>
      </w:r>
      <w:hyperlink r:id="rId49">
        <w:r>
          <w:rPr>
            <w:rStyle w:val="Style13"/>
            <w:color w:val="00000A"/>
            <w:sz w:val="28"/>
            <w:szCs w:val="28"/>
            <w:highlight w:val="white"/>
            <w:u w:val="none"/>
          </w:rPr>
          <w:t>Збараж</w:t>
        </w:r>
      </w:hyperlink>
      <w:r>
        <w:rPr>
          <w:sz w:val="28"/>
          <w:szCs w:val="28"/>
          <w:shd w:fill="FFFFFF" w:val="clear"/>
        </w:rPr>
        <w:t> —</w:t>
      </w:r>
      <w:r>
        <w:rPr>
          <w:rStyle w:val="Appleconvertedspace"/>
          <w:sz w:val="28"/>
          <w:szCs w:val="28"/>
          <w:shd w:fill="FFFFFF" w:val="clear"/>
        </w:rPr>
        <w:t> </w:t>
      </w:r>
      <w:r>
        <w:rPr>
          <w:rStyle w:val="Explain"/>
          <w:sz w:val="28"/>
          <w:szCs w:val="28"/>
          <w:shd w:fill="FFFFFF" w:val="clear"/>
        </w:rPr>
        <w:t>†</w:t>
      </w:r>
      <w:r>
        <w:rPr>
          <w:rStyle w:val="Appleconvertedspace"/>
          <w:sz w:val="28"/>
          <w:szCs w:val="28"/>
          <w:shd w:fill="FFFFFF" w:val="clear"/>
        </w:rPr>
        <w:t> </w:t>
      </w:r>
      <w:hyperlink r:id="rId50">
        <w:r>
          <w:rPr>
            <w:rStyle w:val="Style13"/>
            <w:color w:val="00000A"/>
            <w:sz w:val="28"/>
            <w:szCs w:val="28"/>
            <w:highlight w:val="white"/>
            <w:u w:val="none"/>
          </w:rPr>
          <w:t>20 лютого</w:t>
        </w:r>
      </w:hyperlink>
      <w:r>
        <w:rPr>
          <w:rStyle w:val="Appleconvertedspace"/>
          <w:sz w:val="28"/>
          <w:szCs w:val="28"/>
          <w:shd w:fill="FFFFFF" w:val="clear"/>
        </w:rPr>
        <w:t> </w:t>
      </w:r>
      <w:hyperlink r:id="rId51">
        <w:r>
          <w:rPr>
            <w:rStyle w:val="Style13"/>
            <w:color w:val="00000A"/>
            <w:sz w:val="28"/>
            <w:szCs w:val="28"/>
            <w:highlight w:val="white"/>
            <w:u w:val="none"/>
          </w:rPr>
          <w:t>2014</w:t>
        </w:r>
      </w:hyperlink>
      <w:r>
        <w:rPr>
          <w:sz w:val="28"/>
          <w:szCs w:val="28"/>
          <w:shd w:fill="FFFFFF" w:val="clear"/>
        </w:rPr>
        <w:t>, м. </w:t>
      </w:r>
      <w:hyperlink r:id="rId52">
        <w:r>
          <w:rPr>
            <w:rStyle w:val="Style13"/>
            <w:color w:val="00000A"/>
            <w:sz w:val="28"/>
            <w:szCs w:val="28"/>
            <w:highlight w:val="white"/>
            <w:u w:val="none"/>
          </w:rPr>
          <w:t>Київ</w:t>
        </w:r>
      </w:hyperlink>
      <w:r>
        <w:rPr>
          <w:sz w:val="28"/>
          <w:szCs w:val="28"/>
          <w:shd w:fill="FFFFFF" w:val="clear"/>
        </w:rPr>
        <w:t>, похований у Збаражі) — громадський активіст</w:t>
      </w:r>
      <w:r>
        <w:rPr>
          <w:rStyle w:val="Appleconvertedspace"/>
          <w:sz w:val="28"/>
          <w:szCs w:val="28"/>
          <w:shd w:fill="FFFFFF" w:val="clear"/>
        </w:rPr>
        <w:t> </w:t>
      </w:r>
      <w:hyperlink r:id="rId53">
        <w:r>
          <w:rPr>
            <w:rStyle w:val="Style13"/>
            <w:color w:val="00000A"/>
            <w:sz w:val="28"/>
            <w:szCs w:val="28"/>
            <w:highlight w:val="white"/>
            <w:u w:val="none"/>
          </w:rPr>
          <w:t>Євромайдану</w:t>
        </w:r>
      </w:hyperlink>
      <w:r>
        <w:rPr>
          <w:sz w:val="28"/>
          <w:szCs w:val="28"/>
          <w:shd w:fill="FFFFFF" w:val="clear"/>
        </w:rPr>
        <w:t>, боєць 38 сотні</w:t>
      </w:r>
      <w:r>
        <w:rPr>
          <w:rStyle w:val="Appleconvertedspace"/>
          <w:sz w:val="28"/>
          <w:szCs w:val="28"/>
          <w:shd w:fill="FFFFFF" w:val="clear"/>
        </w:rPr>
        <w:t> </w:t>
      </w:r>
      <w:hyperlink r:id="rId54">
        <w:r>
          <w:rPr>
            <w:rStyle w:val="Style13"/>
            <w:color w:val="00000A"/>
            <w:sz w:val="28"/>
            <w:szCs w:val="28"/>
            <w:highlight w:val="white"/>
            <w:u w:val="none"/>
          </w:rPr>
          <w:t>самооборони майдану</w:t>
        </w:r>
      </w:hyperlink>
      <w:r>
        <w:rPr>
          <w:sz w:val="28"/>
          <w:szCs w:val="28"/>
          <w:shd w:fill="FFFFFF" w:val="clear"/>
        </w:rPr>
        <w:t>.</w:t>
      </w:r>
      <w:r>
        <w:rPr>
          <w:rStyle w:val="Appleconvertedspace"/>
          <w:sz w:val="28"/>
          <w:szCs w:val="28"/>
          <w:shd w:fill="FFFFFF" w:val="clear"/>
        </w:rPr>
        <w:t> (Фото)</w:t>
      </w:r>
      <w:hyperlink r:id="rId55">
        <w:r>
          <w:rPr>
            <w:rStyle w:val="Style13"/>
            <w:color w:val="00000A"/>
            <w:sz w:val="28"/>
            <w:szCs w:val="28"/>
            <w:highlight w:val="white"/>
            <w:u w:val="none"/>
          </w:rPr>
          <w:t>Герой України</w:t>
        </w:r>
      </w:hyperlink>
      <w:r>
        <w:rPr>
          <w:sz w:val="28"/>
          <w:szCs w:val="28"/>
          <w:shd w:fill="FFFFFF" w:val="clear"/>
        </w:rPr>
        <w:t>.</w:t>
      </w:r>
    </w:p>
    <w:p>
      <w:pPr>
        <w:pStyle w:val="NormalWeb"/>
        <w:shd w:val="clear" w:color="auto" w:fill="FFFFFF"/>
        <w:spacing w:lineRule="auto" w:line="276" w:beforeAutospacing="0" w:before="120" w:afterAutospacing="0" w:after="120"/>
        <w:rPr/>
      </w:pPr>
      <w:r>
        <w:rPr>
          <w:sz w:val="28"/>
          <w:szCs w:val="28"/>
          <w:shd w:fill="FFFFFF" w:val="clear"/>
        </w:rPr>
        <w:t>Був захисником Майдану з</w:t>
      </w:r>
      <w:r>
        <w:rPr>
          <w:rStyle w:val="Appleconvertedspace"/>
          <w:sz w:val="28"/>
          <w:szCs w:val="28"/>
          <w:shd w:fill="FFFFFF" w:val="clear"/>
        </w:rPr>
        <w:t> </w:t>
      </w:r>
      <w:hyperlink r:id="rId56">
        <w:r>
          <w:rPr>
            <w:rStyle w:val="Style13"/>
            <w:color w:val="00000A"/>
            <w:sz w:val="28"/>
            <w:szCs w:val="28"/>
            <w:highlight w:val="white"/>
            <w:u w:val="none"/>
          </w:rPr>
          <w:t>листопада</w:t>
        </w:r>
      </w:hyperlink>
      <w:r>
        <w:rPr>
          <w:rStyle w:val="Appleconvertedspace"/>
          <w:sz w:val="28"/>
          <w:szCs w:val="28"/>
          <w:shd w:fill="FFFFFF" w:val="clear"/>
        </w:rPr>
        <w:t> </w:t>
      </w:r>
      <w:hyperlink r:id="rId57">
        <w:r>
          <w:rPr>
            <w:rStyle w:val="Style13"/>
            <w:color w:val="00000A"/>
            <w:sz w:val="28"/>
            <w:szCs w:val="28"/>
            <w:highlight w:val="white"/>
            <w:u w:val="none"/>
          </w:rPr>
          <w:t>2013</w:t>
        </w:r>
      </w:hyperlink>
      <w:r>
        <w:rPr>
          <w:rStyle w:val="Appleconvertedspace"/>
          <w:sz w:val="28"/>
          <w:szCs w:val="28"/>
          <w:shd w:fill="FFFFFF" w:val="clear"/>
        </w:rPr>
        <w:t> </w:t>
      </w:r>
      <w:r>
        <w:rPr>
          <w:sz w:val="28"/>
          <w:szCs w:val="28"/>
          <w:shd w:fill="FFFFFF" w:val="clear"/>
        </w:rPr>
        <w:t xml:space="preserve">року. </w:t>
      </w:r>
      <w:hyperlink r:id="rId58">
        <w:r>
          <w:rPr>
            <w:rStyle w:val="Style13"/>
            <w:color w:val="00000A"/>
            <w:sz w:val="28"/>
            <w:szCs w:val="28"/>
            <w:highlight w:val="white"/>
            <w:u w:val="none"/>
          </w:rPr>
          <w:t>30 листопада</w:t>
        </w:r>
      </w:hyperlink>
      <w:r>
        <w:rPr>
          <w:rStyle w:val="Appleconvertedspace"/>
          <w:sz w:val="28"/>
          <w:szCs w:val="28"/>
          <w:shd w:fill="FFFFFF" w:val="clear"/>
        </w:rPr>
        <w:t> </w:t>
      </w:r>
      <w:r>
        <w:rPr>
          <w:sz w:val="28"/>
          <w:szCs w:val="28"/>
          <w:shd w:fill="FFFFFF" w:val="clear"/>
        </w:rPr>
        <w:t>був побитий, на потилиці був шрам, наклали 12 швів. Як тільки рани зажили, знову поїхав на Майдан.</w:t>
      </w:r>
      <w:r>
        <w:rPr>
          <w:rStyle w:val="Appleconvertedspace"/>
          <w:sz w:val="28"/>
          <w:szCs w:val="28"/>
          <w:shd w:fill="FFFFFF" w:val="clear"/>
        </w:rPr>
        <w:t> </w:t>
      </w:r>
      <w:hyperlink r:id="rId59">
        <w:r>
          <w:rPr>
            <w:rStyle w:val="Style13"/>
            <w:color w:val="00000A"/>
            <w:sz w:val="28"/>
            <w:szCs w:val="28"/>
            <w:highlight w:val="white"/>
            <w:u w:val="none"/>
          </w:rPr>
          <w:t>20 лютого</w:t>
        </w:r>
      </w:hyperlink>
      <w:r>
        <w:rPr>
          <w:rStyle w:val="Appleconvertedspace"/>
          <w:sz w:val="28"/>
          <w:szCs w:val="28"/>
          <w:shd w:fill="FFFFFF" w:val="clear"/>
        </w:rPr>
        <w:t> </w:t>
      </w:r>
      <w:hyperlink r:id="rId60">
        <w:r>
          <w:rPr>
            <w:rStyle w:val="Style13"/>
            <w:color w:val="00000A"/>
            <w:sz w:val="28"/>
            <w:szCs w:val="28"/>
            <w:highlight w:val="white"/>
            <w:u w:val="none"/>
          </w:rPr>
          <w:t>2014</w:t>
        </w:r>
      </w:hyperlink>
      <w:r>
        <w:rPr>
          <w:rStyle w:val="Appleconvertedspace"/>
          <w:sz w:val="28"/>
          <w:szCs w:val="28"/>
          <w:shd w:fill="FFFFFF" w:val="clear"/>
        </w:rPr>
        <w:t> </w:t>
      </w:r>
      <w:r>
        <w:rPr>
          <w:sz w:val="28"/>
          <w:szCs w:val="28"/>
          <w:shd w:fill="FFFFFF" w:val="clear"/>
        </w:rPr>
        <w:t>року внаслідок вогнепального поранення в голову загинув. Отримав його, допомагаючи забирати загиблих біля верхнього виходу</w:t>
      </w:r>
      <w:r>
        <w:rPr>
          <w:rStyle w:val="Appleconvertedspace"/>
          <w:sz w:val="28"/>
          <w:szCs w:val="28"/>
          <w:shd w:fill="FFFFFF" w:val="clear"/>
        </w:rPr>
        <w:t> </w:t>
      </w:r>
      <w:hyperlink r:id="rId61">
        <w:r>
          <w:rPr>
            <w:rStyle w:val="Style13"/>
            <w:color w:val="00000A"/>
            <w:sz w:val="28"/>
            <w:szCs w:val="28"/>
            <w:highlight w:val="white"/>
            <w:u w:val="none"/>
          </w:rPr>
          <w:t>станцїї метро Хрещатик</w:t>
        </w:r>
      </w:hyperlink>
      <w:r>
        <w:rPr>
          <w:sz w:val="28"/>
          <w:szCs w:val="28"/>
          <w:shd w:fill="FFFFFF" w:val="clear"/>
        </w:rPr>
        <w:t>. Куля снайпера влучила над правим оком і на виході пробила голубу миротворчу каску. Коли його доправили в готель «Україна», лікарі вже не могли допомогти хлопцю.</w:t>
      </w:r>
    </w:p>
    <w:p>
      <w:pPr>
        <w:pStyle w:val="Normal"/>
        <w:shd w:val="clear" w:color="auto" w:fill="FFFFFF"/>
        <w:spacing w:lineRule="atLeast" w:line="360" w:beforeAutospacing="1" w:after="24"/>
        <w:rPr/>
      </w:pPr>
      <w:r>
        <w:rPr>
          <w:rFonts w:eastAsia="Times New Roman" w:cs="Times New Roman" w:ascii="Times New Roman" w:hAnsi="Times New Roman"/>
          <w:sz w:val="28"/>
          <w:szCs w:val="28"/>
          <w:lang w:eastAsia="uk-UA"/>
        </w:rPr>
        <w:t>Звання </w:t>
      </w:r>
      <w:hyperlink r:id="rId62">
        <w:r>
          <w:rPr>
            <w:rStyle w:val="Style13"/>
            <w:rFonts w:eastAsia="Times New Roman" w:cs="Times New Roman" w:ascii="Times New Roman" w:hAnsi="Times New Roman"/>
            <w:sz w:val="28"/>
            <w:szCs w:val="28"/>
            <w:lang w:eastAsia="uk-UA"/>
          </w:rPr>
          <w:t>Герой України</w:t>
        </w:r>
      </w:hyperlink>
      <w:r>
        <w:rPr>
          <w:rFonts w:eastAsia="Times New Roman" w:cs="Times New Roman" w:ascii="Times New Roman" w:hAnsi="Times New Roman"/>
          <w:sz w:val="28"/>
          <w:szCs w:val="28"/>
          <w:lang w:eastAsia="uk-UA"/>
        </w:rPr>
        <w:t> з удостоєнням </w:t>
      </w:r>
      <w:hyperlink r:id="rId63">
        <w:r>
          <w:rPr>
            <w:rStyle w:val="Style13"/>
            <w:rFonts w:eastAsia="Times New Roman" w:cs="Times New Roman" w:ascii="Times New Roman" w:hAnsi="Times New Roman"/>
            <w:sz w:val="28"/>
            <w:szCs w:val="28"/>
            <w:lang w:eastAsia="uk-UA"/>
          </w:rPr>
          <w:t>ордена «Золота Зірка»</w:t>
        </w:r>
      </w:hyperlink>
      <w:r>
        <w:rPr>
          <w:rFonts w:eastAsia="Times New Roman" w:cs="Times New Roman" w:ascii="Times New Roman" w:hAnsi="Times New Roman"/>
          <w:sz w:val="28"/>
          <w:szCs w:val="28"/>
          <w:lang w:eastAsia="uk-UA"/>
        </w:rPr>
        <w:t> (</w:t>
      </w:r>
      <w:hyperlink r:id="rId64">
        <w:r>
          <w:rPr>
            <w:rStyle w:val="Style13"/>
            <w:rFonts w:eastAsia="Times New Roman" w:cs="Times New Roman" w:ascii="Times New Roman" w:hAnsi="Times New Roman"/>
            <w:sz w:val="28"/>
            <w:szCs w:val="28"/>
            <w:lang w:eastAsia="uk-UA"/>
          </w:rPr>
          <w:t>21 листопада</w:t>
        </w:r>
      </w:hyperlink>
      <w:r>
        <w:rPr>
          <w:rFonts w:eastAsia="Times New Roman" w:cs="Times New Roman" w:ascii="Times New Roman" w:hAnsi="Times New Roman"/>
          <w:sz w:val="28"/>
          <w:szCs w:val="28"/>
          <w:lang w:eastAsia="uk-UA"/>
        </w:rPr>
        <w:t> </w:t>
      </w:r>
      <w:hyperlink r:id="rId65">
        <w:r>
          <w:rPr>
            <w:rStyle w:val="Style13"/>
            <w:rFonts w:eastAsia="Times New Roman" w:cs="Times New Roman" w:ascii="Times New Roman" w:hAnsi="Times New Roman"/>
            <w:sz w:val="28"/>
            <w:szCs w:val="28"/>
            <w:lang w:eastAsia="uk-UA"/>
          </w:rPr>
          <w:t>2014</w:t>
        </w:r>
      </w:hyperlink>
      <w:r>
        <w:rPr>
          <w:rFonts w:eastAsia="Times New Roman" w:cs="Times New Roman" w:ascii="Times New Roman" w:hAnsi="Times New Roman"/>
          <w:sz w:val="28"/>
          <w:szCs w:val="28"/>
          <w:lang w:eastAsia="uk-UA"/>
        </w:rPr>
        <w:t>, посмертно) — </w:t>
      </w:r>
      <w:r>
        <w:rPr>
          <w:rFonts w:eastAsia="Times New Roman" w:cs="Times New Roman" w:ascii="Times New Roman" w:hAnsi="Times New Roman"/>
          <w:iCs/>
          <w:sz w:val="28"/>
          <w:szCs w:val="28"/>
          <w:lang w:eastAsia="uk-UA"/>
        </w:rPr>
        <w:t>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народу, виявлені під час </w:t>
      </w:r>
      <w:hyperlink r:id="rId66">
        <w:r>
          <w:rPr>
            <w:rStyle w:val="Style13"/>
            <w:rFonts w:eastAsia="Times New Roman" w:cs="Times New Roman" w:ascii="Times New Roman" w:hAnsi="Times New Roman"/>
            <w:iCs/>
            <w:sz w:val="28"/>
            <w:szCs w:val="28"/>
            <w:lang w:eastAsia="uk-UA"/>
          </w:rPr>
          <w:t>Революції гідності</w:t>
        </w:r>
      </w:hyperlink>
    </w:p>
    <w:p>
      <w:pPr>
        <w:pStyle w:val="Normal"/>
        <w:shd w:val="clear" w:color="auto" w:fill="FFFFFF"/>
        <w:spacing w:lineRule="atLeast" w:line="336" w:before="120" w:after="120"/>
        <w:rPr/>
      </w:pPr>
      <w:hyperlink r:id="rId67">
        <w:r>
          <w:rPr>
            <w:rStyle w:val="Style13"/>
            <w:rFonts w:eastAsia="Times New Roman" w:cs="Times New Roman" w:ascii="Times New Roman" w:hAnsi="Times New Roman"/>
            <w:sz w:val="28"/>
            <w:szCs w:val="28"/>
            <w:lang w:eastAsia="uk-UA"/>
          </w:rPr>
          <w:t>27 березня</w:t>
        </w:r>
      </w:hyperlink>
      <w:r>
        <w:rPr>
          <w:rFonts w:eastAsia="Times New Roman" w:cs="Times New Roman" w:ascii="Times New Roman" w:hAnsi="Times New Roman"/>
          <w:sz w:val="28"/>
          <w:szCs w:val="28"/>
          <w:lang w:eastAsia="uk-UA"/>
        </w:rPr>
        <w:t> </w:t>
      </w:r>
      <w:hyperlink r:id="rId68">
        <w:r>
          <w:rPr>
            <w:rStyle w:val="Style13"/>
            <w:rFonts w:eastAsia="Times New Roman" w:cs="Times New Roman" w:ascii="Times New Roman" w:hAnsi="Times New Roman"/>
            <w:sz w:val="28"/>
            <w:szCs w:val="28"/>
            <w:lang w:eastAsia="uk-UA"/>
          </w:rPr>
          <w:t>2014</w:t>
        </w:r>
      </w:hyperlink>
      <w:r>
        <w:rPr>
          <w:rFonts w:eastAsia="Times New Roman" w:cs="Times New Roman" w:ascii="Times New Roman" w:hAnsi="Times New Roman"/>
          <w:sz w:val="28"/>
          <w:szCs w:val="28"/>
          <w:lang w:eastAsia="uk-UA"/>
        </w:rPr>
        <w:t> року 24 сесія </w:t>
      </w:r>
      <w:hyperlink r:id="rId69">
        <w:r>
          <w:rPr>
            <w:rStyle w:val="Style13"/>
            <w:rFonts w:eastAsia="Times New Roman" w:cs="Times New Roman" w:ascii="Times New Roman" w:hAnsi="Times New Roman"/>
            <w:sz w:val="28"/>
            <w:szCs w:val="28"/>
            <w:lang w:eastAsia="uk-UA"/>
          </w:rPr>
          <w:t>Бережанської міської ради</w:t>
        </w:r>
      </w:hyperlink>
      <w:r>
        <w:rPr>
          <w:rFonts w:eastAsia="Times New Roman" w:cs="Times New Roman" w:ascii="Times New Roman" w:hAnsi="Times New Roman"/>
          <w:sz w:val="28"/>
          <w:szCs w:val="28"/>
          <w:lang w:eastAsia="uk-UA"/>
        </w:rPr>
        <w:t> вирішила присвоїти звання </w:t>
      </w:r>
      <w:hyperlink r:id="rId70">
        <w:r>
          <w:rPr>
            <w:rStyle w:val="Style13"/>
            <w:rFonts w:eastAsia="Times New Roman" w:cs="Times New Roman" w:ascii="Times New Roman" w:hAnsi="Times New Roman"/>
            <w:sz w:val="28"/>
            <w:szCs w:val="28"/>
            <w:lang w:eastAsia="uk-UA"/>
          </w:rPr>
          <w:t>«Почесний громадянин міста Бережани»</w:t>
        </w:r>
      </w:hyperlink>
      <w:r>
        <w:rPr>
          <w:rFonts w:eastAsia="Times New Roman" w:cs="Times New Roman" w:ascii="Times New Roman" w:hAnsi="Times New Roman"/>
          <w:sz w:val="28"/>
          <w:szCs w:val="28"/>
          <w:lang w:eastAsia="uk-UA"/>
        </w:rPr>
        <w:t> посмертно.</w:t>
      </w:r>
    </w:p>
    <w:p>
      <w:pPr>
        <w:pStyle w:val="Normal"/>
        <w:shd w:val="clear" w:color="auto" w:fill="FFFFFF"/>
        <w:spacing w:lineRule="atLeast" w:line="336" w:before="120" w:after="120"/>
        <w:rPr/>
      </w:pPr>
      <w:r>
        <w:rPr>
          <w:rFonts w:eastAsia="Times New Roman" w:cs="Times New Roman" w:ascii="Times New Roman" w:hAnsi="Times New Roman"/>
          <w:sz w:val="28"/>
          <w:szCs w:val="28"/>
          <w:lang w:eastAsia="uk-UA"/>
        </w:rPr>
        <w:t>Також депутати проголосували за те, щоб міський сквер, який знаходиться між вулицями </w:t>
      </w:r>
      <w:hyperlink r:id="rId71">
        <w:r>
          <w:rPr>
            <w:rStyle w:val="Style13"/>
            <w:rFonts w:eastAsia="Times New Roman" w:cs="Times New Roman" w:ascii="Times New Roman" w:hAnsi="Times New Roman"/>
            <w:sz w:val="28"/>
            <w:szCs w:val="28"/>
            <w:lang w:eastAsia="uk-UA"/>
          </w:rPr>
          <w:t>Вірменська</w:t>
        </w:r>
      </w:hyperlink>
      <w:r>
        <w:rPr>
          <w:rFonts w:eastAsia="Times New Roman" w:cs="Times New Roman" w:ascii="Times New Roman" w:hAnsi="Times New Roman"/>
          <w:sz w:val="28"/>
          <w:szCs w:val="28"/>
          <w:lang w:eastAsia="uk-UA"/>
        </w:rPr>
        <w:t> та </w:t>
      </w:r>
      <w:hyperlink r:id="rId72">
        <w:r>
          <w:rPr>
            <w:rStyle w:val="Style13"/>
            <w:rFonts w:eastAsia="Times New Roman" w:cs="Times New Roman" w:ascii="Times New Roman" w:hAnsi="Times New Roman"/>
            <w:sz w:val="28"/>
            <w:szCs w:val="28"/>
            <w:lang w:eastAsia="uk-UA"/>
          </w:rPr>
          <w:t>Академічна</w:t>
        </w:r>
      </w:hyperlink>
      <w:r>
        <w:rPr>
          <w:rFonts w:eastAsia="Times New Roman" w:cs="Times New Roman" w:ascii="Times New Roman" w:hAnsi="Times New Roman"/>
          <w:sz w:val="28"/>
          <w:szCs w:val="28"/>
          <w:lang w:eastAsia="uk-UA"/>
        </w:rPr>
        <w:t>, перейменувати у </w:t>
      </w:r>
      <w:hyperlink r:id="rId73">
        <w:r>
          <w:rPr>
            <w:rStyle w:val="Style13"/>
            <w:rFonts w:eastAsia="Times New Roman" w:cs="Times New Roman" w:ascii="Times New Roman" w:hAnsi="Times New Roman"/>
            <w:sz w:val="28"/>
            <w:szCs w:val="28"/>
            <w:lang w:eastAsia="uk-UA"/>
          </w:rPr>
          <w:t>«Сквер Устима Голоднюка»</w:t>
        </w:r>
      </w:hyperlink>
      <w:r>
        <w:rPr>
          <w:rFonts w:eastAsia="Times New Roman" w:cs="Times New Roman" w:ascii="Times New Roman" w:hAnsi="Times New Roman"/>
          <w:sz w:val="28"/>
          <w:szCs w:val="28"/>
          <w:lang w:eastAsia="uk-UA"/>
        </w:rPr>
        <w:t xml:space="preserve"> і встановити там меморіал у честь Героїв Майдану. </w:t>
      </w:r>
    </w:p>
    <w:p>
      <w:pPr>
        <w:pStyle w:val="Normal"/>
        <w:shd w:val="clear" w:color="auto" w:fill="FFFFFF"/>
        <w:spacing w:lineRule="atLeast" w:line="336" w:before="120" w:after="120"/>
        <w:rPr/>
      </w:pPr>
      <w:r>
        <w:rPr>
          <w:rFonts w:eastAsia="Times New Roman" w:cs="Times New Roman" w:ascii="Times New Roman" w:hAnsi="Times New Roman"/>
          <w:sz w:val="28"/>
          <w:szCs w:val="28"/>
          <w:lang w:eastAsia="uk-UA"/>
        </w:rPr>
        <w:t>На його честь названо 38 сотню </w:t>
      </w:r>
      <w:hyperlink r:id="rId74">
        <w:r>
          <w:rPr>
            <w:rStyle w:val="Style13"/>
            <w:rFonts w:eastAsia="Times New Roman" w:cs="Times New Roman" w:ascii="Times New Roman" w:hAnsi="Times New Roman"/>
            <w:sz w:val="28"/>
            <w:szCs w:val="28"/>
            <w:lang w:eastAsia="uk-UA"/>
          </w:rPr>
          <w:t>самооборони майдану</w:t>
        </w:r>
      </w:hyperlink>
      <w:r>
        <w:rPr>
          <w:rFonts w:eastAsia="Times New Roman" w:cs="Times New Roman" w:ascii="Times New Roman" w:hAnsi="Times New Roman"/>
          <w:sz w:val="28"/>
          <w:szCs w:val="28"/>
          <w:lang w:eastAsia="uk-UA"/>
        </w:rPr>
        <w:t> імені Устима Голоднюка, бійцем якої він був.</w:t>
      </w:r>
    </w:p>
    <w:p>
      <w:pPr>
        <w:pStyle w:val="Normal"/>
        <w:shd w:val="clear" w:color="auto" w:fill="FFFFFF"/>
        <w:spacing w:lineRule="atLeast" w:line="336" w:before="12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 20-річчя від дня народження Устима збаражани протягом трьох днів вшановували його пам'ять:</w:t>
      </w:r>
    </w:p>
    <w:p>
      <w:pPr>
        <w:pStyle w:val="Normal"/>
        <w:numPr>
          <w:ilvl w:val="0"/>
          <w:numId w:val="5"/>
        </w:numPr>
        <w:shd w:val="clear" w:color="auto" w:fill="FFFFFF"/>
        <w:spacing w:lineRule="atLeast" w:line="360" w:beforeAutospacing="1" w:after="24"/>
        <w:ind w:left="384"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 серпня відбулися спортивні турніри з футболу, волейболу і гирьового спорту;</w:t>
      </w:r>
    </w:p>
    <w:p>
      <w:pPr>
        <w:pStyle w:val="Normal"/>
        <w:numPr>
          <w:ilvl w:val="0"/>
          <w:numId w:val="5"/>
        </w:numPr>
        <w:shd w:val="clear" w:color="auto" w:fill="FFFFFF"/>
        <w:spacing w:lineRule="atLeast" w:line="360" w:beforeAutospacing="1" w:after="24"/>
        <w:ind w:left="384"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 серпня молодь м. Збаража плела гірлянду Шани для Героя і збирала підписи під Зверненням до Президента України про присвоєння Устиму Голоднюку, Назару Войтовичу та іншим небесносотенцям звання Героїв України;</w:t>
      </w:r>
    </w:p>
    <w:p>
      <w:pPr>
        <w:pStyle w:val="Normal"/>
        <w:numPr>
          <w:ilvl w:val="0"/>
          <w:numId w:val="5"/>
        </w:numPr>
        <w:shd w:val="clear" w:color="auto" w:fill="FFFFFF"/>
        <w:spacing w:lineRule="atLeast" w:line="360" w:beforeAutospacing="1" w:after="24"/>
        <w:ind w:left="384"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12 серпня в Успенській церкві відбулася поминальна літургія. Пізніше відбулася Хресна хода до могили Героя і поминальне віче біля могили Устима Голоднюка. </w:t>
      </w:r>
    </w:p>
    <w:p>
      <w:pPr>
        <w:pStyle w:val="Normal"/>
        <w:shd w:val="clear" w:color="auto" w:fill="FFFFFF"/>
        <w:spacing w:lineRule="atLeast" w:line="336" w:before="120" w:after="120"/>
        <w:rPr/>
      </w:pPr>
      <w:r>
        <w:rPr>
          <w:rFonts w:eastAsia="Times New Roman" w:cs="Times New Roman" w:ascii="Times New Roman" w:hAnsi="Times New Roman"/>
          <w:sz w:val="28"/>
          <w:szCs w:val="28"/>
          <w:lang w:eastAsia="uk-UA"/>
        </w:rPr>
        <w:t>Пам'ятну дошку Устимові Голоднюку відкрили на фасаді Відокремленого підрозділу Національного університету біоресурсів і природокористування України</w:t>
      </w:r>
      <w:hyperlink r:id="rId75">
        <w:r>
          <w:rPr>
            <w:rStyle w:val="Style13"/>
            <w:rFonts w:eastAsia="Times New Roman" w:cs="Times New Roman" w:ascii="Times New Roman" w:hAnsi="Times New Roman"/>
            <w:sz w:val="28"/>
            <w:szCs w:val="28"/>
            <w:lang w:eastAsia="uk-UA"/>
          </w:rPr>
          <w:t>«Бережанський агротехнічний інститут»</w:t>
        </w:r>
      </w:hyperlink>
      <w:r>
        <w:rPr>
          <w:rFonts w:eastAsia="Times New Roman" w:cs="Times New Roman" w:ascii="Times New Roman" w:hAnsi="Times New Roman"/>
          <w:sz w:val="28"/>
          <w:szCs w:val="28"/>
          <w:lang w:eastAsia="uk-UA"/>
        </w:rPr>
        <w:t>. 1 вересня відбулося урочисте відкриття меморіальної дошки на його честь на стіні збаразької загальноосвітньої школи І-ІІІ ступенів № 2 імені Івана Франка та експозиції, приуроченої Героям Небесної сотні у шкільному музеї. Пам'ятний знак виготовлений львівськими майстрами на добровільні пожертви студентів і викладачів навчального закладу.</w:t>
      </w:r>
    </w:p>
    <w:p>
      <w:pPr>
        <w:pStyle w:val="Normal"/>
        <w:shd w:val="clear" w:color="auto" w:fill="FFFFFF"/>
        <w:spacing w:lineRule="atLeast" w:line="336" w:before="120" w:after="120"/>
        <w:jc w:val="center"/>
        <w:rPr>
          <w:rFonts w:ascii="Times New Roman" w:hAnsi="Times New Roman" w:eastAsia="Times New Roman" w:cs="Times New Roman"/>
          <w:sz w:val="36"/>
          <w:szCs w:val="36"/>
          <w:lang w:eastAsia="uk-UA"/>
        </w:rPr>
      </w:pPr>
      <w:r>
        <w:rPr>
          <w:rFonts w:eastAsia="Times New Roman" w:cs="Times New Roman" w:ascii="Times New Roman" w:hAnsi="Times New Roman"/>
          <w:sz w:val="36"/>
          <w:szCs w:val="36"/>
          <w:lang w:eastAsia="uk-UA"/>
        </w:rPr>
        <w:t>Назар Войтович</w:t>
      </w:r>
    </w:p>
    <w:p>
      <w:pPr>
        <w:pStyle w:val="Normal"/>
        <w:shd w:val="clear" w:color="auto" w:fill="FFFFFF"/>
        <w:spacing w:lineRule="atLeast" w:line="336" w:before="120" w:after="120"/>
        <w:rPr/>
      </w:pPr>
      <w:r>
        <w:rPr>
          <w:rFonts w:cs="Times New Roman" w:ascii="Times New Roman" w:hAnsi="Times New Roman"/>
          <w:bCs/>
          <w:sz w:val="28"/>
          <w:szCs w:val="28"/>
          <w:shd w:fill="FFFFFF" w:val="clear"/>
        </w:rPr>
        <w:t>Войтович Назар Юрійович</w:t>
      </w:r>
      <w:r>
        <w:rPr>
          <w:rStyle w:val="Appleconvertedspace"/>
          <w:rFonts w:cs="Times New Roman" w:ascii="Times New Roman" w:hAnsi="Times New Roman"/>
          <w:sz w:val="28"/>
          <w:szCs w:val="28"/>
          <w:shd w:fill="FFFFFF" w:val="clear"/>
        </w:rPr>
        <w:t> </w:t>
      </w:r>
      <w:r>
        <w:rPr>
          <w:rFonts w:cs="Times New Roman" w:ascii="Times New Roman" w:hAnsi="Times New Roman"/>
          <w:sz w:val="28"/>
          <w:szCs w:val="28"/>
          <w:shd w:fill="FFFFFF" w:val="clear"/>
        </w:rPr>
        <w:t>(</w:t>
      </w:r>
      <w:r>
        <w:rPr>
          <w:rStyle w:val="Explain"/>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76">
        <w:r>
          <w:rPr>
            <w:rStyle w:val="Style13"/>
            <w:rFonts w:cs="Times New Roman" w:ascii="Times New Roman" w:hAnsi="Times New Roman"/>
            <w:color w:val="00000A"/>
            <w:sz w:val="28"/>
            <w:szCs w:val="28"/>
            <w:highlight w:val="white"/>
            <w:u w:val="none"/>
          </w:rPr>
          <w:t>2 червня</w:t>
        </w:r>
      </w:hyperlink>
      <w:r>
        <w:rPr>
          <w:rStyle w:val="Appleconvertedspace"/>
          <w:rFonts w:cs="Times New Roman" w:ascii="Times New Roman" w:hAnsi="Times New Roman"/>
          <w:sz w:val="28"/>
          <w:szCs w:val="28"/>
          <w:shd w:fill="FFFFFF" w:val="clear"/>
        </w:rPr>
        <w:t> </w:t>
      </w:r>
      <w:hyperlink r:id="rId77">
        <w:r>
          <w:rPr>
            <w:rStyle w:val="Style13"/>
            <w:rFonts w:cs="Times New Roman" w:ascii="Times New Roman" w:hAnsi="Times New Roman"/>
            <w:color w:val="00000A"/>
            <w:sz w:val="28"/>
            <w:szCs w:val="28"/>
            <w:highlight w:val="white"/>
            <w:u w:val="none"/>
          </w:rPr>
          <w:t>1996</w:t>
        </w:r>
      </w:hyperlink>
      <w:r>
        <w:rPr>
          <w:rFonts w:cs="Times New Roman" w:ascii="Times New Roman" w:hAnsi="Times New Roman"/>
          <w:sz w:val="28"/>
          <w:szCs w:val="28"/>
          <w:shd w:fill="FFFFFF" w:val="clear"/>
        </w:rPr>
        <w:t>, с. </w:t>
      </w:r>
      <w:hyperlink r:id="rId78">
        <w:r>
          <w:rPr>
            <w:rStyle w:val="Style13"/>
            <w:rFonts w:cs="Times New Roman" w:ascii="Times New Roman" w:hAnsi="Times New Roman"/>
            <w:color w:val="00000A"/>
            <w:sz w:val="28"/>
            <w:szCs w:val="28"/>
            <w:highlight w:val="white"/>
            <w:u w:val="none"/>
          </w:rPr>
          <w:t>Травневе</w:t>
        </w:r>
      </w:hyperlink>
      <w:r>
        <w:rPr>
          <w:rStyle w:val="Appleconvertedspace"/>
          <w:rFonts w:cs="Times New Roman" w:ascii="Times New Roman" w:hAnsi="Times New Roman"/>
          <w:sz w:val="28"/>
          <w:szCs w:val="28"/>
          <w:shd w:fill="FFFFFF" w:val="clear"/>
        </w:rPr>
        <w:t> </w:t>
      </w:r>
      <w:hyperlink r:id="rId79">
        <w:r>
          <w:rPr>
            <w:rStyle w:val="Style13"/>
            <w:rFonts w:cs="Times New Roman" w:ascii="Times New Roman" w:hAnsi="Times New Roman"/>
            <w:color w:val="00000A"/>
            <w:sz w:val="28"/>
            <w:szCs w:val="28"/>
            <w:highlight w:val="white"/>
            <w:u w:val="none"/>
          </w:rPr>
          <w:t>Збаразького району</w:t>
        </w:r>
      </w:hyperlink>
      <w:r>
        <w:rPr>
          <w:rStyle w:val="Appleconvertedspace"/>
          <w:rFonts w:cs="Times New Roman" w:ascii="Times New Roman" w:hAnsi="Times New Roman"/>
          <w:sz w:val="28"/>
          <w:szCs w:val="28"/>
          <w:shd w:fill="FFFFFF" w:val="clear"/>
        </w:rPr>
        <w:t> </w:t>
      </w:r>
      <w:hyperlink r:id="rId80">
        <w:r>
          <w:rPr>
            <w:rStyle w:val="Style13"/>
            <w:rFonts w:cs="Times New Roman" w:ascii="Times New Roman" w:hAnsi="Times New Roman"/>
            <w:color w:val="00000A"/>
            <w:sz w:val="28"/>
            <w:szCs w:val="28"/>
            <w:highlight w:val="white"/>
            <w:u w:val="none"/>
          </w:rPr>
          <w:t>Тернопільської області</w:t>
        </w:r>
      </w:hyperlink>
      <w:r>
        <w:rPr>
          <w:rFonts w:cs="Times New Roman" w:ascii="Times New Roman" w:hAnsi="Times New Roman"/>
          <w:sz w:val="28"/>
          <w:szCs w:val="28"/>
          <w:shd w:fill="FFFFFF" w:val="clear"/>
        </w:rPr>
        <w:t> —</w:t>
      </w:r>
      <w:r>
        <w:rPr>
          <w:rStyle w:val="Appleconvertedspace"/>
          <w:rFonts w:cs="Times New Roman" w:ascii="Times New Roman" w:hAnsi="Times New Roman"/>
          <w:sz w:val="28"/>
          <w:szCs w:val="28"/>
          <w:shd w:fill="FFFFFF" w:val="clear"/>
        </w:rPr>
        <w:t> </w:t>
      </w:r>
      <w:r>
        <w:rPr>
          <w:rStyle w:val="Explain"/>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81">
        <w:r>
          <w:rPr>
            <w:rStyle w:val="Style13"/>
            <w:rFonts w:cs="Times New Roman" w:ascii="Times New Roman" w:hAnsi="Times New Roman"/>
            <w:color w:val="00000A"/>
            <w:sz w:val="28"/>
            <w:szCs w:val="28"/>
            <w:highlight w:val="white"/>
            <w:u w:val="none"/>
          </w:rPr>
          <w:t>20 лютого</w:t>
        </w:r>
      </w:hyperlink>
      <w:r>
        <w:rPr>
          <w:rStyle w:val="Appleconvertedspace"/>
          <w:rFonts w:cs="Times New Roman" w:ascii="Times New Roman" w:hAnsi="Times New Roman"/>
          <w:sz w:val="28"/>
          <w:szCs w:val="28"/>
          <w:shd w:fill="FFFFFF" w:val="clear"/>
        </w:rPr>
        <w:t> </w:t>
      </w:r>
      <w:hyperlink r:id="rId82">
        <w:r>
          <w:rPr>
            <w:rStyle w:val="Style13"/>
            <w:rFonts w:cs="Times New Roman" w:ascii="Times New Roman" w:hAnsi="Times New Roman"/>
            <w:color w:val="00000A"/>
            <w:sz w:val="28"/>
            <w:szCs w:val="28"/>
            <w:highlight w:val="white"/>
            <w:u w:val="none"/>
          </w:rPr>
          <w:t>2014</w:t>
        </w:r>
      </w:hyperlink>
      <w:r>
        <w:rPr>
          <w:rFonts w:cs="Times New Roman" w:ascii="Times New Roman" w:hAnsi="Times New Roman"/>
          <w:sz w:val="28"/>
          <w:szCs w:val="28"/>
          <w:shd w:fill="FFFFFF" w:val="clear"/>
        </w:rPr>
        <w:t>, загинув у м. </w:t>
      </w:r>
      <w:hyperlink r:id="rId83">
        <w:r>
          <w:rPr>
            <w:rStyle w:val="Style13"/>
            <w:rFonts w:cs="Times New Roman" w:ascii="Times New Roman" w:hAnsi="Times New Roman"/>
            <w:color w:val="00000A"/>
            <w:sz w:val="28"/>
            <w:szCs w:val="28"/>
            <w:highlight w:val="white"/>
            <w:u w:val="none"/>
          </w:rPr>
          <w:t>Київ</w:t>
        </w:r>
      </w:hyperlink>
      <w:r>
        <w:rPr>
          <w:rFonts w:cs="Times New Roman" w:ascii="Times New Roman" w:hAnsi="Times New Roman"/>
          <w:sz w:val="28"/>
          <w:szCs w:val="28"/>
          <w:shd w:fill="FFFFFF" w:val="clear"/>
        </w:rPr>
        <w:t>, похований у с.</w:t>
      </w:r>
      <w:r>
        <w:rPr>
          <w:rStyle w:val="Appleconvertedspace"/>
          <w:rFonts w:cs="Times New Roman" w:ascii="Times New Roman" w:hAnsi="Times New Roman"/>
          <w:sz w:val="28"/>
          <w:szCs w:val="28"/>
          <w:shd w:fill="FFFFFF" w:val="clear"/>
        </w:rPr>
        <w:t> </w:t>
      </w:r>
      <w:hyperlink r:id="rId84">
        <w:r>
          <w:rPr>
            <w:rStyle w:val="Style13"/>
            <w:rFonts w:cs="Times New Roman" w:ascii="Times New Roman" w:hAnsi="Times New Roman"/>
            <w:color w:val="00000A"/>
            <w:sz w:val="28"/>
            <w:szCs w:val="28"/>
            <w:highlight w:val="white"/>
            <w:u w:val="none"/>
          </w:rPr>
          <w:t>Травневе</w:t>
        </w:r>
      </w:hyperlink>
      <w:r>
        <w:rPr>
          <w:rFonts w:cs="Times New Roman" w:ascii="Times New Roman" w:hAnsi="Times New Roman"/>
          <w:sz w:val="28"/>
          <w:szCs w:val="28"/>
          <w:shd w:fill="FFFFFF" w:val="clear"/>
        </w:rPr>
        <w:t>) — учасник</w:t>
      </w:r>
      <w:r>
        <w:rPr>
          <w:rStyle w:val="Appleconvertedspace"/>
          <w:rFonts w:cs="Times New Roman" w:ascii="Times New Roman" w:hAnsi="Times New Roman"/>
          <w:sz w:val="28"/>
          <w:szCs w:val="28"/>
          <w:shd w:fill="FFFFFF" w:val="clear"/>
        </w:rPr>
        <w:t> </w:t>
      </w:r>
      <w:hyperlink r:id="rId85">
        <w:r>
          <w:rPr>
            <w:rStyle w:val="Style13"/>
            <w:rFonts w:cs="Times New Roman" w:ascii="Times New Roman" w:hAnsi="Times New Roman"/>
            <w:color w:val="00000A"/>
            <w:sz w:val="28"/>
            <w:szCs w:val="28"/>
            <w:highlight w:val="white"/>
            <w:u w:val="none"/>
          </w:rPr>
          <w:t>Євромайдану</w:t>
        </w:r>
      </w:hyperlink>
      <w:r>
        <w:rPr>
          <w:rFonts w:cs="Times New Roman" w:ascii="Times New Roman" w:hAnsi="Times New Roman"/>
          <w:sz w:val="28"/>
          <w:szCs w:val="28"/>
          <w:shd w:fill="FFFFFF" w:val="clear"/>
        </w:rPr>
        <w:t>, студент</w:t>
      </w:r>
      <w:r>
        <w:rPr>
          <w:rStyle w:val="Appleconvertedspace"/>
          <w:rFonts w:cs="Times New Roman" w:ascii="Times New Roman" w:hAnsi="Times New Roman"/>
          <w:sz w:val="28"/>
          <w:szCs w:val="28"/>
          <w:shd w:fill="FFFFFF" w:val="clear"/>
        </w:rPr>
        <w:t> </w:t>
      </w:r>
      <w:hyperlink r:id="rId86">
        <w:r>
          <w:rPr>
            <w:rStyle w:val="Style13"/>
            <w:rFonts w:cs="Times New Roman" w:ascii="Times New Roman" w:hAnsi="Times New Roman"/>
            <w:color w:val="00000A"/>
            <w:sz w:val="28"/>
            <w:szCs w:val="28"/>
            <w:highlight w:val="white"/>
            <w:u w:val="none"/>
          </w:rPr>
          <w:t>Тернопільського кооперативного торговельно-економічного коледжу</w:t>
        </w:r>
      </w:hyperlink>
      <w:r>
        <w:rPr>
          <w:rFonts w:cs="Times New Roman" w:ascii="Times New Roman" w:hAnsi="Times New Roman"/>
          <w:sz w:val="28"/>
          <w:szCs w:val="28"/>
          <w:shd w:fill="FFFFFF" w:val="clear"/>
        </w:rPr>
        <w:t>.(Фото)</w:t>
      </w:r>
      <w:r>
        <w:rPr>
          <w:rStyle w:val="Appleconvertedspace"/>
          <w:rFonts w:cs="Times New Roman" w:ascii="Times New Roman" w:hAnsi="Times New Roman"/>
          <w:sz w:val="28"/>
          <w:szCs w:val="28"/>
          <w:shd w:fill="FFFFFF" w:val="clear"/>
        </w:rPr>
        <w:t> </w:t>
      </w:r>
      <w:hyperlink r:id="rId87">
        <w:r>
          <w:rPr>
            <w:rStyle w:val="Style13"/>
            <w:rFonts w:cs="Times New Roman" w:ascii="Times New Roman" w:hAnsi="Times New Roman"/>
            <w:color w:val="00000A"/>
            <w:sz w:val="28"/>
            <w:szCs w:val="28"/>
            <w:highlight w:val="white"/>
            <w:u w:val="none"/>
          </w:rPr>
          <w:t>Герой України</w:t>
        </w:r>
      </w:hyperlink>
      <w:r>
        <w:rPr>
          <w:rFonts w:cs="Times New Roman" w:ascii="Times New Roman" w:hAnsi="Times New Roman"/>
          <w:sz w:val="28"/>
          <w:szCs w:val="28"/>
          <w:shd w:fill="FFFFFF" w:val="clear"/>
        </w:rPr>
        <w:t>.</w:t>
      </w:r>
    </w:p>
    <w:p>
      <w:pPr>
        <w:pStyle w:val="NormalWeb"/>
        <w:shd w:val="clear" w:color="auto" w:fill="FFFFFF"/>
        <w:spacing w:lineRule="atLeast" w:line="336" w:beforeAutospacing="0" w:before="120" w:afterAutospacing="0" w:after="120"/>
        <w:rPr/>
      </w:pPr>
      <w:r>
        <w:rPr>
          <w:sz w:val="28"/>
          <w:szCs w:val="28"/>
        </w:rPr>
        <w:t>Назар Войтович поїхав до Києва вночі</w:t>
      </w:r>
      <w:r>
        <w:rPr>
          <w:rStyle w:val="Appleconvertedspace"/>
          <w:sz w:val="28"/>
          <w:szCs w:val="28"/>
        </w:rPr>
        <w:t> </w:t>
      </w:r>
      <w:hyperlink r:id="rId88">
        <w:r>
          <w:rPr>
            <w:rStyle w:val="Style13"/>
            <w:color w:val="00000A"/>
            <w:sz w:val="28"/>
            <w:szCs w:val="28"/>
            <w:u w:val="none"/>
          </w:rPr>
          <w:t>19 лютого</w:t>
        </w:r>
      </w:hyperlink>
      <w:r>
        <w:rPr>
          <w:sz w:val="28"/>
          <w:szCs w:val="28"/>
        </w:rPr>
        <w:t>, а вже наступного дня під час протистоянь на Майдані хлопця вбили з вогнепальної зброї.</w:t>
      </w:r>
    </w:p>
    <w:p>
      <w:pPr>
        <w:pStyle w:val="NormalWeb"/>
        <w:shd w:val="clear" w:color="auto" w:fill="FFFFFF"/>
        <w:spacing w:lineRule="atLeast" w:line="336" w:beforeAutospacing="0" w:before="120" w:afterAutospacing="0" w:after="120"/>
        <w:rPr/>
      </w:pPr>
      <w:r>
        <w:rPr>
          <w:sz w:val="28"/>
          <w:szCs w:val="28"/>
        </w:rPr>
        <w:t xml:space="preserve">З друзями до Києва прибув пів восьмої ранку, а за дві години на дзвінок від мами замість сина відповіла незнайома жінка із </w:t>
      </w:r>
      <w:hyperlink r:id="rId89">
        <w:r>
          <w:rPr>
            <w:rStyle w:val="Style13"/>
            <w:color w:val="00000A"/>
            <w:sz w:val="28"/>
            <w:szCs w:val="28"/>
            <w:u w:val="none"/>
          </w:rPr>
          <w:t>Михайлівського собору</w:t>
        </w:r>
      </w:hyperlink>
      <w:r>
        <w:rPr>
          <w:sz w:val="28"/>
          <w:szCs w:val="28"/>
        </w:rPr>
        <w:t>, яка повідомила, що Назара вбито пострілом у голову. Снайперська куля влучила хлопцеві в обличчя і вийшла через хребет. Зі слів одногрупників ще в середу, 19 лютого, Назар був на парах, а ввечері мав тільки віднести до автобуса, який їхав на Київ, речі для столичного майдану. В останню хвилину чомусь вирішив, що й сам поїде. Це рішення коштувало йому життя.</w:t>
      </w:r>
    </w:p>
    <w:p>
      <w:pPr>
        <w:pStyle w:val="NormalWeb"/>
        <w:shd w:val="clear" w:color="auto" w:fill="FFFFFF"/>
        <w:spacing w:lineRule="atLeast" w:line="336" w:beforeAutospacing="0" w:before="120" w:afterAutospacing="0" w:after="120"/>
        <w:rPr/>
      </w:pPr>
      <w:r>
        <w:rPr>
          <w:sz w:val="28"/>
          <w:szCs w:val="28"/>
        </w:rPr>
        <w:t>Панахиду за загиблим Назарем Войтовичем відправили</w:t>
      </w:r>
      <w:r>
        <w:rPr>
          <w:rStyle w:val="Appleconvertedspace"/>
          <w:sz w:val="28"/>
          <w:szCs w:val="28"/>
        </w:rPr>
        <w:t> </w:t>
      </w:r>
      <w:hyperlink r:id="rId90">
        <w:r>
          <w:rPr>
            <w:rStyle w:val="Style13"/>
            <w:color w:val="00000A"/>
            <w:sz w:val="28"/>
            <w:szCs w:val="28"/>
            <w:u w:val="none"/>
          </w:rPr>
          <w:t>21 лютого</w:t>
        </w:r>
      </w:hyperlink>
      <w:r>
        <w:rPr>
          <w:rStyle w:val="Appleconvertedspace"/>
          <w:sz w:val="28"/>
          <w:szCs w:val="28"/>
        </w:rPr>
        <w:t> </w:t>
      </w:r>
      <w:r>
        <w:rPr>
          <w:sz w:val="28"/>
          <w:szCs w:val="28"/>
        </w:rPr>
        <w:t>в Тернопільському кооперативному коледжі.</w:t>
      </w:r>
      <w:r>
        <w:rPr>
          <w:rStyle w:val="Appleconvertedspace"/>
          <w:sz w:val="28"/>
          <w:szCs w:val="28"/>
        </w:rPr>
        <w:t> </w:t>
      </w:r>
      <w:hyperlink r:id="rId91">
        <w:r>
          <w:rPr>
            <w:rStyle w:val="Style13"/>
            <w:color w:val="00000A"/>
            <w:sz w:val="28"/>
            <w:szCs w:val="28"/>
            <w:u w:val="none"/>
          </w:rPr>
          <w:t>22 лютого</w:t>
        </w:r>
      </w:hyperlink>
      <w:r>
        <w:rPr>
          <w:rStyle w:val="Appleconvertedspace"/>
          <w:sz w:val="28"/>
          <w:szCs w:val="28"/>
        </w:rPr>
        <w:t> </w:t>
      </w:r>
      <w:r>
        <w:rPr>
          <w:sz w:val="28"/>
          <w:szCs w:val="28"/>
        </w:rPr>
        <w:t>похований у рідному селі. Провести в останню путь Назарчика та розділити печаль його рідних прийшли близько тисячі людей.</w:t>
      </w:r>
    </w:p>
    <w:p>
      <w:pPr>
        <w:pStyle w:val="NormalWeb"/>
        <w:shd w:val="clear" w:color="auto" w:fill="FFFFFF"/>
        <w:spacing w:lineRule="atLeast" w:line="336" w:beforeAutospacing="0" w:before="120" w:afterAutospacing="0" w:after="120"/>
        <w:rPr>
          <w:sz w:val="28"/>
          <w:szCs w:val="28"/>
        </w:rPr>
      </w:pPr>
      <w:r>
        <w:rPr>
          <w:sz w:val="28"/>
          <w:szCs w:val="28"/>
        </w:rPr>
        <w:t>У Тернопільському кооперативному торговельно-економічному коледжі студенти й викладачі облаштували</w:t>
      </w:r>
      <w:r>
        <w:rPr>
          <w:rStyle w:val="Appleconvertedspace"/>
          <w:sz w:val="28"/>
          <w:szCs w:val="28"/>
        </w:rPr>
        <w:t> </w:t>
      </w:r>
      <w:r>
        <w:rPr>
          <w:bCs/>
          <w:sz w:val="28"/>
          <w:szCs w:val="28"/>
        </w:rPr>
        <w:t>Куток пам'яті Назарія Войтовича</w:t>
      </w:r>
      <w:r>
        <w:rPr>
          <w:sz w:val="28"/>
          <w:szCs w:val="28"/>
        </w:rPr>
        <w:t xml:space="preserve">, де відтворили символьні елементи Майдану: шини, ялинку, бруківку, на стендах розмістили світлини Назара під час навчання, а також графічні роботи його авторства. Разом із класом ми відвідали коледж у якому навчався Назарі вшанували пам’ять наймолодшого Героя Небесної Сотні біля Кутка пам’яті. </w:t>
      </w:r>
    </w:p>
    <w:p>
      <w:pPr>
        <w:pStyle w:val="NormalWeb"/>
        <w:shd w:val="clear" w:color="auto" w:fill="FFFFFF"/>
        <w:spacing w:lineRule="atLeast" w:line="336" w:beforeAutospacing="0" w:before="120" w:afterAutospacing="0" w:after="120"/>
        <w:rPr/>
      </w:pPr>
      <w:r>
        <w:rPr>
          <w:sz w:val="28"/>
          <w:szCs w:val="28"/>
        </w:rPr>
        <w:t>У день народження Назара</w:t>
      </w:r>
      <w:r>
        <w:rPr>
          <w:rStyle w:val="Appleconvertedspace"/>
          <w:sz w:val="28"/>
          <w:szCs w:val="28"/>
        </w:rPr>
        <w:t> </w:t>
      </w:r>
      <w:hyperlink r:id="rId92">
        <w:r>
          <w:rPr>
            <w:rStyle w:val="Style13"/>
            <w:color w:val="00000A"/>
            <w:sz w:val="28"/>
            <w:szCs w:val="28"/>
            <w:u w:val="none"/>
          </w:rPr>
          <w:t>2 червня</w:t>
        </w:r>
      </w:hyperlink>
      <w:r>
        <w:rPr>
          <w:rStyle w:val="Appleconvertedspace"/>
          <w:sz w:val="28"/>
          <w:szCs w:val="28"/>
        </w:rPr>
        <w:t> </w:t>
      </w:r>
      <w:hyperlink r:id="rId93">
        <w:r>
          <w:rPr>
            <w:rStyle w:val="Style13"/>
            <w:color w:val="00000A"/>
            <w:sz w:val="28"/>
            <w:szCs w:val="28"/>
            <w:u w:val="none"/>
          </w:rPr>
          <w:t>2014</w:t>
        </w:r>
      </w:hyperlink>
      <w:r>
        <w:rPr>
          <w:rStyle w:val="Appleconvertedspace"/>
          <w:sz w:val="28"/>
          <w:szCs w:val="28"/>
        </w:rPr>
        <w:t> </w:t>
      </w:r>
      <w:r>
        <w:rPr>
          <w:sz w:val="28"/>
          <w:szCs w:val="28"/>
        </w:rPr>
        <w:t>року, односельці, ровесники з музичної школи Тернополя,</w:t>
      </w:r>
      <w:r>
        <w:rPr>
          <w:rStyle w:val="Appleconvertedspace"/>
          <w:sz w:val="28"/>
          <w:szCs w:val="28"/>
        </w:rPr>
        <w:t> </w:t>
      </w:r>
      <w:hyperlink r:id="rId94">
        <w:r>
          <w:rPr>
            <w:rStyle w:val="Style13"/>
            <w:color w:val="00000A"/>
            <w:sz w:val="28"/>
            <w:szCs w:val="28"/>
            <w:u w:val="none"/>
          </w:rPr>
          <w:t>«Оркестра Волі»</w:t>
        </w:r>
      </w:hyperlink>
      <w:r>
        <w:rPr>
          <w:rStyle w:val="Appleconvertedspace"/>
          <w:sz w:val="28"/>
          <w:szCs w:val="28"/>
        </w:rPr>
        <w:t> </w:t>
      </w:r>
      <w:r>
        <w:rPr>
          <w:sz w:val="28"/>
          <w:szCs w:val="28"/>
        </w:rPr>
        <w:t>та всі, хто його знав і зумів приїхати в с. Травневе, вшанували пам'ять героя. Священнослужителі на чолі з архієпископом</w:t>
      </w:r>
      <w:r>
        <w:rPr>
          <w:rStyle w:val="Appleconvertedspace"/>
          <w:sz w:val="28"/>
          <w:szCs w:val="28"/>
        </w:rPr>
        <w:t> </w:t>
      </w:r>
      <w:hyperlink r:id="rId95">
        <w:r>
          <w:rPr>
            <w:rStyle w:val="Style13"/>
            <w:color w:val="00000A"/>
            <w:sz w:val="28"/>
            <w:szCs w:val="28"/>
            <w:u w:val="none"/>
          </w:rPr>
          <w:t>Нестором</w:t>
        </w:r>
      </w:hyperlink>
      <w:r>
        <w:rPr>
          <w:sz w:val="28"/>
          <w:szCs w:val="28"/>
        </w:rPr>
        <w:t>відслужили літургію в місцевій церкві.</w:t>
      </w:r>
    </w:p>
    <w:p>
      <w:pPr>
        <w:pStyle w:val="NormalWeb"/>
        <w:shd w:val="clear" w:color="auto" w:fill="FFFFFF"/>
        <w:spacing w:lineRule="atLeast" w:line="336" w:beforeAutospacing="0" w:before="120" w:afterAutospacing="0" w:after="120"/>
        <w:rPr>
          <w:sz w:val="28"/>
          <w:szCs w:val="28"/>
        </w:rPr>
      </w:pPr>
      <w:r>
        <w:rPr>
          <w:sz w:val="28"/>
          <w:szCs w:val="28"/>
        </w:rPr>
        <w:t>Відтепер школа села Травневе носить ім'я Назарія Войтовича, на фасаді навчального закладу встановлено барельєф убитого снайпером хлопця, а також поблизу школи односельці звели Пагорб Гідності Героя «Небесної Сотні».</w:t>
      </w:r>
    </w:p>
    <w:p>
      <w:pPr>
        <w:pStyle w:val="Normal"/>
        <w:shd w:val="clear" w:color="auto" w:fill="FFFFFF"/>
        <w:spacing w:lineRule="atLeast" w:line="360" w:beforeAutospacing="1" w:after="24"/>
        <w:rPr/>
      </w:pPr>
      <w:r>
        <w:rPr>
          <w:rFonts w:eastAsia="Times New Roman" w:cs="Times New Roman" w:ascii="Times New Roman" w:hAnsi="Times New Roman"/>
          <w:sz w:val="28"/>
          <w:szCs w:val="28"/>
          <w:lang w:eastAsia="uk-UA"/>
        </w:rPr>
        <w:t>Звання </w:t>
      </w:r>
      <w:hyperlink r:id="rId96">
        <w:r>
          <w:rPr>
            <w:rStyle w:val="Style13"/>
            <w:rFonts w:eastAsia="Times New Roman" w:cs="Times New Roman" w:ascii="Times New Roman" w:hAnsi="Times New Roman"/>
            <w:sz w:val="28"/>
            <w:szCs w:val="28"/>
            <w:lang w:eastAsia="uk-UA"/>
          </w:rPr>
          <w:t>Герой України</w:t>
        </w:r>
      </w:hyperlink>
      <w:r>
        <w:rPr>
          <w:rFonts w:eastAsia="Times New Roman" w:cs="Times New Roman" w:ascii="Times New Roman" w:hAnsi="Times New Roman"/>
          <w:sz w:val="28"/>
          <w:szCs w:val="28"/>
          <w:lang w:eastAsia="uk-UA"/>
        </w:rPr>
        <w:t> з удостоєнням </w:t>
      </w:r>
      <w:hyperlink r:id="rId97">
        <w:r>
          <w:rPr>
            <w:rStyle w:val="Style13"/>
            <w:rFonts w:eastAsia="Times New Roman" w:cs="Times New Roman" w:ascii="Times New Roman" w:hAnsi="Times New Roman"/>
            <w:sz w:val="28"/>
            <w:szCs w:val="28"/>
            <w:lang w:eastAsia="uk-UA"/>
          </w:rPr>
          <w:t>ордена «Золота Зірка»</w:t>
        </w:r>
      </w:hyperlink>
      <w:r>
        <w:rPr>
          <w:rFonts w:eastAsia="Times New Roman" w:cs="Times New Roman" w:ascii="Times New Roman" w:hAnsi="Times New Roman"/>
          <w:sz w:val="28"/>
          <w:szCs w:val="28"/>
          <w:lang w:eastAsia="uk-UA"/>
        </w:rPr>
        <w:t> (</w:t>
      </w:r>
      <w:hyperlink r:id="rId98">
        <w:r>
          <w:rPr>
            <w:rStyle w:val="Style13"/>
            <w:rFonts w:eastAsia="Times New Roman" w:cs="Times New Roman" w:ascii="Times New Roman" w:hAnsi="Times New Roman"/>
            <w:sz w:val="28"/>
            <w:szCs w:val="28"/>
            <w:lang w:eastAsia="uk-UA"/>
          </w:rPr>
          <w:t>21 листопада</w:t>
        </w:r>
      </w:hyperlink>
      <w:r>
        <w:rPr>
          <w:rFonts w:eastAsia="Times New Roman" w:cs="Times New Roman" w:ascii="Times New Roman" w:hAnsi="Times New Roman"/>
          <w:sz w:val="28"/>
          <w:szCs w:val="28"/>
          <w:lang w:eastAsia="uk-UA"/>
        </w:rPr>
        <w:t> </w:t>
      </w:r>
      <w:hyperlink r:id="rId99">
        <w:r>
          <w:rPr>
            <w:rStyle w:val="Style13"/>
            <w:rFonts w:eastAsia="Times New Roman" w:cs="Times New Roman" w:ascii="Times New Roman" w:hAnsi="Times New Roman"/>
            <w:sz w:val="28"/>
            <w:szCs w:val="28"/>
            <w:lang w:eastAsia="uk-UA"/>
          </w:rPr>
          <w:t>2014</w:t>
        </w:r>
      </w:hyperlink>
      <w:r>
        <w:rPr>
          <w:rFonts w:eastAsia="Times New Roman" w:cs="Times New Roman" w:ascii="Times New Roman" w:hAnsi="Times New Roman"/>
          <w:sz w:val="28"/>
          <w:szCs w:val="28"/>
          <w:lang w:eastAsia="uk-UA"/>
        </w:rPr>
        <w:t>, посмертно) — </w:t>
      </w:r>
      <w:r>
        <w:rPr>
          <w:rFonts w:eastAsia="Times New Roman" w:cs="Times New Roman" w:ascii="Times New Roman" w:hAnsi="Times New Roman"/>
          <w:iCs/>
          <w:sz w:val="28"/>
          <w:szCs w:val="28"/>
          <w:lang w:eastAsia="uk-UA"/>
        </w:rPr>
        <w:t>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народу, виявлені під час </w:t>
      </w:r>
      <w:hyperlink r:id="rId100">
        <w:r>
          <w:rPr>
            <w:rStyle w:val="Style13"/>
            <w:rFonts w:eastAsia="Times New Roman" w:cs="Times New Roman" w:ascii="Times New Roman" w:hAnsi="Times New Roman"/>
            <w:iCs/>
            <w:sz w:val="28"/>
            <w:szCs w:val="28"/>
            <w:lang w:eastAsia="uk-UA"/>
          </w:rPr>
          <w:t>Революції гідності</w:t>
        </w:r>
      </w:hyperlink>
      <w:r>
        <w:rPr>
          <w:rFonts w:eastAsia="Times New Roman" w:cs="Times New Roman" w:ascii="Times New Roman" w:hAnsi="Times New Roman"/>
          <w:sz w:val="28"/>
          <w:szCs w:val="28"/>
          <w:vertAlign w:val="superscript"/>
          <w:lang w:eastAsia="uk-UA"/>
        </w:rPr>
        <w:t xml:space="preserve"> </w:t>
      </w:r>
      <w:r>
        <w:rPr>
          <w:rFonts w:eastAsia="Times New Roman" w:cs="Times New Roman" w:ascii="Times New Roman" w:hAnsi="Times New Roman"/>
          <w:sz w:val="28"/>
          <w:szCs w:val="28"/>
          <w:lang w:eastAsia="uk-UA"/>
        </w:rPr>
        <w:t>.</w:t>
      </w:r>
    </w:p>
    <w:p>
      <w:pPr>
        <w:pStyle w:val="NormalWeb"/>
        <w:shd w:val="clear" w:color="auto" w:fill="FFFFFF"/>
        <w:spacing w:lineRule="atLeast" w:line="336" w:beforeAutospacing="0" w:before="120" w:afterAutospacing="0" w:after="120"/>
        <w:jc w:val="center"/>
        <w:rPr>
          <w:sz w:val="36"/>
          <w:szCs w:val="36"/>
        </w:rPr>
      </w:pPr>
      <w:r>
        <w:rPr>
          <w:sz w:val="36"/>
          <w:szCs w:val="36"/>
        </w:rPr>
        <w:t>Мойсей Василь</w:t>
      </w:r>
    </w:p>
    <w:p>
      <w:pPr>
        <w:pStyle w:val="NormalWeb"/>
        <w:shd w:val="clear" w:color="auto" w:fill="FFFFFF"/>
        <w:spacing w:lineRule="atLeast" w:line="336" w:beforeAutospacing="0" w:before="120" w:afterAutospacing="0" w:after="120"/>
        <w:rPr/>
      </w:pPr>
      <w:r>
        <w:rPr>
          <w:bCs/>
          <w:sz w:val="28"/>
          <w:szCs w:val="28"/>
          <w:shd w:fill="FFFFFF" w:val="clear"/>
        </w:rPr>
        <w:t>Васи́ль Михайло́вич Мойсе́й</w:t>
      </w:r>
      <w:r>
        <w:rPr>
          <w:rStyle w:val="Appleconvertedspace"/>
          <w:sz w:val="28"/>
          <w:szCs w:val="28"/>
          <w:shd w:fill="FFFFFF" w:val="clear"/>
        </w:rPr>
        <w:t> </w:t>
      </w:r>
      <w:r>
        <w:rPr>
          <w:sz w:val="28"/>
          <w:szCs w:val="28"/>
          <w:shd w:fill="FFFFFF" w:val="clear"/>
        </w:rPr>
        <w:t>(</w:t>
      </w:r>
      <w:r>
        <w:rPr>
          <w:rStyle w:val="Explain"/>
          <w:sz w:val="28"/>
          <w:szCs w:val="28"/>
          <w:shd w:fill="FFFFFF" w:val="clear"/>
        </w:rPr>
        <w:t>*</w:t>
      </w:r>
      <w:r>
        <w:rPr>
          <w:rStyle w:val="Appleconvertedspace"/>
          <w:sz w:val="28"/>
          <w:szCs w:val="28"/>
          <w:shd w:fill="FFFFFF" w:val="clear"/>
        </w:rPr>
        <w:t> </w:t>
      </w:r>
      <w:hyperlink r:id="rId101">
        <w:r>
          <w:rPr>
            <w:rStyle w:val="Style13"/>
            <w:color w:val="00000A"/>
            <w:sz w:val="28"/>
            <w:szCs w:val="28"/>
            <w:highlight w:val="white"/>
            <w:u w:val="none"/>
          </w:rPr>
          <w:t>23 березня</w:t>
        </w:r>
      </w:hyperlink>
      <w:r>
        <w:rPr>
          <w:rStyle w:val="Appleconvertedspace"/>
          <w:sz w:val="28"/>
          <w:szCs w:val="28"/>
          <w:shd w:fill="FFFFFF" w:val="clear"/>
        </w:rPr>
        <w:t> </w:t>
      </w:r>
      <w:hyperlink r:id="rId102">
        <w:r>
          <w:rPr>
            <w:rStyle w:val="Style13"/>
            <w:color w:val="00000A"/>
            <w:sz w:val="28"/>
            <w:szCs w:val="28"/>
            <w:highlight w:val="white"/>
            <w:u w:val="none"/>
          </w:rPr>
          <w:t>1992</w:t>
        </w:r>
      </w:hyperlink>
      <w:r>
        <w:rPr>
          <w:sz w:val="28"/>
          <w:szCs w:val="28"/>
          <w:shd w:fill="FFFFFF" w:val="clear"/>
        </w:rPr>
        <w:t>, с. </w:t>
      </w:r>
      <w:hyperlink r:id="rId103">
        <w:r>
          <w:rPr>
            <w:rStyle w:val="Style13"/>
            <w:color w:val="00000A"/>
            <w:sz w:val="28"/>
            <w:szCs w:val="28"/>
            <w:highlight w:val="white"/>
            <w:u w:val="none"/>
          </w:rPr>
          <w:t>Зубрець</w:t>
        </w:r>
      </w:hyperlink>
      <w:r>
        <w:rPr>
          <w:rStyle w:val="Appleconvertedspace"/>
          <w:sz w:val="28"/>
          <w:szCs w:val="28"/>
          <w:shd w:fill="FFFFFF" w:val="clear"/>
        </w:rPr>
        <w:t> </w:t>
      </w:r>
      <w:hyperlink r:id="rId104">
        <w:r>
          <w:rPr>
            <w:rStyle w:val="Style13"/>
            <w:color w:val="00000A"/>
            <w:sz w:val="28"/>
            <w:szCs w:val="28"/>
            <w:highlight w:val="white"/>
            <w:u w:val="none"/>
          </w:rPr>
          <w:t>Бучацького району</w:t>
        </w:r>
      </w:hyperlink>
      <w:r>
        <w:rPr>
          <w:rStyle w:val="Appleconvertedspace"/>
          <w:sz w:val="28"/>
          <w:szCs w:val="28"/>
          <w:shd w:fill="FFFFFF" w:val="clear"/>
        </w:rPr>
        <w:t> </w:t>
      </w:r>
      <w:hyperlink r:id="rId105">
        <w:r>
          <w:rPr>
            <w:rStyle w:val="Style13"/>
            <w:color w:val="00000A"/>
            <w:sz w:val="28"/>
            <w:szCs w:val="28"/>
            <w:highlight w:val="white"/>
            <w:u w:val="none"/>
          </w:rPr>
          <w:t>Тернопільської області</w:t>
        </w:r>
      </w:hyperlink>
      <w:r>
        <w:rPr>
          <w:sz w:val="28"/>
          <w:szCs w:val="28"/>
          <w:shd w:fill="FFFFFF" w:val="clear"/>
        </w:rPr>
        <w:t> —</w:t>
      </w:r>
      <w:r>
        <w:rPr>
          <w:rStyle w:val="Appleconvertedspace"/>
          <w:sz w:val="28"/>
          <w:szCs w:val="28"/>
          <w:shd w:fill="FFFFFF" w:val="clear"/>
        </w:rPr>
        <w:t> </w:t>
      </w:r>
      <w:r>
        <w:rPr>
          <w:rStyle w:val="Explain"/>
          <w:sz w:val="28"/>
          <w:szCs w:val="28"/>
          <w:shd w:fill="FFFFFF" w:val="clear"/>
        </w:rPr>
        <w:t>†</w:t>
      </w:r>
      <w:r>
        <w:rPr>
          <w:rStyle w:val="Appleconvertedspace"/>
          <w:sz w:val="28"/>
          <w:szCs w:val="28"/>
          <w:shd w:fill="FFFFFF" w:val="clear"/>
        </w:rPr>
        <w:t> </w:t>
      </w:r>
      <w:hyperlink r:id="rId106">
        <w:r>
          <w:rPr>
            <w:rStyle w:val="Style13"/>
            <w:color w:val="00000A"/>
            <w:sz w:val="28"/>
            <w:szCs w:val="28"/>
            <w:highlight w:val="white"/>
            <w:u w:val="none"/>
          </w:rPr>
          <w:t>20 лютого</w:t>
        </w:r>
      </w:hyperlink>
      <w:r>
        <w:rPr>
          <w:rStyle w:val="Appleconvertedspace"/>
          <w:sz w:val="28"/>
          <w:szCs w:val="28"/>
          <w:shd w:fill="FFFFFF" w:val="clear"/>
        </w:rPr>
        <w:t> </w:t>
      </w:r>
      <w:hyperlink r:id="rId107">
        <w:r>
          <w:rPr>
            <w:rStyle w:val="Style13"/>
            <w:color w:val="00000A"/>
            <w:sz w:val="28"/>
            <w:szCs w:val="28"/>
            <w:highlight w:val="white"/>
            <w:u w:val="none"/>
          </w:rPr>
          <w:t>2014</w:t>
        </w:r>
      </w:hyperlink>
      <w:r>
        <w:rPr>
          <w:sz w:val="28"/>
          <w:szCs w:val="28"/>
          <w:shd w:fill="FFFFFF" w:val="clear"/>
        </w:rPr>
        <w:t>,</w:t>
      </w:r>
      <w:hyperlink r:id="rId108">
        <w:r>
          <w:rPr>
            <w:rStyle w:val="Style13"/>
            <w:color w:val="00000A"/>
            <w:sz w:val="28"/>
            <w:szCs w:val="28"/>
            <w:highlight w:val="white"/>
            <w:u w:val="none"/>
          </w:rPr>
          <w:t>Київ</w:t>
        </w:r>
      </w:hyperlink>
      <w:r>
        <w:rPr>
          <w:sz w:val="28"/>
          <w:szCs w:val="28"/>
          <w:shd w:fill="FFFFFF" w:val="clear"/>
        </w:rPr>
        <w:t>) —</w:t>
      </w:r>
      <w:r>
        <w:rPr>
          <w:rStyle w:val="Appleconvertedspace"/>
          <w:sz w:val="28"/>
          <w:szCs w:val="28"/>
          <w:shd w:fill="FFFFFF" w:val="clear"/>
        </w:rPr>
        <w:t> </w:t>
      </w:r>
      <w:hyperlink r:id="rId109">
        <w:r>
          <w:rPr>
            <w:rStyle w:val="Style13"/>
            <w:color w:val="00000A"/>
            <w:sz w:val="28"/>
            <w:szCs w:val="28"/>
            <w:highlight w:val="white"/>
            <w:u w:val="none"/>
          </w:rPr>
          <w:t>громадський активіст</w:t>
        </w:r>
      </w:hyperlink>
      <w:r>
        <w:rPr>
          <w:sz w:val="28"/>
          <w:szCs w:val="28"/>
          <w:shd w:fill="FFFFFF" w:val="clear"/>
        </w:rPr>
        <w:t>, учасник</w:t>
      </w:r>
      <w:r>
        <w:rPr>
          <w:rStyle w:val="Appleconvertedspace"/>
          <w:sz w:val="28"/>
          <w:szCs w:val="28"/>
          <w:shd w:fill="FFFFFF" w:val="clear"/>
        </w:rPr>
        <w:t> </w:t>
      </w:r>
      <w:hyperlink r:id="rId110">
        <w:r>
          <w:rPr>
            <w:rStyle w:val="Style13"/>
            <w:color w:val="00000A"/>
            <w:sz w:val="28"/>
            <w:szCs w:val="28"/>
            <w:highlight w:val="white"/>
            <w:u w:val="none"/>
          </w:rPr>
          <w:t>Євромайдану</w:t>
        </w:r>
      </w:hyperlink>
      <w:r>
        <w:rPr>
          <w:sz w:val="28"/>
          <w:szCs w:val="28"/>
          <w:shd w:fill="FFFFFF" w:val="clear"/>
        </w:rPr>
        <w:t>.</w:t>
      </w:r>
      <w:r>
        <w:rPr>
          <w:sz w:val="28"/>
          <w:szCs w:val="28"/>
        </w:rPr>
        <w:t xml:space="preserve"> </w:t>
      </w:r>
      <w:hyperlink r:id="rId111">
        <w:r>
          <w:rPr>
            <w:rStyle w:val="Style13"/>
            <w:color w:val="00000A"/>
            <w:sz w:val="28"/>
            <w:szCs w:val="28"/>
            <w:highlight w:val="white"/>
            <w:u w:val="none"/>
          </w:rPr>
          <w:t>Герой України</w:t>
        </w:r>
      </w:hyperlink>
      <w:r>
        <w:rPr>
          <w:sz w:val="28"/>
          <w:szCs w:val="28"/>
          <w:shd w:fill="FFFFFF" w:val="clear"/>
        </w:rPr>
        <w:t>.</w:t>
      </w:r>
    </w:p>
    <w:p>
      <w:pPr>
        <w:pStyle w:val="NormalWeb"/>
        <w:shd w:val="clear" w:color="auto" w:fill="FFFFFF"/>
        <w:spacing w:lineRule="atLeast" w:line="336" w:beforeAutospacing="0" w:before="120" w:afterAutospacing="0" w:after="120"/>
        <w:rPr>
          <w:sz w:val="28"/>
          <w:szCs w:val="28"/>
        </w:rPr>
      </w:pPr>
      <w:r>
        <w:rPr>
          <w:sz w:val="28"/>
          <w:szCs w:val="28"/>
        </w:rPr>
        <w:t>Приїхав на Майдан до Києва в ніч з 18 на 19 лютого.</w:t>
      </w:r>
    </w:p>
    <w:p>
      <w:pPr>
        <w:pStyle w:val="NormalWeb"/>
        <w:shd w:val="clear" w:color="auto" w:fill="FFFFFF"/>
        <w:spacing w:lineRule="atLeast" w:line="336" w:beforeAutospacing="0" w:before="120" w:afterAutospacing="0" w:after="120"/>
        <w:rPr>
          <w:sz w:val="28"/>
          <w:szCs w:val="28"/>
        </w:rPr>
      </w:pPr>
      <w:r>
        <w:rPr>
          <w:sz w:val="28"/>
          <w:szCs w:val="28"/>
        </w:rPr>
        <w:t xml:space="preserve">На своїй сторінці у соціальній мережі, незадовго до смерті, написав: «Краще вмерти вовком — ніж жити псом.» </w:t>
      </w:r>
    </w:p>
    <w:p>
      <w:pPr>
        <w:pStyle w:val="NormalWeb"/>
        <w:shd w:val="clear" w:color="auto" w:fill="FFFFFF"/>
        <w:spacing w:lineRule="atLeast" w:line="336" w:beforeAutospacing="0" w:before="120" w:afterAutospacing="0" w:after="120"/>
        <w:rPr/>
      </w:pPr>
      <w:r>
        <w:rPr>
          <w:sz w:val="28"/>
          <w:szCs w:val="28"/>
        </w:rPr>
        <w:t>Помер у 17-й лікарні міста</w:t>
      </w:r>
      <w:r>
        <w:rPr>
          <w:rStyle w:val="Appleconvertedspace"/>
          <w:sz w:val="28"/>
          <w:szCs w:val="28"/>
        </w:rPr>
        <w:t> </w:t>
      </w:r>
      <w:hyperlink r:id="rId112">
        <w:r>
          <w:rPr>
            <w:rStyle w:val="Style13"/>
            <w:color w:val="00000A"/>
            <w:sz w:val="28"/>
            <w:szCs w:val="28"/>
            <w:u w:val="none"/>
          </w:rPr>
          <w:t>Києва</w:t>
        </w:r>
      </w:hyperlink>
      <w:r>
        <w:rPr>
          <w:rStyle w:val="Appleconvertedspace"/>
          <w:sz w:val="28"/>
          <w:szCs w:val="28"/>
        </w:rPr>
        <w:t> </w:t>
      </w:r>
      <w:r>
        <w:rPr>
          <w:sz w:val="28"/>
          <w:szCs w:val="28"/>
        </w:rPr>
        <w:t>від вогнепального поранення в</w:t>
      </w:r>
      <w:r>
        <w:rPr>
          <w:rStyle w:val="Appleconvertedspace"/>
          <w:sz w:val="28"/>
          <w:szCs w:val="28"/>
        </w:rPr>
        <w:t> </w:t>
      </w:r>
      <w:hyperlink r:id="rId113">
        <w:r>
          <w:rPr>
            <w:rStyle w:val="Style13"/>
            <w:color w:val="00000A"/>
            <w:sz w:val="28"/>
            <w:szCs w:val="28"/>
            <w:u w:val="none"/>
          </w:rPr>
          <w:t>грудну клітку</w:t>
        </w:r>
      </w:hyperlink>
      <w:r>
        <w:rPr>
          <w:sz w:val="28"/>
          <w:szCs w:val="28"/>
        </w:rPr>
        <w:t>. Вранці</w:t>
      </w:r>
      <w:r>
        <w:rPr>
          <w:rStyle w:val="Appleconvertedspace"/>
          <w:sz w:val="28"/>
          <w:szCs w:val="28"/>
        </w:rPr>
        <w:t> </w:t>
      </w:r>
      <w:hyperlink r:id="rId114">
        <w:r>
          <w:rPr>
            <w:rStyle w:val="Style13"/>
            <w:color w:val="00000A"/>
            <w:sz w:val="28"/>
            <w:szCs w:val="28"/>
            <w:u w:val="none"/>
          </w:rPr>
          <w:t>20 лютого</w:t>
        </w:r>
      </w:hyperlink>
      <w:r>
        <w:rPr>
          <w:rStyle w:val="Appleconvertedspace"/>
          <w:sz w:val="28"/>
          <w:szCs w:val="28"/>
        </w:rPr>
        <w:t> </w:t>
      </w:r>
      <w:hyperlink r:id="rId115">
        <w:r>
          <w:rPr>
            <w:rStyle w:val="Style13"/>
            <w:color w:val="00000A"/>
            <w:sz w:val="28"/>
            <w:szCs w:val="28"/>
            <w:u w:val="none"/>
          </w:rPr>
          <w:t>2014</w:t>
        </w:r>
      </w:hyperlink>
      <w:r>
        <w:rPr>
          <w:rStyle w:val="Appleconvertedspace"/>
          <w:sz w:val="28"/>
          <w:szCs w:val="28"/>
        </w:rPr>
        <w:t> </w:t>
      </w:r>
      <w:r>
        <w:rPr>
          <w:sz w:val="28"/>
          <w:szCs w:val="28"/>
        </w:rPr>
        <w:t>року на</w:t>
      </w:r>
      <w:r>
        <w:rPr>
          <w:rStyle w:val="Appleconvertedspace"/>
          <w:sz w:val="28"/>
          <w:szCs w:val="28"/>
        </w:rPr>
        <w:t> </w:t>
      </w:r>
      <w:hyperlink r:id="rId116">
        <w:r>
          <w:rPr>
            <w:rStyle w:val="Style13"/>
            <w:color w:val="00000A"/>
            <w:sz w:val="28"/>
            <w:szCs w:val="28"/>
            <w:u w:val="none"/>
          </w:rPr>
          <w:t>вулиці Інститутській</w:t>
        </w:r>
      </w:hyperlink>
      <w:r>
        <w:rPr>
          <w:rStyle w:val="Appleconvertedspace"/>
          <w:sz w:val="28"/>
          <w:szCs w:val="28"/>
        </w:rPr>
        <w:t> </w:t>
      </w:r>
      <w:r>
        <w:rPr>
          <w:sz w:val="28"/>
          <w:szCs w:val="28"/>
        </w:rPr>
        <w:t>у нього влучив снайпер. Хлопця не врятувало те, що він був у цивільному бронежилеті. Куля пошкодила важливі</w:t>
      </w:r>
      <w:r>
        <w:rPr>
          <w:rStyle w:val="Appleconvertedspace"/>
          <w:sz w:val="28"/>
          <w:szCs w:val="28"/>
        </w:rPr>
        <w:t> </w:t>
      </w:r>
      <w:hyperlink r:id="rId117">
        <w:r>
          <w:rPr>
            <w:rStyle w:val="Style13"/>
            <w:color w:val="00000A"/>
            <w:sz w:val="28"/>
            <w:szCs w:val="28"/>
            <w:u w:val="none"/>
          </w:rPr>
          <w:t>кровоносні судини</w:t>
        </w:r>
      </w:hyperlink>
      <w:r>
        <w:rPr>
          <w:sz w:val="28"/>
          <w:szCs w:val="28"/>
        </w:rPr>
        <w:t>.</w:t>
      </w:r>
    </w:p>
    <w:p>
      <w:pPr>
        <w:pStyle w:val="NormalWeb"/>
        <w:shd w:val="clear" w:color="auto" w:fill="FFFFFF"/>
        <w:spacing w:lineRule="atLeast" w:line="336" w:beforeAutospacing="0" w:before="120" w:afterAutospacing="0" w:after="120"/>
        <w:rPr/>
      </w:pPr>
      <w:r>
        <w:rPr>
          <w:sz w:val="28"/>
          <w:szCs w:val="28"/>
        </w:rPr>
        <w:t>Похований</w:t>
      </w:r>
      <w:r>
        <w:rPr>
          <w:rStyle w:val="Appleconvertedspace"/>
          <w:sz w:val="28"/>
          <w:szCs w:val="28"/>
        </w:rPr>
        <w:t> </w:t>
      </w:r>
      <w:hyperlink r:id="rId118">
        <w:r>
          <w:rPr>
            <w:rStyle w:val="Style13"/>
            <w:color w:val="00000A"/>
            <w:sz w:val="28"/>
            <w:szCs w:val="28"/>
            <w:u w:val="none"/>
          </w:rPr>
          <w:t>23 лютого</w:t>
        </w:r>
      </w:hyperlink>
      <w:r>
        <w:rPr>
          <w:rStyle w:val="Appleconvertedspace"/>
          <w:sz w:val="28"/>
          <w:szCs w:val="28"/>
        </w:rPr>
        <w:t> </w:t>
      </w:r>
      <w:hyperlink r:id="rId119">
        <w:r>
          <w:rPr>
            <w:rStyle w:val="Style13"/>
            <w:color w:val="00000A"/>
            <w:sz w:val="28"/>
            <w:szCs w:val="28"/>
            <w:u w:val="none"/>
          </w:rPr>
          <w:t>2014</w:t>
        </w:r>
      </w:hyperlink>
      <w:r>
        <w:rPr>
          <w:rStyle w:val="Appleconvertedspace"/>
          <w:sz w:val="28"/>
          <w:szCs w:val="28"/>
        </w:rPr>
        <w:t> </w:t>
      </w:r>
      <w:r>
        <w:rPr>
          <w:sz w:val="28"/>
          <w:szCs w:val="28"/>
        </w:rPr>
        <w:t>року в</w:t>
      </w:r>
      <w:r>
        <w:rPr>
          <w:rStyle w:val="Appleconvertedspace"/>
          <w:sz w:val="28"/>
          <w:szCs w:val="28"/>
        </w:rPr>
        <w:t> </w:t>
      </w:r>
      <w:hyperlink r:id="rId120">
        <w:r>
          <w:rPr>
            <w:rStyle w:val="Style13"/>
            <w:color w:val="00000A"/>
            <w:sz w:val="28"/>
            <w:szCs w:val="28"/>
            <w:u w:val="none"/>
          </w:rPr>
          <w:t>Луцьку</w:t>
        </w:r>
      </w:hyperlink>
      <w:r>
        <w:rPr>
          <w:sz w:val="28"/>
          <w:szCs w:val="28"/>
        </w:rPr>
        <w:t>. Участь у панахиді взяли понад 20 тисяч людей. Василя поховали під вигуки «Слава!» та постріли гармати.</w:t>
      </w:r>
    </w:p>
    <w:p>
      <w:pPr>
        <w:pStyle w:val="NormalWeb"/>
        <w:shd w:val="clear" w:color="auto" w:fill="FFFFFF"/>
        <w:spacing w:lineRule="atLeast" w:line="336" w:beforeAutospacing="0" w:before="120" w:afterAutospacing="0" w:after="120"/>
        <w:rPr/>
      </w:pPr>
      <w:hyperlink r:id="rId121">
        <w:r>
          <w:rPr>
            <w:rStyle w:val="Style13"/>
            <w:color w:val="00000A"/>
            <w:sz w:val="28"/>
            <w:szCs w:val="28"/>
            <w:highlight w:val="white"/>
            <w:u w:val="none"/>
          </w:rPr>
          <w:t>26 березня</w:t>
        </w:r>
      </w:hyperlink>
      <w:r>
        <w:rPr>
          <w:rStyle w:val="Appleconvertedspace"/>
          <w:sz w:val="28"/>
          <w:szCs w:val="28"/>
          <w:shd w:fill="FFFFFF" w:val="clear"/>
        </w:rPr>
        <w:t> </w:t>
      </w:r>
      <w:hyperlink r:id="rId122">
        <w:r>
          <w:rPr>
            <w:rStyle w:val="Style13"/>
            <w:color w:val="00000A"/>
            <w:sz w:val="28"/>
            <w:szCs w:val="28"/>
            <w:highlight w:val="white"/>
            <w:u w:val="none"/>
          </w:rPr>
          <w:t>2014</w:t>
        </w:r>
      </w:hyperlink>
      <w:r>
        <w:rPr>
          <w:rStyle w:val="Appleconvertedspace"/>
          <w:sz w:val="28"/>
          <w:szCs w:val="28"/>
          <w:shd w:fill="FFFFFF" w:val="clear"/>
        </w:rPr>
        <w:t> </w:t>
      </w:r>
      <w:r>
        <w:rPr>
          <w:sz w:val="28"/>
          <w:szCs w:val="28"/>
          <w:shd w:fill="FFFFFF" w:val="clear"/>
        </w:rPr>
        <w:t>року</w:t>
      </w:r>
      <w:r>
        <w:rPr>
          <w:rStyle w:val="Appleconvertedspace"/>
          <w:sz w:val="28"/>
          <w:szCs w:val="28"/>
          <w:shd w:fill="FFFFFF" w:val="clear"/>
        </w:rPr>
        <w:t> </w:t>
      </w:r>
      <w:hyperlink r:id="rId123">
        <w:r>
          <w:rPr>
            <w:rStyle w:val="Style13"/>
            <w:color w:val="00000A"/>
            <w:sz w:val="28"/>
            <w:szCs w:val="28"/>
            <w:highlight w:val="white"/>
            <w:u w:val="none"/>
          </w:rPr>
          <w:t>Луцька міська рада</w:t>
        </w:r>
      </w:hyperlink>
      <w:r>
        <w:rPr>
          <w:rStyle w:val="Appleconvertedspace"/>
          <w:sz w:val="28"/>
          <w:szCs w:val="28"/>
          <w:shd w:fill="FFFFFF" w:val="clear"/>
        </w:rPr>
        <w:t> </w:t>
      </w:r>
      <w:r>
        <w:rPr>
          <w:sz w:val="28"/>
          <w:szCs w:val="28"/>
          <w:shd w:fill="FFFFFF" w:val="clear"/>
        </w:rPr>
        <w:t>присвоїла посмертно звання</w:t>
      </w:r>
      <w:r>
        <w:rPr>
          <w:rStyle w:val="Appleconvertedspace"/>
          <w:sz w:val="28"/>
          <w:szCs w:val="28"/>
          <w:shd w:fill="FFFFFF" w:val="clear"/>
        </w:rPr>
        <w:t> </w:t>
      </w:r>
      <w:hyperlink r:id="rId124">
        <w:r>
          <w:rPr>
            <w:rStyle w:val="Style13"/>
            <w:color w:val="00000A"/>
            <w:sz w:val="28"/>
            <w:szCs w:val="28"/>
            <w:highlight w:val="white"/>
            <w:u w:val="none"/>
          </w:rPr>
          <w:t>«Почесний громадянин міста Луцька»</w:t>
        </w:r>
      </w:hyperlink>
      <w:r>
        <w:rPr>
          <w:sz w:val="28"/>
          <w:szCs w:val="28"/>
          <w:shd w:fill="FFFFFF" w:val="clear"/>
        </w:rPr>
        <w:t>.</w:t>
      </w:r>
    </w:p>
    <w:p>
      <w:pPr>
        <w:pStyle w:val="Normal"/>
        <w:shd w:val="clear" w:color="auto" w:fill="FFFFFF"/>
        <w:spacing w:lineRule="atLeast" w:line="360" w:beforeAutospacing="1" w:after="24"/>
        <w:rPr/>
      </w:pPr>
      <w:r>
        <w:rPr>
          <w:rFonts w:eastAsia="Times New Roman" w:cs="Times New Roman" w:ascii="Times New Roman" w:hAnsi="Times New Roman"/>
          <w:sz w:val="28"/>
          <w:szCs w:val="28"/>
          <w:lang w:eastAsia="uk-UA"/>
        </w:rPr>
        <w:t>Звання </w:t>
      </w:r>
      <w:hyperlink r:id="rId125">
        <w:r>
          <w:rPr>
            <w:rStyle w:val="Style13"/>
            <w:rFonts w:eastAsia="Times New Roman" w:cs="Times New Roman" w:ascii="Times New Roman" w:hAnsi="Times New Roman"/>
            <w:sz w:val="28"/>
            <w:szCs w:val="28"/>
            <w:lang w:eastAsia="uk-UA"/>
          </w:rPr>
          <w:t>Герой України</w:t>
        </w:r>
      </w:hyperlink>
      <w:r>
        <w:rPr>
          <w:rFonts w:eastAsia="Times New Roman" w:cs="Times New Roman" w:ascii="Times New Roman" w:hAnsi="Times New Roman"/>
          <w:sz w:val="28"/>
          <w:szCs w:val="28"/>
          <w:lang w:eastAsia="uk-UA"/>
        </w:rPr>
        <w:t> з удостоєнням </w:t>
      </w:r>
      <w:hyperlink r:id="rId126">
        <w:r>
          <w:rPr>
            <w:rStyle w:val="Style13"/>
            <w:rFonts w:eastAsia="Times New Roman" w:cs="Times New Roman" w:ascii="Times New Roman" w:hAnsi="Times New Roman"/>
            <w:sz w:val="28"/>
            <w:szCs w:val="28"/>
            <w:lang w:eastAsia="uk-UA"/>
          </w:rPr>
          <w:t>ордена «Золота Зірка»</w:t>
        </w:r>
      </w:hyperlink>
      <w:r>
        <w:rPr>
          <w:rFonts w:eastAsia="Times New Roman" w:cs="Times New Roman" w:ascii="Times New Roman" w:hAnsi="Times New Roman"/>
          <w:sz w:val="28"/>
          <w:szCs w:val="28"/>
          <w:lang w:eastAsia="uk-UA"/>
        </w:rPr>
        <w:t> (</w:t>
      </w:r>
      <w:hyperlink r:id="rId127">
        <w:r>
          <w:rPr>
            <w:rStyle w:val="Style13"/>
            <w:rFonts w:eastAsia="Times New Roman" w:cs="Times New Roman" w:ascii="Times New Roman" w:hAnsi="Times New Roman"/>
            <w:sz w:val="28"/>
            <w:szCs w:val="28"/>
            <w:lang w:eastAsia="uk-UA"/>
          </w:rPr>
          <w:t>21 листопада</w:t>
        </w:r>
      </w:hyperlink>
      <w:r>
        <w:rPr>
          <w:rFonts w:eastAsia="Times New Roman" w:cs="Times New Roman" w:ascii="Times New Roman" w:hAnsi="Times New Roman"/>
          <w:sz w:val="28"/>
          <w:szCs w:val="28"/>
          <w:lang w:eastAsia="uk-UA"/>
        </w:rPr>
        <w:t> </w:t>
      </w:r>
      <w:hyperlink r:id="rId128">
        <w:r>
          <w:rPr>
            <w:rStyle w:val="Style13"/>
            <w:rFonts w:eastAsia="Times New Roman" w:cs="Times New Roman" w:ascii="Times New Roman" w:hAnsi="Times New Roman"/>
            <w:sz w:val="28"/>
            <w:szCs w:val="28"/>
            <w:lang w:eastAsia="uk-UA"/>
          </w:rPr>
          <w:t>2014</w:t>
        </w:r>
      </w:hyperlink>
      <w:r>
        <w:rPr>
          <w:rFonts w:eastAsia="Times New Roman" w:cs="Times New Roman" w:ascii="Times New Roman" w:hAnsi="Times New Roman"/>
          <w:sz w:val="28"/>
          <w:szCs w:val="28"/>
          <w:lang w:eastAsia="uk-UA"/>
        </w:rPr>
        <w:t>, посмертно) — </w:t>
      </w:r>
      <w:r>
        <w:rPr>
          <w:rFonts w:eastAsia="Times New Roman" w:cs="Times New Roman" w:ascii="Times New Roman" w:hAnsi="Times New Roman"/>
          <w:iCs/>
          <w:sz w:val="28"/>
          <w:szCs w:val="28"/>
          <w:lang w:eastAsia="uk-UA"/>
        </w:rPr>
        <w:t>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народу, виявлені під час </w:t>
      </w:r>
      <w:hyperlink r:id="rId129">
        <w:r>
          <w:rPr>
            <w:rStyle w:val="Style13"/>
            <w:rFonts w:eastAsia="Times New Roman" w:cs="Times New Roman" w:ascii="Times New Roman" w:hAnsi="Times New Roman"/>
            <w:iCs/>
            <w:sz w:val="28"/>
            <w:szCs w:val="28"/>
            <w:lang w:eastAsia="uk-UA"/>
          </w:rPr>
          <w:t>Революції гідності</w:t>
        </w:r>
      </w:hyperlink>
      <w:r>
        <w:rPr>
          <w:rFonts w:eastAsia="Times New Roman" w:cs="Times New Roman" w:ascii="Times New Roman" w:hAnsi="Times New Roman"/>
          <w:sz w:val="28"/>
          <w:szCs w:val="28"/>
          <w:lang w:eastAsia="uk-UA"/>
        </w:rPr>
        <w:t>.</w:t>
      </w:r>
    </w:p>
    <w:p>
      <w:pPr>
        <w:pStyle w:val="Normal"/>
        <w:shd w:val="clear" w:color="auto" w:fill="FFFFFF"/>
        <w:spacing w:lineRule="atLeast" w:line="360" w:beforeAutospacing="1" w:after="24"/>
        <w:jc w:val="center"/>
        <w:rPr>
          <w:rFonts w:ascii="Times New Roman" w:hAnsi="Times New Roman" w:eastAsia="Times New Roman" w:cs="Times New Roman"/>
          <w:sz w:val="36"/>
          <w:szCs w:val="36"/>
          <w:lang w:eastAsia="uk-UA"/>
        </w:rPr>
      </w:pPr>
      <w:r>
        <w:rPr>
          <w:rFonts w:eastAsia="Times New Roman" w:cs="Times New Roman" w:ascii="Times New Roman" w:hAnsi="Times New Roman"/>
          <w:sz w:val="36"/>
          <w:szCs w:val="36"/>
          <w:lang w:eastAsia="uk-UA"/>
        </w:rPr>
        <w:t>Костенко Ігор</w:t>
      </w:r>
    </w:p>
    <w:p>
      <w:pPr>
        <w:pStyle w:val="Normal"/>
        <w:shd w:val="clear" w:color="auto" w:fill="FFFFFF"/>
        <w:spacing w:lineRule="atLeast" w:line="360" w:beforeAutospacing="1" w:after="24"/>
        <w:rPr/>
      </w:pPr>
      <w:r>
        <w:rPr>
          <w:rFonts w:cs="Times New Roman" w:ascii="Times New Roman" w:hAnsi="Times New Roman"/>
          <w:bCs/>
          <w:sz w:val="28"/>
          <w:szCs w:val="28"/>
          <w:shd w:fill="FFFFFF" w:val="clear"/>
        </w:rPr>
        <w:t>І́гор І́горович Косте́нко</w:t>
      </w:r>
      <w:r>
        <w:rPr>
          <w:rStyle w:val="Appleconvertedspace"/>
          <w:rFonts w:cs="Times New Roman" w:ascii="Times New Roman" w:hAnsi="Times New Roman"/>
          <w:sz w:val="28"/>
          <w:szCs w:val="28"/>
          <w:shd w:fill="FFFFFF" w:val="clear"/>
        </w:rPr>
        <w:t> </w:t>
      </w:r>
      <w:r>
        <w:rPr>
          <w:rFonts w:cs="Times New Roman" w:ascii="Times New Roman" w:hAnsi="Times New Roman"/>
          <w:sz w:val="28"/>
          <w:szCs w:val="28"/>
          <w:shd w:fill="FFFFFF" w:val="clear"/>
        </w:rPr>
        <w:t>(</w:t>
      </w:r>
      <w:r>
        <w:rPr>
          <w:rStyle w:val="Explain"/>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30">
        <w:r>
          <w:rPr>
            <w:rStyle w:val="Style13"/>
            <w:rFonts w:cs="Times New Roman" w:ascii="Times New Roman" w:hAnsi="Times New Roman"/>
            <w:color w:val="00000A"/>
            <w:sz w:val="28"/>
            <w:szCs w:val="28"/>
            <w:highlight w:val="white"/>
            <w:u w:val="none"/>
          </w:rPr>
          <w:t>31 грудня</w:t>
        </w:r>
      </w:hyperlink>
      <w:r>
        <w:rPr>
          <w:rStyle w:val="Appleconvertedspace"/>
          <w:rFonts w:cs="Times New Roman" w:ascii="Times New Roman" w:hAnsi="Times New Roman"/>
          <w:sz w:val="28"/>
          <w:szCs w:val="28"/>
          <w:shd w:fill="FFFFFF" w:val="clear"/>
        </w:rPr>
        <w:t> </w:t>
      </w:r>
      <w:hyperlink r:id="rId131">
        <w:r>
          <w:rPr>
            <w:rStyle w:val="Style13"/>
            <w:rFonts w:cs="Times New Roman" w:ascii="Times New Roman" w:hAnsi="Times New Roman"/>
            <w:color w:val="00000A"/>
            <w:sz w:val="28"/>
            <w:szCs w:val="28"/>
            <w:highlight w:val="white"/>
            <w:u w:val="none"/>
          </w:rPr>
          <w:t>1991</w:t>
        </w:r>
      </w:hyperlink>
      <w:r>
        <w:rPr>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32">
        <w:r>
          <w:rPr>
            <w:rStyle w:val="Style13"/>
            <w:rFonts w:cs="Times New Roman" w:ascii="Times New Roman" w:hAnsi="Times New Roman"/>
            <w:color w:val="00000A"/>
            <w:sz w:val="28"/>
            <w:szCs w:val="28"/>
            <w:highlight w:val="white"/>
            <w:u w:val="none"/>
          </w:rPr>
          <w:t>Зубрець</w:t>
        </w:r>
      </w:hyperlink>
      <w:r>
        <w:rPr>
          <w:rFonts w:cs="Times New Roman" w:ascii="Times New Roman" w:hAnsi="Times New Roman"/>
          <w:sz w:val="28"/>
          <w:szCs w:val="28"/>
          <w:shd w:fill="FFFFFF" w:val="clear"/>
        </w:rPr>
        <w:t> —</w:t>
      </w:r>
      <w:r>
        <w:rPr>
          <w:rStyle w:val="Appleconvertedspace"/>
          <w:rFonts w:cs="Times New Roman" w:ascii="Times New Roman" w:hAnsi="Times New Roman"/>
          <w:sz w:val="28"/>
          <w:szCs w:val="28"/>
          <w:shd w:fill="FFFFFF" w:val="clear"/>
        </w:rPr>
        <w:t> </w:t>
      </w:r>
      <w:r>
        <w:rPr>
          <w:rStyle w:val="Explain"/>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33">
        <w:r>
          <w:rPr>
            <w:rStyle w:val="Style13"/>
            <w:rFonts w:cs="Times New Roman" w:ascii="Times New Roman" w:hAnsi="Times New Roman"/>
            <w:color w:val="00000A"/>
            <w:sz w:val="28"/>
            <w:szCs w:val="28"/>
            <w:highlight w:val="white"/>
            <w:u w:val="none"/>
          </w:rPr>
          <w:t>20 лютого</w:t>
        </w:r>
      </w:hyperlink>
      <w:r>
        <w:rPr>
          <w:rStyle w:val="Appleconvertedspace"/>
          <w:rFonts w:cs="Times New Roman" w:ascii="Times New Roman" w:hAnsi="Times New Roman"/>
          <w:sz w:val="28"/>
          <w:szCs w:val="28"/>
          <w:shd w:fill="FFFFFF" w:val="clear"/>
        </w:rPr>
        <w:t> </w:t>
      </w:r>
      <w:hyperlink r:id="rId134">
        <w:r>
          <w:rPr>
            <w:rStyle w:val="Style13"/>
            <w:rFonts w:cs="Times New Roman" w:ascii="Times New Roman" w:hAnsi="Times New Roman"/>
            <w:color w:val="00000A"/>
            <w:sz w:val="28"/>
            <w:szCs w:val="28"/>
            <w:highlight w:val="white"/>
            <w:u w:val="none"/>
          </w:rPr>
          <w:t>2014</w:t>
        </w:r>
      </w:hyperlink>
      <w:r>
        <w:rPr>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35">
        <w:r>
          <w:rPr>
            <w:rStyle w:val="Style13"/>
            <w:rFonts w:cs="Times New Roman" w:ascii="Times New Roman" w:hAnsi="Times New Roman"/>
            <w:color w:val="00000A"/>
            <w:sz w:val="28"/>
            <w:szCs w:val="28"/>
            <w:highlight w:val="white"/>
            <w:u w:val="none"/>
          </w:rPr>
          <w:t>Київ</w:t>
        </w:r>
      </w:hyperlink>
      <w:r>
        <w:rPr>
          <w:rFonts w:cs="Times New Roman" w:ascii="Times New Roman" w:hAnsi="Times New Roman"/>
          <w:sz w:val="28"/>
          <w:szCs w:val="28"/>
          <w:shd w:fill="FFFFFF" w:val="clear"/>
        </w:rPr>
        <w:t>) —</w:t>
      </w:r>
      <w:r>
        <w:rPr>
          <w:rStyle w:val="Appleconvertedspace"/>
          <w:rFonts w:cs="Times New Roman" w:ascii="Times New Roman" w:hAnsi="Times New Roman"/>
          <w:sz w:val="28"/>
          <w:szCs w:val="28"/>
          <w:shd w:fill="FFFFFF" w:val="clear"/>
        </w:rPr>
        <w:t> </w:t>
      </w:r>
      <w:hyperlink r:id="rId136">
        <w:r>
          <w:rPr>
            <w:rStyle w:val="Style13"/>
            <w:rFonts w:cs="Times New Roman" w:ascii="Times New Roman" w:hAnsi="Times New Roman"/>
            <w:color w:val="00000A"/>
            <w:sz w:val="28"/>
            <w:szCs w:val="28"/>
            <w:highlight w:val="white"/>
            <w:u w:val="none"/>
          </w:rPr>
          <w:t>український</w:t>
        </w:r>
      </w:hyperlink>
      <w:r>
        <w:rPr>
          <w:rStyle w:val="Appleconvertedspace"/>
          <w:rFonts w:cs="Times New Roman" w:ascii="Times New Roman" w:hAnsi="Times New Roman"/>
          <w:sz w:val="28"/>
          <w:szCs w:val="28"/>
          <w:shd w:fill="FFFFFF" w:val="clear"/>
        </w:rPr>
        <w:t> </w:t>
      </w:r>
      <w:hyperlink r:id="rId137">
        <w:r>
          <w:rPr>
            <w:rStyle w:val="Style13"/>
            <w:rFonts w:cs="Times New Roman" w:ascii="Times New Roman" w:hAnsi="Times New Roman"/>
            <w:color w:val="00000A"/>
            <w:sz w:val="28"/>
            <w:szCs w:val="28"/>
            <w:highlight w:val="white"/>
            <w:u w:val="none"/>
          </w:rPr>
          <w:t>журналіст</w:t>
        </w:r>
      </w:hyperlink>
      <w:r>
        <w:rPr>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38">
        <w:r>
          <w:rPr>
            <w:rStyle w:val="Style13"/>
            <w:rFonts w:cs="Times New Roman" w:ascii="Times New Roman" w:hAnsi="Times New Roman"/>
            <w:color w:val="00000A"/>
            <w:sz w:val="28"/>
            <w:szCs w:val="28"/>
            <w:highlight w:val="white"/>
            <w:u w:val="none"/>
          </w:rPr>
          <w:t>студент</w:t>
        </w:r>
      </w:hyperlink>
      <w:r>
        <w:rPr>
          <w:rFonts w:cs="Times New Roman" w:ascii="Times New Roman" w:hAnsi="Times New Roman"/>
          <w:sz w:val="28"/>
          <w:szCs w:val="28"/>
          <w:shd w:fill="FFFFFF" w:val="clear"/>
        </w:rPr>
        <w:t>-</w:t>
      </w:r>
      <w:hyperlink r:id="rId139">
        <w:r>
          <w:rPr>
            <w:rStyle w:val="Style13"/>
            <w:rFonts w:cs="Times New Roman" w:ascii="Times New Roman" w:hAnsi="Times New Roman"/>
            <w:color w:val="00000A"/>
            <w:sz w:val="28"/>
            <w:szCs w:val="28"/>
            <w:highlight w:val="white"/>
            <w:u w:val="none"/>
          </w:rPr>
          <w:t>географ</w:t>
        </w:r>
      </w:hyperlink>
      <w:r>
        <w:rPr>
          <w:rFonts w:cs="Times New Roman" w:ascii="Times New Roman" w:hAnsi="Times New Roman"/>
          <w:sz w:val="28"/>
          <w:szCs w:val="28"/>
          <w:shd w:fill="FFFFFF" w:val="clear"/>
        </w:rPr>
        <w:t>, активіст</w:t>
      </w:r>
      <w:r>
        <w:rPr>
          <w:rStyle w:val="Appleconvertedspace"/>
          <w:rFonts w:cs="Times New Roman" w:ascii="Times New Roman" w:hAnsi="Times New Roman"/>
          <w:sz w:val="28"/>
          <w:szCs w:val="28"/>
          <w:shd w:fill="FFFFFF" w:val="clear"/>
        </w:rPr>
        <w:t> </w:t>
      </w:r>
      <w:hyperlink r:id="rId140">
        <w:r>
          <w:rPr>
            <w:rStyle w:val="Style13"/>
            <w:rFonts w:cs="Times New Roman" w:ascii="Times New Roman" w:hAnsi="Times New Roman"/>
            <w:color w:val="00000A"/>
            <w:sz w:val="28"/>
            <w:szCs w:val="28"/>
            <w:highlight w:val="white"/>
            <w:u w:val="none"/>
          </w:rPr>
          <w:t>Євромайдану</w:t>
        </w:r>
      </w:hyperlink>
      <w:r>
        <w:rPr>
          <w:rFonts w:cs="Times New Roman" w:ascii="Times New Roman" w:hAnsi="Times New Roman"/>
          <w:sz w:val="28"/>
          <w:szCs w:val="28"/>
          <w:shd w:fill="FFFFFF" w:val="clear"/>
        </w:rPr>
        <w:t>, редактор</w:t>
      </w:r>
      <w:r>
        <w:rPr>
          <w:rStyle w:val="Appleconvertedspace"/>
          <w:rFonts w:cs="Times New Roman" w:ascii="Times New Roman" w:hAnsi="Times New Roman"/>
          <w:sz w:val="28"/>
          <w:szCs w:val="28"/>
          <w:shd w:fill="FFFFFF" w:val="clear"/>
        </w:rPr>
        <w:t> </w:t>
      </w:r>
      <w:hyperlink r:id="rId141">
        <w:r>
          <w:rPr>
            <w:rStyle w:val="Style13"/>
            <w:rFonts w:cs="Times New Roman" w:ascii="Times New Roman" w:hAnsi="Times New Roman"/>
            <w:color w:val="00000A"/>
            <w:sz w:val="28"/>
            <w:szCs w:val="28"/>
            <w:highlight w:val="white"/>
            <w:u w:val="none"/>
          </w:rPr>
          <w:t>Вікіпедії</w:t>
        </w:r>
      </w:hyperlink>
      <w:r>
        <w:rPr>
          <w:rFonts w:cs="Times New Roman" w:ascii="Times New Roman" w:hAnsi="Times New Roman"/>
          <w:sz w:val="28"/>
          <w:szCs w:val="28"/>
          <w:shd w:fill="FFFFFF" w:val="clear"/>
        </w:rPr>
        <w:t>. (Фото)Загинув під час</w:t>
      </w:r>
      <w:r>
        <w:rPr>
          <w:rStyle w:val="Appleconvertedspace"/>
          <w:rFonts w:cs="Times New Roman" w:ascii="Times New Roman" w:hAnsi="Times New Roman"/>
          <w:sz w:val="28"/>
          <w:szCs w:val="28"/>
          <w:shd w:fill="FFFFFF" w:val="clear"/>
        </w:rPr>
        <w:t> </w:t>
      </w:r>
      <w:hyperlink r:id="rId142">
        <w:r>
          <w:rPr>
            <w:rStyle w:val="Style13"/>
            <w:rFonts w:cs="Times New Roman" w:ascii="Times New Roman" w:hAnsi="Times New Roman"/>
            <w:color w:val="00000A"/>
            <w:sz w:val="28"/>
            <w:szCs w:val="28"/>
            <w:highlight w:val="white"/>
            <w:u w:val="none"/>
          </w:rPr>
          <w:t>протистояння</w:t>
        </w:r>
      </w:hyperlink>
      <w:r>
        <w:rPr>
          <w:rStyle w:val="Appleconvertedspace"/>
          <w:rFonts w:cs="Times New Roman" w:ascii="Times New Roman" w:hAnsi="Times New Roman"/>
          <w:sz w:val="28"/>
          <w:szCs w:val="28"/>
          <w:shd w:fill="FFFFFF" w:val="clear"/>
        </w:rPr>
        <w:t> </w:t>
      </w:r>
      <w:r>
        <w:rPr>
          <w:rFonts w:cs="Times New Roman" w:ascii="Times New Roman" w:hAnsi="Times New Roman"/>
          <w:sz w:val="28"/>
          <w:szCs w:val="28"/>
          <w:shd w:fill="FFFFFF" w:val="clear"/>
        </w:rPr>
        <w:t>на</w:t>
      </w:r>
      <w:r>
        <w:rPr>
          <w:rStyle w:val="Appleconvertedspace"/>
          <w:rFonts w:cs="Times New Roman" w:ascii="Times New Roman" w:hAnsi="Times New Roman"/>
          <w:sz w:val="28"/>
          <w:szCs w:val="28"/>
          <w:shd w:fill="FFFFFF" w:val="clear"/>
        </w:rPr>
        <w:t> </w:t>
      </w:r>
      <w:hyperlink r:id="rId143">
        <w:r>
          <w:rPr>
            <w:rStyle w:val="Style13"/>
            <w:rFonts w:cs="Times New Roman" w:ascii="Times New Roman" w:hAnsi="Times New Roman"/>
            <w:color w:val="00000A"/>
            <w:sz w:val="28"/>
            <w:szCs w:val="28"/>
            <w:highlight w:val="white"/>
            <w:u w:val="none"/>
          </w:rPr>
          <w:t>вулиці Інститутській</w:t>
        </w:r>
      </w:hyperlink>
      <w:r>
        <w:rPr>
          <w:rFonts w:cs="Times New Roman" w:ascii="Times New Roman" w:hAnsi="Times New Roman"/>
          <w:sz w:val="28"/>
          <w:szCs w:val="28"/>
          <w:shd w:fill="FFFFFF" w:val="clear"/>
        </w:rPr>
        <w:t>.</w:t>
      </w:r>
      <w:r>
        <w:rPr>
          <w:rStyle w:val="Appleconvertedspace"/>
          <w:rFonts w:cs="Times New Roman" w:ascii="Times New Roman" w:hAnsi="Times New Roman"/>
          <w:sz w:val="28"/>
          <w:szCs w:val="28"/>
          <w:shd w:fill="FFFFFF" w:val="clear"/>
        </w:rPr>
        <w:t> </w:t>
      </w:r>
      <w:hyperlink r:id="rId144">
        <w:r>
          <w:rPr>
            <w:rStyle w:val="Style13"/>
            <w:rFonts w:cs="Times New Roman" w:ascii="Times New Roman" w:hAnsi="Times New Roman"/>
            <w:color w:val="00000A"/>
            <w:sz w:val="28"/>
            <w:szCs w:val="28"/>
            <w:highlight w:val="white"/>
            <w:u w:val="none"/>
          </w:rPr>
          <w:t>Герой України</w:t>
        </w:r>
      </w:hyperlink>
      <w:r>
        <w:rPr>
          <w:rFonts w:cs="Times New Roman" w:ascii="Times New Roman" w:hAnsi="Times New Roman"/>
          <w:sz w:val="28"/>
          <w:szCs w:val="28"/>
          <w:shd w:fill="FFFFFF" w:val="clear"/>
        </w:rPr>
        <w:t>.</w:t>
      </w:r>
    </w:p>
    <w:p>
      <w:pPr>
        <w:pStyle w:val="Normal"/>
        <w:shd w:val="clear" w:color="auto" w:fill="FFFFFF"/>
        <w:spacing w:lineRule="atLeast" w:line="360" w:beforeAutospacing="1" w:after="24"/>
        <w:rPr/>
      </w:pPr>
      <w:r>
        <w:rPr>
          <w:rFonts w:cs="Times New Roman" w:ascii="Times New Roman" w:hAnsi="Times New Roman"/>
          <w:sz w:val="28"/>
          <w:szCs w:val="28"/>
          <w:shd w:fill="FFFFFF" w:val="clear"/>
        </w:rPr>
        <w:t>Із перших днів брав активну участь у подіях</w:t>
      </w:r>
      <w:r>
        <w:rPr>
          <w:rStyle w:val="Appleconvertedspace"/>
          <w:rFonts w:cs="Times New Roman" w:ascii="Times New Roman" w:hAnsi="Times New Roman"/>
          <w:sz w:val="28"/>
          <w:szCs w:val="28"/>
          <w:shd w:fill="FFFFFF" w:val="clear"/>
        </w:rPr>
        <w:t> </w:t>
      </w:r>
      <w:hyperlink r:id="rId145">
        <w:r>
          <w:rPr>
            <w:rStyle w:val="Style13"/>
            <w:rFonts w:cs="Times New Roman" w:ascii="Times New Roman" w:hAnsi="Times New Roman"/>
            <w:color w:val="00000A"/>
            <w:sz w:val="28"/>
            <w:szCs w:val="28"/>
            <w:highlight w:val="white"/>
            <w:u w:val="none"/>
          </w:rPr>
          <w:t>Євромайдану</w:t>
        </w:r>
      </w:hyperlink>
      <w:r>
        <w:rPr>
          <w:rFonts w:cs="Times New Roman" w:ascii="Times New Roman" w:hAnsi="Times New Roman"/>
          <w:sz w:val="28"/>
          <w:szCs w:val="28"/>
          <w:shd w:fill="FFFFFF" w:val="clear"/>
        </w:rPr>
        <w:t>, неодноразово їздив до</w:t>
      </w:r>
      <w:r>
        <w:rPr>
          <w:rStyle w:val="Appleconvertedspace"/>
          <w:rFonts w:cs="Times New Roman" w:ascii="Times New Roman" w:hAnsi="Times New Roman"/>
          <w:sz w:val="28"/>
          <w:szCs w:val="28"/>
          <w:shd w:fill="FFFFFF" w:val="clear"/>
        </w:rPr>
        <w:t> </w:t>
      </w:r>
      <w:hyperlink r:id="rId146">
        <w:r>
          <w:rPr>
            <w:rStyle w:val="Style13"/>
            <w:rFonts w:cs="Times New Roman" w:ascii="Times New Roman" w:hAnsi="Times New Roman"/>
            <w:color w:val="00000A"/>
            <w:sz w:val="28"/>
            <w:szCs w:val="28"/>
            <w:highlight w:val="white"/>
            <w:u w:val="none"/>
          </w:rPr>
          <w:t>Києва</w:t>
        </w:r>
      </w:hyperlink>
      <w:r>
        <w:rPr>
          <w:rFonts w:cs="Times New Roman" w:ascii="Times New Roman" w:hAnsi="Times New Roman"/>
          <w:sz w:val="28"/>
          <w:szCs w:val="28"/>
          <w:shd w:fill="FFFFFF" w:val="clear"/>
        </w:rPr>
        <w:t>. Зокрема, був на Майдані і в ніч проти</w:t>
      </w:r>
      <w:r>
        <w:rPr>
          <w:rStyle w:val="Appleconvertedspace"/>
          <w:rFonts w:cs="Times New Roman" w:ascii="Times New Roman" w:hAnsi="Times New Roman"/>
          <w:sz w:val="28"/>
          <w:szCs w:val="28"/>
          <w:shd w:fill="FFFFFF" w:val="clear"/>
        </w:rPr>
        <w:t> </w:t>
      </w:r>
      <w:hyperlink r:id="rId147">
        <w:r>
          <w:rPr>
            <w:rStyle w:val="Style13"/>
            <w:rFonts w:cs="Times New Roman" w:ascii="Times New Roman" w:hAnsi="Times New Roman"/>
            <w:color w:val="00000A"/>
            <w:sz w:val="28"/>
            <w:szCs w:val="28"/>
            <w:highlight w:val="white"/>
            <w:u w:val="none"/>
          </w:rPr>
          <w:t>30 листопада</w:t>
        </w:r>
      </w:hyperlink>
      <w:r>
        <w:rPr>
          <w:rStyle w:val="Appleconvertedspace"/>
          <w:rFonts w:cs="Times New Roman" w:ascii="Times New Roman" w:hAnsi="Times New Roman"/>
          <w:sz w:val="28"/>
          <w:szCs w:val="28"/>
          <w:shd w:fill="FFFFFF" w:val="clear"/>
        </w:rPr>
        <w:t> </w:t>
      </w:r>
      <w:hyperlink r:id="rId148">
        <w:r>
          <w:rPr>
            <w:rStyle w:val="Style13"/>
            <w:rFonts w:cs="Times New Roman" w:ascii="Times New Roman" w:hAnsi="Times New Roman"/>
            <w:color w:val="00000A"/>
            <w:sz w:val="28"/>
            <w:szCs w:val="28"/>
            <w:highlight w:val="white"/>
            <w:u w:val="none"/>
          </w:rPr>
          <w:t>2013</w:t>
        </w:r>
      </w:hyperlink>
      <w:r>
        <w:rPr>
          <w:rStyle w:val="Appleconvertedspace"/>
          <w:rFonts w:cs="Times New Roman" w:ascii="Times New Roman" w:hAnsi="Times New Roman"/>
          <w:sz w:val="28"/>
          <w:szCs w:val="28"/>
          <w:shd w:fill="FFFFFF" w:val="clear"/>
        </w:rPr>
        <w:t> </w:t>
      </w:r>
      <w:r>
        <w:rPr>
          <w:rFonts w:cs="Times New Roman" w:ascii="Times New Roman" w:hAnsi="Times New Roman"/>
          <w:sz w:val="28"/>
          <w:szCs w:val="28"/>
          <w:shd w:fill="FFFFFF" w:val="clear"/>
        </w:rPr>
        <w:t>року, коли студенти були жорстоко розігнані</w:t>
      </w:r>
      <w:r>
        <w:rPr>
          <w:rStyle w:val="Appleconvertedspace"/>
          <w:rFonts w:cs="Times New Roman" w:ascii="Times New Roman" w:hAnsi="Times New Roman"/>
          <w:sz w:val="28"/>
          <w:szCs w:val="28"/>
          <w:shd w:fill="FFFFFF" w:val="clear"/>
        </w:rPr>
        <w:t> </w:t>
      </w:r>
      <w:hyperlink r:id="rId149">
        <w:r>
          <w:rPr>
            <w:rStyle w:val="Style13"/>
            <w:rFonts w:cs="Times New Roman" w:ascii="Times New Roman" w:hAnsi="Times New Roman"/>
            <w:color w:val="00000A"/>
            <w:sz w:val="28"/>
            <w:szCs w:val="28"/>
            <w:highlight w:val="white"/>
            <w:u w:val="none"/>
          </w:rPr>
          <w:t>«Беркутом»</w:t>
        </w:r>
      </w:hyperlink>
      <w:r>
        <w:rPr>
          <w:rFonts w:cs="Times New Roman" w:ascii="Times New Roman" w:hAnsi="Times New Roman"/>
          <w:sz w:val="28"/>
          <w:szCs w:val="28"/>
          <w:shd w:fill="FFFFFF" w:val="clear"/>
        </w:rPr>
        <w:t>. Востаннє поїхав на київський</w:t>
      </w:r>
      <w:r>
        <w:rPr>
          <w:rStyle w:val="Appleconvertedspace"/>
          <w:rFonts w:cs="Times New Roman" w:ascii="Times New Roman" w:hAnsi="Times New Roman"/>
          <w:sz w:val="28"/>
          <w:szCs w:val="28"/>
          <w:shd w:fill="FFFFFF" w:val="clear"/>
        </w:rPr>
        <w:t> </w:t>
      </w:r>
      <w:hyperlink r:id="rId150">
        <w:r>
          <w:rPr>
            <w:rStyle w:val="Style13"/>
            <w:rFonts w:cs="Times New Roman" w:ascii="Times New Roman" w:hAnsi="Times New Roman"/>
            <w:color w:val="00000A"/>
            <w:sz w:val="28"/>
            <w:szCs w:val="28"/>
            <w:highlight w:val="white"/>
            <w:u w:val="none"/>
          </w:rPr>
          <w:t>Євромайдан</w:t>
        </w:r>
      </w:hyperlink>
      <w:r>
        <w:rPr>
          <w:rStyle w:val="Appleconvertedspace"/>
          <w:rFonts w:cs="Times New Roman" w:ascii="Times New Roman" w:hAnsi="Times New Roman"/>
          <w:sz w:val="28"/>
          <w:szCs w:val="28"/>
          <w:shd w:fill="FFFFFF" w:val="clear"/>
        </w:rPr>
        <w:t> </w:t>
      </w:r>
      <w:r>
        <w:rPr>
          <w:rFonts w:cs="Times New Roman" w:ascii="Times New Roman" w:hAnsi="Times New Roman"/>
          <w:sz w:val="28"/>
          <w:szCs w:val="28"/>
          <w:shd w:fill="FFFFFF" w:val="clear"/>
        </w:rPr>
        <w:t>ввечері</w:t>
      </w:r>
      <w:r>
        <w:rPr>
          <w:rStyle w:val="Appleconvertedspace"/>
          <w:rFonts w:cs="Times New Roman" w:ascii="Times New Roman" w:hAnsi="Times New Roman"/>
          <w:sz w:val="28"/>
          <w:szCs w:val="28"/>
          <w:shd w:fill="FFFFFF" w:val="clear"/>
        </w:rPr>
        <w:t> </w:t>
      </w:r>
      <w:hyperlink r:id="rId151">
        <w:r>
          <w:rPr>
            <w:rStyle w:val="Style13"/>
            <w:rFonts w:cs="Times New Roman" w:ascii="Times New Roman" w:hAnsi="Times New Roman"/>
            <w:color w:val="00000A"/>
            <w:sz w:val="28"/>
            <w:szCs w:val="28"/>
            <w:highlight w:val="white"/>
            <w:u w:val="none"/>
          </w:rPr>
          <w:t>18 лютого</w:t>
        </w:r>
      </w:hyperlink>
      <w:r>
        <w:rPr>
          <w:rStyle w:val="Appleconvertedspace"/>
          <w:rFonts w:cs="Times New Roman" w:ascii="Times New Roman" w:hAnsi="Times New Roman"/>
          <w:sz w:val="28"/>
          <w:szCs w:val="28"/>
          <w:shd w:fill="FFFFFF" w:val="clear"/>
        </w:rPr>
        <w:t> </w:t>
      </w:r>
      <w:hyperlink r:id="rId152">
        <w:r>
          <w:rPr>
            <w:rStyle w:val="Style13"/>
            <w:rFonts w:cs="Times New Roman" w:ascii="Times New Roman" w:hAnsi="Times New Roman"/>
            <w:color w:val="00000A"/>
            <w:sz w:val="28"/>
            <w:szCs w:val="28"/>
            <w:highlight w:val="white"/>
            <w:u w:val="none"/>
          </w:rPr>
          <w:t>2014</w:t>
        </w:r>
      </w:hyperlink>
      <w:r>
        <w:rPr>
          <w:rFonts w:cs="Times New Roman" w:ascii="Times New Roman" w:hAnsi="Times New Roman"/>
          <w:sz w:val="28"/>
          <w:szCs w:val="28"/>
          <w:shd w:fill="FFFFFF" w:val="clear"/>
        </w:rPr>
        <w:t> року, і разом з іншими львів'янами одразу став допомагати будувати барикади.</w:t>
      </w:r>
    </w:p>
    <w:p>
      <w:pPr>
        <w:pStyle w:val="NormalWeb"/>
        <w:shd w:val="clear" w:color="auto" w:fill="FFFFFF"/>
        <w:spacing w:lineRule="atLeast" w:line="336" w:beforeAutospacing="0" w:before="120" w:afterAutospacing="0" w:after="120"/>
        <w:rPr/>
      </w:pPr>
      <w:r>
        <w:rPr>
          <w:sz w:val="28"/>
          <w:szCs w:val="28"/>
        </w:rPr>
        <w:t>Громада села</w:t>
      </w:r>
      <w:r>
        <w:rPr>
          <w:rStyle w:val="Appleconvertedspace"/>
          <w:sz w:val="28"/>
          <w:szCs w:val="28"/>
        </w:rPr>
        <w:t> </w:t>
      </w:r>
      <w:hyperlink r:id="rId153">
        <w:r>
          <w:rPr>
            <w:rStyle w:val="Style13"/>
            <w:color w:val="00000A"/>
            <w:sz w:val="28"/>
            <w:szCs w:val="28"/>
            <w:u w:val="none"/>
          </w:rPr>
          <w:t>Зубреця</w:t>
        </w:r>
      </w:hyperlink>
      <w:r>
        <w:rPr>
          <w:rStyle w:val="Appleconvertedspace"/>
          <w:sz w:val="28"/>
          <w:szCs w:val="28"/>
        </w:rPr>
        <w:t> </w:t>
      </w:r>
      <w:r>
        <w:rPr>
          <w:sz w:val="28"/>
          <w:szCs w:val="28"/>
        </w:rPr>
        <w:t>за підтримки</w:t>
      </w:r>
      <w:r>
        <w:rPr>
          <w:rStyle w:val="Appleconvertedspace"/>
          <w:sz w:val="28"/>
          <w:szCs w:val="28"/>
        </w:rPr>
        <w:t> </w:t>
      </w:r>
      <w:hyperlink r:id="rId154">
        <w:r>
          <w:rPr>
            <w:rStyle w:val="Style13"/>
            <w:color w:val="00000A"/>
            <w:sz w:val="28"/>
            <w:szCs w:val="28"/>
            <w:u w:val="none"/>
          </w:rPr>
          <w:t>української діаспори в США</w:t>
        </w:r>
      </w:hyperlink>
      <w:r>
        <w:rPr>
          <w:rStyle w:val="Appleconvertedspace"/>
          <w:sz w:val="28"/>
          <w:szCs w:val="28"/>
        </w:rPr>
        <w:t> </w:t>
      </w:r>
      <w:r>
        <w:rPr>
          <w:sz w:val="28"/>
          <w:szCs w:val="28"/>
        </w:rPr>
        <w:t>планує встановити у селі пам'ятник Ігорю Костенку та іншому уродженцю села з Небесної сотні</w:t>
      </w:r>
      <w:r>
        <w:rPr>
          <w:rStyle w:val="Appleconvertedspace"/>
          <w:sz w:val="28"/>
          <w:szCs w:val="28"/>
        </w:rPr>
        <w:t> </w:t>
      </w:r>
      <w:hyperlink r:id="rId155">
        <w:r>
          <w:rPr>
            <w:rStyle w:val="Style13"/>
            <w:color w:val="00000A"/>
            <w:sz w:val="28"/>
            <w:szCs w:val="28"/>
            <w:u w:val="none"/>
          </w:rPr>
          <w:t>Василю Мойсею</w:t>
        </w:r>
      </w:hyperlink>
      <w:r>
        <w:rPr>
          <w:sz w:val="28"/>
          <w:szCs w:val="28"/>
        </w:rPr>
        <w:t>, а також перейменувати на честь Ігоря вулицю, на якій він жив.</w:t>
      </w:r>
    </w:p>
    <w:p>
      <w:pPr>
        <w:pStyle w:val="NormalWeb"/>
        <w:shd w:val="clear" w:color="auto" w:fill="FFFFFF"/>
        <w:spacing w:lineRule="atLeast" w:line="336" w:beforeAutospacing="0" w:before="120" w:afterAutospacing="0" w:after="120"/>
        <w:rPr/>
      </w:pPr>
      <w:r>
        <w:rPr>
          <w:sz w:val="28"/>
          <w:szCs w:val="28"/>
        </w:rPr>
        <w:t>15 травня 2014 року на географічному факультеті Львівського національного факультету імені Івана Франка відбулось урочисте відкриття меморіальної аудиторії імені героя Небесної сотні Ігоря Костенка</w:t>
      </w:r>
      <w:r>
        <w:fldChar w:fldCharType="begin"/>
      </w:r>
      <w:r>
        <w:instrText> HYPERLINK "https://uk.wikipedia.org/wiki/Костенко_Ігор_Ігорович" \l "cite_note-18"</w:instrText>
      </w:r>
      <w:r>
        <w:fldChar w:fldCharType="separate"/>
      </w:r>
      <w:r>
        <w:rPr>
          <w:rStyle w:val="Style13"/>
          <w:color w:val="00000A"/>
          <w:sz w:val="28"/>
          <w:szCs w:val="28"/>
          <w:u w:val="none"/>
          <w:vertAlign w:val="superscript"/>
        </w:rPr>
        <w:t>[18]</w:t>
      </w:r>
      <w:r>
        <w:fldChar w:fldCharType="end"/>
      </w:r>
      <w:r>
        <w:rPr>
          <w:sz w:val="28"/>
          <w:szCs w:val="28"/>
        </w:rPr>
        <w:t>.</w:t>
      </w:r>
    </w:p>
    <w:p>
      <w:pPr>
        <w:pStyle w:val="NormalWeb"/>
        <w:shd w:val="clear" w:color="auto" w:fill="FFFFFF"/>
        <w:spacing w:lineRule="atLeast" w:line="336" w:beforeAutospacing="0" w:before="120" w:afterAutospacing="0" w:after="120"/>
        <w:rPr/>
      </w:pPr>
      <w:r>
        <w:rPr>
          <w:sz w:val="28"/>
          <w:szCs w:val="28"/>
        </w:rPr>
        <w:t>27 квітня 2014 року в пам'ять про Ігоря Костенка спільнотою</w:t>
      </w:r>
      <w:r>
        <w:rPr>
          <w:rStyle w:val="Appleconvertedspace"/>
          <w:sz w:val="28"/>
          <w:szCs w:val="28"/>
        </w:rPr>
        <w:t> </w:t>
      </w:r>
      <w:hyperlink r:id="rId156">
        <w:r>
          <w:rPr>
            <w:rStyle w:val="Style13"/>
            <w:color w:val="00000A"/>
            <w:sz w:val="28"/>
            <w:szCs w:val="28"/>
            <w:u w:val="none"/>
          </w:rPr>
          <w:t>української Вікіпедії</w:t>
        </w:r>
      </w:hyperlink>
      <w:r>
        <w:rPr>
          <w:rStyle w:val="Appleconvertedspace"/>
          <w:sz w:val="28"/>
          <w:szCs w:val="28"/>
        </w:rPr>
        <w:t> </w:t>
      </w:r>
      <w:r>
        <w:rPr>
          <w:sz w:val="28"/>
          <w:szCs w:val="28"/>
        </w:rPr>
        <w:t>та</w:t>
      </w:r>
      <w:r>
        <w:rPr>
          <w:rStyle w:val="Appleconvertedspace"/>
          <w:sz w:val="28"/>
          <w:szCs w:val="28"/>
        </w:rPr>
        <w:t> </w:t>
      </w:r>
      <w:hyperlink r:id="rId157">
        <w:r>
          <w:rPr>
            <w:rStyle w:val="Style13"/>
            <w:color w:val="00000A"/>
            <w:sz w:val="28"/>
            <w:szCs w:val="28"/>
            <w:u w:val="none"/>
          </w:rPr>
          <w:t>ГО «Вікімедіа Україна»</w:t>
        </w:r>
      </w:hyperlink>
      <w:r>
        <w:rPr>
          <w:rStyle w:val="Appleconvertedspace"/>
          <w:sz w:val="28"/>
          <w:szCs w:val="28"/>
        </w:rPr>
        <w:t> </w:t>
      </w:r>
      <w:r>
        <w:rPr>
          <w:sz w:val="28"/>
          <w:szCs w:val="28"/>
        </w:rPr>
        <w:t>було проведено Вікіфлешмоб — конкурс, у рамках якого в певний день якнайбільша кількість користувачів писатимуть статті до Вікіпедії. Ідею цього конкурсу було запропоновано Ігорем за півроку до загибелі.</w:t>
      </w:r>
    </w:p>
    <w:p>
      <w:pPr>
        <w:pStyle w:val="NormalWeb"/>
        <w:shd w:val="clear" w:color="auto" w:fill="FFFFFF"/>
        <w:spacing w:lineRule="atLeast" w:line="336" w:beforeAutospacing="0" w:before="120" w:afterAutospacing="0" w:after="120"/>
        <w:rPr/>
      </w:pPr>
      <w:hyperlink r:id="rId158">
        <w:r>
          <w:rPr>
            <w:rStyle w:val="Style13"/>
            <w:color w:val="00000A"/>
            <w:sz w:val="28"/>
            <w:szCs w:val="28"/>
            <w:u w:val="none"/>
          </w:rPr>
          <w:t>10 серпня</w:t>
        </w:r>
      </w:hyperlink>
      <w:r>
        <w:rPr>
          <w:rStyle w:val="Appleconvertedspace"/>
          <w:sz w:val="28"/>
          <w:szCs w:val="28"/>
        </w:rPr>
        <w:t> </w:t>
      </w:r>
      <w:hyperlink r:id="rId159">
        <w:r>
          <w:rPr>
            <w:rStyle w:val="Style13"/>
            <w:color w:val="00000A"/>
            <w:sz w:val="28"/>
            <w:szCs w:val="28"/>
            <w:u w:val="none"/>
          </w:rPr>
          <w:t>2014</w:t>
        </w:r>
      </w:hyperlink>
      <w:r>
        <w:rPr>
          <w:rStyle w:val="Appleconvertedspace"/>
          <w:sz w:val="28"/>
          <w:szCs w:val="28"/>
        </w:rPr>
        <w:t> </w:t>
      </w:r>
      <w:r>
        <w:rPr>
          <w:sz w:val="28"/>
          <w:szCs w:val="28"/>
        </w:rPr>
        <w:t>у</w:t>
      </w:r>
      <w:r>
        <w:rPr>
          <w:rStyle w:val="Appleconvertedspace"/>
          <w:sz w:val="28"/>
          <w:szCs w:val="28"/>
        </w:rPr>
        <w:t> </w:t>
      </w:r>
      <w:hyperlink r:id="rId160">
        <w:r>
          <w:rPr>
            <w:rStyle w:val="Style13"/>
            <w:color w:val="00000A"/>
            <w:sz w:val="28"/>
            <w:szCs w:val="28"/>
            <w:u w:val="none"/>
          </w:rPr>
          <w:t>Лондоні</w:t>
        </w:r>
      </w:hyperlink>
      <w:r>
        <w:rPr>
          <w:rStyle w:val="Appleconvertedspace"/>
          <w:sz w:val="28"/>
          <w:szCs w:val="28"/>
        </w:rPr>
        <w:t> </w:t>
      </w:r>
      <w:r>
        <w:rPr>
          <w:sz w:val="28"/>
          <w:szCs w:val="28"/>
        </w:rPr>
        <w:t>на церемонії закриття щорічної конференції</w:t>
      </w:r>
      <w:r>
        <w:rPr>
          <w:rStyle w:val="Appleconvertedspace"/>
          <w:sz w:val="28"/>
          <w:szCs w:val="28"/>
        </w:rPr>
        <w:t> </w:t>
      </w:r>
      <w:hyperlink r:id="rId161">
        <w:r>
          <w:rPr>
            <w:rStyle w:val="Style13"/>
            <w:color w:val="00000A"/>
            <w:sz w:val="28"/>
            <w:szCs w:val="28"/>
            <w:u w:val="none"/>
          </w:rPr>
          <w:t>«Вікіманія»</w:t>
        </w:r>
      </w:hyperlink>
      <w:r>
        <w:rPr>
          <w:rStyle w:val="Appleconvertedspace"/>
          <w:sz w:val="28"/>
          <w:szCs w:val="28"/>
        </w:rPr>
        <w:t> </w:t>
      </w:r>
      <w:r>
        <w:rPr>
          <w:sz w:val="28"/>
          <w:szCs w:val="28"/>
        </w:rPr>
        <w:t>співзасновник Вікіпедії</w:t>
      </w:r>
      <w:r>
        <w:rPr>
          <w:rStyle w:val="Appleconvertedspace"/>
          <w:sz w:val="28"/>
          <w:szCs w:val="28"/>
        </w:rPr>
        <w:t> </w:t>
      </w:r>
      <w:hyperlink r:id="rId162">
        <w:r>
          <w:rPr>
            <w:rStyle w:val="Style13"/>
            <w:color w:val="00000A"/>
            <w:sz w:val="28"/>
            <w:szCs w:val="28"/>
            <w:u w:val="none"/>
          </w:rPr>
          <w:t>Джиммі Вейлз</w:t>
        </w:r>
      </w:hyperlink>
      <w:r>
        <w:rPr>
          <w:rStyle w:val="Appleconvertedspace"/>
          <w:sz w:val="28"/>
          <w:szCs w:val="28"/>
        </w:rPr>
        <w:t> </w:t>
      </w:r>
      <w:r>
        <w:rPr>
          <w:sz w:val="28"/>
          <w:szCs w:val="28"/>
        </w:rPr>
        <w:t>оголосив Ігоря Костенка вікіпедистом року.</w:t>
      </w:r>
      <w:r>
        <w:rPr>
          <w:rStyle w:val="Appleconvertedspace"/>
          <w:sz w:val="28"/>
          <w:szCs w:val="28"/>
        </w:rPr>
        <w:t> </w:t>
      </w:r>
      <w:hyperlink r:id="rId163">
        <w:r>
          <w:rPr>
            <w:rStyle w:val="Style13"/>
            <w:color w:val="00000A"/>
            <w:sz w:val="28"/>
            <w:szCs w:val="28"/>
            <w:u w:val="none"/>
          </w:rPr>
          <w:t>13 вересня</w:t>
        </w:r>
      </w:hyperlink>
      <w:r>
        <w:rPr>
          <w:rStyle w:val="Appleconvertedspace"/>
          <w:sz w:val="28"/>
          <w:szCs w:val="28"/>
        </w:rPr>
        <w:t> </w:t>
      </w:r>
      <w:hyperlink r:id="rId164">
        <w:r>
          <w:rPr>
            <w:rStyle w:val="Style13"/>
            <w:color w:val="00000A"/>
            <w:sz w:val="28"/>
            <w:szCs w:val="28"/>
            <w:u w:val="none"/>
          </w:rPr>
          <w:t>2014</w:t>
        </w:r>
      </w:hyperlink>
      <w:r>
        <w:rPr>
          <w:rStyle w:val="Appleconvertedspace"/>
          <w:sz w:val="28"/>
          <w:szCs w:val="28"/>
        </w:rPr>
        <w:t> </w:t>
      </w:r>
      <w:r>
        <w:rPr>
          <w:sz w:val="28"/>
          <w:szCs w:val="28"/>
        </w:rPr>
        <w:t>Джиммі Вейлз вручив цю нагороду рідним Ігоря Костенка в Києві на міжнародній щорічній конференції</w:t>
      </w:r>
      <w:r>
        <w:rPr>
          <w:rStyle w:val="Appleconvertedspace"/>
          <w:sz w:val="28"/>
          <w:szCs w:val="28"/>
        </w:rPr>
        <w:t> </w:t>
      </w:r>
      <w:hyperlink r:id="rId165">
        <w:r>
          <w:rPr>
            <w:rStyle w:val="Style13"/>
            <w:color w:val="00000A"/>
            <w:sz w:val="28"/>
            <w:szCs w:val="28"/>
            <w:u w:val="none"/>
          </w:rPr>
          <w:t>YES</w:t>
        </w:r>
      </w:hyperlink>
      <w:r>
        <w:rPr>
          <w:sz w:val="28"/>
          <w:szCs w:val="28"/>
        </w:rPr>
        <w:t>.</w:t>
      </w:r>
    </w:p>
    <w:p>
      <w:pPr>
        <w:pStyle w:val="NormalWeb"/>
        <w:shd w:val="clear" w:color="auto" w:fill="FFFFFF"/>
        <w:spacing w:lineRule="atLeast" w:line="336" w:beforeAutospacing="0" w:before="120" w:afterAutospacing="0" w:after="120"/>
        <w:rPr/>
      </w:pPr>
      <w:hyperlink r:id="rId166">
        <w:r>
          <w:rPr>
            <w:rStyle w:val="Style13"/>
            <w:color w:val="00000A"/>
            <w:sz w:val="28"/>
            <w:szCs w:val="28"/>
            <w:u w:val="none"/>
          </w:rPr>
          <w:t>16 вересня</w:t>
        </w:r>
      </w:hyperlink>
      <w:r>
        <w:rPr>
          <w:rStyle w:val="Appleconvertedspace"/>
          <w:sz w:val="28"/>
          <w:szCs w:val="28"/>
        </w:rPr>
        <w:t> </w:t>
      </w:r>
      <w:hyperlink r:id="rId167">
        <w:r>
          <w:rPr>
            <w:rStyle w:val="Style13"/>
            <w:color w:val="00000A"/>
            <w:sz w:val="28"/>
            <w:szCs w:val="28"/>
            <w:u w:val="none"/>
          </w:rPr>
          <w:t>2014</w:t>
        </w:r>
      </w:hyperlink>
      <w:r>
        <w:rPr>
          <w:rStyle w:val="Appleconvertedspace"/>
          <w:sz w:val="28"/>
          <w:szCs w:val="28"/>
        </w:rPr>
        <w:t> </w:t>
      </w:r>
      <w:r>
        <w:rPr>
          <w:sz w:val="28"/>
          <w:szCs w:val="28"/>
        </w:rPr>
        <w:t>року в приміщенні Центру культури та дозвілля</w:t>
      </w:r>
      <w:r>
        <w:rPr>
          <w:rStyle w:val="Appleconvertedspace"/>
          <w:sz w:val="28"/>
          <w:szCs w:val="28"/>
        </w:rPr>
        <w:t> </w:t>
      </w:r>
      <w:hyperlink r:id="rId168">
        <w:r>
          <w:rPr>
            <w:rStyle w:val="Style13"/>
            <w:color w:val="00000A"/>
            <w:sz w:val="28"/>
            <w:szCs w:val="28"/>
            <w:u w:val="none"/>
          </w:rPr>
          <w:t>Львівського національного університету імені І. Франка</w:t>
        </w:r>
      </w:hyperlink>
      <w:r>
        <w:rPr>
          <w:rStyle w:val="Appleconvertedspace"/>
          <w:sz w:val="28"/>
          <w:szCs w:val="28"/>
        </w:rPr>
        <w:t> </w:t>
      </w:r>
      <w:r>
        <w:rPr>
          <w:sz w:val="28"/>
          <w:szCs w:val="28"/>
        </w:rPr>
        <w:t>студентами</w:t>
      </w:r>
      <w:r>
        <w:rPr>
          <w:rStyle w:val="Appleconvertedspace"/>
          <w:sz w:val="28"/>
          <w:szCs w:val="28"/>
        </w:rPr>
        <w:t> </w:t>
      </w:r>
      <w:hyperlink r:id="rId169">
        <w:r>
          <w:rPr>
            <w:rStyle w:val="Style13"/>
            <w:color w:val="00000A"/>
            <w:sz w:val="28"/>
            <w:szCs w:val="28"/>
            <w:u w:val="none"/>
          </w:rPr>
          <w:t>географічного факультету</w:t>
        </w:r>
      </w:hyperlink>
      <w:r>
        <w:rPr>
          <w:sz w:val="28"/>
          <w:szCs w:val="28"/>
        </w:rPr>
        <w:t>,</w:t>
      </w:r>
      <w:hyperlink r:id="rId170">
        <w:r>
          <w:rPr>
            <w:rStyle w:val="Style13"/>
            <w:color w:val="00000A"/>
            <w:sz w:val="28"/>
            <w:szCs w:val="28"/>
            <w:u w:val="none"/>
          </w:rPr>
          <w:t>факультету журналістики</w:t>
        </w:r>
      </w:hyperlink>
      <w:r>
        <w:rPr>
          <w:rStyle w:val="Appleconvertedspace"/>
          <w:sz w:val="28"/>
          <w:szCs w:val="28"/>
        </w:rPr>
        <w:t> </w:t>
      </w:r>
      <w:r>
        <w:rPr>
          <w:sz w:val="28"/>
          <w:szCs w:val="28"/>
        </w:rPr>
        <w:t>та Студентським братством Університету Франка був проведений вечір-реквієм, присвячений журналістам, які загинули, виконуючи професійні обов'язки, зокрема, світлій пам'яті Ігоря Костенка.</w:t>
      </w:r>
    </w:p>
    <w:p>
      <w:pPr>
        <w:pStyle w:val="NormalWeb"/>
        <w:shd w:val="clear" w:color="auto" w:fill="FFFFFF"/>
        <w:spacing w:lineRule="atLeast" w:line="336" w:beforeAutospacing="0" w:before="120" w:afterAutospacing="0" w:after="120"/>
        <w:jc w:val="center"/>
        <w:rPr>
          <w:sz w:val="36"/>
          <w:szCs w:val="36"/>
        </w:rPr>
      </w:pPr>
      <w:r>
        <w:rPr>
          <w:sz w:val="36"/>
          <w:szCs w:val="36"/>
        </w:rPr>
        <w:t>Тарас Слободян</w:t>
      </w:r>
    </w:p>
    <w:p>
      <w:pPr>
        <w:pStyle w:val="NormalWeb"/>
        <w:shd w:val="clear" w:color="auto" w:fill="FFFFFF"/>
        <w:spacing w:lineRule="atLeast" w:line="336" w:beforeAutospacing="0" w:before="120" w:afterAutospacing="0" w:after="120"/>
        <w:rPr/>
      </w:pPr>
      <w:r>
        <w:rPr>
          <w:bCs/>
          <w:sz w:val="28"/>
          <w:szCs w:val="28"/>
          <w:shd w:fill="FFFFFF" w:val="clear"/>
        </w:rPr>
        <w:t>Тара́с І́горович Слободя́н</w:t>
      </w:r>
      <w:r>
        <w:rPr>
          <w:rStyle w:val="Appleconvertedspace"/>
          <w:sz w:val="28"/>
          <w:szCs w:val="28"/>
          <w:shd w:fill="FFFFFF" w:val="clear"/>
        </w:rPr>
        <w:t> </w:t>
      </w:r>
      <w:r>
        <w:rPr>
          <w:sz w:val="28"/>
          <w:szCs w:val="28"/>
          <w:shd w:fill="FFFFFF" w:val="clear"/>
        </w:rPr>
        <w:t>(</w:t>
      </w:r>
      <w:r>
        <w:rPr>
          <w:rStyle w:val="Explain"/>
          <w:sz w:val="28"/>
          <w:szCs w:val="28"/>
          <w:shd w:fill="FFFFFF" w:val="clear"/>
        </w:rPr>
        <w:t>*</w:t>
      </w:r>
      <w:r>
        <w:rPr>
          <w:rStyle w:val="Appleconvertedspace"/>
          <w:sz w:val="28"/>
          <w:szCs w:val="28"/>
          <w:shd w:fill="FFFFFF" w:val="clear"/>
        </w:rPr>
        <w:t> </w:t>
      </w:r>
      <w:hyperlink r:id="rId171">
        <w:r>
          <w:rPr>
            <w:rStyle w:val="Style13"/>
            <w:color w:val="00000A"/>
            <w:sz w:val="28"/>
            <w:szCs w:val="28"/>
            <w:highlight w:val="white"/>
            <w:u w:val="none"/>
          </w:rPr>
          <w:t>10 грудня</w:t>
        </w:r>
      </w:hyperlink>
      <w:r>
        <w:rPr>
          <w:rStyle w:val="Appleconvertedspace"/>
          <w:sz w:val="28"/>
          <w:szCs w:val="28"/>
          <w:shd w:fill="FFFFFF" w:val="clear"/>
        </w:rPr>
        <w:t> </w:t>
      </w:r>
      <w:hyperlink r:id="rId172">
        <w:r>
          <w:rPr>
            <w:rStyle w:val="Style13"/>
            <w:color w:val="00000A"/>
            <w:sz w:val="28"/>
            <w:szCs w:val="28"/>
            <w:highlight w:val="white"/>
            <w:u w:val="none"/>
          </w:rPr>
          <w:t>1982</w:t>
        </w:r>
      </w:hyperlink>
      <w:r>
        <w:rPr>
          <w:sz w:val="28"/>
          <w:szCs w:val="28"/>
          <w:shd w:fill="FFFFFF" w:val="clear"/>
        </w:rPr>
        <w:t>, м. </w:t>
      </w:r>
      <w:hyperlink r:id="rId173">
        <w:r>
          <w:rPr>
            <w:rStyle w:val="Style13"/>
            <w:color w:val="00000A"/>
            <w:sz w:val="28"/>
            <w:szCs w:val="28"/>
            <w:highlight w:val="white"/>
            <w:u w:val="none"/>
          </w:rPr>
          <w:t>Тернопіль</w:t>
        </w:r>
      </w:hyperlink>
      <w:r>
        <w:fldChar w:fldCharType="begin"/>
      </w:r>
      <w:r>
        <w:instrText> HYPERLINK "https://uk.wikipedia.org/wiki/Слободян_Тарас_Ігорович" \l "cite_note-1"</w:instrText>
      </w:r>
      <w:r>
        <w:fldChar w:fldCharType="separate"/>
      </w:r>
      <w:r>
        <w:rPr>
          <w:rStyle w:val="Style13"/>
          <w:color w:val="00000A"/>
          <w:sz w:val="28"/>
          <w:szCs w:val="28"/>
          <w:highlight w:val="white"/>
          <w:u w:val="none"/>
          <w:vertAlign w:val="superscript"/>
        </w:rPr>
        <w:t>[1]</w:t>
      </w:r>
      <w:r>
        <w:fldChar w:fldCharType="end"/>
      </w:r>
      <w:r>
        <w:rPr>
          <w:sz w:val="28"/>
          <w:szCs w:val="28"/>
          <w:shd w:fill="FFFFFF" w:val="clear"/>
        </w:rPr>
        <w:t> — дата смерті невідома (ймовірно, кінець грудня</w:t>
      </w:r>
      <w:r>
        <w:rPr>
          <w:rStyle w:val="Appleconvertedspace"/>
          <w:sz w:val="28"/>
          <w:szCs w:val="28"/>
          <w:shd w:fill="FFFFFF" w:val="clear"/>
        </w:rPr>
        <w:t> </w:t>
      </w:r>
      <w:hyperlink r:id="rId174">
        <w:r>
          <w:rPr>
            <w:rStyle w:val="Style13"/>
            <w:color w:val="00000A"/>
            <w:sz w:val="28"/>
            <w:szCs w:val="28"/>
            <w:highlight w:val="white"/>
            <w:u w:val="none"/>
          </w:rPr>
          <w:t>2013</w:t>
        </w:r>
      </w:hyperlink>
      <w:r>
        <w:rPr>
          <w:sz w:val="28"/>
          <w:szCs w:val="28"/>
          <w:shd w:fill="FFFFFF" w:val="clear"/>
        </w:rPr>
        <w:t> — початок січня</w:t>
      </w:r>
      <w:r>
        <w:rPr>
          <w:rStyle w:val="Appleconvertedspace"/>
          <w:sz w:val="28"/>
          <w:szCs w:val="28"/>
          <w:shd w:fill="FFFFFF" w:val="clear"/>
        </w:rPr>
        <w:t> </w:t>
      </w:r>
      <w:hyperlink r:id="rId175">
        <w:r>
          <w:rPr>
            <w:rStyle w:val="Style13"/>
            <w:color w:val="00000A"/>
            <w:sz w:val="28"/>
            <w:szCs w:val="28"/>
            <w:highlight w:val="white"/>
            <w:u w:val="none"/>
          </w:rPr>
          <w:t>2014</w:t>
        </w:r>
      </w:hyperlink>
      <w:r>
        <w:rPr>
          <w:sz w:val="28"/>
          <w:szCs w:val="28"/>
          <w:shd w:fill="FFFFFF" w:val="clear"/>
        </w:rPr>
        <w:t>, триває експертиза, остаточних висновків поки нема), поховання —</w:t>
      </w:r>
      <w:r>
        <w:rPr>
          <w:rStyle w:val="Appleconvertedspace"/>
          <w:sz w:val="28"/>
          <w:szCs w:val="28"/>
          <w:shd w:fill="FFFFFF" w:val="clear"/>
        </w:rPr>
        <w:t> </w:t>
      </w:r>
      <w:hyperlink r:id="rId176">
        <w:r>
          <w:rPr>
            <w:rStyle w:val="Style13"/>
            <w:color w:val="00000A"/>
            <w:sz w:val="28"/>
            <w:szCs w:val="28"/>
            <w:highlight w:val="white"/>
            <w:u w:val="none"/>
          </w:rPr>
          <w:t>5 березня</w:t>
        </w:r>
      </w:hyperlink>
      <w:r>
        <w:rPr>
          <w:rStyle w:val="Appleconvertedspace"/>
          <w:sz w:val="28"/>
          <w:szCs w:val="28"/>
          <w:shd w:fill="FFFFFF" w:val="clear"/>
        </w:rPr>
        <w:t> </w:t>
      </w:r>
      <w:hyperlink r:id="rId177">
        <w:r>
          <w:rPr>
            <w:rStyle w:val="Style13"/>
            <w:color w:val="00000A"/>
            <w:sz w:val="28"/>
            <w:szCs w:val="28"/>
            <w:highlight w:val="white"/>
            <w:u w:val="none"/>
          </w:rPr>
          <w:t>2014</w:t>
        </w:r>
      </w:hyperlink>
      <w:r>
        <w:rPr>
          <w:sz w:val="28"/>
          <w:szCs w:val="28"/>
          <w:shd w:fill="FFFFFF" w:val="clear"/>
        </w:rPr>
        <w:t>, м.</w:t>
      </w:r>
      <w:r>
        <w:rPr>
          <w:rStyle w:val="Appleconvertedspace"/>
          <w:sz w:val="28"/>
          <w:szCs w:val="28"/>
          <w:shd w:fill="FFFFFF" w:val="clear"/>
        </w:rPr>
        <w:t> </w:t>
      </w:r>
      <w:hyperlink r:id="rId178">
        <w:r>
          <w:rPr>
            <w:rStyle w:val="Style13"/>
            <w:color w:val="00000A"/>
            <w:sz w:val="28"/>
            <w:szCs w:val="28"/>
            <w:highlight w:val="white"/>
            <w:u w:val="none"/>
          </w:rPr>
          <w:t>Тернопіль</w:t>
        </w:r>
      </w:hyperlink>
      <w:r>
        <w:rPr>
          <w:sz w:val="28"/>
          <w:szCs w:val="28"/>
          <w:shd w:fill="FFFFFF" w:val="clear"/>
        </w:rPr>
        <w:t>) — активіст Євромайдану.</w:t>
      </w:r>
      <w:r>
        <w:rPr>
          <w:rStyle w:val="Appleconvertedspace"/>
          <w:sz w:val="28"/>
          <w:szCs w:val="28"/>
          <w:shd w:fill="FFFFFF" w:val="clear"/>
        </w:rPr>
        <w:t> </w:t>
      </w:r>
      <w:hyperlink r:id="rId179">
        <w:r>
          <w:rPr>
            <w:rStyle w:val="Style13"/>
            <w:color w:val="00000A"/>
            <w:sz w:val="28"/>
            <w:szCs w:val="28"/>
            <w:highlight w:val="white"/>
            <w:u w:val="none"/>
          </w:rPr>
          <w:t>Герой України</w:t>
        </w:r>
      </w:hyperlink>
      <w:r>
        <w:rPr>
          <w:sz w:val="28"/>
          <w:szCs w:val="28"/>
          <w:shd w:fill="FFFFFF" w:val="clear"/>
        </w:rPr>
        <w:t>.</w:t>
      </w:r>
    </w:p>
    <w:p>
      <w:pPr>
        <w:pStyle w:val="NormalWeb"/>
        <w:shd w:val="clear" w:color="auto" w:fill="FFFFFF"/>
        <w:spacing w:lineRule="atLeast" w:line="336" w:beforeAutospacing="0" w:before="120" w:afterAutospacing="0" w:after="120"/>
        <w:rPr/>
      </w:pPr>
      <w:r>
        <w:rPr>
          <w:sz w:val="28"/>
          <w:szCs w:val="28"/>
        </w:rPr>
        <w:t>Від початку</w:t>
      </w:r>
      <w:r>
        <w:rPr>
          <w:rStyle w:val="Appleconvertedspace"/>
          <w:sz w:val="28"/>
          <w:szCs w:val="28"/>
        </w:rPr>
        <w:t> </w:t>
      </w:r>
      <w:hyperlink r:id="rId180">
        <w:r>
          <w:rPr>
            <w:rStyle w:val="Style13"/>
            <w:color w:val="00000A"/>
            <w:sz w:val="28"/>
            <w:szCs w:val="28"/>
            <w:u w:val="none"/>
          </w:rPr>
          <w:t>Євромайдану</w:t>
        </w:r>
      </w:hyperlink>
      <w:r>
        <w:rPr>
          <w:rStyle w:val="Appleconvertedspace"/>
          <w:sz w:val="28"/>
          <w:szCs w:val="28"/>
        </w:rPr>
        <w:t> </w:t>
      </w:r>
      <w:r>
        <w:rPr>
          <w:sz w:val="28"/>
          <w:szCs w:val="28"/>
        </w:rPr>
        <w:t>почав ходити на акції на</w:t>
      </w:r>
      <w:r>
        <w:rPr>
          <w:rStyle w:val="Appleconvertedspace"/>
          <w:sz w:val="28"/>
          <w:szCs w:val="28"/>
        </w:rPr>
        <w:t> </w:t>
      </w:r>
      <w:hyperlink r:id="rId181">
        <w:r>
          <w:rPr>
            <w:rStyle w:val="Style13"/>
            <w:color w:val="00000A"/>
            <w:sz w:val="28"/>
            <w:szCs w:val="28"/>
            <w:u w:val="none"/>
          </w:rPr>
          <w:t>Майдані Незалежності</w:t>
        </w:r>
      </w:hyperlink>
      <w:r>
        <w:rPr>
          <w:sz w:val="28"/>
          <w:szCs w:val="28"/>
        </w:rPr>
        <w:t>. Батьки розповідають, що ще в грудні з контактували з ним. Але відтоді він не виходив на зв'язок.</w:t>
      </w:r>
    </w:p>
    <w:p>
      <w:pPr>
        <w:pStyle w:val="NormalWeb"/>
        <w:shd w:val="clear" w:color="auto" w:fill="FFFFFF"/>
        <w:spacing w:lineRule="atLeast" w:line="336" w:beforeAutospacing="0" w:before="120" w:afterAutospacing="0" w:after="120"/>
        <w:rPr/>
      </w:pPr>
      <w:r>
        <w:rPr>
          <w:sz w:val="28"/>
          <w:szCs w:val="28"/>
        </w:rPr>
        <w:t>Знайшли юнака аж на</w:t>
      </w:r>
      <w:r>
        <w:rPr>
          <w:rStyle w:val="Appleconvertedspace"/>
          <w:sz w:val="28"/>
          <w:szCs w:val="28"/>
        </w:rPr>
        <w:t> </w:t>
      </w:r>
      <w:hyperlink r:id="rId182">
        <w:r>
          <w:rPr>
            <w:rStyle w:val="Style13"/>
            <w:color w:val="00000A"/>
            <w:sz w:val="28"/>
            <w:szCs w:val="28"/>
            <w:u w:val="none"/>
          </w:rPr>
          <w:t>Сумщині</w:t>
        </w:r>
      </w:hyperlink>
      <w:r>
        <w:rPr>
          <w:rStyle w:val="Appleconvertedspace"/>
          <w:sz w:val="28"/>
          <w:szCs w:val="28"/>
        </w:rPr>
        <w:t> </w:t>
      </w:r>
      <w:r>
        <w:rPr>
          <w:sz w:val="28"/>
          <w:szCs w:val="28"/>
        </w:rPr>
        <w:t>в лісі зі слідами катувань, зокрема, без кисті руки. Остаточного заключення повторної судово-медичної екпертизи наразі немає.</w:t>
      </w:r>
    </w:p>
    <w:p>
      <w:pPr>
        <w:pStyle w:val="NormalWeb"/>
        <w:shd w:val="clear" w:color="auto" w:fill="FFFFFF"/>
        <w:spacing w:lineRule="atLeast" w:line="336" w:beforeAutospacing="0" w:before="120" w:afterAutospacing="0" w:after="120"/>
        <w:rPr/>
      </w:pPr>
      <w:r>
        <w:rPr>
          <w:sz w:val="28"/>
          <w:szCs w:val="28"/>
        </w:rPr>
        <w:t>Прощання з Тарасом відбулося в новозбудованому будинку родини в</w:t>
      </w:r>
      <w:r>
        <w:rPr>
          <w:rStyle w:val="Appleconvertedspace"/>
          <w:sz w:val="28"/>
          <w:szCs w:val="28"/>
        </w:rPr>
        <w:t> </w:t>
      </w:r>
      <w:hyperlink r:id="rId183">
        <w:r>
          <w:rPr>
            <w:rStyle w:val="Style13"/>
            <w:color w:val="00000A"/>
            <w:sz w:val="28"/>
            <w:szCs w:val="28"/>
            <w:u w:val="none"/>
          </w:rPr>
          <w:t>Підгородньому</w:t>
        </w:r>
      </w:hyperlink>
      <w:r>
        <w:rPr>
          <w:rStyle w:val="Appleconvertedspace"/>
          <w:sz w:val="28"/>
          <w:szCs w:val="28"/>
        </w:rPr>
        <w:t> </w:t>
      </w:r>
      <w:hyperlink r:id="rId184">
        <w:r>
          <w:rPr>
            <w:rStyle w:val="Style13"/>
            <w:color w:val="00000A"/>
            <w:sz w:val="28"/>
            <w:szCs w:val="28"/>
            <w:u w:val="none"/>
          </w:rPr>
          <w:t>Тернопільського району</w:t>
        </w:r>
      </w:hyperlink>
      <w:r>
        <w:rPr>
          <w:sz w:val="28"/>
          <w:szCs w:val="28"/>
        </w:rPr>
        <w:t>, після чого його поховали на</w:t>
      </w:r>
      <w:r>
        <w:rPr>
          <w:rStyle w:val="Appleconvertedspace"/>
          <w:sz w:val="28"/>
          <w:szCs w:val="28"/>
        </w:rPr>
        <w:t> </w:t>
      </w:r>
      <w:hyperlink r:id="rId185">
        <w:r>
          <w:rPr>
            <w:rStyle w:val="Style13"/>
            <w:color w:val="00000A"/>
            <w:sz w:val="28"/>
            <w:szCs w:val="28"/>
            <w:u w:val="none"/>
          </w:rPr>
          <w:t>Микулинецькому цвинтарі</w:t>
        </w:r>
      </w:hyperlink>
      <w:r>
        <w:rPr>
          <w:rStyle w:val="Appleconvertedspace"/>
          <w:sz w:val="28"/>
          <w:szCs w:val="28"/>
        </w:rPr>
        <w:t> </w:t>
      </w:r>
      <w:r>
        <w:rPr>
          <w:sz w:val="28"/>
          <w:szCs w:val="28"/>
        </w:rPr>
        <w:t>в Тернополі.</w:t>
      </w:r>
    </w:p>
    <w:p>
      <w:pPr>
        <w:pStyle w:val="Normal"/>
        <w:shd w:val="clear" w:color="auto" w:fill="FFFFFF"/>
        <w:spacing w:lineRule="atLeast" w:line="360" w:beforeAutospacing="1" w:after="24"/>
        <w:rPr/>
      </w:pPr>
      <w:r>
        <w:rPr>
          <w:rFonts w:eastAsia="Times New Roman" w:cs="Times New Roman" w:ascii="Times New Roman" w:hAnsi="Times New Roman"/>
          <w:sz w:val="28"/>
          <w:szCs w:val="28"/>
          <w:lang w:eastAsia="uk-UA"/>
        </w:rPr>
        <w:t>Звання </w:t>
      </w:r>
      <w:hyperlink r:id="rId186">
        <w:r>
          <w:rPr>
            <w:rStyle w:val="Style13"/>
            <w:rFonts w:eastAsia="Times New Roman" w:cs="Times New Roman" w:ascii="Times New Roman" w:hAnsi="Times New Roman"/>
            <w:sz w:val="28"/>
            <w:szCs w:val="28"/>
            <w:lang w:eastAsia="uk-UA"/>
          </w:rPr>
          <w:t>Герой України</w:t>
        </w:r>
      </w:hyperlink>
      <w:r>
        <w:rPr>
          <w:rFonts w:eastAsia="Times New Roman" w:cs="Times New Roman" w:ascii="Times New Roman" w:hAnsi="Times New Roman"/>
          <w:sz w:val="28"/>
          <w:szCs w:val="28"/>
          <w:lang w:eastAsia="uk-UA"/>
        </w:rPr>
        <w:t> з удостоєнням </w:t>
      </w:r>
      <w:hyperlink r:id="rId187">
        <w:r>
          <w:rPr>
            <w:rStyle w:val="Style13"/>
            <w:rFonts w:eastAsia="Times New Roman" w:cs="Times New Roman" w:ascii="Times New Roman" w:hAnsi="Times New Roman"/>
            <w:sz w:val="28"/>
            <w:szCs w:val="28"/>
            <w:lang w:eastAsia="uk-UA"/>
          </w:rPr>
          <w:t>ордена «Золота Зірка»</w:t>
        </w:r>
      </w:hyperlink>
      <w:r>
        <w:rPr>
          <w:rFonts w:eastAsia="Times New Roman" w:cs="Times New Roman" w:ascii="Times New Roman" w:hAnsi="Times New Roman"/>
          <w:sz w:val="28"/>
          <w:szCs w:val="28"/>
          <w:lang w:eastAsia="uk-UA"/>
        </w:rPr>
        <w:t> (</w:t>
      </w:r>
      <w:hyperlink r:id="rId188">
        <w:r>
          <w:rPr>
            <w:rStyle w:val="Style13"/>
            <w:rFonts w:eastAsia="Times New Roman" w:cs="Times New Roman" w:ascii="Times New Roman" w:hAnsi="Times New Roman"/>
            <w:sz w:val="28"/>
            <w:szCs w:val="28"/>
            <w:lang w:eastAsia="uk-UA"/>
          </w:rPr>
          <w:t>21 листопада</w:t>
        </w:r>
      </w:hyperlink>
      <w:r>
        <w:rPr>
          <w:rFonts w:eastAsia="Times New Roman" w:cs="Times New Roman" w:ascii="Times New Roman" w:hAnsi="Times New Roman"/>
          <w:sz w:val="28"/>
          <w:szCs w:val="28"/>
          <w:lang w:eastAsia="uk-UA"/>
        </w:rPr>
        <w:t> </w:t>
      </w:r>
      <w:hyperlink r:id="rId189">
        <w:r>
          <w:rPr>
            <w:rStyle w:val="Style13"/>
            <w:rFonts w:eastAsia="Times New Roman" w:cs="Times New Roman" w:ascii="Times New Roman" w:hAnsi="Times New Roman"/>
            <w:sz w:val="28"/>
            <w:szCs w:val="28"/>
            <w:lang w:eastAsia="uk-UA"/>
          </w:rPr>
          <w:t>2014</w:t>
        </w:r>
      </w:hyperlink>
      <w:r>
        <w:rPr>
          <w:rFonts w:eastAsia="Times New Roman" w:cs="Times New Roman" w:ascii="Times New Roman" w:hAnsi="Times New Roman"/>
          <w:sz w:val="28"/>
          <w:szCs w:val="28"/>
          <w:lang w:eastAsia="uk-UA"/>
        </w:rPr>
        <w:t>, посмертно) — </w:t>
      </w:r>
      <w:r>
        <w:rPr>
          <w:rFonts w:eastAsia="Times New Roman" w:cs="Times New Roman" w:ascii="Times New Roman" w:hAnsi="Times New Roman"/>
          <w:iCs/>
          <w:sz w:val="28"/>
          <w:szCs w:val="28"/>
          <w:lang w:eastAsia="uk-UA"/>
        </w:rPr>
        <w:t>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народу, виявлені під час </w:t>
      </w:r>
      <w:hyperlink r:id="rId190">
        <w:r>
          <w:rPr>
            <w:rStyle w:val="Style13"/>
            <w:rFonts w:eastAsia="Times New Roman" w:cs="Times New Roman" w:ascii="Times New Roman" w:hAnsi="Times New Roman"/>
            <w:iCs/>
            <w:sz w:val="28"/>
            <w:szCs w:val="28"/>
            <w:lang w:eastAsia="uk-UA"/>
          </w:rPr>
          <w:t>Революції гідності</w:t>
        </w:r>
      </w:hyperlink>
      <w:r>
        <w:rPr>
          <w:rFonts w:eastAsia="Times New Roman" w:cs="Times New Roman" w:ascii="Times New Roman" w:hAnsi="Times New Roman"/>
          <w:sz w:val="28"/>
          <w:szCs w:val="28"/>
          <w:lang w:eastAsia="uk-UA"/>
        </w:rPr>
        <w:t>.</w:t>
      </w:r>
    </w:p>
    <w:p>
      <w:pPr>
        <w:pStyle w:val="NormalWeb"/>
        <w:shd w:val="clear" w:color="auto" w:fill="FFFFFF"/>
        <w:spacing w:lineRule="atLeast" w:line="336" w:beforeAutospacing="0" w:before="120" w:afterAutospacing="0" w:after="120"/>
        <w:rPr>
          <w:b/>
          <w:b/>
          <w:bCs/>
          <w:color w:val="000000" w:themeColor="text1"/>
          <w:sz w:val="28"/>
          <w:szCs w:val="28"/>
        </w:rPr>
      </w:pPr>
      <w:r>
        <w:rPr>
          <w:b/>
          <w:bCs/>
          <w:color w:val="000000" w:themeColor="text1"/>
          <w:sz w:val="28"/>
          <w:szCs w:val="28"/>
        </w:rPr>
      </w:r>
    </w:p>
    <w:p>
      <w:pPr>
        <w:pStyle w:val="NormalWeb"/>
        <w:shd w:val="clear" w:color="auto" w:fill="FFFFFF"/>
        <w:spacing w:lineRule="atLeast" w:line="336" w:beforeAutospacing="0" w:before="120" w:afterAutospacing="0" w:after="120"/>
        <w:jc w:val="center"/>
        <w:rPr>
          <w:b/>
          <w:b/>
          <w:bCs/>
          <w:color w:val="000000" w:themeColor="text1"/>
          <w:sz w:val="40"/>
          <w:szCs w:val="40"/>
        </w:rPr>
      </w:pPr>
      <w:r>
        <w:rPr>
          <w:b/>
          <w:bCs/>
          <w:color w:val="000000" w:themeColor="text1"/>
          <w:sz w:val="40"/>
          <w:szCs w:val="40"/>
        </w:rPr>
        <w:t>АТО, як війна з Росією</w:t>
      </w:r>
    </w:p>
    <w:p>
      <w:pPr>
        <w:pStyle w:val="NormalWeb"/>
        <w:shd w:val="clear" w:color="auto" w:fill="FFFFFF"/>
        <w:spacing w:lineRule="atLeast" w:line="336" w:beforeAutospacing="0" w:before="120" w:afterAutospacing="0" w:after="120"/>
        <w:rPr/>
      </w:pPr>
      <w:r>
        <w:rPr>
          <w:b/>
          <w:bCs/>
          <w:color w:val="000000" w:themeColor="text1"/>
          <w:sz w:val="28"/>
          <w:szCs w:val="28"/>
        </w:rPr>
        <w:t>Війна на сході України</w:t>
      </w:r>
      <w:r>
        <w:rPr>
          <w:color w:val="000000" w:themeColor="text1"/>
          <w:sz w:val="28"/>
          <w:szCs w:val="28"/>
        </w:rPr>
        <w:t> —</w:t>
      </w:r>
      <w:r>
        <w:rPr>
          <w:rStyle w:val="Appleconvertedspace"/>
          <w:color w:val="000000" w:themeColor="text1"/>
          <w:sz w:val="28"/>
          <w:szCs w:val="28"/>
        </w:rPr>
        <w:t> </w:t>
      </w:r>
      <w:hyperlink r:id="rId191">
        <w:r>
          <w:rPr>
            <w:rStyle w:val="Style13"/>
            <w:color w:val="000000" w:themeColor="text1"/>
            <w:sz w:val="28"/>
            <w:szCs w:val="28"/>
            <w:u w:val="none"/>
          </w:rPr>
          <w:t>збройний конфлікт</w:t>
        </w:r>
      </w:hyperlink>
      <w:r>
        <w:rPr>
          <w:rStyle w:val="Appleconvertedspace"/>
          <w:color w:val="000000" w:themeColor="text1"/>
          <w:sz w:val="28"/>
          <w:szCs w:val="28"/>
        </w:rPr>
        <w:t> </w:t>
      </w:r>
      <w:r>
        <w:rPr>
          <w:color w:val="000000" w:themeColor="text1"/>
          <w:sz w:val="28"/>
          <w:szCs w:val="28"/>
        </w:rPr>
        <w:t>на території</w:t>
      </w:r>
      <w:r>
        <w:rPr>
          <w:rStyle w:val="Appleconvertedspace"/>
          <w:color w:val="000000" w:themeColor="text1"/>
          <w:sz w:val="28"/>
          <w:szCs w:val="28"/>
        </w:rPr>
        <w:t> </w:t>
      </w:r>
      <w:hyperlink r:id="rId192">
        <w:r>
          <w:rPr>
            <w:rStyle w:val="Style13"/>
            <w:color w:val="000000" w:themeColor="text1"/>
            <w:sz w:val="28"/>
            <w:szCs w:val="28"/>
            <w:u w:val="none"/>
          </w:rPr>
          <w:t>Донецької</w:t>
        </w:r>
      </w:hyperlink>
      <w:r>
        <w:rPr>
          <w:rStyle w:val="Appleconvertedspace"/>
          <w:color w:val="000000" w:themeColor="text1"/>
          <w:sz w:val="28"/>
          <w:szCs w:val="28"/>
        </w:rPr>
        <w:t> </w:t>
      </w:r>
      <w:r>
        <w:rPr>
          <w:color w:val="000000" w:themeColor="text1"/>
          <w:sz w:val="28"/>
          <w:szCs w:val="28"/>
        </w:rPr>
        <w:t>і</w:t>
      </w:r>
      <w:r>
        <w:rPr>
          <w:rStyle w:val="Appleconvertedspace"/>
          <w:color w:val="000000" w:themeColor="text1"/>
          <w:sz w:val="28"/>
          <w:szCs w:val="28"/>
        </w:rPr>
        <w:t> </w:t>
      </w:r>
      <w:hyperlink r:id="rId193">
        <w:r>
          <w:rPr>
            <w:rStyle w:val="Style13"/>
            <w:color w:val="000000" w:themeColor="text1"/>
            <w:sz w:val="28"/>
            <w:szCs w:val="28"/>
            <w:u w:val="none"/>
          </w:rPr>
          <w:t>Луганської області</w:t>
        </w:r>
      </w:hyperlink>
      <w:hyperlink r:id="rId194">
        <w:r>
          <w:rPr>
            <w:rStyle w:val="Style13"/>
            <w:color w:val="000000" w:themeColor="text1"/>
            <w:sz w:val="28"/>
            <w:szCs w:val="28"/>
            <w:u w:val="none"/>
          </w:rPr>
          <w:t>України</w:t>
        </w:r>
      </w:hyperlink>
      <w:r>
        <w:rPr>
          <w:rStyle w:val="Appleconvertedspace"/>
          <w:color w:val="000000" w:themeColor="text1"/>
          <w:sz w:val="28"/>
          <w:szCs w:val="28"/>
        </w:rPr>
        <w:t> </w:t>
      </w:r>
      <w:r>
        <w:rPr>
          <w:color w:val="000000" w:themeColor="text1"/>
          <w:sz w:val="28"/>
          <w:szCs w:val="28"/>
        </w:rPr>
        <w:t>між з одного боку —</w:t>
      </w:r>
      <w:r>
        <w:rPr>
          <w:rStyle w:val="Appleconvertedspace"/>
          <w:color w:val="000000" w:themeColor="text1"/>
          <w:sz w:val="28"/>
          <w:szCs w:val="28"/>
        </w:rPr>
        <w:t> </w:t>
      </w:r>
      <w:hyperlink r:id="rId195">
        <w:r>
          <w:rPr>
            <w:rStyle w:val="Style13"/>
            <w:color w:val="000000" w:themeColor="text1"/>
            <w:sz w:val="28"/>
            <w:szCs w:val="28"/>
            <w:u w:val="none"/>
          </w:rPr>
          <w:t>організованими та керованими з РФ</w:t>
        </w:r>
      </w:hyperlink>
      <w:r>
        <w:rPr>
          <w:rStyle w:val="Appleconvertedspace"/>
          <w:color w:val="000000" w:themeColor="text1"/>
          <w:sz w:val="28"/>
          <w:szCs w:val="28"/>
        </w:rPr>
        <w:t> </w:t>
      </w:r>
      <w:r>
        <w:rPr>
          <w:color w:val="000000" w:themeColor="text1"/>
          <w:sz w:val="28"/>
          <w:szCs w:val="28"/>
        </w:rPr>
        <w:t>незаконними збройними формуваннями</w:t>
      </w:r>
      <w:r>
        <w:rPr>
          <w:rStyle w:val="Appleconvertedspace"/>
          <w:color w:val="000000" w:themeColor="text1"/>
          <w:sz w:val="28"/>
          <w:szCs w:val="28"/>
        </w:rPr>
        <w:t> </w:t>
      </w:r>
      <w:hyperlink r:id="rId196">
        <w:r>
          <w:rPr>
            <w:rStyle w:val="Style13"/>
            <w:color w:val="000000" w:themeColor="text1"/>
            <w:sz w:val="28"/>
            <w:szCs w:val="28"/>
            <w:u w:val="none"/>
          </w:rPr>
          <w:t>Донецької</w:t>
        </w:r>
      </w:hyperlink>
      <w:r>
        <w:rPr>
          <w:rStyle w:val="Appleconvertedspace"/>
          <w:color w:val="000000" w:themeColor="text1"/>
          <w:sz w:val="28"/>
          <w:szCs w:val="28"/>
        </w:rPr>
        <w:t> </w:t>
      </w:r>
      <w:r>
        <w:rPr>
          <w:color w:val="000000" w:themeColor="text1"/>
          <w:sz w:val="28"/>
          <w:szCs w:val="28"/>
        </w:rPr>
        <w:t>і</w:t>
      </w:r>
      <w:r>
        <w:rPr>
          <w:rStyle w:val="Appleconvertedspace"/>
          <w:color w:val="000000" w:themeColor="text1"/>
          <w:sz w:val="28"/>
          <w:szCs w:val="28"/>
        </w:rPr>
        <w:t> </w:t>
      </w:r>
      <w:hyperlink r:id="rId197">
        <w:r>
          <w:rPr>
            <w:rStyle w:val="Style13"/>
            <w:color w:val="000000" w:themeColor="text1"/>
            <w:sz w:val="28"/>
            <w:szCs w:val="28"/>
            <w:u w:val="none"/>
          </w:rPr>
          <w:t>Луганської</w:t>
        </w:r>
      </w:hyperlink>
      <w:r>
        <w:rPr>
          <w:rStyle w:val="Appleconvertedspace"/>
          <w:color w:val="000000" w:themeColor="text1"/>
          <w:sz w:val="28"/>
          <w:szCs w:val="28"/>
        </w:rPr>
        <w:t> </w:t>
      </w:r>
      <w:r>
        <w:rPr>
          <w:color w:val="000000" w:themeColor="text1"/>
          <w:sz w:val="28"/>
          <w:szCs w:val="28"/>
        </w:rPr>
        <w:t>«народних республік», визнаних</w:t>
      </w:r>
      <w:r>
        <w:rPr>
          <w:rStyle w:val="Appleconvertedspace"/>
          <w:color w:val="000000" w:themeColor="text1"/>
          <w:sz w:val="28"/>
          <w:szCs w:val="28"/>
        </w:rPr>
        <w:t> </w:t>
      </w:r>
      <w:hyperlink r:id="rId198">
        <w:r>
          <w:rPr>
            <w:rStyle w:val="Style13"/>
            <w:color w:val="000000" w:themeColor="text1"/>
            <w:sz w:val="28"/>
            <w:szCs w:val="28"/>
            <w:u w:val="none"/>
          </w:rPr>
          <w:t>терористичними організаціями</w:t>
        </w:r>
      </w:hyperlink>
      <w:r>
        <w:rPr>
          <w:color w:val="000000" w:themeColor="text1"/>
          <w:sz w:val="28"/>
          <w:szCs w:val="28"/>
        </w:rPr>
        <w:t>, за підтримки регулярних</w:t>
      </w:r>
      <w:r>
        <w:rPr>
          <w:rStyle w:val="Appleconvertedspace"/>
          <w:color w:val="000000" w:themeColor="text1"/>
          <w:sz w:val="28"/>
          <w:szCs w:val="28"/>
        </w:rPr>
        <w:t> </w:t>
      </w:r>
      <w:hyperlink r:id="rId199">
        <w:r>
          <w:rPr>
            <w:rStyle w:val="Style13"/>
            <w:color w:val="000000" w:themeColor="text1"/>
            <w:sz w:val="28"/>
            <w:szCs w:val="28"/>
            <w:u w:val="none"/>
          </w:rPr>
          <w:t>військових частин РФ</w:t>
        </w:r>
      </w:hyperlink>
      <w:r>
        <w:rPr>
          <w:rStyle w:val="Appleconvertedspace"/>
          <w:color w:val="000000" w:themeColor="text1"/>
          <w:sz w:val="28"/>
          <w:szCs w:val="28"/>
        </w:rPr>
        <w:t> </w:t>
      </w:r>
      <w:r>
        <w:rPr>
          <w:color w:val="000000" w:themeColor="text1"/>
          <w:sz w:val="28"/>
          <w:szCs w:val="28"/>
        </w:rPr>
        <w:t>та з іншого боку — українськими</w:t>
      </w:r>
      <w:r>
        <w:rPr>
          <w:rStyle w:val="Appleconvertedspace"/>
          <w:color w:val="000000" w:themeColor="text1"/>
          <w:sz w:val="28"/>
          <w:szCs w:val="28"/>
        </w:rPr>
        <w:t> </w:t>
      </w:r>
      <w:hyperlink r:id="rId200">
        <w:r>
          <w:rPr>
            <w:rStyle w:val="Style13"/>
            <w:color w:val="000000" w:themeColor="text1"/>
            <w:sz w:val="28"/>
            <w:szCs w:val="28"/>
            <w:u w:val="none"/>
          </w:rPr>
          <w:t>правоохоронцями</w:t>
        </w:r>
      </w:hyperlink>
      <w:r>
        <w:rPr>
          <w:rStyle w:val="Appleconvertedspace"/>
          <w:color w:val="000000" w:themeColor="text1"/>
          <w:sz w:val="28"/>
          <w:szCs w:val="28"/>
        </w:rPr>
        <w:t> </w:t>
      </w:r>
      <w:r>
        <w:rPr>
          <w:color w:val="000000" w:themeColor="text1"/>
          <w:sz w:val="28"/>
          <w:szCs w:val="28"/>
        </w:rPr>
        <w:t>із залученням</w:t>
      </w:r>
      <w:r>
        <w:rPr>
          <w:rStyle w:val="Appleconvertedspace"/>
          <w:color w:val="000000" w:themeColor="text1"/>
          <w:sz w:val="28"/>
          <w:szCs w:val="28"/>
        </w:rPr>
        <w:t> </w:t>
      </w:r>
      <w:hyperlink r:id="rId201">
        <w:r>
          <w:rPr>
            <w:rStyle w:val="Style13"/>
            <w:color w:val="000000" w:themeColor="text1"/>
            <w:sz w:val="28"/>
            <w:szCs w:val="28"/>
            <w:u w:val="none"/>
          </w:rPr>
          <w:t>Збройних сил України</w:t>
        </w:r>
      </w:hyperlink>
      <w:r>
        <w:rPr>
          <w:color w:val="000000" w:themeColor="text1"/>
          <w:sz w:val="28"/>
          <w:szCs w:val="28"/>
        </w:rPr>
        <w:t>. Складова частина</w:t>
      </w:r>
      <w:hyperlink r:id="rId202">
        <w:r>
          <w:rPr>
            <w:rStyle w:val="Style13"/>
            <w:color w:val="000000" w:themeColor="text1"/>
            <w:sz w:val="28"/>
            <w:szCs w:val="28"/>
            <w:u w:val="none"/>
          </w:rPr>
          <w:t>Російсько-української війни 2014 року</w:t>
        </w:r>
      </w:hyperlink>
      <w:r>
        <w:rPr>
          <w:color w:val="000000" w:themeColor="text1"/>
          <w:sz w:val="28"/>
          <w:szCs w:val="28"/>
        </w:rPr>
        <w:t>.</w:t>
      </w:r>
    </w:p>
    <w:p>
      <w:pPr>
        <w:pStyle w:val="NormalWeb"/>
        <w:shd w:val="clear" w:color="auto" w:fill="FFFFFF"/>
        <w:spacing w:lineRule="atLeast" w:line="336" w:beforeAutospacing="0" w:before="120" w:afterAutospacing="0" w:after="120"/>
        <w:rPr/>
      </w:pPr>
      <w:r>
        <w:rPr>
          <w:color w:val="000000" w:themeColor="text1"/>
          <w:sz w:val="28"/>
          <w:szCs w:val="28"/>
        </w:rPr>
        <w:t>Конфронтація насильства в регіоні розпочалася в середині квітня 2014 року, коли озброєні групи проросійських активістів почали захоплювати адмінбудівлі та відділки міліції у містах Донбасу (зокрема, у</w:t>
      </w:r>
      <w:r>
        <w:rPr>
          <w:rStyle w:val="Appleconvertedspace"/>
          <w:color w:val="000000" w:themeColor="text1"/>
          <w:sz w:val="28"/>
          <w:szCs w:val="28"/>
        </w:rPr>
        <w:t> </w:t>
      </w:r>
      <w:r>
        <w:rPr>
          <w:color w:val="000000" w:themeColor="text1"/>
          <w:sz w:val="28"/>
          <w:szCs w:val="28"/>
        </w:rPr>
        <w:t>Слов'янську,</w:t>
      </w:r>
      <w:r>
        <w:rPr>
          <w:rStyle w:val="Appleconvertedspace"/>
          <w:color w:val="000000" w:themeColor="text1"/>
          <w:sz w:val="28"/>
          <w:szCs w:val="28"/>
        </w:rPr>
        <w:t> </w:t>
      </w:r>
      <w:hyperlink r:id="rId203">
        <w:r>
          <w:rPr>
            <w:rStyle w:val="Style13"/>
            <w:color w:val="000000" w:themeColor="text1"/>
            <w:sz w:val="28"/>
            <w:szCs w:val="28"/>
            <w:u w:val="none"/>
          </w:rPr>
          <w:t>Артемівську</w:t>
        </w:r>
      </w:hyperlink>
      <w:r>
        <w:rPr>
          <w:rStyle w:val="Appleconvertedspace"/>
          <w:color w:val="000000" w:themeColor="text1"/>
          <w:sz w:val="28"/>
          <w:szCs w:val="28"/>
        </w:rPr>
        <w:t> </w:t>
      </w:r>
      <w:r>
        <w:rPr>
          <w:color w:val="000000" w:themeColor="text1"/>
          <w:sz w:val="28"/>
          <w:szCs w:val="28"/>
        </w:rPr>
        <w:t>та</w:t>
      </w:r>
      <w:r>
        <w:rPr>
          <w:rStyle w:val="Appleconvertedspace"/>
          <w:color w:val="000000" w:themeColor="text1"/>
          <w:sz w:val="28"/>
          <w:szCs w:val="28"/>
        </w:rPr>
        <w:t> </w:t>
      </w:r>
      <w:hyperlink r:id="rId204">
        <w:r>
          <w:rPr>
            <w:rStyle w:val="Style13"/>
            <w:color w:val="000000" w:themeColor="text1"/>
            <w:sz w:val="28"/>
            <w:szCs w:val="28"/>
            <w:u w:val="none"/>
          </w:rPr>
          <w:t>Краматорську</w:t>
        </w:r>
      </w:hyperlink>
      <w:r>
        <w:rPr>
          <w:color w:val="000000" w:themeColor="text1"/>
          <w:sz w:val="28"/>
          <w:szCs w:val="28"/>
        </w:rPr>
        <w:t>). Українська влада у відповідь заявила про проведення Антитерористичної операції із залученням Збройних сил. Поступово протистояння переросло у масштабний воєнний конфлікт.</w:t>
      </w:r>
    </w:p>
    <w:p>
      <w:pPr>
        <w:pStyle w:val="NormalWeb"/>
        <w:shd w:val="clear" w:color="auto" w:fill="FFFFFF"/>
        <w:spacing w:lineRule="atLeast" w:line="336" w:beforeAutospacing="0" w:before="120" w:afterAutospacing="0" w:after="120"/>
        <w:rPr/>
      </w:pPr>
      <w:r>
        <w:rPr>
          <w:color w:val="000000" w:themeColor="text1"/>
          <w:sz w:val="28"/>
          <w:szCs w:val="28"/>
        </w:rPr>
        <w:t>Масові захоплення адмінбудівель у Донецькій області були спровоковані силами</w:t>
      </w:r>
      <w:hyperlink r:id="rId205">
        <w:r>
          <w:rPr>
            <w:rStyle w:val="Style13"/>
            <w:color w:val="000000" w:themeColor="text1"/>
            <w:sz w:val="28"/>
            <w:szCs w:val="28"/>
            <w:u w:val="none"/>
          </w:rPr>
          <w:t>розвідувально-диверсійних підрозділів збройних сил Російської Федерації</w:t>
        </w:r>
      </w:hyperlink>
      <w:r>
        <w:rPr>
          <w:color w:val="000000" w:themeColor="text1"/>
          <w:sz w:val="28"/>
          <w:szCs w:val="28"/>
        </w:rPr>
        <w:t>, коли російські диверсанти, застосовуючи зброю, зайняли у</w:t>
      </w:r>
      <w:r>
        <w:rPr>
          <w:rStyle w:val="Appleconvertedspace"/>
          <w:color w:val="000000" w:themeColor="text1"/>
          <w:sz w:val="28"/>
          <w:szCs w:val="28"/>
        </w:rPr>
        <w:t> </w:t>
      </w:r>
      <w:hyperlink r:id="rId206">
        <w:r>
          <w:rPr>
            <w:rStyle w:val="Style13"/>
            <w:color w:val="000000" w:themeColor="text1"/>
            <w:sz w:val="28"/>
            <w:szCs w:val="28"/>
            <w:u w:val="none"/>
          </w:rPr>
          <w:t>Слов'янську</w:t>
        </w:r>
      </w:hyperlink>
      <w:r>
        <w:rPr>
          <w:rStyle w:val="Appleconvertedspace"/>
          <w:color w:val="000000" w:themeColor="text1"/>
          <w:sz w:val="28"/>
          <w:szCs w:val="28"/>
        </w:rPr>
        <w:t> </w:t>
      </w:r>
      <w:r>
        <w:rPr>
          <w:color w:val="000000" w:themeColor="text1"/>
          <w:sz w:val="28"/>
          <w:szCs w:val="28"/>
        </w:rPr>
        <w:t>та</w:t>
      </w:r>
      <w:r>
        <w:rPr>
          <w:rStyle w:val="Appleconvertedspace"/>
          <w:color w:val="000000" w:themeColor="text1"/>
          <w:sz w:val="28"/>
          <w:szCs w:val="28"/>
        </w:rPr>
        <w:t> </w:t>
      </w:r>
      <w:hyperlink r:id="rId207">
        <w:r>
          <w:rPr>
            <w:rStyle w:val="Style13"/>
            <w:color w:val="000000" w:themeColor="text1"/>
            <w:sz w:val="28"/>
            <w:szCs w:val="28"/>
            <w:u w:val="none"/>
          </w:rPr>
          <w:t>Красному Лимані</w:t>
        </w:r>
      </w:hyperlink>
      <w:r>
        <w:rPr>
          <w:rStyle w:val="Appleconvertedspace"/>
          <w:color w:val="000000" w:themeColor="text1"/>
          <w:sz w:val="28"/>
          <w:szCs w:val="28"/>
        </w:rPr>
        <w:t> </w:t>
      </w:r>
      <w:hyperlink r:id="rId208">
        <w:r>
          <w:rPr>
            <w:rStyle w:val="Style13"/>
            <w:color w:val="000000" w:themeColor="text1"/>
            <w:sz w:val="28"/>
            <w:szCs w:val="28"/>
            <w:u w:val="none"/>
          </w:rPr>
          <w:t>Донецької області</w:t>
        </w:r>
      </w:hyperlink>
      <w:r>
        <w:rPr>
          <w:rStyle w:val="Appleconvertedspace"/>
          <w:color w:val="000000" w:themeColor="text1"/>
          <w:sz w:val="28"/>
          <w:szCs w:val="28"/>
        </w:rPr>
        <w:t> </w:t>
      </w:r>
      <w:r>
        <w:rPr>
          <w:color w:val="000000" w:themeColor="text1"/>
          <w:sz w:val="28"/>
          <w:szCs w:val="28"/>
        </w:rPr>
        <w:t>ряд державних установ і будинки силових структур. Вони також роздали зброю і допомагали сепаратистам в розхитуванні ситуації.</w:t>
      </w:r>
    </w:p>
    <w:p>
      <w:pPr>
        <w:pStyle w:val="NormalWeb"/>
        <w:shd w:val="clear" w:color="auto" w:fill="FFFFFF"/>
        <w:spacing w:lineRule="atLeast" w:line="336" w:beforeAutospacing="0" w:before="120" w:afterAutospacing="0" w:after="120"/>
        <w:rPr>
          <w:color w:val="000000" w:themeColor="text1"/>
          <w:sz w:val="28"/>
          <w:szCs w:val="28"/>
        </w:rPr>
      </w:pPr>
      <w:r>
        <w:rPr>
          <w:color w:val="000000" w:themeColor="text1"/>
          <w:sz w:val="28"/>
          <w:szCs w:val="28"/>
        </w:rPr>
        <w:t>Російська влада неодноразово заявляла про своє несприйняття Антитерористичної операції і вимагала її припинення та початку переговорів з бойовиками.</w:t>
      </w:r>
    </w:p>
    <w:p>
      <w:pPr>
        <w:pStyle w:val="NormalWeb"/>
        <w:shd w:val="clear" w:color="auto" w:fill="FFFFFF"/>
        <w:spacing w:lineRule="atLeast" w:line="336" w:beforeAutospacing="0" w:before="120" w:afterAutospacing="0" w:after="120"/>
        <w:rPr/>
      </w:pPr>
      <w:r>
        <w:rPr>
          <w:color w:val="000000" w:themeColor="text1"/>
          <w:sz w:val="28"/>
          <w:szCs w:val="28"/>
        </w:rPr>
        <w:t>Ряд українських політиків називають війну на сході України</w:t>
      </w:r>
      <w:r>
        <w:rPr>
          <w:rStyle w:val="Appleconvertedspace"/>
          <w:color w:val="000000" w:themeColor="text1"/>
          <w:sz w:val="28"/>
          <w:szCs w:val="28"/>
        </w:rPr>
        <w:t> </w:t>
      </w:r>
      <w:hyperlink r:id="rId209">
        <w:r>
          <w:rPr>
            <w:rStyle w:val="Style13"/>
            <w:color w:val="000000" w:themeColor="text1"/>
            <w:sz w:val="28"/>
            <w:szCs w:val="28"/>
            <w:u w:val="none"/>
          </w:rPr>
          <w:t>«гібридною війною»</w:t>
        </w:r>
      </w:hyperlink>
      <w:r>
        <w:rPr>
          <w:rStyle w:val="Appleconvertedspace"/>
          <w:color w:val="000000" w:themeColor="text1"/>
          <w:sz w:val="28"/>
          <w:szCs w:val="28"/>
        </w:rPr>
        <w:t> </w:t>
      </w:r>
      <w:r>
        <w:rPr>
          <w:color w:val="000000" w:themeColor="text1"/>
          <w:sz w:val="28"/>
          <w:szCs w:val="28"/>
        </w:rPr>
        <w:t>Росії проти України.</w:t>
      </w:r>
    </w:p>
    <w:p>
      <w:pPr>
        <w:pStyle w:val="NormalWeb"/>
        <w:shd w:val="clear" w:color="auto" w:fill="FFFFFF"/>
        <w:spacing w:lineRule="atLeast" w:line="336" w:beforeAutospacing="0" w:before="120" w:afterAutospacing="0" w:after="120"/>
        <w:rPr/>
      </w:pPr>
      <w:r>
        <w:rPr>
          <w:color w:val="000000" w:themeColor="text1"/>
          <w:sz w:val="28"/>
          <w:szCs w:val="28"/>
        </w:rPr>
        <w:t>Від середини липня 2014 року</w:t>
      </w:r>
      <w:r>
        <w:rPr>
          <w:rStyle w:val="Appleconvertedspace"/>
          <w:color w:val="000000" w:themeColor="text1"/>
          <w:sz w:val="28"/>
          <w:szCs w:val="28"/>
        </w:rPr>
        <w:t> </w:t>
      </w:r>
      <w:hyperlink r:id="rId210">
        <w:r>
          <w:rPr>
            <w:rStyle w:val="Style13"/>
            <w:color w:val="000000" w:themeColor="text1"/>
            <w:sz w:val="28"/>
            <w:szCs w:val="28"/>
            <w:u w:val="none"/>
          </w:rPr>
          <w:t>Збройні сили Російської Федерації</w:t>
        </w:r>
      </w:hyperlink>
      <w:r>
        <w:rPr>
          <w:rStyle w:val="Appleconvertedspace"/>
          <w:color w:val="000000" w:themeColor="text1"/>
          <w:sz w:val="28"/>
          <w:szCs w:val="28"/>
        </w:rPr>
        <w:t> </w:t>
      </w:r>
      <w:r>
        <w:rPr>
          <w:color w:val="000000" w:themeColor="text1"/>
          <w:sz w:val="28"/>
          <w:szCs w:val="28"/>
        </w:rPr>
        <w:t>почали брати пряму участь у бойових діях проти Збройних сил України. Підрозділи Збройних сил Росії діють як з території Російської Федерації, так і безпосередньо на території України.</w:t>
      </w:r>
    </w:p>
    <w:p>
      <w:pPr>
        <w:pStyle w:val="NormalWeb"/>
        <w:shd w:val="clear" w:color="auto" w:fill="FFFFFF"/>
        <w:spacing w:lineRule="atLeast" w:line="336" w:beforeAutospacing="0" w:before="120" w:afterAutospacing="0" w:after="120"/>
        <w:rPr/>
      </w:pPr>
      <w:r>
        <w:rPr>
          <w:color w:val="000000" w:themeColor="text1"/>
          <w:sz w:val="28"/>
          <w:szCs w:val="28"/>
        </w:rPr>
        <w:t>28 серпня 2014 року Радник міністра внутрішніх справ</w:t>
      </w:r>
      <w:r>
        <w:rPr>
          <w:rStyle w:val="Appleconvertedspace"/>
          <w:color w:val="000000" w:themeColor="text1"/>
          <w:sz w:val="28"/>
          <w:szCs w:val="28"/>
        </w:rPr>
        <w:t> </w:t>
      </w:r>
      <w:hyperlink r:id="rId211">
        <w:r>
          <w:rPr>
            <w:rStyle w:val="Style13"/>
            <w:color w:val="000000" w:themeColor="text1"/>
            <w:sz w:val="28"/>
            <w:szCs w:val="28"/>
            <w:u w:val="none"/>
          </w:rPr>
          <w:t>Зорян Шкіряк</w:t>
        </w:r>
      </w:hyperlink>
      <w:r>
        <w:rPr>
          <w:rStyle w:val="Appleconvertedspace"/>
          <w:color w:val="000000" w:themeColor="text1"/>
          <w:sz w:val="28"/>
          <w:szCs w:val="28"/>
        </w:rPr>
        <w:t> </w:t>
      </w:r>
      <w:r>
        <w:rPr>
          <w:color w:val="000000" w:themeColor="text1"/>
          <w:sz w:val="28"/>
          <w:szCs w:val="28"/>
        </w:rPr>
        <w:t xml:space="preserve">заявив в ефірі </w:t>
      </w:r>
      <w:hyperlink r:id="rId212">
        <w:r>
          <w:rPr>
            <w:rStyle w:val="Style13"/>
            <w:color w:val="000000" w:themeColor="text1"/>
            <w:sz w:val="28"/>
            <w:szCs w:val="28"/>
            <w:u w:val="none"/>
          </w:rPr>
          <w:t>Еспресо.TV</w:t>
        </w:r>
      </w:hyperlink>
      <w:r>
        <w:rPr>
          <w:color w:val="000000" w:themeColor="text1"/>
          <w:sz w:val="28"/>
          <w:szCs w:val="28"/>
        </w:rPr>
        <w:t xml:space="preserve">, що відбувається вторгнення Росії в Україну. До цього були лише розрізнені заяви з Прес-служби про чергову військову колону з Росії, що перетнула кордон у районі міста </w:t>
      </w:r>
      <w:hyperlink r:id="rId213">
        <w:r>
          <w:rPr>
            <w:rStyle w:val="Style13"/>
            <w:color w:val="000000" w:themeColor="text1"/>
            <w:sz w:val="28"/>
            <w:szCs w:val="28"/>
            <w:u w:val="none"/>
          </w:rPr>
          <w:t>Новоазовська</w:t>
        </w:r>
      </w:hyperlink>
      <w:r>
        <w:rPr>
          <w:color w:val="000000" w:themeColor="text1"/>
          <w:sz w:val="28"/>
          <w:szCs w:val="28"/>
        </w:rPr>
        <w:t>.</w:t>
      </w:r>
    </w:p>
    <w:p>
      <w:pPr>
        <w:pStyle w:val="NormalWeb"/>
        <w:shd w:val="clear" w:color="auto" w:fill="FFFFFF"/>
        <w:spacing w:lineRule="atLeast" w:line="336" w:beforeAutospacing="0" w:before="120" w:afterAutospacing="0" w:after="120"/>
        <w:rPr/>
      </w:pPr>
      <w:hyperlink r:id="rId214">
        <w:r>
          <w:rPr>
            <w:rStyle w:val="Style13"/>
            <w:color w:val="000000" w:themeColor="text1"/>
            <w:sz w:val="28"/>
            <w:szCs w:val="28"/>
            <w:u w:val="none"/>
          </w:rPr>
          <w:t>5 вересня</w:t>
        </w:r>
      </w:hyperlink>
      <w:r>
        <w:rPr>
          <w:rStyle w:val="Appleconvertedspace"/>
          <w:color w:val="000000" w:themeColor="text1"/>
          <w:sz w:val="28"/>
          <w:szCs w:val="28"/>
        </w:rPr>
        <w:t> </w:t>
      </w:r>
      <w:hyperlink r:id="rId215">
        <w:r>
          <w:rPr>
            <w:rStyle w:val="Style13"/>
            <w:color w:val="000000" w:themeColor="text1"/>
            <w:sz w:val="28"/>
            <w:szCs w:val="28"/>
            <w:u w:val="none"/>
          </w:rPr>
          <w:t>2014</w:t>
        </w:r>
      </w:hyperlink>
      <w:r>
        <w:rPr>
          <w:rStyle w:val="Appleconvertedspace"/>
          <w:color w:val="000000" w:themeColor="text1"/>
          <w:sz w:val="28"/>
          <w:szCs w:val="28"/>
        </w:rPr>
        <w:t> </w:t>
      </w:r>
      <w:r>
        <w:rPr>
          <w:color w:val="000000" w:themeColor="text1"/>
          <w:sz w:val="28"/>
          <w:szCs w:val="28"/>
        </w:rPr>
        <w:t>року у</w:t>
      </w:r>
      <w:r>
        <w:rPr>
          <w:rStyle w:val="Appleconvertedspace"/>
          <w:color w:val="000000" w:themeColor="text1"/>
          <w:sz w:val="28"/>
          <w:szCs w:val="28"/>
        </w:rPr>
        <w:t> </w:t>
      </w:r>
      <w:hyperlink r:id="rId216">
        <w:r>
          <w:rPr>
            <w:rStyle w:val="Style13"/>
            <w:color w:val="000000" w:themeColor="text1"/>
            <w:sz w:val="28"/>
            <w:szCs w:val="28"/>
            <w:u w:val="none"/>
          </w:rPr>
          <w:t>Мінську</w:t>
        </w:r>
      </w:hyperlink>
      <w:r>
        <w:rPr>
          <w:rStyle w:val="Appleconvertedspace"/>
          <w:color w:val="000000" w:themeColor="text1"/>
          <w:sz w:val="28"/>
          <w:szCs w:val="28"/>
        </w:rPr>
        <w:t> </w:t>
      </w:r>
      <w:r>
        <w:rPr>
          <w:color w:val="000000" w:themeColor="text1"/>
          <w:sz w:val="28"/>
          <w:szCs w:val="28"/>
        </w:rPr>
        <w:t>було підписано угоду про припинення вогню на Донбасі. Робота контактної групи у Мінську була продовжена, і сторони підписали наступний меморандум у ніч проти</w:t>
      </w:r>
      <w:r>
        <w:rPr>
          <w:rStyle w:val="Appleconvertedspace"/>
          <w:color w:val="000000" w:themeColor="text1"/>
          <w:sz w:val="28"/>
          <w:szCs w:val="28"/>
        </w:rPr>
        <w:t> </w:t>
      </w:r>
      <w:hyperlink r:id="rId217">
        <w:r>
          <w:rPr>
            <w:rStyle w:val="Style13"/>
            <w:color w:val="000000" w:themeColor="text1"/>
            <w:sz w:val="28"/>
            <w:szCs w:val="28"/>
            <w:u w:val="none"/>
          </w:rPr>
          <w:t>20 вересня</w:t>
        </w:r>
      </w:hyperlink>
      <w:r>
        <w:rPr>
          <w:rStyle w:val="Appleconvertedspace"/>
          <w:color w:val="000000" w:themeColor="text1"/>
          <w:sz w:val="28"/>
          <w:szCs w:val="28"/>
        </w:rPr>
        <w:t> </w:t>
      </w:r>
      <w:r>
        <w:rPr>
          <w:color w:val="000000" w:themeColor="text1"/>
          <w:sz w:val="28"/>
          <w:szCs w:val="28"/>
        </w:rPr>
        <w:t>2014. Проте, станом на</w:t>
      </w:r>
      <w:r>
        <w:rPr>
          <w:rStyle w:val="Appleconvertedspace"/>
          <w:color w:val="000000" w:themeColor="text1"/>
          <w:sz w:val="28"/>
          <w:szCs w:val="28"/>
        </w:rPr>
        <w:t> </w:t>
      </w:r>
      <w:hyperlink r:id="rId218">
        <w:r>
          <w:rPr>
            <w:rStyle w:val="Style13"/>
            <w:color w:val="000000" w:themeColor="text1"/>
            <w:sz w:val="28"/>
            <w:szCs w:val="28"/>
            <w:u w:val="none"/>
          </w:rPr>
          <w:t>28 вересня</w:t>
        </w:r>
      </w:hyperlink>
      <w:r>
        <w:rPr>
          <w:rStyle w:val="Appleconvertedspace"/>
          <w:color w:val="000000" w:themeColor="text1"/>
          <w:sz w:val="28"/>
          <w:szCs w:val="28"/>
        </w:rPr>
        <w:t> </w:t>
      </w:r>
      <w:r>
        <w:rPr>
          <w:color w:val="000000" w:themeColor="text1"/>
          <w:sz w:val="28"/>
          <w:szCs w:val="28"/>
        </w:rPr>
        <w:t>2014 року, бої і обстріли продовжуються.</w:t>
      </w:r>
    </w:p>
    <w:p>
      <w:pPr>
        <w:pStyle w:val="NormalWeb"/>
        <w:shd w:val="clear" w:color="auto" w:fill="FFFFFF"/>
        <w:spacing w:lineRule="atLeast" w:line="336" w:beforeAutospacing="0" w:before="120" w:afterAutospacing="0" w:after="120"/>
        <w:rPr>
          <w:color w:val="000000" w:themeColor="text1"/>
          <w:sz w:val="28"/>
          <w:szCs w:val="28"/>
        </w:rPr>
      </w:pPr>
      <w:r>
        <w:rPr>
          <w:color w:val="000000" w:themeColor="text1"/>
          <w:sz w:val="28"/>
          <w:szCs w:val="28"/>
        </w:rPr>
      </w:r>
    </w:p>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r>
    </w:p>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r>
    </w:p>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r>
    </w:p>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t>Список загиблих в АТО</w:t>
      </w:r>
    </w:p>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t>Уродженці Тернопільщини</w:t>
      </w:r>
    </w:p>
    <w:tbl>
      <w:tblPr>
        <w:tblStyle w:val="a9"/>
        <w:tblW w:w="9855" w:type="dxa"/>
        <w:jc w:val="left"/>
        <w:tblInd w:w="0" w:type="dxa"/>
        <w:tblCellMar>
          <w:top w:w="0" w:type="dxa"/>
          <w:left w:w="108" w:type="dxa"/>
          <w:bottom w:w="0" w:type="dxa"/>
          <w:right w:w="108" w:type="dxa"/>
        </w:tblCellMar>
        <w:tblLook w:val="04a0"/>
      </w:tblPr>
      <w:tblGrid>
        <w:gridCol w:w="407"/>
        <w:gridCol w:w="1587"/>
        <w:gridCol w:w="1640"/>
        <w:gridCol w:w="3266"/>
        <w:gridCol w:w="2955"/>
      </w:tblGrid>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Світлина</w:t>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Прізвище, ім’я,</w:t>
              <w:br/>
              <w:t>по батькові</w:t>
            </w:r>
          </w:p>
        </w:tc>
        <w:tc>
          <w:tcPr>
            <w:tcW w:w="3266"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Про особу</w:t>
            </w:r>
          </w:p>
        </w:tc>
        <w:tc>
          <w:tcPr>
            <w:tcW w:w="2955"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Дата й обставини смерті</w:t>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1</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807085" cy="915035"/>
                  <wp:effectExtent l="0" t="0" r="0" b="0"/>
                  <wp:docPr id="1" name="Рисунок 7" descr="24ombr - 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24ombr - rr.png"/>
                          <pic:cNvPicPr>
                            <a:picLocks noChangeAspect="1" noChangeArrowheads="1"/>
                          </pic:cNvPicPr>
                        </pic:nvPicPr>
                        <pic:blipFill>
                          <a:blip r:embed="rId219"/>
                          <a:stretch>
                            <a:fillRect/>
                          </a:stretch>
                        </pic:blipFill>
                        <pic:spPr bwMode="auto">
                          <a:xfrm>
                            <a:off x="0" y="0"/>
                            <a:ext cx="807085" cy="915035"/>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2" name="Рисунок 8"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Україна"/>
                          <pic:cNvPicPr>
                            <a:picLocks noChangeAspect="1" noChangeArrowheads="1"/>
                          </pic:cNvPicPr>
                        </pic:nvPicPr>
                        <pic:blipFill>
                          <a:blip r:embed="rId220"/>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Семчук Віктор Ярославович</w:t>
            </w:r>
          </w:p>
        </w:tc>
        <w:tc>
          <w:tcPr>
            <w:tcW w:w="3266" w:type="dxa"/>
            <w:tcBorders/>
            <w:shd w:fill="auto" w:val="clear"/>
            <w:tcMar>
              <w:left w:w="108" w:type="dxa"/>
            </w:tcMar>
          </w:tcPr>
          <w:p>
            <w:pPr>
              <w:pStyle w:val="Normal"/>
              <w:spacing w:lineRule="atLeast" w:line="300" w:before="0" w:after="0"/>
              <w:rPr/>
            </w:pPr>
            <w:hyperlink r:id="rId221">
              <w:r>
                <w:rPr>
                  <w:rStyle w:val="Style13"/>
                  <w:rFonts w:cs="Times New Roman" w:ascii="Times New Roman" w:hAnsi="Times New Roman"/>
                  <w:color w:val="00000A"/>
                  <w:sz w:val="22"/>
                  <w:szCs w:val="22"/>
                </w:rPr>
                <w:t>3 березня</w:t>
              </w:r>
            </w:hyperlink>
            <w:r>
              <w:rPr>
                <w:rFonts w:cs="Times New Roman" w:ascii="Times New Roman" w:hAnsi="Times New Roman"/>
                <w:sz w:val="22"/>
                <w:szCs w:val="22"/>
              </w:rPr>
              <w:t> </w:t>
            </w:r>
            <w:hyperlink r:id="rId222">
              <w:r>
                <w:rPr>
                  <w:rStyle w:val="Style13"/>
                  <w:rFonts w:cs="Times New Roman" w:ascii="Times New Roman" w:hAnsi="Times New Roman"/>
                  <w:color w:val="00000A"/>
                  <w:sz w:val="22"/>
                  <w:szCs w:val="22"/>
                </w:rPr>
                <w:t>1991</w:t>
              </w:r>
            </w:hyperlink>
            <w:r>
              <w:rPr>
                <w:rFonts w:cs="Times New Roman" w:ascii="Times New Roman" w:hAnsi="Times New Roman"/>
                <w:sz w:val="22"/>
                <w:szCs w:val="22"/>
              </w:rPr>
              <w:t>, с. </w:t>
            </w:r>
            <w:hyperlink r:id="rId223">
              <w:r>
                <w:rPr>
                  <w:rStyle w:val="Style13"/>
                  <w:rFonts w:cs="Times New Roman" w:ascii="Times New Roman" w:hAnsi="Times New Roman"/>
                  <w:color w:val="00000A"/>
                  <w:sz w:val="22"/>
                  <w:szCs w:val="22"/>
                </w:rPr>
                <w:t>Залав’є</w:t>
              </w:r>
            </w:hyperlink>
            <w:r>
              <w:rPr>
                <w:rFonts w:cs="Times New Roman" w:ascii="Times New Roman" w:hAnsi="Times New Roman"/>
                <w:sz w:val="22"/>
                <w:szCs w:val="22"/>
              </w:rPr>
              <w:t>, </w:t>
            </w:r>
            <w:hyperlink r:id="rId224">
              <w:r>
                <w:rPr>
                  <w:rStyle w:val="Style13"/>
                  <w:rFonts w:cs="Times New Roman" w:ascii="Times New Roman" w:hAnsi="Times New Roman"/>
                  <w:color w:val="00000A"/>
                  <w:sz w:val="22"/>
                  <w:szCs w:val="22"/>
                </w:rPr>
                <w:t>Теребовлянський район</w:t>
              </w:r>
            </w:hyperlink>
            <w:r>
              <w:rPr>
                <w:rFonts w:cs="Times New Roman" w:ascii="Times New Roman" w:hAnsi="Times New Roman"/>
                <w:sz w:val="22"/>
                <w:szCs w:val="22"/>
              </w:rPr>
              <w:t>. Солдат, розвідник-снайпер розвідувального відділення штабного батальйону </w:t>
            </w:r>
            <w:hyperlink r:id="rId225">
              <w:r>
                <w:rPr>
                  <w:rStyle w:val="Style13"/>
                  <w:rFonts w:cs="Times New Roman" w:ascii="Times New Roman" w:hAnsi="Times New Roman"/>
                  <w:color w:val="00000A"/>
                  <w:sz w:val="22"/>
                  <w:szCs w:val="22"/>
                </w:rPr>
                <w:t>24-ї окремої механізованої бригади</w:t>
              </w:r>
            </w:hyperlink>
            <w:r>
              <w:rPr>
                <w:rFonts w:cs="Times New Roman" w:ascii="Times New Roman" w:hAnsi="Times New Roman"/>
                <w:sz w:val="22"/>
                <w:szCs w:val="22"/>
              </w:rPr>
              <w:t> (</w:t>
            </w:r>
            <w:hyperlink r:id="rId226">
              <w:r>
                <w:rPr>
                  <w:rStyle w:val="Style13"/>
                  <w:rFonts w:cs="Times New Roman" w:ascii="Times New Roman" w:hAnsi="Times New Roman"/>
                  <w:color w:val="00000A"/>
                  <w:sz w:val="22"/>
                  <w:szCs w:val="22"/>
                </w:rPr>
                <w:t>Яворів</w:t>
              </w:r>
            </w:hyperlink>
            <w:r>
              <w:rPr>
                <w:rFonts w:cs="Times New Roman" w:ascii="Times New Roman" w:hAnsi="Times New Roman"/>
                <w:sz w:val="22"/>
                <w:szCs w:val="22"/>
              </w:rPr>
              <w:t>) оперативного командування «Північ» Сухопутних військ ЗСУ.</w:t>
            </w:r>
          </w:p>
        </w:tc>
        <w:tc>
          <w:tcPr>
            <w:tcW w:w="2955" w:type="dxa"/>
            <w:tcBorders/>
            <w:shd w:fill="auto" w:val="clear"/>
            <w:tcMar>
              <w:left w:w="108" w:type="dxa"/>
            </w:tcMar>
          </w:tcPr>
          <w:p>
            <w:pPr>
              <w:pStyle w:val="Normal"/>
              <w:spacing w:lineRule="atLeast" w:line="300" w:before="0" w:after="0"/>
              <w:rPr/>
            </w:pPr>
            <w:hyperlink r:id="rId227">
              <w:r>
                <w:rPr>
                  <w:rStyle w:val="Style13"/>
                  <w:rFonts w:cs="Times New Roman" w:ascii="Times New Roman" w:hAnsi="Times New Roman"/>
                  <w:color w:val="00000A"/>
                  <w:sz w:val="22"/>
                  <w:szCs w:val="22"/>
                </w:rPr>
                <w:t>19 червня</w:t>
              </w:r>
            </w:hyperlink>
            <w:r>
              <w:rPr>
                <w:rFonts w:cs="Times New Roman" w:ascii="Times New Roman" w:hAnsi="Times New Roman"/>
                <w:sz w:val="22"/>
                <w:szCs w:val="22"/>
              </w:rPr>
              <w:t> </w:t>
            </w:r>
            <w:hyperlink r:id="rId228">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Загинув у бою, що точився під смт </w:t>
            </w:r>
            <w:hyperlink r:id="rId229">
              <w:r>
                <w:rPr>
                  <w:rStyle w:val="Style13"/>
                  <w:rFonts w:cs="Times New Roman" w:ascii="Times New Roman" w:hAnsi="Times New Roman"/>
                  <w:color w:val="00000A"/>
                  <w:sz w:val="22"/>
                  <w:szCs w:val="22"/>
                </w:rPr>
                <w:t>Ямпіль</w:t>
              </w:r>
            </w:hyperlink>
            <w:r>
              <w:rPr>
                <w:rFonts w:cs="Times New Roman" w:ascii="Times New Roman" w:hAnsi="Times New Roman"/>
                <w:sz w:val="22"/>
                <w:szCs w:val="22"/>
              </w:rPr>
              <w:t> та селом</w:t>
            </w:r>
            <w:hyperlink r:id="rId230">
              <w:r>
                <w:rPr>
                  <w:rStyle w:val="Style13"/>
                  <w:rFonts w:cs="Times New Roman" w:ascii="Times New Roman" w:hAnsi="Times New Roman"/>
                  <w:color w:val="00000A"/>
                  <w:sz w:val="22"/>
                  <w:szCs w:val="22"/>
                </w:rPr>
                <w:t>Закітне</w:t>
              </w:r>
            </w:hyperlink>
            <w:r>
              <w:rPr>
                <w:rFonts w:cs="Times New Roman" w:ascii="Times New Roman" w:hAnsi="Times New Roman"/>
                <w:sz w:val="22"/>
                <w:szCs w:val="22"/>
              </w:rPr>
              <w:t> </w:t>
            </w:r>
            <w:hyperlink r:id="rId231">
              <w:r>
                <w:rPr>
                  <w:rStyle w:val="Style13"/>
                  <w:rFonts w:cs="Times New Roman" w:ascii="Times New Roman" w:hAnsi="Times New Roman"/>
                  <w:color w:val="00000A"/>
                  <w:sz w:val="22"/>
                  <w:szCs w:val="22"/>
                </w:rPr>
                <w:t>Донецької області</w:t>
              </w:r>
            </w:hyperlink>
            <w:r>
              <w:rPr>
                <w:rFonts w:cs="Times New Roman" w:ascii="Times New Roman" w:hAnsi="Times New Roman"/>
                <w:sz w:val="22"/>
                <w:szCs w:val="22"/>
              </w:rPr>
              <w:t>, метою якого було висування у глибину території, знищення укріплень бойовиків та звільнення населених пунктів. </w:t>
            </w:r>
            <w:hyperlink r:id="rId232">
              <w:r>
                <w:rPr>
                  <w:rStyle w:val="Style13"/>
                  <w:rFonts w:cs="Times New Roman" w:ascii="Times New Roman" w:hAnsi="Times New Roman"/>
                  <w:color w:val="00000A"/>
                  <w:sz w:val="22"/>
                  <w:szCs w:val="22"/>
                </w:rPr>
                <w:t>22 червня</w:t>
              </w:r>
            </w:hyperlink>
            <w:r>
              <w:rPr>
                <w:rFonts w:cs="Times New Roman" w:ascii="Times New Roman" w:hAnsi="Times New Roman"/>
                <w:sz w:val="22"/>
                <w:szCs w:val="22"/>
              </w:rPr>
              <w:t> тіло близько 18:30 доправили літаком із </w:t>
            </w:r>
            <w:hyperlink r:id="rId233">
              <w:r>
                <w:rPr>
                  <w:rStyle w:val="Style13"/>
                  <w:rFonts w:cs="Times New Roman" w:ascii="Times New Roman" w:hAnsi="Times New Roman"/>
                  <w:color w:val="00000A"/>
                  <w:sz w:val="22"/>
                  <w:szCs w:val="22"/>
                </w:rPr>
                <w:t>Харкова</w:t>
              </w:r>
            </w:hyperlink>
            <w:r>
              <w:rPr>
                <w:rFonts w:cs="Times New Roman" w:ascii="Times New Roman" w:hAnsi="Times New Roman"/>
                <w:sz w:val="22"/>
                <w:szCs w:val="22"/>
              </w:rPr>
              <w:t> до </w:t>
            </w:r>
            <w:hyperlink r:id="rId234">
              <w:r>
                <w:rPr>
                  <w:rStyle w:val="Style13"/>
                  <w:rFonts w:cs="Times New Roman" w:ascii="Times New Roman" w:hAnsi="Times New Roman"/>
                  <w:color w:val="00000A"/>
                  <w:sz w:val="22"/>
                  <w:szCs w:val="22"/>
                </w:rPr>
                <w:t>Тернополя</w:t>
              </w:r>
            </w:hyperlink>
            <w:r>
              <w:rPr>
                <w:rFonts w:cs="Times New Roman" w:ascii="Times New Roman" w:hAnsi="Times New Roman"/>
                <w:sz w:val="22"/>
                <w:szCs w:val="22"/>
              </w:rPr>
              <w:t>; далі почесна автоколона рушила до рідного села військовослужбовця</w:t>
            </w:r>
            <w:r>
              <w:fldChar w:fldCharType="begin"/>
            </w:r>
            <w:r>
              <w:instrText> HYPERLINK "https://uk.wikipedia.org/wiki/Списки_загиблих_тернопільців_—_Героїв_Небесної_сотні_та_учасників_АТО" \l "cite_note-9"</w:instrText>
            </w:r>
            <w:r>
              <w:fldChar w:fldCharType="separate"/>
            </w:r>
            <w:r>
              <w:rPr>
                <w:rStyle w:val="Style13"/>
                <w:rFonts w:cs="Times New Roman" w:ascii="Times New Roman" w:hAnsi="Times New Roman"/>
                <w:color w:val="00000A"/>
                <w:sz w:val="22"/>
                <w:szCs w:val="22"/>
                <w:vertAlign w:val="superscript"/>
              </w:rPr>
              <w:t>[9]</w:t>
            </w:r>
            <w:r>
              <w:fldChar w:fldCharType="end"/>
            </w:r>
            <w:r>
              <w:rPr>
                <w:rFonts w:cs="Times New Roman" w:ascii="Times New Roman" w:hAnsi="Times New Roman"/>
                <w:sz w:val="22"/>
                <w:szCs w:val="22"/>
              </w:rPr>
              <w:t>.</w:t>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2</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6985">
                  <wp:extent cx="848360" cy="1040765"/>
                  <wp:effectExtent l="0" t="0" r="0" b="0"/>
                  <wp:docPr id="3" name="Рисунок 9" descr="Aidar Battal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Aidar Battalion logo.png"/>
                          <pic:cNvPicPr>
                            <a:picLocks noChangeAspect="1" noChangeArrowheads="1"/>
                          </pic:cNvPicPr>
                        </pic:nvPicPr>
                        <pic:blipFill>
                          <a:blip r:embed="rId235"/>
                          <a:stretch>
                            <a:fillRect/>
                          </a:stretch>
                        </pic:blipFill>
                        <pic:spPr bwMode="auto">
                          <a:xfrm>
                            <a:off x="0" y="0"/>
                            <a:ext cx="848360" cy="1040765"/>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4" name="Рисунок 10"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Україна"/>
                          <pic:cNvPicPr>
                            <a:picLocks noChangeAspect="1" noChangeArrowheads="1"/>
                          </pic:cNvPicPr>
                        </pic:nvPicPr>
                        <pic:blipFill>
                          <a:blip r:embed="rId236"/>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Гулько Олег Васильович</w:t>
            </w:r>
          </w:p>
        </w:tc>
        <w:tc>
          <w:tcPr>
            <w:tcW w:w="3266" w:type="dxa"/>
            <w:tcBorders/>
            <w:shd w:fill="auto" w:val="clear"/>
            <w:tcMar>
              <w:left w:w="108" w:type="dxa"/>
            </w:tcMar>
          </w:tcPr>
          <w:p>
            <w:pPr>
              <w:pStyle w:val="Normal"/>
              <w:spacing w:lineRule="atLeast" w:line="300" w:before="0" w:after="0"/>
              <w:rPr/>
            </w:pPr>
            <w:hyperlink r:id="rId237">
              <w:r>
                <w:rPr>
                  <w:rStyle w:val="Style13"/>
                  <w:rFonts w:cs="Times New Roman" w:ascii="Times New Roman" w:hAnsi="Times New Roman"/>
                  <w:color w:val="00000A"/>
                  <w:sz w:val="22"/>
                  <w:szCs w:val="22"/>
                </w:rPr>
                <w:t>9 лютого</w:t>
              </w:r>
            </w:hyperlink>
            <w:r>
              <w:rPr>
                <w:rFonts w:cs="Times New Roman" w:ascii="Times New Roman" w:hAnsi="Times New Roman"/>
                <w:sz w:val="22"/>
                <w:szCs w:val="22"/>
              </w:rPr>
              <w:t> </w:t>
            </w:r>
            <w:hyperlink r:id="rId238">
              <w:r>
                <w:rPr>
                  <w:rStyle w:val="Style13"/>
                  <w:rFonts w:cs="Times New Roman" w:ascii="Times New Roman" w:hAnsi="Times New Roman"/>
                  <w:color w:val="00000A"/>
                  <w:sz w:val="22"/>
                  <w:szCs w:val="22"/>
                </w:rPr>
                <w:t>1972</w:t>
              </w:r>
            </w:hyperlink>
            <w:r>
              <w:rPr>
                <w:rFonts w:cs="Times New Roman" w:ascii="Times New Roman" w:hAnsi="Times New Roman"/>
                <w:sz w:val="22"/>
                <w:szCs w:val="22"/>
              </w:rPr>
              <w:t>, м. </w:t>
            </w:r>
            <w:hyperlink r:id="rId239">
              <w:r>
                <w:rPr>
                  <w:rStyle w:val="Style13"/>
                  <w:rFonts w:cs="Times New Roman" w:ascii="Times New Roman" w:hAnsi="Times New Roman"/>
                  <w:color w:val="00000A"/>
                  <w:sz w:val="22"/>
                  <w:szCs w:val="22"/>
                </w:rPr>
                <w:t>Заліщики</w:t>
              </w:r>
            </w:hyperlink>
            <w:r>
              <w:rPr>
                <w:rFonts w:cs="Times New Roman" w:ascii="Times New Roman" w:hAnsi="Times New Roman"/>
                <w:sz w:val="22"/>
                <w:szCs w:val="22"/>
              </w:rPr>
              <w:t>. Боєць </w:t>
            </w:r>
            <w:hyperlink r:id="rId240">
              <w:r>
                <w:rPr>
                  <w:rStyle w:val="Style13"/>
                  <w:rFonts w:cs="Times New Roman" w:ascii="Times New Roman" w:hAnsi="Times New Roman"/>
                  <w:color w:val="00000A"/>
                  <w:sz w:val="22"/>
                  <w:szCs w:val="22"/>
                </w:rPr>
                <w:t>батальйону територіальної оборони «Айдар»</w:t>
              </w:r>
            </w:hyperlink>
            <w:r>
              <w:rPr>
                <w:rFonts w:cs="Times New Roman" w:ascii="Times New Roman" w:hAnsi="Times New Roman"/>
                <w:sz w:val="22"/>
                <w:szCs w:val="22"/>
              </w:rPr>
              <w:t> </w:t>
            </w:r>
            <w:hyperlink r:id="rId241">
              <w:r>
                <w:rPr>
                  <w:rStyle w:val="Style13"/>
                  <w:rFonts w:cs="Times New Roman" w:ascii="Times New Roman" w:hAnsi="Times New Roman"/>
                  <w:color w:val="00000A"/>
                  <w:sz w:val="22"/>
                  <w:szCs w:val="22"/>
                </w:rPr>
                <w:t>Збройних сил України</w:t>
              </w:r>
            </w:hyperlink>
            <w:r>
              <w:rPr>
                <w:rFonts w:cs="Times New Roman" w:ascii="Times New Roman" w:hAnsi="Times New Roman"/>
                <w:sz w:val="22"/>
                <w:szCs w:val="22"/>
              </w:rPr>
              <w:t>. Всю зиму провів на столичному </w:t>
            </w:r>
            <w:hyperlink r:id="rId242">
              <w:r>
                <w:rPr>
                  <w:rStyle w:val="Style13"/>
                  <w:rFonts w:cs="Times New Roman" w:ascii="Times New Roman" w:hAnsi="Times New Roman"/>
                  <w:color w:val="00000A"/>
                  <w:sz w:val="22"/>
                  <w:szCs w:val="22"/>
                </w:rPr>
                <w:t>Майдані</w:t>
              </w:r>
            </w:hyperlink>
            <w:r>
              <w:rPr>
                <w:rFonts w:cs="Times New Roman" w:ascii="Times New Roman" w:hAnsi="Times New Roman"/>
                <w:sz w:val="22"/>
                <w:szCs w:val="22"/>
              </w:rPr>
              <w:t>, а в травні вирушив воювати на схід. Рідним про це не сказав, щоб не хвилювалися. Мама дізналася, що Олег у гарячій точці лише тоді, коли отримала звістку про його смерть.</w:t>
            </w:r>
          </w:p>
        </w:tc>
        <w:tc>
          <w:tcPr>
            <w:tcW w:w="2955" w:type="dxa"/>
            <w:tcBorders/>
            <w:shd w:fill="auto" w:val="clear"/>
            <w:tcMar>
              <w:left w:w="108" w:type="dxa"/>
            </w:tcMar>
          </w:tcPr>
          <w:p>
            <w:pPr>
              <w:pStyle w:val="Normal"/>
              <w:spacing w:lineRule="atLeast" w:line="300" w:before="0" w:after="0"/>
              <w:rPr/>
            </w:pPr>
            <w:hyperlink r:id="rId243">
              <w:r>
                <w:rPr>
                  <w:rStyle w:val="Style13"/>
                  <w:rFonts w:cs="Times New Roman" w:ascii="Times New Roman" w:hAnsi="Times New Roman"/>
                  <w:color w:val="00000A"/>
                  <w:sz w:val="22"/>
                  <w:szCs w:val="22"/>
                </w:rPr>
                <w:t>7 липня</w:t>
              </w:r>
            </w:hyperlink>
            <w:r>
              <w:rPr>
                <w:rFonts w:cs="Times New Roman" w:ascii="Times New Roman" w:hAnsi="Times New Roman"/>
                <w:sz w:val="22"/>
                <w:szCs w:val="22"/>
              </w:rPr>
              <w:t> </w:t>
            </w:r>
            <w:hyperlink r:id="rId244">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Загинув біля міста </w:t>
            </w:r>
            <w:hyperlink r:id="rId245">
              <w:r>
                <w:rPr>
                  <w:rStyle w:val="Style13"/>
                  <w:rFonts w:cs="Times New Roman" w:ascii="Times New Roman" w:hAnsi="Times New Roman"/>
                  <w:color w:val="00000A"/>
                  <w:sz w:val="22"/>
                  <w:szCs w:val="22"/>
                </w:rPr>
                <w:t>Щастя</w:t>
              </w:r>
            </w:hyperlink>
            <w:r>
              <w:rPr>
                <w:rFonts w:cs="Times New Roman" w:ascii="Times New Roman" w:hAnsi="Times New Roman"/>
                <w:sz w:val="22"/>
                <w:szCs w:val="22"/>
              </w:rPr>
              <w:t> під </w:t>
            </w:r>
            <w:hyperlink r:id="rId246">
              <w:r>
                <w:rPr>
                  <w:rStyle w:val="Style13"/>
                  <w:rFonts w:cs="Times New Roman" w:ascii="Times New Roman" w:hAnsi="Times New Roman"/>
                  <w:color w:val="00000A"/>
                  <w:sz w:val="22"/>
                  <w:szCs w:val="22"/>
                </w:rPr>
                <w:t>Луганськом</w:t>
              </w:r>
            </w:hyperlink>
            <w:r>
              <w:rPr>
                <w:rFonts w:cs="Times New Roman" w:ascii="Times New Roman" w:hAnsi="Times New Roman"/>
                <w:sz w:val="22"/>
                <w:szCs w:val="22"/>
              </w:rPr>
              <w:t> від пострілу в спину. Свідки кажуть — терористи приїхали начебто здаватися з білим прапором, а потім відкрили вогонь на ураження. </w:t>
            </w:r>
            <w:hyperlink r:id="rId247">
              <w:r>
                <w:rPr>
                  <w:rStyle w:val="Style13"/>
                  <w:rFonts w:cs="Times New Roman" w:ascii="Times New Roman" w:hAnsi="Times New Roman"/>
                  <w:color w:val="00000A"/>
                  <w:sz w:val="22"/>
                  <w:szCs w:val="22"/>
                </w:rPr>
                <w:t>8 липня</w:t>
              </w:r>
            </w:hyperlink>
            <w:r>
              <w:rPr>
                <w:rFonts w:cs="Times New Roman" w:ascii="Times New Roman" w:hAnsi="Times New Roman"/>
                <w:sz w:val="22"/>
                <w:szCs w:val="22"/>
              </w:rPr>
              <w:t> у Києві в </w:t>
            </w:r>
            <w:hyperlink r:id="rId248">
              <w:r>
                <w:rPr>
                  <w:rStyle w:val="Style13"/>
                  <w:rFonts w:cs="Times New Roman" w:ascii="Times New Roman" w:hAnsi="Times New Roman"/>
                  <w:color w:val="00000A"/>
                  <w:sz w:val="22"/>
                  <w:szCs w:val="22"/>
                </w:rPr>
                <w:t>Українському домі</w:t>
              </w:r>
            </w:hyperlink>
            <w:r>
              <w:rPr>
                <w:rFonts w:cs="Times New Roman" w:ascii="Times New Roman" w:hAnsi="Times New Roman"/>
                <w:sz w:val="22"/>
                <w:szCs w:val="22"/>
              </w:rPr>
              <w:t> з Олегом прощалися друзі-майданівці. Звідти автобус із тілом загиблого вирушив на Тернопільщину</w:t>
            </w:r>
            <w:r>
              <w:fldChar w:fldCharType="begin"/>
            </w:r>
            <w:r>
              <w:instrText> HYPERLINK "https://uk.wikipedia.org/wiki/Списки_загиблих_тернопільців_—_Героїв_Небесної_сотні_та_учасників_АТО" \l "cite_note-10"</w:instrText>
            </w:r>
            <w:r>
              <w:fldChar w:fldCharType="separate"/>
            </w:r>
            <w:r>
              <w:rPr>
                <w:rStyle w:val="Style13"/>
                <w:rFonts w:cs="Times New Roman" w:ascii="Times New Roman" w:hAnsi="Times New Roman"/>
                <w:color w:val="00000A"/>
                <w:sz w:val="22"/>
                <w:szCs w:val="22"/>
                <w:vertAlign w:val="superscript"/>
              </w:rPr>
              <w:t>[10]</w:t>
            </w:r>
            <w:r>
              <w:fldChar w:fldCharType="end"/>
            </w:r>
            <w:r>
              <w:rPr>
                <w:rFonts w:cs="Times New Roman" w:ascii="Times New Roman" w:hAnsi="Times New Roman"/>
                <w:sz w:val="22"/>
                <w:szCs w:val="22"/>
              </w:rPr>
              <w:t>.</w:t>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3</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6985">
                  <wp:extent cx="806450" cy="1129030"/>
                  <wp:effectExtent l="0" t="0" r="0" b="0"/>
                  <wp:docPr id="5" name="Рисунок 11" descr="24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24mb2.JPG"/>
                          <pic:cNvPicPr>
                            <a:picLocks noChangeAspect="1" noChangeArrowheads="1"/>
                          </pic:cNvPicPr>
                        </pic:nvPicPr>
                        <pic:blipFill>
                          <a:blip r:embed="rId249"/>
                          <a:stretch>
                            <a:fillRect/>
                          </a:stretch>
                        </pic:blipFill>
                        <pic:spPr bwMode="auto">
                          <a:xfrm>
                            <a:off x="0" y="0"/>
                            <a:ext cx="806450" cy="1129030"/>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6" name="Рисунок 12"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Україна"/>
                          <pic:cNvPicPr>
                            <a:picLocks noChangeAspect="1" noChangeArrowheads="1"/>
                          </pic:cNvPicPr>
                        </pic:nvPicPr>
                        <pic:blipFill>
                          <a:blip r:embed="rId250"/>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Руснак Микола Ігорович</w:t>
            </w:r>
          </w:p>
        </w:tc>
        <w:tc>
          <w:tcPr>
            <w:tcW w:w="3266" w:type="dxa"/>
            <w:tcBorders/>
            <w:shd w:fill="auto" w:val="clear"/>
            <w:tcMar>
              <w:left w:w="108" w:type="dxa"/>
            </w:tcMar>
          </w:tcPr>
          <w:p>
            <w:pPr>
              <w:pStyle w:val="Normal"/>
              <w:spacing w:lineRule="atLeast" w:line="300" w:before="0" w:after="0"/>
              <w:rPr/>
            </w:pPr>
            <w:hyperlink r:id="rId251">
              <w:r>
                <w:rPr>
                  <w:rStyle w:val="Style13"/>
                  <w:rFonts w:cs="Times New Roman" w:ascii="Times New Roman" w:hAnsi="Times New Roman"/>
                  <w:color w:val="00000A"/>
                  <w:sz w:val="22"/>
                  <w:szCs w:val="22"/>
                </w:rPr>
                <w:t>24 вересня</w:t>
              </w:r>
            </w:hyperlink>
            <w:r>
              <w:rPr>
                <w:rFonts w:cs="Times New Roman" w:ascii="Times New Roman" w:hAnsi="Times New Roman"/>
                <w:sz w:val="22"/>
                <w:szCs w:val="22"/>
              </w:rPr>
              <w:t> </w:t>
            </w:r>
            <w:hyperlink r:id="rId252">
              <w:r>
                <w:rPr>
                  <w:rStyle w:val="Style13"/>
                  <w:rFonts w:cs="Times New Roman" w:ascii="Times New Roman" w:hAnsi="Times New Roman"/>
                  <w:color w:val="00000A"/>
                  <w:sz w:val="22"/>
                  <w:szCs w:val="22"/>
                </w:rPr>
                <w:t>1975</w:t>
              </w:r>
            </w:hyperlink>
            <w:r>
              <w:rPr>
                <w:rFonts w:cs="Times New Roman" w:ascii="Times New Roman" w:hAnsi="Times New Roman"/>
                <w:sz w:val="22"/>
                <w:szCs w:val="22"/>
              </w:rPr>
              <w:t>, с. Лощинівка (нині </w:t>
            </w:r>
            <w:hyperlink r:id="rId253">
              <w:r>
                <w:rPr>
                  <w:rStyle w:val="Style13"/>
                  <w:rFonts w:cs="Times New Roman" w:ascii="Times New Roman" w:hAnsi="Times New Roman"/>
                  <w:color w:val="00000A"/>
                  <w:sz w:val="22"/>
                  <w:szCs w:val="22"/>
                </w:rPr>
                <w:t>Бернадівка</w:t>
              </w:r>
            </w:hyperlink>
            <w:r>
              <w:rPr>
                <w:rFonts w:cs="Times New Roman" w:ascii="Times New Roman" w:hAnsi="Times New Roman"/>
                <w:sz w:val="22"/>
                <w:szCs w:val="22"/>
              </w:rPr>
              <w:t>)</w:t>
            </w:r>
            <w:hyperlink r:id="rId254">
              <w:r>
                <w:rPr>
                  <w:rStyle w:val="Style13"/>
                  <w:rFonts w:cs="Times New Roman" w:ascii="Times New Roman" w:hAnsi="Times New Roman"/>
                  <w:color w:val="00000A"/>
                  <w:sz w:val="22"/>
                  <w:szCs w:val="22"/>
                </w:rPr>
                <w:t>Теребовлянського району</w:t>
              </w:r>
            </w:hyperlink>
            <w:r>
              <w:rPr>
                <w:rFonts w:cs="Times New Roman" w:ascii="Times New Roman" w:hAnsi="Times New Roman"/>
                <w:sz w:val="22"/>
                <w:szCs w:val="22"/>
              </w:rPr>
              <w:t>. Оператор 2-го протитанкового відділення протитанкового взводу 2-го механізованого батальйону </w:t>
            </w:r>
            <w:hyperlink r:id="rId255">
              <w:r>
                <w:rPr>
                  <w:rStyle w:val="Style13"/>
                  <w:rFonts w:cs="Times New Roman" w:ascii="Times New Roman" w:hAnsi="Times New Roman"/>
                  <w:color w:val="00000A"/>
                  <w:sz w:val="22"/>
                  <w:szCs w:val="22"/>
                </w:rPr>
                <w:t>24-ї окремої механізованої бригади</w:t>
              </w:r>
            </w:hyperlink>
            <w:r>
              <w:rPr>
                <w:rFonts w:cs="Times New Roman" w:ascii="Times New Roman" w:hAnsi="Times New Roman"/>
                <w:sz w:val="22"/>
                <w:szCs w:val="22"/>
              </w:rPr>
              <w:t> (</w:t>
            </w:r>
            <w:hyperlink r:id="rId256">
              <w:r>
                <w:rPr>
                  <w:rStyle w:val="Style13"/>
                  <w:rFonts w:cs="Times New Roman" w:ascii="Times New Roman" w:hAnsi="Times New Roman"/>
                  <w:color w:val="00000A"/>
                  <w:sz w:val="22"/>
                  <w:szCs w:val="22"/>
                </w:rPr>
                <w:t>Яворів</w:t>
              </w:r>
            </w:hyperlink>
            <w:r>
              <w:rPr>
                <w:rFonts w:cs="Times New Roman" w:ascii="Times New Roman" w:hAnsi="Times New Roman"/>
                <w:sz w:val="22"/>
                <w:szCs w:val="22"/>
              </w:rPr>
              <w:t>). У ранньому віці Микола втратив батьків і потрапив в інтернат. Пізніше працював на Тернопільській меблевій фабриці. Після одруження переїхав у село </w:t>
            </w:r>
            <w:hyperlink r:id="rId257">
              <w:r>
                <w:rPr>
                  <w:rStyle w:val="Style13"/>
                  <w:rFonts w:cs="Times New Roman" w:ascii="Times New Roman" w:hAnsi="Times New Roman"/>
                  <w:color w:val="00000A"/>
                  <w:sz w:val="22"/>
                  <w:szCs w:val="22"/>
                </w:rPr>
                <w:t>Верхівці</w:t>
              </w:r>
            </w:hyperlink>
            <w:hyperlink r:id="rId258">
              <w:r>
                <w:rPr>
                  <w:rStyle w:val="Style13"/>
                  <w:rFonts w:cs="Times New Roman" w:ascii="Times New Roman" w:hAnsi="Times New Roman"/>
                  <w:color w:val="00000A"/>
                  <w:sz w:val="22"/>
                  <w:szCs w:val="22"/>
                </w:rPr>
                <w:t>Гусятинського району</w:t>
              </w:r>
            </w:hyperlink>
            <w:r>
              <w:rPr>
                <w:rFonts w:cs="Times New Roman" w:ascii="Times New Roman" w:hAnsi="Times New Roman"/>
                <w:sz w:val="22"/>
                <w:szCs w:val="22"/>
              </w:rPr>
              <w:t>. Залишились дружина та двоє дітей: донька 8 місяців і син 12 років.</w:t>
            </w:r>
          </w:p>
        </w:tc>
        <w:tc>
          <w:tcPr>
            <w:tcW w:w="2955" w:type="dxa"/>
            <w:tcBorders/>
            <w:shd w:fill="auto" w:val="clear"/>
            <w:tcMar>
              <w:left w:w="108" w:type="dxa"/>
            </w:tcMar>
          </w:tcPr>
          <w:p>
            <w:pPr>
              <w:pStyle w:val="Normal"/>
              <w:spacing w:lineRule="atLeast" w:line="300" w:before="0" w:after="0"/>
              <w:rPr/>
            </w:pPr>
            <w:hyperlink r:id="rId259">
              <w:r>
                <w:rPr>
                  <w:rStyle w:val="Style13"/>
                  <w:rFonts w:cs="Times New Roman" w:ascii="Times New Roman" w:hAnsi="Times New Roman"/>
                  <w:color w:val="00000A"/>
                  <w:sz w:val="22"/>
                  <w:szCs w:val="22"/>
                </w:rPr>
                <w:t>11 липня</w:t>
              </w:r>
            </w:hyperlink>
            <w:r>
              <w:rPr>
                <w:rFonts w:cs="Times New Roman" w:ascii="Times New Roman" w:hAnsi="Times New Roman"/>
                <w:sz w:val="22"/>
                <w:szCs w:val="22"/>
              </w:rPr>
              <w:t> </w:t>
            </w:r>
            <w:hyperlink r:id="rId260">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 4.30 ранку терористи обстріляли реактивною установкою «Град» блокпост у районі </w:t>
            </w:r>
            <w:hyperlink r:id="rId261">
              <w:r>
                <w:rPr>
                  <w:rStyle w:val="Style13"/>
                  <w:rFonts w:cs="Times New Roman" w:ascii="Times New Roman" w:hAnsi="Times New Roman"/>
                  <w:color w:val="00000A"/>
                  <w:sz w:val="22"/>
                  <w:szCs w:val="22"/>
                </w:rPr>
                <w:t>Зеленопілля</w:t>
              </w:r>
            </w:hyperlink>
            <w:hyperlink r:id="rId262">
              <w:r>
                <w:rPr>
                  <w:rStyle w:val="Style13"/>
                  <w:rFonts w:cs="Times New Roman" w:ascii="Times New Roman" w:hAnsi="Times New Roman"/>
                  <w:color w:val="00000A"/>
                  <w:sz w:val="22"/>
                  <w:szCs w:val="22"/>
                </w:rPr>
                <w:t>Луганської області</w:t>
              </w:r>
            </w:hyperlink>
            <w:r>
              <w:rPr>
                <w:rFonts w:cs="Times New Roman" w:ascii="Times New Roman" w:hAnsi="Times New Roman"/>
                <w:sz w:val="22"/>
                <w:szCs w:val="22"/>
              </w:rPr>
              <w:t> зі сторони державного кордону.</w:t>
            </w:r>
            <w:r>
              <w:fldChar w:fldCharType="begin"/>
            </w:r>
            <w:r>
              <w:instrText> HYPERLINK "https://uk.wikipedia.org/wiki/Списки_загиблих_тернопільців_—_Героїв_Небесної_сотні_та_учасників_АТО" \l "cite_note-11"</w:instrText>
            </w:r>
            <w:r>
              <w:fldChar w:fldCharType="separate"/>
            </w:r>
            <w:r>
              <w:rPr>
                <w:rStyle w:val="Style13"/>
                <w:rFonts w:cs="Times New Roman" w:ascii="Times New Roman" w:hAnsi="Times New Roman"/>
                <w:color w:val="00000A"/>
                <w:sz w:val="22"/>
                <w:szCs w:val="22"/>
                <w:vertAlign w:val="superscript"/>
              </w:rPr>
              <w:t>[11]</w:t>
            </w:r>
            <w:r>
              <w:fldChar w:fldCharType="end"/>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4</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769620" cy="928370"/>
                  <wp:effectExtent l="0" t="0" r="0" b="0"/>
                  <wp:docPr id="7" name="Рисунок 13" descr="8 polk specpr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8 polk specpruz.png"/>
                          <pic:cNvPicPr>
                            <a:picLocks noChangeAspect="1" noChangeArrowheads="1"/>
                          </pic:cNvPicPr>
                        </pic:nvPicPr>
                        <pic:blipFill>
                          <a:blip r:embed="rId263"/>
                          <a:stretch>
                            <a:fillRect/>
                          </a:stretch>
                        </pic:blipFill>
                        <pic:spPr bwMode="auto">
                          <a:xfrm>
                            <a:off x="0" y="0"/>
                            <a:ext cx="769620" cy="928370"/>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8" name="Рисунок 14"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Україна"/>
                          <pic:cNvPicPr>
                            <a:picLocks noChangeAspect="1" noChangeArrowheads="1"/>
                          </pic:cNvPicPr>
                        </pic:nvPicPr>
                        <pic:blipFill>
                          <a:blip r:embed="rId264"/>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Ч</w:t>
            </w:r>
            <w:r>
              <w:rPr>
                <w:rStyle w:val="Strong"/>
                <w:rFonts w:cs="Times New Roman" w:ascii="Times New Roman" w:hAnsi="Times New Roman"/>
                <w:sz w:val="20"/>
                <w:szCs w:val="20"/>
              </w:rPr>
              <w:t>абан Андрій Олександрович</w:t>
            </w:r>
          </w:p>
        </w:tc>
        <w:tc>
          <w:tcPr>
            <w:tcW w:w="3266" w:type="dxa"/>
            <w:tcBorders/>
            <w:shd w:fill="auto" w:val="clear"/>
            <w:tcMar>
              <w:left w:w="108" w:type="dxa"/>
            </w:tcMar>
          </w:tcPr>
          <w:p>
            <w:pPr>
              <w:pStyle w:val="Normal"/>
              <w:spacing w:lineRule="atLeast" w:line="300" w:before="0" w:after="0"/>
              <w:rPr/>
            </w:pPr>
            <w:hyperlink r:id="rId265">
              <w:r>
                <w:rPr>
                  <w:rStyle w:val="Style13"/>
                  <w:rFonts w:cs="Times New Roman" w:ascii="Times New Roman" w:hAnsi="Times New Roman"/>
                  <w:color w:val="00000A"/>
                  <w:sz w:val="22"/>
                  <w:szCs w:val="22"/>
                </w:rPr>
                <w:t>1988</w:t>
              </w:r>
            </w:hyperlink>
            <w:r>
              <w:rPr>
                <w:rFonts w:cs="Times New Roman" w:ascii="Times New Roman" w:hAnsi="Times New Roman"/>
                <w:sz w:val="22"/>
                <w:szCs w:val="22"/>
              </w:rPr>
              <w:t>, с. </w:t>
            </w:r>
            <w:hyperlink r:id="rId266">
              <w:r>
                <w:rPr>
                  <w:rStyle w:val="Style13"/>
                  <w:rFonts w:cs="Times New Roman" w:ascii="Times New Roman" w:hAnsi="Times New Roman"/>
                  <w:color w:val="00000A"/>
                  <w:sz w:val="22"/>
                  <w:szCs w:val="22"/>
                </w:rPr>
                <w:t>Залісці</w:t>
              </w:r>
            </w:hyperlink>
            <w:r>
              <w:rPr>
                <w:rFonts w:cs="Times New Roman" w:ascii="Times New Roman" w:hAnsi="Times New Roman"/>
                <w:sz w:val="22"/>
                <w:szCs w:val="22"/>
              </w:rPr>
              <w:t>, </w:t>
            </w:r>
            <w:hyperlink r:id="rId267">
              <w:r>
                <w:rPr>
                  <w:rStyle w:val="Style13"/>
                  <w:rFonts w:cs="Times New Roman" w:ascii="Times New Roman" w:hAnsi="Times New Roman"/>
                  <w:color w:val="00000A"/>
                  <w:sz w:val="22"/>
                  <w:szCs w:val="22"/>
                </w:rPr>
                <w:t>Збаразький район</w:t>
              </w:r>
            </w:hyperlink>
            <w:r>
              <w:rPr>
                <w:rFonts w:cs="Times New Roman" w:ascii="Times New Roman" w:hAnsi="Times New Roman"/>
                <w:sz w:val="22"/>
                <w:szCs w:val="22"/>
              </w:rPr>
              <w:t>. Сержант 140-го окремого центру СО ГШ в/ч А0661 (</w:t>
            </w:r>
            <w:hyperlink r:id="rId268">
              <w:r>
                <w:rPr>
                  <w:rStyle w:val="Style13"/>
                  <w:rFonts w:cs="Times New Roman" w:ascii="Times New Roman" w:hAnsi="Times New Roman"/>
                  <w:color w:val="00000A"/>
                  <w:sz w:val="22"/>
                  <w:szCs w:val="22"/>
                </w:rPr>
                <w:t>Хмельницький</w:t>
              </w:r>
            </w:hyperlink>
            <w:r>
              <w:rPr>
                <w:rFonts w:cs="Times New Roman" w:ascii="Times New Roman" w:hAnsi="Times New Roman"/>
                <w:sz w:val="22"/>
                <w:szCs w:val="22"/>
              </w:rPr>
              <w:t>). Закінчив Галицький інститут імені В. Чорновола в Тернополі, служив за контрактом з 2008 року. Відколи </w:t>
            </w:r>
            <w:hyperlink r:id="rId269">
              <w:r>
                <w:rPr>
                  <w:rStyle w:val="Style13"/>
                  <w:rFonts w:cs="Times New Roman" w:ascii="Times New Roman" w:hAnsi="Times New Roman"/>
                  <w:color w:val="00000A"/>
                  <w:sz w:val="22"/>
                  <w:szCs w:val="22"/>
                </w:rPr>
                <w:t>Росія</w:t>
              </w:r>
            </w:hyperlink>
            <w:r>
              <w:rPr>
                <w:rFonts w:cs="Times New Roman" w:ascii="Times New Roman" w:hAnsi="Times New Roman"/>
                <w:sz w:val="22"/>
                <w:szCs w:val="22"/>
              </w:rPr>
              <w:t> захопила </w:t>
            </w:r>
            <w:hyperlink r:id="rId270">
              <w:r>
                <w:rPr>
                  <w:rStyle w:val="Style13"/>
                  <w:rFonts w:cs="Times New Roman" w:ascii="Times New Roman" w:hAnsi="Times New Roman"/>
                  <w:color w:val="00000A"/>
                  <w:sz w:val="22"/>
                  <w:szCs w:val="22"/>
                </w:rPr>
                <w:t>Крим</w:t>
              </w:r>
            </w:hyperlink>
            <w:r>
              <w:rPr>
                <w:rFonts w:cs="Times New Roman" w:ascii="Times New Roman" w:hAnsi="Times New Roman"/>
                <w:sz w:val="22"/>
                <w:szCs w:val="22"/>
              </w:rPr>
              <w:t>, 80 днів був у </w:t>
            </w:r>
            <w:hyperlink r:id="rId271">
              <w:r>
                <w:rPr>
                  <w:rStyle w:val="Style13"/>
                  <w:rFonts w:cs="Times New Roman" w:ascii="Times New Roman" w:hAnsi="Times New Roman"/>
                  <w:color w:val="00000A"/>
                  <w:sz w:val="22"/>
                  <w:szCs w:val="22"/>
                </w:rPr>
                <w:t>Херсоні</w:t>
              </w:r>
            </w:hyperlink>
            <w:r>
              <w:rPr>
                <w:rFonts w:cs="Times New Roman" w:ascii="Times New Roman" w:hAnsi="Times New Roman"/>
                <w:sz w:val="22"/>
                <w:szCs w:val="22"/>
              </w:rPr>
              <w:t>, потім його направили на Схід.</w:t>
            </w:r>
          </w:p>
        </w:tc>
        <w:tc>
          <w:tcPr>
            <w:tcW w:w="2955" w:type="dxa"/>
            <w:tcBorders/>
            <w:shd w:fill="auto" w:val="clear"/>
            <w:tcMar>
              <w:left w:w="108" w:type="dxa"/>
            </w:tcMar>
          </w:tcPr>
          <w:p>
            <w:pPr>
              <w:pStyle w:val="Normal"/>
              <w:spacing w:lineRule="atLeast" w:line="300" w:before="0" w:after="0"/>
              <w:rPr/>
            </w:pPr>
            <w:hyperlink r:id="rId272">
              <w:r>
                <w:rPr>
                  <w:rStyle w:val="Style13"/>
                  <w:rFonts w:cs="Times New Roman" w:ascii="Times New Roman" w:hAnsi="Times New Roman"/>
                  <w:color w:val="00000A"/>
                  <w:sz w:val="22"/>
                  <w:szCs w:val="22"/>
                </w:rPr>
                <w:t>24 липня</w:t>
              </w:r>
            </w:hyperlink>
            <w:r>
              <w:rPr>
                <w:rFonts w:cs="Times New Roman" w:ascii="Times New Roman" w:hAnsi="Times New Roman"/>
                <w:sz w:val="22"/>
                <w:szCs w:val="22"/>
              </w:rPr>
              <w:t> </w:t>
            </w:r>
            <w:hyperlink r:id="rId273">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Під час патрулювання спецпризначенці виявили диверсійну групу терористів. Загинув у бою від кулі снайпера.</w:t>
            </w:r>
            <w:r>
              <w:fldChar w:fldCharType="begin"/>
            </w:r>
            <w:r>
              <w:instrText> HYPERLINK "https://uk.wikipedia.org/wiki/Списки_загиблих_тернопільців_—_Героїв_Небесної_сотні_та_учасників_АТО" \l "cite_note-12"</w:instrText>
            </w:r>
            <w:r>
              <w:fldChar w:fldCharType="separate"/>
            </w:r>
            <w:r>
              <w:rPr>
                <w:rStyle w:val="Style13"/>
                <w:rFonts w:cs="Times New Roman" w:ascii="Times New Roman" w:hAnsi="Times New Roman"/>
                <w:color w:val="00000A"/>
                <w:sz w:val="22"/>
                <w:szCs w:val="22"/>
                <w:vertAlign w:val="superscript"/>
              </w:rPr>
              <w:t>[12]</w:t>
            </w:r>
            <w:r>
              <w:fldChar w:fldCharType="end"/>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5</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798195" cy="930910"/>
                  <wp:effectExtent l="0" t="0" r="0" b="0"/>
                  <wp:docPr id="9" name="Рисунок 15" descr="Бриг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Бригада.jpg"/>
                          <pic:cNvPicPr>
                            <a:picLocks noChangeAspect="1" noChangeArrowheads="1"/>
                          </pic:cNvPicPr>
                        </pic:nvPicPr>
                        <pic:blipFill>
                          <a:blip r:embed="rId274"/>
                          <a:stretch>
                            <a:fillRect/>
                          </a:stretch>
                        </pic:blipFill>
                        <pic:spPr bwMode="auto">
                          <a:xfrm>
                            <a:off x="0" y="0"/>
                            <a:ext cx="798195" cy="930910"/>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10" name="Рисунок 16"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Україна"/>
                          <pic:cNvPicPr>
                            <a:picLocks noChangeAspect="1" noChangeArrowheads="1"/>
                          </pic:cNvPicPr>
                        </pic:nvPicPr>
                        <pic:blipFill>
                          <a:blip r:embed="rId275"/>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Гарматій Володимир</w:t>
            </w:r>
          </w:p>
        </w:tc>
        <w:tc>
          <w:tcPr>
            <w:tcW w:w="3266" w:type="dxa"/>
            <w:tcBorders/>
            <w:shd w:fill="auto" w:val="clear"/>
            <w:tcMar>
              <w:left w:w="108" w:type="dxa"/>
            </w:tcMar>
          </w:tcPr>
          <w:p>
            <w:pPr>
              <w:pStyle w:val="Normal"/>
              <w:spacing w:lineRule="atLeast" w:line="300" w:before="0" w:after="0"/>
              <w:rPr/>
            </w:pPr>
            <w:hyperlink r:id="rId276">
              <w:r>
                <w:rPr>
                  <w:rStyle w:val="Style13"/>
                  <w:rFonts w:cs="Times New Roman" w:ascii="Times New Roman" w:hAnsi="Times New Roman"/>
                  <w:color w:val="00000A"/>
                  <w:sz w:val="22"/>
                  <w:szCs w:val="22"/>
                </w:rPr>
                <w:t>4 серпня</w:t>
              </w:r>
            </w:hyperlink>
            <w:r>
              <w:rPr>
                <w:rFonts w:cs="Times New Roman" w:ascii="Times New Roman" w:hAnsi="Times New Roman"/>
                <w:sz w:val="22"/>
                <w:szCs w:val="22"/>
              </w:rPr>
              <w:t> </w:t>
            </w:r>
            <w:hyperlink r:id="rId277">
              <w:r>
                <w:rPr>
                  <w:rStyle w:val="Style13"/>
                  <w:rFonts w:cs="Times New Roman" w:ascii="Times New Roman" w:hAnsi="Times New Roman"/>
                  <w:color w:val="00000A"/>
                  <w:sz w:val="22"/>
                  <w:szCs w:val="22"/>
                </w:rPr>
                <w:t>1992</w:t>
              </w:r>
            </w:hyperlink>
            <w:r>
              <w:rPr>
                <w:rFonts w:cs="Times New Roman" w:ascii="Times New Roman" w:hAnsi="Times New Roman"/>
                <w:sz w:val="22"/>
                <w:szCs w:val="22"/>
              </w:rPr>
              <w:t>, с. </w:t>
            </w:r>
            <w:hyperlink r:id="rId278">
              <w:r>
                <w:rPr>
                  <w:rStyle w:val="Style13"/>
                  <w:rFonts w:cs="Times New Roman" w:ascii="Times New Roman" w:hAnsi="Times New Roman"/>
                  <w:color w:val="00000A"/>
                  <w:sz w:val="22"/>
                  <w:szCs w:val="22"/>
                </w:rPr>
                <w:t>Чернелів-Руський</w:t>
              </w:r>
            </w:hyperlink>
            <w:hyperlink r:id="rId279">
              <w:r>
                <w:rPr>
                  <w:rStyle w:val="Style13"/>
                  <w:rFonts w:cs="Times New Roman" w:ascii="Times New Roman" w:hAnsi="Times New Roman"/>
                  <w:color w:val="00000A"/>
                  <w:sz w:val="22"/>
                  <w:szCs w:val="22"/>
                </w:rPr>
                <w:t>Тернопільський район</w:t>
              </w:r>
            </w:hyperlink>
            <w:r>
              <w:rPr>
                <w:rFonts w:cs="Times New Roman" w:ascii="Times New Roman" w:hAnsi="Times New Roman"/>
                <w:sz w:val="22"/>
                <w:szCs w:val="22"/>
              </w:rPr>
              <w:t>. Лейтенант, командир мінометного взводу </w:t>
            </w:r>
            <w:hyperlink r:id="rId280">
              <w:r>
                <w:rPr>
                  <w:rStyle w:val="Style13"/>
                  <w:rFonts w:cs="Times New Roman" w:ascii="Times New Roman" w:hAnsi="Times New Roman"/>
                  <w:color w:val="00000A"/>
                  <w:sz w:val="22"/>
                  <w:szCs w:val="22"/>
                </w:rPr>
                <w:t>51-ї окремої механізованої бригади</w:t>
              </w:r>
            </w:hyperlink>
            <w:r>
              <w:rPr>
                <w:rFonts w:cs="Times New Roman" w:ascii="Times New Roman" w:hAnsi="Times New Roman"/>
                <w:sz w:val="22"/>
                <w:szCs w:val="22"/>
              </w:rPr>
              <w:t>, військова частина А2331 (</w:t>
            </w:r>
            <w:hyperlink r:id="rId281">
              <w:r>
                <w:rPr>
                  <w:rStyle w:val="Style13"/>
                  <w:rFonts w:cs="Times New Roman" w:ascii="Times New Roman" w:hAnsi="Times New Roman"/>
                  <w:color w:val="00000A"/>
                  <w:sz w:val="22"/>
                  <w:szCs w:val="22"/>
                </w:rPr>
                <w:t>Володимир-Волинський</w:t>
              </w:r>
            </w:hyperlink>
            <w:r>
              <w:rPr>
                <w:rFonts w:cs="Times New Roman" w:ascii="Times New Roman" w:hAnsi="Times New Roman"/>
                <w:sz w:val="22"/>
                <w:szCs w:val="22"/>
              </w:rPr>
              <w:t>). Закінчив </w:t>
            </w:r>
            <w:hyperlink r:id="rId282">
              <w:r>
                <w:rPr>
                  <w:rStyle w:val="Style13"/>
                  <w:rFonts w:cs="Times New Roman" w:ascii="Times New Roman" w:hAnsi="Times New Roman"/>
                  <w:color w:val="00000A"/>
                  <w:sz w:val="22"/>
                  <w:szCs w:val="22"/>
                </w:rPr>
                <w:t>ТНЕУ</w:t>
              </w:r>
            </w:hyperlink>
            <w:r>
              <w:rPr>
                <w:rFonts w:cs="Times New Roman" w:ascii="Times New Roman" w:hAnsi="Times New Roman"/>
                <w:sz w:val="22"/>
                <w:szCs w:val="22"/>
              </w:rPr>
              <w:t>.</w:t>
            </w:r>
          </w:p>
        </w:tc>
        <w:tc>
          <w:tcPr>
            <w:tcW w:w="2955" w:type="dxa"/>
            <w:tcBorders/>
            <w:shd w:fill="auto" w:val="clear"/>
            <w:tcMar>
              <w:left w:w="108" w:type="dxa"/>
            </w:tcMar>
          </w:tcPr>
          <w:p>
            <w:pPr>
              <w:pStyle w:val="Normal"/>
              <w:spacing w:lineRule="atLeast" w:line="300" w:before="0" w:after="0"/>
              <w:rPr/>
            </w:pPr>
            <w:hyperlink r:id="rId283">
              <w:r>
                <w:rPr>
                  <w:rStyle w:val="Style13"/>
                  <w:rFonts w:cs="Times New Roman" w:ascii="Times New Roman" w:hAnsi="Times New Roman"/>
                  <w:color w:val="00000A"/>
                  <w:sz w:val="22"/>
                  <w:szCs w:val="22"/>
                </w:rPr>
                <w:t>26 липня</w:t>
              </w:r>
            </w:hyperlink>
            <w:r>
              <w:rPr>
                <w:rFonts w:cs="Times New Roman" w:ascii="Times New Roman" w:hAnsi="Times New Roman"/>
                <w:sz w:val="22"/>
                <w:szCs w:val="22"/>
              </w:rPr>
              <w:t> </w:t>
            </w:r>
            <w:hyperlink r:id="rId284">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За словами комбата, 25 липня підірвався на міні, з ним було ще 7 солдатів. Через кілька днів родичам повідомили, що тіло загиблого знаходиться у дніпропетровському морзі, до того часу офіційних підтверджень загибелі Володимира не було, тому друзі та рідні Володимира до останнього вірили, що він живий.</w:t>
            </w:r>
            <w:r>
              <w:fldChar w:fldCharType="begin"/>
            </w:r>
            <w:r>
              <w:instrText> HYPERLINK "https://uk.wikipedia.org/wiki/Списки_загиблих_тернопільців_—_Героїв_Небесної_сотні_та_учасників_АТО" \l "cite_note-13"</w:instrText>
            </w:r>
            <w:r>
              <w:fldChar w:fldCharType="separate"/>
            </w:r>
            <w:r>
              <w:rPr>
                <w:rStyle w:val="Style13"/>
                <w:rFonts w:cs="Times New Roman" w:ascii="Times New Roman" w:hAnsi="Times New Roman"/>
                <w:color w:val="00000A"/>
                <w:sz w:val="22"/>
                <w:szCs w:val="22"/>
                <w:vertAlign w:val="superscript"/>
              </w:rPr>
              <w:t>[13]</w:t>
            </w:r>
            <w:r>
              <w:fldChar w:fldCharType="end"/>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6</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4445">
                  <wp:extent cx="833120" cy="1022350"/>
                  <wp:effectExtent l="0" t="0" r="0" b="0"/>
                  <wp:docPr id="11" name="Рисунок 17" descr="Aidar Battal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descr="Aidar Battalion logo.png"/>
                          <pic:cNvPicPr>
                            <a:picLocks noChangeAspect="1" noChangeArrowheads="1"/>
                          </pic:cNvPicPr>
                        </pic:nvPicPr>
                        <pic:blipFill>
                          <a:blip r:embed="rId285"/>
                          <a:stretch>
                            <a:fillRect/>
                          </a:stretch>
                        </pic:blipFill>
                        <pic:spPr bwMode="auto">
                          <a:xfrm>
                            <a:off x="0" y="0"/>
                            <a:ext cx="833120" cy="1022350"/>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pPr>
            <w:r>
              <w:rPr>
                <w:sz w:val="22"/>
                <w:szCs w:val="22"/>
              </w:rPr>
              <w:drawing>
                <wp:inline distT="0" distB="0" distL="19050" distR="0">
                  <wp:extent cx="190500" cy="123825"/>
                  <wp:effectExtent l="0" t="0" r="0" b="0"/>
                  <wp:docPr id="12" name="Рисунок 18"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Україна"/>
                          <pic:cNvPicPr>
                            <a:picLocks noChangeAspect="1" noChangeArrowheads="1"/>
                          </pic:cNvPicPr>
                        </pic:nvPicPr>
                        <pic:blipFill>
                          <a:blip r:embed="rId286"/>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hyperlink r:id="rId287">
              <w:r>
                <w:rPr>
                  <w:rStyle w:val="Style13"/>
                  <w:rFonts w:cs="Times New Roman" w:ascii="Times New Roman" w:hAnsi="Times New Roman"/>
                  <w:b/>
                  <w:bCs/>
                  <w:color w:val="00000A"/>
                  <w:sz w:val="22"/>
                  <w:szCs w:val="22"/>
                </w:rPr>
                <w:t>Квач Орест Арсенович</w:t>
              </w:r>
            </w:hyperlink>
          </w:p>
        </w:tc>
        <w:tc>
          <w:tcPr>
            <w:tcW w:w="3266" w:type="dxa"/>
            <w:tcBorders/>
            <w:shd w:fill="auto" w:val="clear"/>
            <w:tcMar>
              <w:left w:w="108" w:type="dxa"/>
            </w:tcMar>
          </w:tcPr>
          <w:p>
            <w:pPr>
              <w:pStyle w:val="Normal"/>
              <w:spacing w:lineRule="atLeast" w:line="300" w:before="0" w:after="0"/>
              <w:rPr/>
            </w:pPr>
            <w:hyperlink r:id="rId288">
              <w:r>
                <w:rPr>
                  <w:rStyle w:val="Style13"/>
                  <w:rFonts w:cs="Times New Roman" w:ascii="Times New Roman" w:hAnsi="Times New Roman"/>
                  <w:color w:val="00000A"/>
                  <w:sz w:val="22"/>
                  <w:szCs w:val="22"/>
                </w:rPr>
                <w:t>23 липня</w:t>
              </w:r>
            </w:hyperlink>
            <w:r>
              <w:rPr>
                <w:rFonts w:cs="Times New Roman" w:ascii="Times New Roman" w:hAnsi="Times New Roman"/>
                <w:sz w:val="22"/>
                <w:szCs w:val="22"/>
              </w:rPr>
              <w:t> </w:t>
            </w:r>
            <w:hyperlink r:id="rId289">
              <w:r>
                <w:rPr>
                  <w:rStyle w:val="Style13"/>
                  <w:rFonts w:cs="Times New Roman" w:ascii="Times New Roman" w:hAnsi="Times New Roman"/>
                  <w:color w:val="00000A"/>
                  <w:sz w:val="22"/>
                  <w:szCs w:val="22"/>
                </w:rPr>
                <w:t>1991</w:t>
              </w:r>
            </w:hyperlink>
            <w:r>
              <w:rPr>
                <w:rFonts w:cs="Times New Roman" w:ascii="Times New Roman" w:hAnsi="Times New Roman"/>
                <w:sz w:val="22"/>
                <w:szCs w:val="22"/>
              </w:rPr>
              <w:t>, м. </w:t>
            </w:r>
            <w:hyperlink r:id="rId290">
              <w:r>
                <w:rPr>
                  <w:rStyle w:val="Style13"/>
                  <w:rFonts w:cs="Times New Roman" w:ascii="Times New Roman" w:hAnsi="Times New Roman"/>
                  <w:color w:val="00000A"/>
                  <w:sz w:val="22"/>
                  <w:szCs w:val="22"/>
                </w:rPr>
                <w:t>Заліщики</w:t>
              </w:r>
            </w:hyperlink>
            <w:r>
              <w:rPr>
                <w:rFonts w:cs="Times New Roman" w:ascii="Times New Roman" w:hAnsi="Times New Roman"/>
                <w:sz w:val="22"/>
                <w:szCs w:val="22"/>
              </w:rPr>
              <w:t>. Боєць розвідроти</w:t>
            </w:r>
            <w:hyperlink r:id="rId291">
              <w:r>
                <w:rPr>
                  <w:rStyle w:val="Style13"/>
                  <w:rFonts w:cs="Times New Roman" w:ascii="Times New Roman" w:hAnsi="Times New Roman"/>
                  <w:color w:val="00000A"/>
                  <w:sz w:val="22"/>
                  <w:szCs w:val="22"/>
                </w:rPr>
                <w:t>батальйону територіальної оборони «Айдар»</w:t>
              </w:r>
            </w:hyperlink>
            <w:hyperlink r:id="rId292">
              <w:r>
                <w:rPr>
                  <w:rStyle w:val="Style13"/>
                  <w:rFonts w:cs="Times New Roman" w:ascii="Times New Roman" w:hAnsi="Times New Roman"/>
                  <w:color w:val="00000A"/>
                  <w:sz w:val="22"/>
                  <w:szCs w:val="22"/>
                </w:rPr>
                <w:t>Збройних сил України</w:t>
              </w:r>
            </w:hyperlink>
            <w:r>
              <w:rPr>
                <w:rFonts w:cs="Times New Roman" w:ascii="Times New Roman" w:hAnsi="Times New Roman"/>
                <w:sz w:val="22"/>
                <w:szCs w:val="22"/>
              </w:rPr>
              <w:t>. По закінченні гімназії поїхав навчатися у Київський військовий ліцей імені Івана Богуна. Пізніше — на юридичний факультет [[Київський національний економічний університет імені Вадима Гетьмана|Київського національного економічного університету імені Вадима Гетьмана. Був кандидатом у майстри спорту з </w:t>
            </w:r>
            <w:hyperlink r:id="rId293">
              <w:r>
                <w:rPr>
                  <w:rStyle w:val="Style13"/>
                  <w:rFonts w:cs="Times New Roman" w:ascii="Times New Roman" w:hAnsi="Times New Roman"/>
                  <w:color w:val="00000A"/>
                  <w:sz w:val="22"/>
                  <w:szCs w:val="22"/>
                </w:rPr>
                <w:t>Фрі-файту</w:t>
              </w:r>
            </w:hyperlink>
            <w:r>
              <w:rPr>
                <w:rFonts w:cs="Times New Roman" w:ascii="Times New Roman" w:hAnsi="Times New Roman"/>
                <w:sz w:val="22"/>
                <w:szCs w:val="22"/>
              </w:rPr>
              <w:t>, а також найкращим із бійців спортивного клубу «Характерник» (м. </w:t>
            </w:r>
            <w:hyperlink r:id="rId294">
              <w:r>
                <w:rPr>
                  <w:rStyle w:val="Style13"/>
                  <w:rFonts w:cs="Times New Roman" w:ascii="Times New Roman" w:hAnsi="Times New Roman"/>
                  <w:color w:val="00000A"/>
                  <w:sz w:val="22"/>
                  <w:szCs w:val="22"/>
                </w:rPr>
                <w:t>Тернопіль</w:t>
              </w:r>
            </w:hyperlink>
            <w:r>
              <w:rPr>
                <w:rFonts w:cs="Times New Roman" w:ascii="Times New Roman" w:hAnsi="Times New Roman"/>
                <w:sz w:val="22"/>
                <w:szCs w:val="22"/>
              </w:rPr>
              <w:t>). Активний учасник руху ультрас київського «Динамо».</w:t>
            </w:r>
          </w:p>
        </w:tc>
        <w:tc>
          <w:tcPr>
            <w:tcW w:w="2955" w:type="dxa"/>
            <w:tcBorders/>
            <w:shd w:fill="auto" w:val="clear"/>
            <w:tcMar>
              <w:left w:w="108" w:type="dxa"/>
            </w:tcMar>
          </w:tcPr>
          <w:p>
            <w:pPr>
              <w:pStyle w:val="Normal"/>
              <w:spacing w:lineRule="atLeast" w:line="300" w:before="0" w:after="0"/>
              <w:rPr/>
            </w:pPr>
            <w:hyperlink r:id="rId295">
              <w:r>
                <w:rPr>
                  <w:rStyle w:val="Style13"/>
                  <w:rFonts w:cs="Times New Roman" w:ascii="Times New Roman" w:hAnsi="Times New Roman"/>
                  <w:color w:val="00000A"/>
                  <w:sz w:val="22"/>
                  <w:szCs w:val="22"/>
                </w:rPr>
                <w:t>27 липня</w:t>
              </w:r>
            </w:hyperlink>
            <w:r>
              <w:rPr>
                <w:rFonts w:cs="Times New Roman" w:ascii="Times New Roman" w:hAnsi="Times New Roman"/>
                <w:sz w:val="22"/>
                <w:szCs w:val="22"/>
              </w:rPr>
              <w:t> </w:t>
            </w:r>
            <w:hyperlink r:id="rId296">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Підірвався на міні, коли йшов з саперами.</w:t>
            </w:r>
            <w:r>
              <w:fldChar w:fldCharType="begin"/>
            </w:r>
            <w:r>
              <w:instrText> HYPERLINK "https://uk.wikipedia.org/wiki/Списки_загиблих_тернопільців_—_Героїв_Небесної_сотні_та_учасників_АТО" \l "cite_note-14"</w:instrText>
            </w:r>
            <w:r>
              <w:fldChar w:fldCharType="separate"/>
            </w:r>
            <w:r>
              <w:rPr>
                <w:rStyle w:val="Style13"/>
                <w:rFonts w:cs="Times New Roman" w:ascii="Times New Roman" w:hAnsi="Times New Roman"/>
                <w:color w:val="00000A"/>
                <w:sz w:val="22"/>
                <w:szCs w:val="22"/>
                <w:vertAlign w:val="superscript"/>
              </w:rPr>
              <w:t>[14]</w:t>
            </w:r>
            <w:r>
              <w:fldChar w:fldCharType="end"/>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7</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3810">
                  <wp:extent cx="848360" cy="1120140"/>
                  <wp:effectExtent l="0" t="0" r="0" b="0"/>
                  <wp:docPr id="13" name="Рисунок 19" descr="Azov Batall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 descr="Azov Batallion logo.jpg"/>
                          <pic:cNvPicPr>
                            <a:picLocks noChangeAspect="1" noChangeArrowheads="1"/>
                          </pic:cNvPicPr>
                        </pic:nvPicPr>
                        <pic:blipFill>
                          <a:blip r:embed="rId297"/>
                          <a:stretch>
                            <a:fillRect/>
                          </a:stretch>
                        </pic:blipFill>
                        <pic:spPr bwMode="auto">
                          <a:xfrm>
                            <a:off x="0" y="0"/>
                            <a:ext cx="848360" cy="1120140"/>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14" name="Рисунок 20"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descr="Україна"/>
                          <pic:cNvPicPr>
                            <a:picLocks noChangeAspect="1" noChangeArrowheads="1"/>
                          </pic:cNvPicPr>
                        </pic:nvPicPr>
                        <pic:blipFill>
                          <a:blip r:embed="rId298"/>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Дрьомін Андрій</w:t>
            </w:r>
            <w:r>
              <w:rPr>
                <w:rFonts w:cs="Times New Roman" w:ascii="Times New Roman" w:hAnsi="Times New Roman"/>
                <w:sz w:val="22"/>
                <w:szCs w:val="22"/>
              </w:rPr>
              <w:br/>
              <w:t>(позивний «Світляк»)</w:t>
            </w:r>
          </w:p>
        </w:tc>
        <w:tc>
          <w:tcPr>
            <w:tcW w:w="3266" w:type="dxa"/>
            <w:tcBorders/>
            <w:shd w:fill="auto" w:val="clear"/>
            <w:tcMar>
              <w:left w:w="108" w:type="dxa"/>
            </w:tcMar>
          </w:tcPr>
          <w:p>
            <w:pPr>
              <w:pStyle w:val="Normal"/>
              <w:spacing w:lineRule="atLeast" w:line="300" w:before="0" w:after="0"/>
              <w:rPr/>
            </w:pPr>
            <w:r>
              <w:rPr>
                <w:rFonts w:cs="Times New Roman" w:ascii="Times New Roman" w:hAnsi="Times New Roman"/>
                <w:sz w:val="22"/>
                <w:szCs w:val="22"/>
              </w:rPr>
              <w:t>27 років, м. </w:t>
            </w:r>
            <w:hyperlink r:id="rId299">
              <w:r>
                <w:rPr>
                  <w:rStyle w:val="Style13"/>
                  <w:rFonts w:cs="Times New Roman" w:ascii="Times New Roman" w:hAnsi="Times New Roman"/>
                  <w:color w:val="00000A"/>
                  <w:sz w:val="22"/>
                  <w:szCs w:val="22"/>
                </w:rPr>
                <w:t>Тернопіль</w:t>
              </w:r>
            </w:hyperlink>
            <w:r>
              <w:rPr>
                <w:rFonts w:cs="Times New Roman" w:ascii="Times New Roman" w:hAnsi="Times New Roman"/>
                <w:sz w:val="22"/>
                <w:szCs w:val="22"/>
              </w:rPr>
              <w:t>. Гранатометник </w:t>
            </w:r>
            <w:hyperlink r:id="rId300">
              <w:r>
                <w:rPr>
                  <w:rStyle w:val="Style13"/>
                  <w:rFonts w:cs="Times New Roman" w:ascii="Times New Roman" w:hAnsi="Times New Roman"/>
                  <w:color w:val="00000A"/>
                  <w:sz w:val="22"/>
                  <w:szCs w:val="22"/>
                </w:rPr>
                <w:t>батальйону спецпризначення «Азов»</w:t>
              </w:r>
            </w:hyperlink>
            <w:r>
              <w:rPr>
                <w:rFonts w:cs="Times New Roman" w:ascii="Times New Roman" w:hAnsi="Times New Roman"/>
                <w:sz w:val="22"/>
                <w:szCs w:val="22"/>
              </w:rPr>
              <w:t>. Займався ковальством. Був активним членом </w:t>
            </w:r>
            <w:hyperlink r:id="rId301">
              <w:r>
                <w:rPr>
                  <w:rStyle w:val="Style13"/>
                  <w:rFonts w:cs="Times New Roman" w:ascii="Times New Roman" w:hAnsi="Times New Roman"/>
                  <w:color w:val="00000A"/>
                  <w:sz w:val="22"/>
                  <w:szCs w:val="22"/>
                </w:rPr>
                <w:t>УНСО</w:t>
              </w:r>
            </w:hyperlink>
            <w:r>
              <w:rPr>
                <w:rFonts w:cs="Times New Roman" w:ascii="Times New Roman" w:hAnsi="Times New Roman"/>
                <w:sz w:val="22"/>
                <w:szCs w:val="22"/>
              </w:rPr>
              <w:t>.</w:t>
            </w:r>
          </w:p>
        </w:tc>
        <w:tc>
          <w:tcPr>
            <w:tcW w:w="2955" w:type="dxa"/>
            <w:tcBorders/>
            <w:shd w:fill="auto" w:val="clear"/>
            <w:tcMar>
              <w:left w:w="108" w:type="dxa"/>
            </w:tcMar>
          </w:tcPr>
          <w:p>
            <w:pPr>
              <w:pStyle w:val="Normal"/>
              <w:spacing w:lineRule="atLeast" w:line="300" w:before="0" w:after="0"/>
              <w:rPr/>
            </w:pPr>
            <w:hyperlink r:id="rId302">
              <w:r>
                <w:rPr>
                  <w:rStyle w:val="Style13"/>
                  <w:rFonts w:cs="Times New Roman" w:ascii="Times New Roman" w:hAnsi="Times New Roman"/>
                  <w:color w:val="00000A"/>
                  <w:sz w:val="22"/>
                  <w:szCs w:val="22"/>
                </w:rPr>
                <w:t>10 серпня</w:t>
              </w:r>
            </w:hyperlink>
            <w:r>
              <w:rPr>
                <w:rFonts w:cs="Times New Roman" w:ascii="Times New Roman" w:hAnsi="Times New Roman"/>
                <w:sz w:val="22"/>
                <w:szCs w:val="22"/>
              </w:rPr>
              <w:t> </w:t>
            </w:r>
            <w:hyperlink r:id="rId303">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Загинув у бою під </w:t>
            </w:r>
            <w:hyperlink r:id="rId304">
              <w:r>
                <w:rPr>
                  <w:rStyle w:val="Style13"/>
                  <w:rFonts w:cs="Times New Roman" w:ascii="Times New Roman" w:hAnsi="Times New Roman"/>
                  <w:color w:val="00000A"/>
                  <w:sz w:val="22"/>
                  <w:szCs w:val="22"/>
                </w:rPr>
                <w:t>Іловайськом</w:t>
              </w:r>
            </w:hyperlink>
            <w:r>
              <w:rPr>
                <w:rFonts w:cs="Times New Roman" w:ascii="Times New Roman" w:hAnsi="Times New Roman"/>
                <w:sz w:val="22"/>
                <w:szCs w:val="22"/>
              </w:rPr>
              <w:t> (</w:t>
            </w:r>
            <w:hyperlink r:id="rId305">
              <w:r>
                <w:rPr>
                  <w:rStyle w:val="Style13"/>
                  <w:rFonts w:cs="Times New Roman" w:ascii="Times New Roman" w:hAnsi="Times New Roman"/>
                  <w:color w:val="00000A"/>
                  <w:sz w:val="22"/>
                  <w:szCs w:val="22"/>
                </w:rPr>
                <w:t>Донецька область</w:t>
              </w:r>
            </w:hyperlink>
            <w:r>
              <w:rPr>
                <w:rFonts w:cs="Times New Roman" w:ascii="Times New Roman" w:hAnsi="Times New Roman"/>
                <w:sz w:val="22"/>
                <w:szCs w:val="22"/>
              </w:rPr>
              <w:t>). </w:t>
            </w:r>
            <w:hyperlink r:id="rId306">
              <w:r>
                <w:rPr>
                  <w:rStyle w:val="Style13"/>
                  <w:rFonts w:cs="Times New Roman" w:ascii="Times New Roman" w:hAnsi="Times New Roman"/>
                  <w:color w:val="00000A"/>
                  <w:sz w:val="22"/>
                  <w:szCs w:val="22"/>
                </w:rPr>
                <w:t>Чота</w:t>
              </w:r>
            </w:hyperlink>
            <w:r>
              <w:rPr>
                <w:rFonts w:cs="Times New Roman" w:ascii="Times New Roman" w:hAnsi="Times New Roman"/>
                <w:sz w:val="22"/>
                <w:szCs w:val="22"/>
              </w:rPr>
              <w:t>батальйону «Азов» йшла за БМП та потрапила під снайперській обстріл з обох боків. Андрій отримав п’ять куль, дві з них витримав шолом, але інші виявилися смертельними.</w:t>
            </w:r>
            <w:r>
              <w:fldChar w:fldCharType="begin"/>
            </w:r>
            <w:r>
              <w:instrText> HYPERLINK "https://uk.wikipedia.org/wiki/Списки_загиблих_тернопільців_—_Героїв_Небесної_сотні_та_учасників_АТО" \l "cite_note-15"</w:instrText>
            </w:r>
            <w:r>
              <w:fldChar w:fldCharType="separate"/>
            </w:r>
            <w:r>
              <w:rPr>
                <w:rStyle w:val="Style13"/>
                <w:rFonts w:cs="Times New Roman" w:ascii="Times New Roman" w:hAnsi="Times New Roman"/>
                <w:color w:val="00000A"/>
                <w:sz w:val="22"/>
                <w:szCs w:val="22"/>
                <w:vertAlign w:val="superscript"/>
              </w:rPr>
              <w:t>[15]</w:t>
            </w:r>
            <w:r>
              <w:fldChar w:fldCharType="end"/>
            </w:r>
          </w:p>
        </w:tc>
      </w:tr>
      <w:tr>
        <w:trPr/>
        <w:tc>
          <w:tcPr>
            <w:tcW w:w="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8"/>
                <w:szCs w:val="28"/>
              </w:rPr>
              <w:t>8</w:t>
            </w:r>
          </w:p>
        </w:tc>
        <w:tc>
          <w:tcPr>
            <w:tcW w:w="158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drawing>
                <wp:inline distT="0" distB="0" distL="19050" distR="9525">
                  <wp:extent cx="828675" cy="828675"/>
                  <wp:effectExtent l="0" t="0" r="0" b="0"/>
                  <wp:docPr id="15" name="Рисунок 21" descr="80o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descr="80oaep.jpg"/>
                          <pic:cNvPicPr>
                            <a:picLocks noChangeAspect="1" noChangeArrowheads="1"/>
                          </pic:cNvPicPr>
                        </pic:nvPicPr>
                        <pic:blipFill>
                          <a:blip r:embed="rId307"/>
                          <a:stretch>
                            <a:fillRect/>
                          </a:stretch>
                        </pic:blipFill>
                        <pic:spPr bwMode="auto">
                          <a:xfrm>
                            <a:off x="0" y="0"/>
                            <a:ext cx="828675" cy="828675"/>
                          </a:xfrm>
                          <a:prstGeom prst="rect">
                            <a:avLst/>
                          </a:prstGeom>
                        </pic:spPr>
                      </pic:pic>
                    </a:graphicData>
                  </a:graphic>
                </wp:inline>
              </w:drawing>
            </w:r>
          </w:p>
        </w:tc>
        <w:tc>
          <w:tcPr>
            <w:tcW w:w="1640"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drawing>
                <wp:inline distT="0" distB="0" distL="19050" distR="0">
                  <wp:extent cx="190500" cy="123825"/>
                  <wp:effectExtent l="0" t="0" r="0" b="0"/>
                  <wp:docPr id="16" name="Рисунок 22"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2" descr="Україна"/>
                          <pic:cNvPicPr>
                            <a:picLocks noChangeAspect="1" noChangeArrowheads="1"/>
                          </pic:cNvPicPr>
                        </pic:nvPicPr>
                        <pic:blipFill>
                          <a:blip r:embed="rId308"/>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8"/>
                <w:szCs w:val="28"/>
              </w:rPr>
              <w:t> </w:t>
            </w:r>
            <w:r>
              <w:rPr>
                <w:rStyle w:val="Strong"/>
                <w:rFonts w:cs="Times New Roman" w:ascii="Times New Roman" w:hAnsi="Times New Roman"/>
                <w:sz w:val="28"/>
                <w:szCs w:val="28"/>
              </w:rPr>
              <w:t>Філь Олександр Олегович</w:t>
            </w:r>
          </w:p>
        </w:tc>
        <w:tc>
          <w:tcPr>
            <w:tcW w:w="3266" w:type="dxa"/>
            <w:tcBorders/>
            <w:shd w:fill="auto" w:val="clear"/>
            <w:tcMar>
              <w:left w:w="108" w:type="dxa"/>
            </w:tcMar>
          </w:tcPr>
          <w:p>
            <w:pPr>
              <w:pStyle w:val="Normal"/>
              <w:spacing w:lineRule="atLeast" w:line="300" w:before="0" w:after="0"/>
              <w:rPr/>
            </w:pPr>
            <w:r>
              <w:rPr>
                <w:rFonts w:cs="Times New Roman" w:ascii="Times New Roman" w:hAnsi="Times New Roman"/>
                <w:sz w:val="28"/>
                <w:szCs w:val="28"/>
              </w:rPr>
              <w:t>м. </w:t>
            </w:r>
            <w:hyperlink r:id="rId309">
              <w:r>
                <w:rPr>
                  <w:rStyle w:val="Style13"/>
                  <w:rFonts w:cs="Times New Roman" w:ascii="Times New Roman" w:hAnsi="Times New Roman"/>
                  <w:color w:val="00000A"/>
                  <w:sz w:val="28"/>
                  <w:szCs w:val="28"/>
                </w:rPr>
                <w:t>Бережани</w:t>
              </w:r>
            </w:hyperlink>
            <w:r>
              <w:rPr>
                <w:rFonts w:cs="Times New Roman" w:ascii="Times New Roman" w:hAnsi="Times New Roman"/>
                <w:sz w:val="28"/>
                <w:szCs w:val="28"/>
              </w:rPr>
              <w:t>. Навідник аеромобільно-десантного взводу аеромобільно-десантної роти аеромобільного-десантного батальйону військової частини А0284.</w:t>
            </w:r>
          </w:p>
        </w:tc>
        <w:tc>
          <w:tcPr>
            <w:tcW w:w="2955" w:type="dxa"/>
            <w:tcBorders/>
            <w:shd w:fill="auto" w:val="clear"/>
            <w:tcMar>
              <w:left w:w="108" w:type="dxa"/>
            </w:tcMar>
          </w:tcPr>
          <w:p>
            <w:pPr>
              <w:pStyle w:val="Normal"/>
              <w:spacing w:lineRule="atLeast" w:line="300" w:before="0" w:after="0"/>
              <w:rPr/>
            </w:pPr>
            <w:hyperlink r:id="rId310">
              <w:r>
                <w:rPr>
                  <w:rStyle w:val="Style13"/>
                  <w:rFonts w:cs="Times New Roman" w:ascii="Times New Roman" w:hAnsi="Times New Roman"/>
                  <w:color w:val="00000A"/>
                  <w:sz w:val="28"/>
                  <w:szCs w:val="28"/>
                </w:rPr>
                <w:t>16 серпня</w:t>
              </w:r>
            </w:hyperlink>
            <w:r>
              <w:rPr>
                <w:rFonts w:cs="Times New Roman" w:ascii="Times New Roman" w:hAnsi="Times New Roman"/>
                <w:sz w:val="28"/>
                <w:szCs w:val="28"/>
              </w:rPr>
              <w:t> </w:t>
            </w:r>
            <w:hyperlink r:id="rId311">
              <w:r>
                <w:rPr>
                  <w:rStyle w:val="Style13"/>
                  <w:rFonts w:cs="Times New Roman" w:ascii="Times New Roman" w:hAnsi="Times New Roman"/>
                  <w:color w:val="00000A"/>
                  <w:sz w:val="28"/>
                  <w:szCs w:val="28"/>
                </w:rPr>
                <w:t>2014</w:t>
              </w:r>
            </w:hyperlink>
            <w:r>
              <w:rPr>
                <w:rFonts w:cs="Times New Roman" w:ascii="Times New Roman" w:hAnsi="Times New Roman"/>
                <w:sz w:val="28"/>
                <w:szCs w:val="28"/>
              </w:rPr>
              <w:br/>
              <w:t>Загинув у результаті смертельного поранення під час виконання бойового завдання.</w:t>
            </w:r>
            <w:r>
              <w:fldChar w:fldCharType="begin"/>
            </w:r>
            <w:r>
              <w:instrText> HYPERLINK "https://uk.wikipedia.org/wiki/Списки_загиблих_тернопільців_—_Героїв_Небесної_сотні_та_учасників_АТО" \l "cite_note-16"</w:instrText>
            </w:r>
            <w:r>
              <w:fldChar w:fldCharType="separate"/>
            </w:r>
            <w:r>
              <w:rPr>
                <w:rStyle w:val="Style13"/>
                <w:rFonts w:cs="Times New Roman" w:ascii="Times New Roman" w:hAnsi="Times New Roman"/>
                <w:color w:val="00000A"/>
                <w:sz w:val="28"/>
                <w:szCs w:val="28"/>
                <w:vertAlign w:val="superscript"/>
              </w:rPr>
              <w:t>[16]</w:t>
            </w:r>
            <w:r>
              <w:fldChar w:fldCharType="end"/>
            </w:r>
          </w:p>
        </w:tc>
      </w:tr>
    </w:tbl>
    <w:p>
      <w:pPr>
        <w:pStyle w:val="2"/>
        <w:shd w:val="clear" w:color="auto" w:fill="FFFFFF"/>
        <w:spacing w:lineRule="atLeast" w:line="332" w:beforeAutospacing="0" w:before="0" w:afterAutospacing="0" w:after="0"/>
        <w:rPr>
          <w:color w:val="000000"/>
          <w:sz w:val="28"/>
          <w:szCs w:val="28"/>
          <w:lang w:val="uk-UA"/>
        </w:rPr>
      </w:pPr>
      <w:r>
        <w:rPr>
          <w:color w:val="000000"/>
          <w:sz w:val="28"/>
          <w:szCs w:val="28"/>
          <w:lang w:val="uk-UA"/>
        </w:rPr>
        <w:t>Проживали на Тернопільщині</w:t>
      </w:r>
    </w:p>
    <w:tbl>
      <w:tblPr>
        <w:tblStyle w:val="a9"/>
        <w:tblW w:w="9855" w:type="dxa"/>
        <w:jc w:val="left"/>
        <w:tblInd w:w="0" w:type="dxa"/>
        <w:tblCellMar>
          <w:top w:w="0" w:type="dxa"/>
          <w:left w:w="108" w:type="dxa"/>
          <w:bottom w:w="0" w:type="dxa"/>
          <w:right w:w="108" w:type="dxa"/>
        </w:tblCellMar>
        <w:tblLook w:val="04a0"/>
      </w:tblPr>
      <w:tblGrid>
        <w:gridCol w:w="435"/>
        <w:gridCol w:w="1202"/>
        <w:gridCol w:w="1407"/>
        <w:gridCol w:w="3603"/>
        <w:gridCol w:w="3208"/>
      </w:tblGrid>
      <w:tr>
        <w:trPr/>
        <w:tc>
          <w:tcPr>
            <w:tcW w:w="435"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w:t>
            </w:r>
          </w:p>
        </w:tc>
        <w:tc>
          <w:tcPr>
            <w:tcW w:w="1202"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Світлина</w:t>
            </w:r>
          </w:p>
        </w:tc>
        <w:tc>
          <w:tcPr>
            <w:tcW w:w="1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Прізвище, ім’я,</w:t>
              <w:br/>
              <w:t>по батькові</w:t>
            </w:r>
          </w:p>
        </w:tc>
        <w:tc>
          <w:tcPr>
            <w:tcW w:w="3603"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Про особу</w:t>
            </w:r>
          </w:p>
        </w:tc>
        <w:tc>
          <w:tcPr>
            <w:tcW w:w="3208"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Дата й обставини смерті</w:t>
            </w:r>
          </w:p>
        </w:tc>
      </w:tr>
      <w:tr>
        <w:trPr/>
        <w:tc>
          <w:tcPr>
            <w:tcW w:w="435"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rFonts w:cs="Times New Roman" w:ascii="Times New Roman" w:hAnsi="Times New Roman"/>
                <w:sz w:val="22"/>
                <w:szCs w:val="22"/>
              </w:rPr>
              <w:t>1</w:t>
            </w:r>
          </w:p>
        </w:tc>
        <w:tc>
          <w:tcPr>
            <w:tcW w:w="1202" w:type="dxa"/>
            <w:tcBorders/>
            <w:shd w:fill="auto" w:val="clear"/>
            <w:tcMar>
              <w:left w:w="108" w:type="dxa"/>
            </w:tcMar>
          </w:tcPr>
          <w:p>
            <w:pPr>
              <w:pStyle w:val="Normal"/>
              <w:spacing w:lineRule="atLeast" w:line="300" w:before="0" w:after="0"/>
              <w:ind w:left="-480" w:firstLine="9"/>
              <w:rPr>
                <w:sz w:val="22"/>
                <w:szCs w:val="22"/>
              </w:rPr>
            </w:pPr>
            <w:r>
              <w:rPr>
                <w:rFonts w:cs="Times New Roman" w:ascii="Times New Roman" w:hAnsi="Times New Roman"/>
                <w:sz w:val="28"/>
                <w:szCs w:val="28"/>
              </w:rPr>
              <w:drawing>
                <wp:inline distT="0" distB="0" distL="19050" distR="0">
                  <wp:extent cx="902970" cy="1264285"/>
                  <wp:effectExtent l="0" t="0" r="0" b="0"/>
                  <wp:docPr id="17" name="Рисунок 23" descr="24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3" descr="24mb2.JPG"/>
                          <pic:cNvPicPr>
                            <a:picLocks noChangeAspect="1" noChangeArrowheads="1"/>
                          </pic:cNvPicPr>
                        </pic:nvPicPr>
                        <pic:blipFill>
                          <a:blip r:embed="rId312"/>
                          <a:stretch>
                            <a:fillRect/>
                          </a:stretch>
                        </pic:blipFill>
                        <pic:spPr bwMode="auto">
                          <a:xfrm>
                            <a:off x="0" y="0"/>
                            <a:ext cx="902970" cy="1264285"/>
                          </a:xfrm>
                          <a:prstGeom prst="rect">
                            <a:avLst/>
                          </a:prstGeom>
                        </pic:spPr>
                      </pic:pic>
                    </a:graphicData>
                  </a:graphic>
                </wp:inline>
              </w:drawing>
            </w:r>
          </w:p>
        </w:tc>
        <w:tc>
          <w:tcPr>
            <w:tcW w:w="1407" w:type="dxa"/>
            <w:tcBorders/>
            <w:shd w:fill="auto" w:val="clear"/>
            <w:tcMar>
              <w:left w:w="108" w:type="dxa"/>
            </w:tcMar>
          </w:tcPr>
          <w:p>
            <w:pPr>
              <w:pStyle w:val="Normal"/>
              <w:spacing w:lineRule="atLeast" w:line="300" w:before="0" w:after="0"/>
              <w:rPr>
                <w:rFonts w:ascii="Times New Roman" w:hAnsi="Times New Roman" w:cs="Times New Roman"/>
                <w:sz w:val="28"/>
                <w:szCs w:val="28"/>
              </w:rPr>
            </w:pPr>
            <w:r>
              <w:rPr>
                <w:sz w:val="22"/>
                <w:szCs w:val="22"/>
              </w:rPr>
              <w:drawing>
                <wp:inline distT="0" distB="0" distL="19050" distR="0">
                  <wp:extent cx="190500" cy="123825"/>
                  <wp:effectExtent l="0" t="0" r="0" b="0"/>
                  <wp:docPr id="18" name="Рисунок 24" descr="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4" descr="Україна"/>
                          <pic:cNvPicPr>
                            <a:picLocks noChangeAspect="1" noChangeArrowheads="1"/>
                          </pic:cNvPicPr>
                        </pic:nvPicPr>
                        <pic:blipFill>
                          <a:blip r:embed="rId313"/>
                          <a:stretch>
                            <a:fillRect/>
                          </a:stretch>
                        </pic:blipFill>
                        <pic:spPr bwMode="auto">
                          <a:xfrm>
                            <a:off x="0" y="0"/>
                            <a:ext cx="190500" cy="123825"/>
                          </a:xfrm>
                          <a:prstGeom prst="rect">
                            <a:avLst/>
                          </a:prstGeom>
                        </pic:spPr>
                      </pic:pic>
                    </a:graphicData>
                  </a:graphic>
                </wp:inline>
              </w:drawing>
            </w:r>
            <w:r>
              <w:rPr>
                <w:rFonts w:cs="Times New Roman" w:ascii="Times New Roman" w:hAnsi="Times New Roman"/>
                <w:sz w:val="22"/>
                <w:szCs w:val="22"/>
              </w:rPr>
              <w:t> </w:t>
            </w:r>
            <w:r>
              <w:rPr>
                <w:rStyle w:val="Strong"/>
                <w:rFonts w:cs="Times New Roman" w:ascii="Times New Roman" w:hAnsi="Times New Roman"/>
                <w:sz w:val="22"/>
                <w:szCs w:val="22"/>
              </w:rPr>
              <w:t>Ракіцький Сергій Дмитрович</w:t>
            </w:r>
          </w:p>
        </w:tc>
        <w:tc>
          <w:tcPr>
            <w:tcW w:w="3603" w:type="dxa"/>
            <w:tcBorders/>
            <w:shd w:fill="auto" w:val="clear"/>
            <w:tcMar>
              <w:left w:w="108" w:type="dxa"/>
            </w:tcMar>
          </w:tcPr>
          <w:p>
            <w:pPr>
              <w:pStyle w:val="Normal"/>
              <w:spacing w:lineRule="atLeast" w:line="300" w:before="0" w:after="0"/>
              <w:rPr/>
            </w:pPr>
            <w:r>
              <w:rPr>
                <w:rFonts w:cs="Times New Roman" w:ascii="Times New Roman" w:hAnsi="Times New Roman"/>
                <w:sz w:val="22"/>
                <w:szCs w:val="22"/>
              </w:rPr>
              <w:t>33 роки, с. </w:t>
            </w:r>
            <w:hyperlink r:id="rId314">
              <w:r>
                <w:rPr>
                  <w:rStyle w:val="Style13"/>
                  <w:rFonts w:cs="Times New Roman" w:ascii="Times New Roman" w:hAnsi="Times New Roman"/>
                  <w:color w:val="00000A"/>
                  <w:sz w:val="22"/>
                  <w:szCs w:val="22"/>
                </w:rPr>
                <w:t>Великі Мацевичі</w:t>
              </w:r>
            </w:hyperlink>
            <w:r>
              <w:rPr>
                <w:rFonts w:cs="Times New Roman" w:ascii="Times New Roman" w:hAnsi="Times New Roman"/>
                <w:sz w:val="22"/>
                <w:szCs w:val="22"/>
              </w:rPr>
              <w:t>, </w:t>
            </w:r>
            <w:hyperlink r:id="rId315">
              <w:r>
                <w:rPr>
                  <w:rStyle w:val="Style13"/>
                  <w:rFonts w:cs="Times New Roman" w:ascii="Times New Roman" w:hAnsi="Times New Roman"/>
                  <w:color w:val="00000A"/>
                  <w:sz w:val="22"/>
                  <w:szCs w:val="22"/>
                </w:rPr>
                <w:t>Старокостянтинівський район</w:t>
              </w:r>
            </w:hyperlink>
            <w:r>
              <w:rPr>
                <w:rFonts w:cs="Times New Roman" w:ascii="Times New Roman" w:hAnsi="Times New Roman"/>
                <w:sz w:val="22"/>
                <w:szCs w:val="22"/>
              </w:rPr>
              <w:t>, </w:t>
            </w:r>
            <w:hyperlink r:id="rId316">
              <w:r>
                <w:rPr>
                  <w:rStyle w:val="Style13"/>
                  <w:rFonts w:cs="Times New Roman" w:ascii="Times New Roman" w:hAnsi="Times New Roman"/>
                  <w:color w:val="00000A"/>
                  <w:sz w:val="22"/>
                  <w:szCs w:val="22"/>
                </w:rPr>
                <w:t>Хмельницька область</w:t>
              </w:r>
            </w:hyperlink>
            <w:r>
              <w:rPr>
                <w:rFonts w:cs="Times New Roman" w:ascii="Times New Roman" w:hAnsi="Times New Roman"/>
                <w:sz w:val="22"/>
                <w:szCs w:val="22"/>
              </w:rPr>
              <w:t>. Військовий лікар </w:t>
            </w:r>
            <w:hyperlink r:id="rId317">
              <w:r>
                <w:rPr>
                  <w:rStyle w:val="Style13"/>
                  <w:rFonts w:cs="Times New Roman" w:ascii="Times New Roman" w:hAnsi="Times New Roman"/>
                  <w:color w:val="00000A"/>
                  <w:sz w:val="22"/>
                  <w:szCs w:val="22"/>
                </w:rPr>
                <w:t>24-ї окремої Залізної механізованої бригади</w:t>
              </w:r>
            </w:hyperlink>
            <w:r>
              <w:rPr>
                <w:rFonts w:cs="Times New Roman" w:ascii="Times New Roman" w:hAnsi="Times New Roman"/>
                <w:sz w:val="22"/>
                <w:szCs w:val="22"/>
              </w:rPr>
              <w:t> (</w:t>
            </w:r>
            <w:hyperlink r:id="rId318">
              <w:r>
                <w:rPr>
                  <w:rStyle w:val="Style13"/>
                  <w:rFonts w:cs="Times New Roman" w:ascii="Times New Roman" w:hAnsi="Times New Roman"/>
                  <w:color w:val="00000A"/>
                  <w:sz w:val="22"/>
                  <w:szCs w:val="22"/>
                </w:rPr>
                <w:t>Яворів</w:t>
              </w:r>
            </w:hyperlink>
            <w:r>
              <w:rPr>
                <w:rFonts w:cs="Times New Roman" w:ascii="Times New Roman" w:hAnsi="Times New Roman"/>
                <w:sz w:val="22"/>
                <w:szCs w:val="22"/>
              </w:rPr>
              <w:t>). Проживав у </w:t>
            </w:r>
            <w:hyperlink r:id="rId319">
              <w:r>
                <w:rPr>
                  <w:rStyle w:val="Style13"/>
                  <w:rFonts w:cs="Times New Roman" w:ascii="Times New Roman" w:hAnsi="Times New Roman"/>
                  <w:color w:val="00000A"/>
                  <w:sz w:val="22"/>
                  <w:szCs w:val="22"/>
                </w:rPr>
                <w:t>Тернополі</w:t>
              </w:r>
            </w:hyperlink>
            <w:r>
              <w:rPr>
                <w:rFonts w:cs="Times New Roman" w:ascii="Times New Roman" w:hAnsi="Times New Roman"/>
                <w:sz w:val="22"/>
                <w:szCs w:val="22"/>
              </w:rPr>
              <w:t>, де служив за контрактом лікарем-ординатором, начальником медичного пункту в/ч А1769 11-ї артилерійської бригади. На Сході перебував 4 місяці у складі 24-ї механізованої бригади, батькам казав, що він у Львові, щоб не хвилювались. Залишилась дружина та 4-річна донька.</w:t>
            </w:r>
          </w:p>
        </w:tc>
        <w:tc>
          <w:tcPr>
            <w:tcW w:w="3208" w:type="dxa"/>
            <w:tcBorders/>
            <w:shd w:fill="auto" w:val="clear"/>
            <w:tcMar>
              <w:left w:w="108" w:type="dxa"/>
            </w:tcMar>
          </w:tcPr>
          <w:p>
            <w:pPr>
              <w:pStyle w:val="Normal"/>
              <w:spacing w:lineRule="atLeast" w:line="300" w:before="0" w:after="0"/>
              <w:rPr/>
            </w:pPr>
            <w:hyperlink r:id="rId320">
              <w:r>
                <w:rPr>
                  <w:rStyle w:val="Style13"/>
                  <w:rFonts w:cs="Times New Roman" w:ascii="Times New Roman" w:hAnsi="Times New Roman"/>
                  <w:color w:val="00000A"/>
                  <w:sz w:val="22"/>
                  <w:szCs w:val="22"/>
                </w:rPr>
                <w:t>24 липня</w:t>
              </w:r>
            </w:hyperlink>
            <w:r>
              <w:rPr>
                <w:rFonts w:cs="Times New Roman" w:ascii="Times New Roman" w:hAnsi="Times New Roman"/>
                <w:sz w:val="22"/>
                <w:szCs w:val="22"/>
              </w:rPr>
              <w:t> </w:t>
            </w:r>
            <w:hyperlink r:id="rId321">
              <w:r>
                <w:rPr>
                  <w:rStyle w:val="Style13"/>
                  <w:rFonts w:cs="Times New Roman" w:ascii="Times New Roman" w:hAnsi="Times New Roman"/>
                  <w:color w:val="00000A"/>
                  <w:sz w:val="22"/>
                  <w:szCs w:val="22"/>
                </w:rPr>
                <w:t>2014</w:t>
              </w:r>
            </w:hyperlink>
            <w:r>
              <w:rPr>
                <w:rFonts w:cs="Times New Roman" w:ascii="Times New Roman" w:hAnsi="Times New Roman"/>
                <w:sz w:val="22"/>
                <w:szCs w:val="22"/>
              </w:rPr>
              <w:br/>
              <w:t>Загинув від кулі снайпера, коли рятував пораненого, під час звільнення </w:t>
            </w:r>
            <w:hyperlink r:id="rId322">
              <w:r>
                <w:rPr>
                  <w:rStyle w:val="Style13"/>
                  <w:rFonts w:cs="Times New Roman" w:ascii="Times New Roman" w:hAnsi="Times New Roman"/>
                  <w:color w:val="00000A"/>
                  <w:sz w:val="22"/>
                  <w:szCs w:val="22"/>
                </w:rPr>
                <w:t>Лисичанська</w:t>
              </w:r>
            </w:hyperlink>
            <w:r>
              <w:rPr>
                <w:rFonts w:cs="Times New Roman" w:ascii="Times New Roman" w:hAnsi="Times New Roman"/>
                <w:sz w:val="22"/>
                <w:szCs w:val="22"/>
              </w:rPr>
              <w:t>.</w:t>
            </w:r>
            <w:r>
              <w:fldChar w:fldCharType="begin"/>
            </w:r>
            <w:r>
              <w:instrText> HYPERLINK "https://uk.wikipedia.org/wiki/Списки_загиблих_тернопільців_—_Героїв_Небесної_сотні_та_учасників_АТО" \l "cite_note-17"</w:instrText>
            </w:r>
            <w:r>
              <w:fldChar w:fldCharType="separate"/>
            </w:r>
            <w:r>
              <w:rPr>
                <w:rStyle w:val="Style13"/>
                <w:rFonts w:cs="Times New Roman" w:ascii="Times New Roman" w:hAnsi="Times New Roman"/>
                <w:color w:val="00000A"/>
                <w:sz w:val="22"/>
                <w:szCs w:val="22"/>
                <w:vertAlign w:val="superscript"/>
              </w:rPr>
              <w:t>[17]</w:t>
            </w:r>
            <w:r>
              <w:fldChar w:fldCharType="end"/>
            </w:r>
            <w:r>
              <w:rPr>
                <w:rFonts w:cs="Times New Roman" w:ascii="Times New Roman" w:hAnsi="Times New Roman"/>
                <w:sz w:val="22"/>
                <w:szCs w:val="22"/>
              </w:rPr>
              <w:t> </w:t>
            </w:r>
            <w:r>
              <w:fldChar w:fldCharType="begin"/>
            </w:r>
            <w:r>
              <w:instrText> HYPERLINK "https://uk.wikipedia.org/wiki/Списки_загиблих_тернопільців_—_Героїв_Небесної_сотні_та_учасників_АТО" \l "cite_note-18"</w:instrText>
            </w:r>
            <w:r>
              <w:fldChar w:fldCharType="separate"/>
            </w:r>
            <w:r>
              <w:rPr>
                <w:rStyle w:val="Style13"/>
                <w:rFonts w:cs="Times New Roman" w:ascii="Times New Roman" w:hAnsi="Times New Roman"/>
                <w:color w:val="00000A"/>
                <w:sz w:val="22"/>
                <w:szCs w:val="22"/>
                <w:vertAlign w:val="superscript"/>
              </w:rPr>
              <w:t>[18]</w:t>
            </w:r>
            <w:r>
              <w:fldChar w:fldCharType="end"/>
            </w:r>
          </w:p>
        </w:tc>
      </w:tr>
    </w:tbl>
    <w:p>
      <w:pPr>
        <w:pStyle w:val="Normal"/>
        <w:jc w:val="center"/>
        <w:rPr>
          <w:rFonts w:ascii="Times New Roman" w:hAnsi="Times New Roman" w:cs="Times New Roman"/>
          <w:b/>
          <w:b/>
          <w:sz w:val="36"/>
          <w:szCs w:val="36"/>
        </w:rPr>
      </w:pPr>
      <w:r>
        <w:rPr/>
      </w:r>
    </w:p>
    <w:p>
      <w:pPr>
        <w:pStyle w:val="Normal"/>
        <w:jc w:val="center"/>
        <w:rPr>
          <w:rFonts w:ascii="Times New Roman" w:hAnsi="Times New Roman" w:cs="Times New Roman"/>
          <w:b/>
          <w:b/>
          <w:sz w:val="36"/>
          <w:szCs w:val="36"/>
        </w:rPr>
      </w:pPr>
      <w:r>
        <w:rPr/>
      </w:r>
    </w:p>
    <w:p>
      <w:pPr>
        <w:pStyle w:val="Normal"/>
        <w:jc w:val="center"/>
        <w:rPr>
          <w:rFonts w:ascii="Times New Roman" w:hAnsi="Times New Roman" w:cs="Times New Roman"/>
          <w:b/>
          <w:b/>
          <w:sz w:val="36"/>
          <w:szCs w:val="36"/>
        </w:rPr>
      </w:pPr>
      <w:r>
        <w:rPr>
          <w:rFonts w:cs="Times New Roman" w:ascii="Times New Roman" w:hAnsi="Times New Roman"/>
          <w:b/>
          <w:sz w:val="36"/>
          <w:szCs w:val="36"/>
        </w:rPr>
        <w:t>Зустріч із захисником Вітчизни – Галабурдою Романом</w:t>
      </w:r>
      <w:r>
        <w:rPr>
          <w:rFonts w:cs="Times New Roman" w:ascii="Times New Roman" w:hAnsi="Times New Roman"/>
          <w:sz w:val="28"/>
          <w:szCs w:val="28"/>
        </w:rPr>
        <w:t>(Фото)</w:t>
      </w:r>
    </w:p>
    <w:p>
      <w:pPr>
        <w:pStyle w:val="Normal"/>
        <w:rPr>
          <w:rFonts w:ascii="Times New Roman" w:hAnsi="Times New Roman" w:cs="Times New Roman"/>
          <w:sz w:val="28"/>
          <w:szCs w:val="28"/>
        </w:rPr>
      </w:pPr>
      <w:r>
        <w:rPr>
          <w:rFonts w:cs="Times New Roman" w:ascii="Times New Roman" w:hAnsi="Times New Roman"/>
          <w:sz w:val="28"/>
          <w:szCs w:val="28"/>
        </w:rPr>
        <w:t>У жовтні 2014р. 11-А клас зустрівся із випускником нашої школи, захисником Вітчизни – Галабурдою Романом, який приїхав додому у відпустку. Він побував під Іловайськом, Дебальцевим та пережив тяжкі дні разом із своїми побратимами. Нарешті ми дізналися правду із перших уст.</w:t>
      </w:r>
    </w:p>
    <w:p>
      <w:pPr>
        <w:pStyle w:val="Normal"/>
        <w:jc w:val="center"/>
        <w:rPr>
          <w:rFonts w:ascii="Times New Roman" w:hAnsi="Times New Roman" w:cs="Times New Roman"/>
          <w:b/>
          <w:b/>
          <w:sz w:val="28"/>
          <w:szCs w:val="28"/>
        </w:rPr>
      </w:pPr>
      <w:r>
        <w:rPr>
          <w:rFonts w:cs="Times New Roman" w:ascii="Times New Roman" w:hAnsi="Times New Roman"/>
          <w:b/>
          <w:sz w:val="36"/>
          <w:szCs w:val="36"/>
        </w:rPr>
        <w:t>Висновок</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Підсумовуючи викладене наголосимо, що боротьба УПА була направлена, як проти німецьких окупантів, так і проти більшовицького режиму. Українські повстанці  вступили в нерівну боротьбу з цими новими загарбниками, захищаючи  український народ від ворожого терору. І в наш час українські захисники боронять нашу Неньку-Україну, борються  за наш мир і спокій, нашу незалежність і демократію.</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Велику роль в боротьбі УПА за створення незалежної України відіграли і наші земляки. Їхня боротьба тривала до квітня 1960р., коли була знищена остання криївка. Щодо сьогодення , то боротьба за незалежність триває і знову спочатку піднялася молодь, за нею піднявся увесь народ. Знову скинули диктатуру, знову боремося проти терору, але може воно того і варте ,адже нарешті люди усвідомили усю цінність людського життя, демократії і того , що для кожного значить країна у якій ти народився і живеш.</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t>Фоторепортаж</w:t>
      </w:r>
    </w:p>
    <w:p>
      <w:pPr>
        <w:pStyle w:val="ListParagraph"/>
        <w:ind w:left="0" w:hanging="0"/>
        <w:jc w:val="center"/>
        <w:rPr>
          <w:rFonts w:ascii="Times New Roman" w:hAnsi="Times New Roman" w:cs="Times New Roman"/>
          <w:b/>
          <w:b/>
          <w:sz w:val="36"/>
          <w:szCs w:val="36"/>
        </w:rPr>
      </w:pPr>
      <w:r>
        <w:drawing>
          <wp:anchor behindDoc="0" distT="0" distB="0" distL="133350" distR="114300" simplePos="0" locked="0" layoutInCell="1" allowOverlap="1" relativeHeight="34">
            <wp:simplePos x="0" y="0"/>
            <wp:positionH relativeFrom="column">
              <wp:posOffset>-194945</wp:posOffset>
            </wp:positionH>
            <wp:positionV relativeFrom="paragraph">
              <wp:posOffset>148590</wp:posOffset>
            </wp:positionV>
            <wp:extent cx="1847850" cy="2800350"/>
            <wp:effectExtent l="0" t="0" r="0" b="0"/>
            <wp:wrapTight wrapText="bothSides">
              <wp:wrapPolygon edited="0">
                <wp:start x="-266" y="0"/>
                <wp:lineTo x="-266" y="21402"/>
                <wp:lineTo x="21599" y="21402"/>
                <wp:lineTo x="21599" y="0"/>
                <wp:lineTo x="-266" y="0"/>
              </wp:wrapPolygon>
            </wp:wrapTight>
            <wp:docPr id="19" name="Зображення1" descr="Дмитро Клячків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1" descr="Дмитро Клячківський.jpg"/>
                    <pic:cNvPicPr>
                      <a:picLocks noChangeAspect="1" noChangeArrowheads="1"/>
                    </pic:cNvPicPr>
                  </pic:nvPicPr>
                  <pic:blipFill>
                    <a:blip r:embed="rId323"/>
                    <a:stretch>
                      <a:fillRect/>
                    </a:stretch>
                  </pic:blipFill>
                  <pic:spPr bwMode="auto">
                    <a:xfrm>
                      <a:off x="0" y="0"/>
                      <a:ext cx="1847850" cy="2800350"/>
                    </a:xfrm>
                    <a:prstGeom prst="rect">
                      <a:avLst/>
                    </a:prstGeom>
                  </pic:spPr>
                </pic:pic>
              </a:graphicData>
            </a:graphic>
          </wp:anchor>
        </w:drawing>
      </w:r>
      <w:r>
        <w:rPr>
          <w:rFonts w:cs="Times New Roman" w:ascii="Times New Roman" w:hAnsi="Times New Roman"/>
          <w:b/>
          <w:sz w:val="36"/>
          <w:szCs w:val="36"/>
        </w:rPr>
        <w:t>У</w:t>
      </w:r>
      <w:r>
        <w:rPr>
          <w:rFonts w:cs="Times New Roman" w:ascii="Times New Roman" w:hAnsi="Times New Roman"/>
          <w:b/>
          <w:sz w:val="36"/>
          <w:szCs w:val="36"/>
        </w:rPr>
        <w:t>ПА</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rPr>
          <w:rFonts w:ascii="Times New Roman" w:hAnsi="Times New Roman" w:cs="Times New Roman"/>
          <w:sz w:val="36"/>
          <w:szCs w:val="36"/>
        </w:rPr>
      </w:pPr>
      <w:r>
        <w:rPr>
          <w:rFonts w:cs="Times New Roman" w:ascii="Times New Roman" w:hAnsi="Times New Roman"/>
          <w:sz w:val="36"/>
          <w:szCs w:val="36"/>
        </w:rPr>
        <w:t>«Клим Савур»</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14300" simplePos="0" locked="0" layoutInCell="1" allowOverlap="1" relativeHeight="35">
            <wp:simplePos x="0" y="0"/>
            <wp:positionH relativeFrom="column">
              <wp:posOffset>390525</wp:posOffset>
            </wp:positionH>
            <wp:positionV relativeFrom="paragraph">
              <wp:posOffset>25400</wp:posOffset>
            </wp:positionV>
            <wp:extent cx="3695700" cy="2495550"/>
            <wp:effectExtent l="0" t="0" r="0" b="0"/>
            <wp:wrapTight wrapText="bothSides">
              <wp:wrapPolygon edited="0">
                <wp:start x="-125" y="0"/>
                <wp:lineTo x="-125" y="21417"/>
                <wp:lineTo x="21599" y="21417"/>
                <wp:lineTo x="21599" y="0"/>
                <wp:lineTo x="-125" y="0"/>
              </wp:wrapPolygon>
            </wp:wrapTight>
            <wp:docPr id="20" name="Зображення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ображення2" descr="001.jpg"/>
                    <pic:cNvPicPr>
                      <a:picLocks noChangeAspect="1" noChangeArrowheads="1"/>
                    </pic:cNvPicPr>
                  </pic:nvPicPr>
                  <pic:blipFill>
                    <a:blip r:embed="rId324"/>
                    <a:stretch>
                      <a:fillRect/>
                    </a:stretch>
                  </pic:blipFill>
                  <pic:spPr bwMode="auto">
                    <a:xfrm>
                      <a:off x="0" y="0"/>
                      <a:ext cx="3695700" cy="2495550"/>
                    </a:xfrm>
                    <a:prstGeom prst="rect">
                      <a:avLst/>
                    </a:prstGeom>
                  </pic:spPr>
                </pic:pic>
              </a:graphicData>
            </a:graphic>
          </wp:anchor>
        </w:drawing>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rPr>
          <w:rFonts w:ascii="Times New Roman" w:hAnsi="Times New Roman" w:cs="Times New Roman"/>
          <w:sz w:val="36"/>
          <w:szCs w:val="36"/>
        </w:rPr>
      </w:pPr>
      <w:r>
        <w:rPr>
          <w:rFonts w:cs="Times New Roman" w:ascii="Times New Roman" w:hAnsi="Times New Roman"/>
          <w:sz w:val="36"/>
          <w:szCs w:val="36"/>
        </w:rPr>
        <w:t>На відкритті пам’ятника героїням УПА у Шляхтинцях</w:t>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drawing>
          <wp:anchor behindDoc="0" distT="0" distB="0" distL="133350" distR="114300" simplePos="0" locked="0" layoutInCell="1" allowOverlap="1" relativeHeight="36">
            <wp:simplePos x="0" y="0"/>
            <wp:positionH relativeFrom="column">
              <wp:posOffset>-71120</wp:posOffset>
            </wp:positionH>
            <wp:positionV relativeFrom="paragraph">
              <wp:posOffset>635</wp:posOffset>
            </wp:positionV>
            <wp:extent cx="3314700" cy="2324100"/>
            <wp:effectExtent l="0" t="0" r="0" b="0"/>
            <wp:wrapTight wrapText="bothSides">
              <wp:wrapPolygon edited="0">
                <wp:start x="-142" y="0"/>
                <wp:lineTo x="-142" y="21401"/>
                <wp:lineTo x="21600" y="21401"/>
                <wp:lineTo x="21600" y="0"/>
                <wp:lineTo x="-142" y="0"/>
              </wp:wrapPolygon>
            </wp:wrapTight>
            <wp:docPr id="21" name="Рисунок 26"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6" descr="002.jpg"/>
                    <pic:cNvPicPr>
                      <a:picLocks noChangeAspect="1" noChangeArrowheads="1"/>
                    </pic:cNvPicPr>
                  </pic:nvPicPr>
                  <pic:blipFill>
                    <a:blip r:embed="rId325"/>
                    <a:stretch>
                      <a:fillRect/>
                    </a:stretch>
                  </pic:blipFill>
                  <pic:spPr bwMode="auto">
                    <a:xfrm>
                      <a:off x="0" y="0"/>
                      <a:ext cx="3314700" cy="2324100"/>
                    </a:xfrm>
                    <a:prstGeom prst="rect">
                      <a:avLst/>
                    </a:prstGeom>
                  </pic:spPr>
                </pic:pic>
              </a:graphicData>
            </a:graphic>
          </wp:anchor>
        </w:drawing>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Біля пам'ятника героям УПА у Шляхтинецькому лісі</w:t>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drawing>
          <wp:anchor behindDoc="0" distT="0" distB="0" distL="133350" distR="123190" simplePos="0" locked="0" layoutInCell="1" allowOverlap="1" relativeHeight="37">
            <wp:simplePos x="0" y="0"/>
            <wp:positionH relativeFrom="column">
              <wp:posOffset>-2095500</wp:posOffset>
            </wp:positionH>
            <wp:positionV relativeFrom="paragraph">
              <wp:posOffset>255905</wp:posOffset>
            </wp:positionV>
            <wp:extent cx="3609975" cy="2419350"/>
            <wp:effectExtent l="0" t="0" r="0" b="0"/>
            <wp:wrapTight wrapText="bothSides">
              <wp:wrapPolygon edited="0">
                <wp:start x="-128" y="0"/>
                <wp:lineTo x="-128" y="21412"/>
                <wp:lineTo x="21655" y="21412"/>
                <wp:lineTo x="21655" y="0"/>
                <wp:lineTo x="-128" y="0"/>
              </wp:wrapPolygon>
            </wp:wrapTight>
            <wp:docPr id="22" name="Рисунок 27"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7" descr="003.jpg"/>
                    <pic:cNvPicPr>
                      <a:picLocks noChangeAspect="1" noChangeArrowheads="1"/>
                    </pic:cNvPicPr>
                  </pic:nvPicPr>
                  <pic:blipFill>
                    <a:blip r:embed="rId326"/>
                    <a:stretch>
                      <a:fillRect/>
                    </a:stretch>
                  </pic:blipFill>
                  <pic:spPr bwMode="auto">
                    <a:xfrm>
                      <a:off x="0" y="0"/>
                      <a:ext cx="3609975" cy="2419350"/>
                    </a:xfrm>
                    <a:prstGeom prst="rect">
                      <a:avLst/>
                    </a:prstGeom>
                  </pic:spPr>
                </pic:pic>
              </a:graphicData>
            </a:graphic>
          </wp:anchor>
        </w:drawing>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sz w:val="36"/>
          <w:szCs w:val="36"/>
        </w:rPr>
      </w:pPr>
      <w:r>
        <mc:AlternateContent>
          <mc:Choice Requires="wps">
            <w:drawing>
              <wp:anchor behindDoc="0" distT="0" distB="0" distL="114300" distR="114300" simplePos="0" locked="0" layoutInCell="1" allowOverlap="1" relativeHeight="38">
                <wp:simplePos x="0" y="0"/>
                <wp:positionH relativeFrom="column">
                  <wp:posOffset>-146050</wp:posOffset>
                </wp:positionH>
                <wp:positionV relativeFrom="paragraph">
                  <wp:posOffset>118745</wp:posOffset>
                </wp:positionV>
                <wp:extent cx="3481705" cy="3896360"/>
                <wp:effectExtent l="228600" t="0" r="214630" b="0"/>
                <wp:wrapThrough wrapText="bothSides">
                  <wp:wrapPolygon edited="0">
                    <wp:start x="21586" y="-118"/>
                    <wp:lineTo x="73" y="-118"/>
                    <wp:lineTo x="73" y="21640"/>
                    <wp:lineTo x="21586" y="21640"/>
                    <wp:lineTo x="21586" y="-118"/>
                  </wp:wrapPolygon>
                </wp:wrapThrough>
                <wp:docPr id="23" name="Рисунок 28" descr="0040005.jpg"/>
                <a:graphic xmlns:a="http://schemas.openxmlformats.org/drawingml/2006/main">
                  <a:graphicData uri="http://schemas.openxmlformats.org/drawingml/2006/picture">
                    <pic:pic xmlns:pic="http://schemas.openxmlformats.org/drawingml/2006/picture">
                      <pic:nvPicPr>
                        <pic:cNvPr id="0" name="Рисунок 28" descr="0040005.jpg"/>
                        <pic:cNvPicPr/>
                      </pic:nvPicPr>
                      <pic:blipFill>
                        <a:blip r:embed="rId327"/>
                        <a:stretch/>
                      </pic:blipFill>
                      <pic:spPr>
                        <a:xfrm rot="16200000">
                          <a:off x="0" y="0"/>
                          <a:ext cx="3481200" cy="3895560"/>
                        </a:xfrm>
                        <a:prstGeom prst="rect">
                          <a:avLst/>
                        </a:prstGeom>
                        <a:ln>
                          <a:noFill/>
                        </a:ln>
                      </pic:spPr>
                    </pic:pic>
                  </a:graphicData>
                </a:graphic>
              </wp:anchor>
            </w:drawing>
          </mc:Choice>
          <mc:Fallback>
            <w:pict>
              <v:rect id="shape_0" ID="Рисунок 28" stroked="f" style="position:absolute;margin-left:-11.55pt;margin-top:9.4pt;width:274.05pt;height:306.7pt;rotation:270">
                <v:imagedata r:id="rId328" o:detectmouseclick="t"/>
                <w10:wrap type="none"/>
                <v:stroke color="#3465a4" joinstyle="round" endcap="flat"/>
              </v:rect>
            </w:pict>
          </mc:Fallback>
        </mc:AlternateContent>
      </w:r>
      <w:r>
        <w:rPr>
          <w:rFonts w:cs="Times New Roman" w:ascii="Times New Roman" w:hAnsi="Times New Roman"/>
          <w:sz w:val="36"/>
          <w:szCs w:val="36"/>
        </w:rPr>
        <w:t>Вирізки із газети «Народне слово»1995р.</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Відкриття пам’ятника «Климу Савуру»</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mc:AlternateContent>
          <mc:Choice Requires="wps">
            <w:drawing>
              <wp:inline distT="0" distB="0" distL="0" distR="0">
                <wp:extent cx="4326255" cy="4925060"/>
                <wp:effectExtent l="0" t="0" r="0" b="0"/>
                <wp:docPr id="24" name="Scan0012.jpg"/>
                <a:graphic xmlns:a="http://schemas.openxmlformats.org/drawingml/2006/main">
                  <a:graphicData uri="http://schemas.openxmlformats.org/drawingml/2006/picture">
                    <pic:pic xmlns:pic="http://schemas.openxmlformats.org/drawingml/2006/picture">
                      <pic:nvPicPr>
                        <pic:cNvPr id="1" name="Scan0012.jpg" descr=""/>
                        <pic:cNvPicPr/>
                      </pic:nvPicPr>
                      <pic:blipFill>
                        <a:blip r:embed="rId329"/>
                        <a:stretch/>
                      </pic:blipFill>
                      <pic:spPr>
                        <a:xfrm rot="5400000">
                          <a:off x="0" y="0"/>
                          <a:ext cx="4325760" cy="4924440"/>
                        </a:xfrm>
                        <a:prstGeom prst="rect">
                          <a:avLst/>
                        </a:prstGeom>
                        <a:ln>
                          <a:noFill/>
                        </a:ln>
                      </pic:spPr>
                    </pic:pic>
                  </a:graphicData>
                </a:graphic>
              </wp:inline>
            </w:drawing>
          </mc:Choice>
          <mc:Fallback>
            <w:pict>
              <v:rect id="shape_0" ID="Scan0012.jpg" stroked="f" style="position:absolute;margin-left:23.55pt;margin-top:-23.55pt;width:340.55pt;height:387.7pt;rotation:90">
                <v:imagedata r:id="rId329" o:detectmouseclick="t"/>
                <w10:wrap type="none"/>
                <v:stroke color="#3465a4" joinstyle="round" endcap="flat"/>
              </v:rect>
            </w:pict>
          </mc:Fallback>
        </mc:AlternateContent>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r>
    </w:p>
    <w:p>
      <w:pPr>
        <w:pStyle w:val="ListParagraph"/>
        <w:ind w:left="0" w:hanging="0"/>
        <w:jc w:val="center"/>
        <w:rPr>
          <w:rFonts w:ascii="Times New Roman" w:hAnsi="Times New Roman" w:cs="Times New Roman"/>
          <w:b/>
          <w:b/>
          <w:sz w:val="36"/>
          <w:szCs w:val="36"/>
        </w:rPr>
      </w:pPr>
      <w:r>
        <w:rPr>
          <w:rFonts w:cs="Times New Roman" w:ascii="Times New Roman" w:hAnsi="Times New Roman"/>
          <w:b/>
          <w:sz w:val="36"/>
          <w:szCs w:val="36"/>
        </w:rPr>
        <w:t>Революція гідності</w:t>
      </w:r>
    </w:p>
    <w:p>
      <w:pPr>
        <w:pStyle w:val="ListParagraph"/>
        <w:jc w:val="center"/>
        <w:rPr>
          <w:rFonts w:ascii="Times New Roman" w:hAnsi="Times New Roman" w:cs="Times New Roman"/>
          <w:sz w:val="36"/>
          <w:szCs w:val="36"/>
        </w:rPr>
      </w:pPr>
      <w:r>
        <w:rPr>
          <w:rFonts w:cs="Times New Roman" w:ascii="Times New Roman" w:hAnsi="Times New Roman"/>
          <w:sz w:val="36"/>
          <w:szCs w:val="36"/>
          <w:lang w:eastAsia="uk-UA"/>
        </w:rPr>
        <w:t>Розгін студентів у Києві</w:t>
      </w:r>
    </w:p>
    <w:p>
      <w:pPr>
        <w:pStyle w:val="ListParagraph"/>
        <w:jc w:val="center"/>
        <w:rPr>
          <w:rFonts w:ascii="Times New Roman" w:hAnsi="Times New Roman" w:cs="Times New Roman"/>
          <w:sz w:val="36"/>
          <w:szCs w:val="36"/>
        </w:rPr>
      </w:pPr>
      <w:r>
        <w:rPr>
          <w:rFonts w:cs="Times New Roman" w:ascii="Times New Roman" w:hAnsi="Times New Roman"/>
          <w:sz w:val="36"/>
          <w:szCs w:val="36"/>
          <w:lang w:eastAsia="uk-UA"/>
        </w:rPr>
        <w:t>Мирна акція</w:t>
      </w:r>
    </w:p>
    <w:p>
      <w:pPr>
        <w:pStyle w:val="ListParagraph"/>
        <w:ind w:left="0" w:hanging="0"/>
        <w:jc w:val="center"/>
        <w:rPr>
          <w:rFonts w:ascii="Times New Roman" w:hAnsi="Times New Roman" w:cs="Times New Roman"/>
          <w:sz w:val="36"/>
          <w:szCs w:val="36"/>
        </w:rPr>
      </w:pPr>
      <w:r>
        <w:rPr/>
        <w:drawing>
          <wp:inline distT="0" distB="0" distL="19050" distR="0">
            <wp:extent cx="5544820" cy="3105150"/>
            <wp:effectExtent l="0" t="0" r="0" b="0"/>
            <wp:docPr id="25" name="Рисунок 1"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 descr="загруженное (1).jpg"/>
                    <pic:cNvPicPr>
                      <a:picLocks noChangeAspect="1" noChangeArrowheads="1"/>
                    </pic:cNvPicPr>
                  </pic:nvPicPr>
                  <pic:blipFill>
                    <a:blip r:embed="rId330"/>
                    <a:stretch>
                      <a:fillRect/>
                    </a:stretch>
                  </pic:blipFill>
                  <pic:spPr bwMode="auto">
                    <a:xfrm>
                      <a:off x="0" y="0"/>
                      <a:ext cx="5544820" cy="3105150"/>
                    </a:xfrm>
                    <a:prstGeom prst="rect">
                      <a:avLst/>
                    </a:prstGeom>
                  </pic:spPr>
                </pic:pic>
              </a:graphicData>
            </a:graphic>
          </wp:inline>
        </w:drawing>
      </w:r>
    </w:p>
    <w:p>
      <w:pPr>
        <w:pStyle w:val="ListParagraph"/>
        <w:ind w:left="0" w:hanging="0"/>
        <w:jc w:val="center"/>
        <w:rPr>
          <w:rFonts w:ascii="Times New Roman" w:hAnsi="Times New Roman" w:cs="Times New Roman"/>
          <w:sz w:val="36"/>
          <w:szCs w:val="36"/>
        </w:rPr>
      </w:pPr>
      <w:r>
        <w:drawing>
          <wp:anchor behindDoc="0" distT="0" distB="0" distL="133350" distR="114300" simplePos="0" locked="0" layoutInCell="1" allowOverlap="1" relativeHeight="2">
            <wp:simplePos x="0" y="0"/>
            <wp:positionH relativeFrom="column">
              <wp:posOffset>-290195</wp:posOffset>
            </wp:positionH>
            <wp:positionV relativeFrom="paragraph">
              <wp:posOffset>297815</wp:posOffset>
            </wp:positionV>
            <wp:extent cx="3219450" cy="2495550"/>
            <wp:effectExtent l="0" t="0" r="0" b="0"/>
            <wp:wrapTight wrapText="bothSides">
              <wp:wrapPolygon edited="0">
                <wp:start x="-138" y="0"/>
                <wp:lineTo x="-138" y="21386"/>
                <wp:lineTo x="21600" y="21386"/>
                <wp:lineTo x="21600" y="0"/>
                <wp:lineTo x="-138" y="0"/>
              </wp:wrapPolygon>
            </wp:wrapTight>
            <wp:docPr id="26" name="Рисунок 4" descr="03_000_Par772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 descr="03_000_Par7728427.jpg"/>
                    <pic:cNvPicPr>
                      <a:picLocks noChangeAspect="1" noChangeArrowheads="1"/>
                    </pic:cNvPicPr>
                  </pic:nvPicPr>
                  <pic:blipFill>
                    <a:blip r:embed="rId331"/>
                    <a:stretch>
                      <a:fillRect/>
                    </a:stretch>
                  </pic:blipFill>
                  <pic:spPr bwMode="auto">
                    <a:xfrm>
                      <a:off x="0" y="0"/>
                      <a:ext cx="3219450" cy="2495550"/>
                    </a:xfrm>
                    <a:prstGeom prst="rect">
                      <a:avLst/>
                    </a:prstGeom>
                  </pic:spPr>
                </pic:pic>
              </a:graphicData>
            </a:graphic>
          </wp:anchor>
        </w:drawing>
      </w:r>
      <w:r>
        <w:rPr>
          <w:rFonts w:cs="Times New Roman" w:ascii="Times New Roman" w:hAnsi="Times New Roman"/>
          <w:sz w:val="36"/>
          <w:szCs w:val="36"/>
        </w:rPr>
        <w:t>К</w:t>
      </w:r>
      <w:r>
        <w:rPr>
          <w:rFonts w:cs="Times New Roman" w:ascii="Times New Roman" w:hAnsi="Times New Roman"/>
          <w:sz w:val="36"/>
          <w:szCs w:val="36"/>
        </w:rPr>
        <w:t>ривава ніч</w:t>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3">
            <wp:simplePos x="0" y="0"/>
            <wp:positionH relativeFrom="column">
              <wp:posOffset>19050</wp:posOffset>
            </wp:positionH>
            <wp:positionV relativeFrom="paragraph">
              <wp:posOffset>2540</wp:posOffset>
            </wp:positionV>
            <wp:extent cx="3419475" cy="2266950"/>
            <wp:effectExtent l="0" t="0" r="0" b="0"/>
            <wp:wrapTight wrapText="bothSides">
              <wp:wrapPolygon edited="0">
                <wp:start x="-156" y="0"/>
                <wp:lineTo x="-156" y="21285"/>
                <wp:lineTo x="21599" y="21285"/>
                <wp:lineTo x="21599" y="0"/>
                <wp:lineTo x="-156" y="0"/>
              </wp:wrapPolygon>
            </wp:wrapTight>
            <wp:docPr id="27" name="Рисунок 6" descr="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descr="загруженное.jpg"/>
                    <pic:cNvPicPr>
                      <a:picLocks noChangeAspect="1" noChangeArrowheads="1"/>
                    </pic:cNvPicPr>
                  </pic:nvPicPr>
                  <pic:blipFill>
                    <a:blip r:embed="rId332"/>
                    <a:stretch>
                      <a:fillRect/>
                    </a:stretch>
                  </pic:blipFill>
                  <pic:spPr bwMode="auto">
                    <a:xfrm>
                      <a:off x="0" y="0"/>
                      <a:ext cx="3419475" cy="2266950"/>
                    </a:xfrm>
                    <a:prstGeom prst="rect">
                      <a:avLst/>
                    </a:prstGeom>
                  </pic:spPr>
                </pic:pic>
              </a:graphicData>
            </a:graphic>
          </wp:anchor>
        </w:drawing>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Євромайдан у Тернополі</w:t>
      </w:r>
    </w:p>
    <w:p>
      <w:pPr>
        <w:pStyle w:val="ListParagraph"/>
        <w:ind w:left="0" w:hanging="0"/>
        <w:jc w:val="center"/>
        <w:rPr>
          <w:rFonts w:ascii="Times New Roman" w:hAnsi="Times New Roman" w:cs="Times New Roman"/>
          <w:sz w:val="36"/>
          <w:szCs w:val="36"/>
          <w:lang w:eastAsia="uk-UA"/>
        </w:rPr>
      </w:pPr>
      <w:r>
        <w:rPr>
          <w:rFonts w:cs="Times New Roman" w:ascii="Times New Roman" w:hAnsi="Times New Roman"/>
          <w:sz w:val="36"/>
          <w:szCs w:val="36"/>
          <w:lang w:eastAsia="uk-UA"/>
        </w:rPr>
        <w:t>Ось так усе починалось</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14300" simplePos="0" locked="0" layoutInCell="1" allowOverlap="1" relativeHeight="32">
            <wp:simplePos x="0" y="0"/>
            <wp:positionH relativeFrom="column">
              <wp:posOffset>-252095</wp:posOffset>
            </wp:positionH>
            <wp:positionV relativeFrom="paragraph">
              <wp:posOffset>217805</wp:posOffset>
            </wp:positionV>
            <wp:extent cx="2857500" cy="1905000"/>
            <wp:effectExtent l="0" t="0" r="0" b="0"/>
            <wp:wrapTight wrapText="bothSides">
              <wp:wrapPolygon edited="0">
                <wp:start x="-156" y="0"/>
                <wp:lineTo x="-156" y="21285"/>
                <wp:lineTo x="21599" y="21285"/>
                <wp:lineTo x="21599" y="0"/>
                <wp:lineTo x="-156" y="0"/>
              </wp:wrapPolygon>
            </wp:wrapTight>
            <wp:docPr id="28" name="Зображення3"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3" descr="загруженное (1).jpg"/>
                    <pic:cNvPicPr>
                      <a:picLocks noChangeAspect="1" noChangeArrowheads="1"/>
                    </pic:cNvPicPr>
                  </pic:nvPicPr>
                  <pic:blipFill>
                    <a:blip r:embed="rId333"/>
                    <a:stretch>
                      <a:fillRect/>
                    </a:stretch>
                  </pic:blipFill>
                  <pic:spPr bwMode="auto">
                    <a:xfrm>
                      <a:off x="0" y="0"/>
                      <a:ext cx="2857500" cy="1905000"/>
                    </a:xfrm>
                    <a:prstGeom prst="rect">
                      <a:avLst/>
                    </a:prstGeom>
                  </pic:spPr>
                </pic:pic>
              </a:graphicData>
            </a:graphic>
          </wp:anchor>
        </w:drawing>
        <w:drawing>
          <wp:anchor behindDoc="0" distT="0" distB="0" distL="133350" distR="123190" simplePos="0" locked="0" layoutInCell="1" allowOverlap="1" relativeHeight="33">
            <wp:simplePos x="0" y="0"/>
            <wp:positionH relativeFrom="column">
              <wp:posOffset>2814320</wp:posOffset>
            </wp:positionH>
            <wp:positionV relativeFrom="paragraph">
              <wp:posOffset>217805</wp:posOffset>
            </wp:positionV>
            <wp:extent cx="3020060" cy="2000250"/>
            <wp:effectExtent l="0" t="0" r="0" b="0"/>
            <wp:wrapTight wrapText="bothSides">
              <wp:wrapPolygon edited="0">
                <wp:start x="-145" y="0"/>
                <wp:lineTo x="-145" y="21381"/>
                <wp:lineTo x="21662" y="21381"/>
                <wp:lineTo x="21662" y="0"/>
                <wp:lineTo x="-145" y="0"/>
              </wp:wrapPolygon>
            </wp:wrapTight>
            <wp:docPr id="29" name="Зображення4" descr="L4XolOPd0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ображення4" descr="L4XolOPd0zc.jpg"/>
                    <pic:cNvPicPr>
                      <a:picLocks noChangeAspect="1" noChangeArrowheads="1"/>
                    </pic:cNvPicPr>
                  </pic:nvPicPr>
                  <pic:blipFill>
                    <a:blip r:embed="rId334"/>
                    <a:stretch>
                      <a:fillRect/>
                    </a:stretch>
                  </pic:blipFill>
                  <pic:spPr bwMode="auto">
                    <a:xfrm>
                      <a:off x="0" y="0"/>
                      <a:ext cx="3020060" cy="2000250"/>
                    </a:xfrm>
                    <a:prstGeom prst="rect">
                      <a:avLst/>
                    </a:prstGeom>
                  </pic:spPr>
                </pic:pic>
              </a:graphicData>
            </a:graphic>
          </wp:anchor>
        </w:drawing>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t>Після побиття студентів</w:t>
      </w:r>
    </w:p>
    <w:p>
      <w:pPr>
        <w:pStyle w:val="ListParagraph"/>
        <w:ind w:left="0" w:hanging="0"/>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4">
            <wp:simplePos x="0" y="0"/>
            <wp:positionH relativeFrom="column">
              <wp:posOffset>-575945</wp:posOffset>
            </wp:positionH>
            <wp:positionV relativeFrom="paragraph">
              <wp:posOffset>125095</wp:posOffset>
            </wp:positionV>
            <wp:extent cx="3001010" cy="2247900"/>
            <wp:effectExtent l="0" t="0" r="0" b="0"/>
            <wp:wrapTight wrapText="bothSides">
              <wp:wrapPolygon edited="0">
                <wp:start x="-166" y="0"/>
                <wp:lineTo x="-166" y="21294"/>
                <wp:lineTo x="21600" y="21294"/>
                <wp:lineTo x="21600" y="0"/>
                <wp:lineTo x="-166" y="0"/>
              </wp:wrapPolygon>
            </wp:wrapTight>
            <wp:docPr id="30" name="Зображення6"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ображення6" descr="images (2).jpg"/>
                    <pic:cNvPicPr>
                      <a:picLocks noChangeAspect="1" noChangeArrowheads="1"/>
                    </pic:cNvPicPr>
                  </pic:nvPicPr>
                  <pic:blipFill>
                    <a:blip r:embed="rId335"/>
                    <a:stretch>
                      <a:fillRect/>
                    </a:stretch>
                  </pic:blipFill>
                  <pic:spPr bwMode="auto">
                    <a:xfrm>
                      <a:off x="0" y="0"/>
                      <a:ext cx="3001010" cy="2247900"/>
                    </a:xfrm>
                    <a:prstGeom prst="rect">
                      <a:avLst/>
                    </a:prstGeom>
                  </pic:spPr>
                </pic:pic>
              </a:graphicData>
            </a:graphic>
          </wp:anchor>
        </w:drawing>
        <w:drawing>
          <wp:anchor behindDoc="0" distT="0" distB="0" distL="133350" distR="114300" simplePos="0" locked="0" layoutInCell="1" allowOverlap="1" relativeHeight="7">
            <wp:simplePos x="0" y="0"/>
            <wp:positionH relativeFrom="column">
              <wp:posOffset>2519680</wp:posOffset>
            </wp:positionH>
            <wp:positionV relativeFrom="paragraph">
              <wp:posOffset>382270</wp:posOffset>
            </wp:positionV>
            <wp:extent cx="3657600" cy="1657350"/>
            <wp:effectExtent l="0" t="0" r="0" b="0"/>
            <wp:wrapTight wrapText="bothSides">
              <wp:wrapPolygon edited="0">
                <wp:start x="-138" y="0"/>
                <wp:lineTo x="-138" y="21264"/>
                <wp:lineTo x="21600" y="21264"/>
                <wp:lineTo x="21600" y="0"/>
                <wp:lineTo x="-138" y="0"/>
              </wp:wrapPolygon>
            </wp:wrapTight>
            <wp:docPr id="31" name="Зображення5"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Зображення5" descr="images (1).jpg"/>
                    <pic:cNvPicPr>
                      <a:picLocks noChangeAspect="1" noChangeArrowheads="1"/>
                    </pic:cNvPicPr>
                  </pic:nvPicPr>
                  <pic:blipFill>
                    <a:blip r:embed="rId336"/>
                    <a:stretch>
                      <a:fillRect/>
                    </a:stretch>
                  </pic:blipFill>
                  <pic:spPr bwMode="auto">
                    <a:xfrm>
                      <a:off x="0" y="0"/>
                      <a:ext cx="3657600" cy="1657350"/>
                    </a:xfrm>
                    <a:prstGeom prst="rect">
                      <a:avLst/>
                    </a:prstGeom>
                  </pic:spPr>
                </pic:pic>
              </a:graphicData>
            </a:graphic>
          </wp:anchor>
        </w:drawing>
      </w:r>
    </w:p>
    <w:p>
      <w:pPr>
        <w:pStyle w:val="Normal"/>
        <w:spacing w:before="24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drawing>
          <wp:anchor behindDoc="0" distT="0" distB="0" distL="133350" distR="114300" simplePos="0" locked="0" layoutInCell="1" allowOverlap="1" relativeHeight="5">
            <wp:simplePos x="0" y="0"/>
            <wp:positionH relativeFrom="column">
              <wp:posOffset>2710180</wp:posOffset>
            </wp:positionH>
            <wp:positionV relativeFrom="paragraph">
              <wp:posOffset>213360</wp:posOffset>
            </wp:positionV>
            <wp:extent cx="3790950" cy="2209800"/>
            <wp:effectExtent l="0" t="0" r="0" b="0"/>
            <wp:wrapTight wrapText="bothSides">
              <wp:wrapPolygon edited="0">
                <wp:start x="-146" y="0"/>
                <wp:lineTo x="-146" y="21274"/>
                <wp:lineTo x="21600" y="21274"/>
                <wp:lineTo x="21600" y="0"/>
                <wp:lineTo x="-146" y="0"/>
              </wp:wrapPolygon>
            </wp:wrapTight>
            <wp:docPr id="32" name="Зображення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ображення7" descr="images.jpg"/>
                    <pic:cNvPicPr>
                      <a:picLocks noChangeAspect="1" noChangeArrowheads="1"/>
                    </pic:cNvPicPr>
                  </pic:nvPicPr>
                  <pic:blipFill>
                    <a:blip r:embed="rId337"/>
                    <a:stretch>
                      <a:fillRect/>
                    </a:stretch>
                  </pic:blipFill>
                  <pic:spPr bwMode="auto">
                    <a:xfrm>
                      <a:off x="0" y="0"/>
                      <a:ext cx="3790950" cy="2209800"/>
                    </a:xfrm>
                    <a:prstGeom prst="rect">
                      <a:avLst/>
                    </a:prstGeom>
                  </pic:spPr>
                </pic:pic>
              </a:graphicData>
            </a:graphic>
          </wp:anchor>
        </w:drawing>
        <w:drawing>
          <wp:anchor behindDoc="0" distT="0" distB="0" distL="133350" distR="120650" simplePos="0" locked="0" layoutInCell="1" allowOverlap="1" relativeHeight="6">
            <wp:simplePos x="0" y="0"/>
            <wp:positionH relativeFrom="column">
              <wp:posOffset>-747395</wp:posOffset>
            </wp:positionH>
            <wp:positionV relativeFrom="paragraph">
              <wp:posOffset>213360</wp:posOffset>
            </wp:positionV>
            <wp:extent cx="3402965" cy="2276475"/>
            <wp:effectExtent l="0" t="0" r="0" b="0"/>
            <wp:wrapTight wrapText="bothSides">
              <wp:wrapPolygon edited="0">
                <wp:start x="-156" y="0"/>
                <wp:lineTo x="-156" y="21404"/>
                <wp:lineTo x="21599" y="21404"/>
                <wp:lineTo x="21599" y="0"/>
                <wp:lineTo x="-156" y="0"/>
              </wp:wrapPolygon>
            </wp:wrapTight>
            <wp:docPr id="33" name="Зображення8"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Зображення8" descr="images (4).jpg"/>
                    <pic:cNvPicPr>
                      <a:picLocks noChangeAspect="1" noChangeArrowheads="1"/>
                    </pic:cNvPicPr>
                  </pic:nvPicPr>
                  <pic:blipFill>
                    <a:blip r:embed="rId338"/>
                    <a:stretch>
                      <a:fillRect/>
                    </a:stretch>
                  </pic:blipFill>
                  <pic:spPr bwMode="auto">
                    <a:xfrm>
                      <a:off x="0" y="0"/>
                      <a:ext cx="3402965" cy="2276475"/>
                    </a:xfrm>
                    <a:prstGeom prst="rect">
                      <a:avLst/>
                    </a:prstGeom>
                  </pic:spPr>
                </pic:pic>
              </a:graphicData>
            </a:graphic>
          </wp:anchor>
        </w:drawing>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1080" w:hanging="0"/>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36"/>
          <w:szCs w:val="36"/>
        </w:rPr>
      </w:pPr>
      <w:r>
        <w:drawing>
          <wp:anchor behindDoc="0" distT="0" distB="0" distL="133350" distR="114300" simplePos="0" locked="0" layoutInCell="1" allowOverlap="1" relativeHeight="8">
            <wp:simplePos x="0" y="0"/>
            <wp:positionH relativeFrom="column">
              <wp:posOffset>-280670</wp:posOffset>
            </wp:positionH>
            <wp:positionV relativeFrom="paragraph">
              <wp:posOffset>298450</wp:posOffset>
            </wp:positionV>
            <wp:extent cx="2995295" cy="2190750"/>
            <wp:effectExtent l="0" t="0" r="0" b="0"/>
            <wp:wrapTight wrapText="bothSides">
              <wp:wrapPolygon edited="0">
                <wp:start x="-154" y="0"/>
                <wp:lineTo x="-154" y="21284"/>
                <wp:lineTo x="21521" y="21284"/>
                <wp:lineTo x="21521" y="0"/>
                <wp:lineTo x="-154" y="0"/>
              </wp:wrapPolygon>
            </wp:wrapTight>
            <wp:docPr id="34" name="Зображення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браження9" descr="images (1).jpg"/>
                    <pic:cNvPicPr>
                      <a:picLocks noChangeAspect="1" noChangeArrowheads="1"/>
                    </pic:cNvPicPr>
                  </pic:nvPicPr>
                  <pic:blipFill>
                    <a:blip r:embed="rId339"/>
                    <a:stretch>
                      <a:fillRect/>
                    </a:stretch>
                  </pic:blipFill>
                  <pic:spPr bwMode="auto">
                    <a:xfrm>
                      <a:off x="0" y="0"/>
                      <a:ext cx="2995295" cy="2190750"/>
                    </a:xfrm>
                    <a:prstGeom prst="rect">
                      <a:avLst/>
                    </a:prstGeom>
                  </pic:spPr>
                </pic:pic>
              </a:graphicData>
            </a:graphic>
          </wp:anchor>
        </w:drawing>
        <w:drawing>
          <wp:anchor behindDoc="0" distT="0" distB="0" distL="133350" distR="114300" simplePos="0" locked="0" layoutInCell="1" allowOverlap="1" relativeHeight="9">
            <wp:simplePos x="0" y="0"/>
            <wp:positionH relativeFrom="column">
              <wp:posOffset>2900680</wp:posOffset>
            </wp:positionH>
            <wp:positionV relativeFrom="paragraph">
              <wp:posOffset>298450</wp:posOffset>
            </wp:positionV>
            <wp:extent cx="3105150" cy="2190750"/>
            <wp:effectExtent l="0" t="0" r="0" b="0"/>
            <wp:wrapTight wrapText="bothSides">
              <wp:wrapPolygon edited="0">
                <wp:start x="-160" y="0"/>
                <wp:lineTo x="-160" y="21290"/>
                <wp:lineTo x="21600" y="21290"/>
                <wp:lineTo x="21600" y="0"/>
                <wp:lineTo x="-160" y="0"/>
              </wp:wrapPolygon>
            </wp:wrapTight>
            <wp:docPr id="35" name="Зображення10"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ображення10" descr="images (3).jpg"/>
                    <pic:cNvPicPr>
                      <a:picLocks noChangeAspect="1" noChangeArrowheads="1"/>
                    </pic:cNvPicPr>
                  </pic:nvPicPr>
                  <pic:blipFill>
                    <a:blip r:embed="rId340"/>
                    <a:stretch>
                      <a:fillRect/>
                    </a:stretch>
                  </pic:blipFill>
                  <pic:spPr bwMode="auto">
                    <a:xfrm>
                      <a:off x="0" y="0"/>
                      <a:ext cx="3105150" cy="2190750"/>
                    </a:xfrm>
                    <a:prstGeom prst="rect">
                      <a:avLst/>
                    </a:prstGeom>
                  </pic:spPr>
                </pic:pic>
              </a:graphicData>
            </a:graphic>
          </wp:anchor>
        </w:drawing>
      </w:r>
      <w:r>
        <w:rPr>
          <w:rFonts w:cs="Times New Roman" w:ascii="Times New Roman" w:hAnsi="Times New Roman"/>
          <w:sz w:val="36"/>
          <w:szCs w:val="36"/>
        </w:rPr>
        <w:t>Г</w:t>
      </w:r>
      <w:r>
        <w:rPr>
          <w:rFonts w:cs="Times New Roman" w:ascii="Times New Roman" w:hAnsi="Times New Roman"/>
          <w:sz w:val="36"/>
          <w:szCs w:val="36"/>
        </w:rPr>
        <w:t>рушевського</w:t>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14300" simplePos="0" locked="0" layoutInCell="1" allowOverlap="1" relativeHeight="10">
            <wp:simplePos x="0" y="0"/>
            <wp:positionH relativeFrom="column">
              <wp:posOffset>2967355</wp:posOffset>
            </wp:positionH>
            <wp:positionV relativeFrom="paragraph">
              <wp:posOffset>461645</wp:posOffset>
            </wp:positionV>
            <wp:extent cx="3105150" cy="2028825"/>
            <wp:effectExtent l="0" t="0" r="0" b="0"/>
            <wp:wrapTight wrapText="bothSides">
              <wp:wrapPolygon edited="0">
                <wp:start x="-170" y="0"/>
                <wp:lineTo x="-170" y="21406"/>
                <wp:lineTo x="21600" y="21406"/>
                <wp:lineTo x="21600" y="0"/>
                <wp:lineTo x="-170" y="0"/>
              </wp:wrapPolygon>
            </wp:wrapTight>
            <wp:docPr id="36" name="Зображення11" descr="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Зображення11" descr="загруженное.jpg"/>
                    <pic:cNvPicPr>
                      <a:picLocks noChangeAspect="1" noChangeArrowheads="1"/>
                    </pic:cNvPicPr>
                  </pic:nvPicPr>
                  <pic:blipFill>
                    <a:blip r:embed="rId341"/>
                    <a:stretch>
                      <a:fillRect/>
                    </a:stretch>
                  </pic:blipFill>
                  <pic:spPr bwMode="auto">
                    <a:xfrm>
                      <a:off x="0" y="0"/>
                      <a:ext cx="3105150" cy="2028825"/>
                    </a:xfrm>
                    <a:prstGeom prst="rect">
                      <a:avLst/>
                    </a:prstGeom>
                  </pic:spPr>
                </pic:pic>
              </a:graphicData>
            </a:graphic>
          </wp:anchor>
        </w:drawing>
        <w:drawing>
          <wp:anchor behindDoc="0" distT="0" distB="0" distL="133350" distR="114300" simplePos="0" locked="0" layoutInCell="1" allowOverlap="1" relativeHeight="11">
            <wp:simplePos x="0" y="0"/>
            <wp:positionH relativeFrom="column">
              <wp:posOffset>-280670</wp:posOffset>
            </wp:positionH>
            <wp:positionV relativeFrom="paragraph">
              <wp:posOffset>509270</wp:posOffset>
            </wp:positionV>
            <wp:extent cx="2990850" cy="2238375"/>
            <wp:effectExtent l="0" t="0" r="0" b="0"/>
            <wp:wrapTight wrapText="bothSides">
              <wp:wrapPolygon edited="0">
                <wp:start x="-166" y="0"/>
                <wp:lineTo x="-166" y="21405"/>
                <wp:lineTo x="21600" y="21405"/>
                <wp:lineTo x="21600" y="0"/>
                <wp:lineTo x="-166" y="0"/>
              </wp:wrapPolygon>
            </wp:wrapTight>
            <wp:docPr id="37" name="Зображення12"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Зображення12" descr="images (2).jpg"/>
                    <pic:cNvPicPr>
                      <a:picLocks noChangeAspect="1" noChangeArrowheads="1"/>
                    </pic:cNvPicPr>
                  </pic:nvPicPr>
                  <pic:blipFill>
                    <a:blip r:embed="rId342"/>
                    <a:stretch>
                      <a:fillRect/>
                    </a:stretch>
                  </pic:blipFill>
                  <pic:spPr bwMode="auto">
                    <a:xfrm>
                      <a:off x="0" y="0"/>
                      <a:ext cx="2990850" cy="2238375"/>
                    </a:xfrm>
                    <a:prstGeom prst="rect">
                      <a:avLst/>
                    </a:prstGeom>
                  </pic:spPr>
                </pic:pic>
              </a:graphicData>
            </a:graphic>
          </wp:anchor>
        </w:drawing>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r>
    </w:p>
    <w:p>
      <w:pPr>
        <w:pStyle w:val="Normal"/>
        <w:rPr/>
      </w:pPr>
      <w:r>
        <w:rPr/>
        <w:drawing>
          <wp:anchor behindDoc="0" distT="0" distB="0" distL="133350" distR="114300" simplePos="0" locked="0" layoutInCell="1" allowOverlap="1" relativeHeight="12">
            <wp:simplePos x="0" y="0"/>
            <wp:positionH relativeFrom="column">
              <wp:posOffset>1290955</wp:posOffset>
            </wp:positionH>
            <wp:positionV relativeFrom="paragraph">
              <wp:posOffset>88265</wp:posOffset>
            </wp:positionV>
            <wp:extent cx="3162300" cy="2238375"/>
            <wp:effectExtent l="0" t="0" r="0" b="0"/>
            <wp:wrapTight wrapText="bothSides">
              <wp:wrapPolygon edited="0">
                <wp:start x="-156" y="0"/>
                <wp:lineTo x="-156" y="21403"/>
                <wp:lineTo x="21599" y="21403"/>
                <wp:lineTo x="21599" y="0"/>
                <wp:lineTo x="-156" y="0"/>
              </wp:wrapPolygon>
            </wp:wrapTight>
            <wp:docPr id="38" name="Рисунок 25"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5" descr="images (5).jpg"/>
                    <pic:cNvPicPr>
                      <a:picLocks noChangeAspect="1" noChangeArrowheads="1"/>
                    </pic:cNvPicPr>
                  </pic:nvPicPr>
                  <pic:blipFill>
                    <a:blip r:embed="rId343"/>
                    <a:stretch>
                      <a:fillRect/>
                    </a:stretch>
                  </pic:blipFill>
                  <pic:spPr bwMode="auto">
                    <a:xfrm>
                      <a:off x="0" y="0"/>
                      <a:ext cx="3162300" cy="2238375"/>
                    </a:xfrm>
                    <a:prstGeom prst="rect">
                      <a:avLst/>
                    </a:prstGeom>
                  </pic:spPr>
                </pic:pic>
              </a:graphicData>
            </a:graphic>
          </wp:anchor>
        </w:drawing>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t>Розстріл майдану(кривавий лютий)</w:t>
      </w:r>
    </w:p>
    <w:p>
      <w:pPr>
        <w:pStyle w:val="ListParagraph"/>
        <w:ind w:left="1080" w:hanging="0"/>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13">
            <wp:simplePos x="0" y="0"/>
            <wp:positionH relativeFrom="column">
              <wp:posOffset>119380</wp:posOffset>
            </wp:positionH>
            <wp:positionV relativeFrom="paragraph">
              <wp:posOffset>348615</wp:posOffset>
            </wp:positionV>
            <wp:extent cx="2695575" cy="1695450"/>
            <wp:effectExtent l="0" t="0" r="0" b="0"/>
            <wp:wrapTight wrapText="bothSides">
              <wp:wrapPolygon edited="0">
                <wp:start x="-228" y="0"/>
                <wp:lineTo x="-228" y="21160"/>
                <wp:lineTo x="21600" y="21160"/>
                <wp:lineTo x="21600" y="0"/>
                <wp:lineTo x="-228" y="0"/>
              </wp:wrapPolygon>
            </wp:wrapTight>
            <wp:docPr id="39" name="Рисунок 3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0" descr="images (1).jpg"/>
                    <pic:cNvPicPr>
                      <a:picLocks noChangeAspect="1" noChangeArrowheads="1"/>
                    </pic:cNvPicPr>
                  </pic:nvPicPr>
                  <pic:blipFill>
                    <a:blip r:embed="rId344"/>
                    <a:stretch>
                      <a:fillRect/>
                    </a:stretch>
                  </pic:blipFill>
                  <pic:spPr bwMode="auto">
                    <a:xfrm>
                      <a:off x="0" y="0"/>
                      <a:ext cx="2695575" cy="1695450"/>
                    </a:xfrm>
                    <a:prstGeom prst="rect">
                      <a:avLst/>
                    </a:prstGeom>
                  </pic:spPr>
                </pic:pic>
              </a:graphicData>
            </a:graphic>
          </wp:anchor>
        </w:drawing>
        <w:drawing>
          <wp:anchor behindDoc="0" distT="0" distB="0" distL="133350" distR="123190" simplePos="0" locked="0" layoutInCell="1" allowOverlap="1" relativeHeight="14">
            <wp:simplePos x="0" y="0"/>
            <wp:positionH relativeFrom="column">
              <wp:posOffset>3100705</wp:posOffset>
            </wp:positionH>
            <wp:positionV relativeFrom="paragraph">
              <wp:posOffset>300990</wp:posOffset>
            </wp:positionV>
            <wp:extent cx="2619375" cy="1743075"/>
            <wp:effectExtent l="0" t="0" r="0" b="0"/>
            <wp:wrapTight wrapText="bothSides">
              <wp:wrapPolygon edited="0">
                <wp:start x="-156" y="0"/>
                <wp:lineTo x="-156" y="21403"/>
                <wp:lineTo x="21678" y="21403"/>
                <wp:lineTo x="21678" y="0"/>
                <wp:lineTo x="-156" y="0"/>
              </wp:wrapPolygon>
            </wp:wrapTight>
            <wp:docPr id="40" name="Рисунок 3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1" descr="images (2).jpg"/>
                    <pic:cNvPicPr>
                      <a:picLocks noChangeAspect="1" noChangeArrowheads="1"/>
                    </pic:cNvPicPr>
                  </pic:nvPicPr>
                  <pic:blipFill>
                    <a:blip r:embed="rId345"/>
                    <a:stretch>
                      <a:fillRect/>
                    </a:stretch>
                  </pic:blipFill>
                  <pic:spPr bwMode="auto">
                    <a:xfrm>
                      <a:off x="0" y="0"/>
                      <a:ext cx="2619375" cy="17430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133350" distR="123190" simplePos="0" locked="0" layoutInCell="1" allowOverlap="1" relativeHeight="15">
            <wp:simplePos x="0" y="0"/>
            <wp:positionH relativeFrom="column">
              <wp:posOffset>118745</wp:posOffset>
            </wp:positionH>
            <wp:positionV relativeFrom="paragraph">
              <wp:posOffset>142240</wp:posOffset>
            </wp:positionV>
            <wp:extent cx="2809875" cy="2247900"/>
            <wp:effectExtent l="0" t="0" r="0" b="0"/>
            <wp:wrapTight wrapText="bothSides">
              <wp:wrapPolygon edited="0">
                <wp:start x="-180" y="0"/>
                <wp:lineTo x="-180" y="21285"/>
                <wp:lineTo x="21600" y="21285"/>
                <wp:lineTo x="21600" y="0"/>
                <wp:lineTo x="-180" y="0"/>
              </wp:wrapPolygon>
            </wp:wrapTight>
            <wp:docPr id="41" name="Рисунок 32"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2" descr="images (3).jpg"/>
                    <pic:cNvPicPr>
                      <a:picLocks noChangeAspect="1" noChangeArrowheads="1"/>
                    </pic:cNvPicPr>
                  </pic:nvPicPr>
                  <pic:blipFill>
                    <a:blip r:embed="rId346"/>
                    <a:stretch>
                      <a:fillRect/>
                    </a:stretch>
                  </pic:blipFill>
                  <pic:spPr bwMode="auto">
                    <a:xfrm>
                      <a:off x="0" y="0"/>
                      <a:ext cx="2809875" cy="2247900"/>
                    </a:xfrm>
                    <a:prstGeom prst="rect">
                      <a:avLst/>
                    </a:prstGeom>
                  </pic:spPr>
                </pic:pic>
              </a:graphicData>
            </a:graphic>
          </wp:anchor>
        </w:drawing>
        <w:drawing>
          <wp:anchor behindDoc="0" distT="0" distB="0" distL="133350" distR="116840" simplePos="0" locked="0" layoutInCell="1" allowOverlap="1" relativeHeight="16">
            <wp:simplePos x="0" y="0"/>
            <wp:positionH relativeFrom="column">
              <wp:posOffset>3148330</wp:posOffset>
            </wp:positionH>
            <wp:positionV relativeFrom="paragraph">
              <wp:posOffset>247015</wp:posOffset>
            </wp:positionV>
            <wp:extent cx="3045460" cy="2019300"/>
            <wp:effectExtent l="0" t="0" r="0" b="0"/>
            <wp:wrapTight wrapText="bothSides">
              <wp:wrapPolygon edited="0">
                <wp:start x="-156" y="0"/>
                <wp:lineTo x="-156" y="21285"/>
                <wp:lineTo x="21599" y="21285"/>
                <wp:lineTo x="21599" y="0"/>
                <wp:lineTo x="-156" y="0"/>
              </wp:wrapPolygon>
            </wp:wrapTight>
            <wp:docPr id="42" name="Рисунок 37"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7" descr="загруженное (1).jpg"/>
                    <pic:cNvPicPr>
                      <a:picLocks noChangeAspect="1" noChangeArrowheads="1"/>
                    </pic:cNvPicPr>
                  </pic:nvPicPr>
                  <pic:blipFill>
                    <a:blip r:embed="rId347"/>
                    <a:stretch>
                      <a:fillRect/>
                    </a:stretch>
                  </pic:blipFill>
                  <pic:spPr bwMode="auto">
                    <a:xfrm>
                      <a:off x="0" y="0"/>
                      <a:ext cx="3045460" cy="2019300"/>
                    </a:xfrm>
                    <a:prstGeom prst="rect">
                      <a:avLst/>
                    </a:prstGeom>
                  </pic:spPr>
                </pic:pic>
              </a:graphicData>
            </a:graphic>
          </wp:anchor>
        </w:drawing>
      </w:r>
    </w:p>
    <w:p>
      <w:pPr>
        <w:pStyle w:val="Normal"/>
        <w:rPr/>
      </w:pPr>
      <w:r>
        <w:rPr/>
        <w:drawing>
          <wp:anchor behindDoc="0" distT="0" distB="0" distL="133350" distR="123190" simplePos="0" locked="0" layoutInCell="1" allowOverlap="1" relativeHeight="17">
            <wp:simplePos x="0" y="0"/>
            <wp:positionH relativeFrom="column">
              <wp:posOffset>-13970</wp:posOffset>
            </wp:positionH>
            <wp:positionV relativeFrom="paragraph">
              <wp:posOffset>191770</wp:posOffset>
            </wp:positionV>
            <wp:extent cx="2809875" cy="2019300"/>
            <wp:effectExtent l="0" t="0" r="0" b="0"/>
            <wp:wrapTight wrapText="bothSides">
              <wp:wrapPolygon edited="0">
                <wp:start x="-162" y="0"/>
                <wp:lineTo x="-162" y="21291"/>
                <wp:lineTo x="21600" y="21291"/>
                <wp:lineTo x="21600" y="0"/>
                <wp:lineTo x="-162" y="0"/>
              </wp:wrapPolygon>
            </wp:wrapTight>
            <wp:docPr id="43" name="Рисунок 39" descr="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9" descr="загруженное.jpg"/>
                    <pic:cNvPicPr>
                      <a:picLocks noChangeAspect="1" noChangeArrowheads="1"/>
                    </pic:cNvPicPr>
                  </pic:nvPicPr>
                  <pic:blipFill>
                    <a:blip r:embed="rId348"/>
                    <a:stretch>
                      <a:fillRect/>
                    </a:stretch>
                  </pic:blipFill>
                  <pic:spPr bwMode="auto">
                    <a:xfrm>
                      <a:off x="0" y="0"/>
                      <a:ext cx="2809875" cy="2019300"/>
                    </a:xfrm>
                    <a:prstGeom prst="rect">
                      <a:avLst/>
                    </a:prstGeom>
                  </pic:spPr>
                </pic:pic>
              </a:graphicData>
            </a:graphic>
          </wp:anchor>
        </w:drawing>
        <w:drawing>
          <wp:anchor behindDoc="0" distT="0" distB="0" distL="133350" distR="114300" simplePos="0" locked="0" layoutInCell="1" allowOverlap="1" relativeHeight="24">
            <wp:simplePos x="0" y="0"/>
            <wp:positionH relativeFrom="column">
              <wp:posOffset>-2989580</wp:posOffset>
            </wp:positionH>
            <wp:positionV relativeFrom="paragraph">
              <wp:posOffset>277495</wp:posOffset>
            </wp:positionV>
            <wp:extent cx="2801620" cy="2105025"/>
            <wp:effectExtent l="0" t="0" r="0" b="0"/>
            <wp:wrapTight wrapText="bothSides">
              <wp:wrapPolygon edited="0">
                <wp:start x="-180" y="0"/>
                <wp:lineTo x="-180" y="21390"/>
                <wp:lineTo x="21509" y="21390"/>
                <wp:lineTo x="21509" y="0"/>
                <wp:lineTo x="-180" y="0"/>
              </wp:wrapPolygon>
            </wp:wrapTight>
            <wp:docPr id="44" name="Рисунок 42"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2" descr="images (5).jpg"/>
                    <pic:cNvPicPr>
                      <a:picLocks noChangeAspect="1" noChangeArrowheads="1"/>
                    </pic:cNvPicPr>
                  </pic:nvPicPr>
                  <pic:blipFill>
                    <a:blip r:embed="rId349"/>
                    <a:stretch>
                      <a:fillRect/>
                    </a:stretch>
                  </pic:blipFill>
                  <pic:spPr bwMode="auto">
                    <a:xfrm>
                      <a:off x="0" y="0"/>
                      <a:ext cx="2801620" cy="2105025"/>
                    </a:xfrm>
                    <a:prstGeom prst="rect">
                      <a:avLst/>
                    </a:prstGeom>
                  </pic:spPr>
                </pic:pic>
              </a:graphicData>
            </a:graphic>
          </wp:anchor>
        </w:drawing>
      </w:r>
    </w:p>
    <w:p>
      <w:pPr>
        <w:pStyle w:val="Normal"/>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tab/>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rPr/>
      </w:pPr>
      <w:r>
        <w:rPr/>
      </w:r>
    </w:p>
    <w:p>
      <w:pPr>
        <w:pStyle w:val="Normal"/>
        <w:tabs>
          <w:tab w:val="left" w:pos="1680" w:leader="none"/>
        </w:tabs>
        <w:jc w:val="center"/>
        <w:rPr>
          <w:rFonts w:ascii="Times New Roman" w:hAnsi="Times New Roman" w:cs="Times New Roman"/>
          <w:sz w:val="36"/>
          <w:szCs w:val="36"/>
        </w:rPr>
      </w:pPr>
      <w:r>
        <w:drawing>
          <wp:anchor behindDoc="0" distT="0" distB="0" distL="133350" distR="114300" simplePos="0" locked="0" layoutInCell="1" allowOverlap="1" relativeHeight="18">
            <wp:simplePos x="0" y="0"/>
            <wp:positionH relativeFrom="column">
              <wp:posOffset>-128270</wp:posOffset>
            </wp:positionH>
            <wp:positionV relativeFrom="paragraph">
              <wp:posOffset>431800</wp:posOffset>
            </wp:positionV>
            <wp:extent cx="2628900" cy="2376805"/>
            <wp:effectExtent l="0" t="0" r="0" b="0"/>
            <wp:wrapTight wrapText="bothSides">
              <wp:wrapPolygon edited="0">
                <wp:start x="-192" y="0"/>
                <wp:lineTo x="-192" y="21427"/>
                <wp:lineTo x="21600" y="21427"/>
                <wp:lineTo x="21600" y="0"/>
                <wp:lineTo x="-192" y="0"/>
              </wp:wrapPolygon>
            </wp:wrapTight>
            <wp:docPr id="45" name="Рисунок 43" descr="Oleksandr_Kap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3" descr="Oleksandr_Kapinos.jpg"/>
                    <pic:cNvPicPr>
                      <a:picLocks noChangeAspect="1" noChangeArrowheads="1"/>
                    </pic:cNvPicPr>
                  </pic:nvPicPr>
                  <pic:blipFill>
                    <a:blip r:embed="rId350"/>
                    <a:stretch>
                      <a:fillRect/>
                    </a:stretch>
                  </pic:blipFill>
                  <pic:spPr bwMode="auto">
                    <a:xfrm>
                      <a:off x="0" y="0"/>
                      <a:ext cx="2628900" cy="2376805"/>
                    </a:xfrm>
                    <a:prstGeom prst="rect">
                      <a:avLst/>
                    </a:prstGeom>
                  </pic:spPr>
                </pic:pic>
              </a:graphicData>
            </a:graphic>
          </wp:anchor>
        </w:drawing>
      </w:r>
      <w:r>
        <w:rPr>
          <w:rFonts w:cs="Times New Roman" w:ascii="Times New Roman" w:hAnsi="Times New Roman"/>
          <w:sz w:val="36"/>
          <w:szCs w:val="36"/>
        </w:rPr>
        <w:t>Н</w:t>
      </w:r>
      <w:r>
        <w:rPr>
          <w:rFonts w:cs="Times New Roman" w:ascii="Times New Roman" w:hAnsi="Times New Roman"/>
          <w:sz w:val="36"/>
          <w:szCs w:val="36"/>
        </w:rPr>
        <w:t>ебесна сотня(Тернопільщина)</w:t>
      </w:r>
    </w:p>
    <w:p>
      <w:pPr>
        <w:pStyle w:val="Normal"/>
        <w:tabs>
          <w:tab w:val="left" w:pos="1680" w:leader="none"/>
        </w:tabs>
        <w:jc w:val="center"/>
        <w:rPr>
          <w:rFonts w:ascii="Times New Roman" w:hAnsi="Times New Roman" w:cs="Times New Roman"/>
          <w:sz w:val="36"/>
          <w:szCs w:val="36"/>
        </w:rPr>
      </w:pPr>
      <w:r>
        <w:rPr>
          <w:rFonts w:cs="Times New Roman" w:ascii="Times New Roman" w:hAnsi="Times New Roman"/>
          <w:sz w:val="36"/>
          <w:szCs w:val="36"/>
        </w:rPr>
        <w:t>Олександр Капінос</w:t>
      </w:r>
    </w:p>
    <w:p>
      <w:pPr>
        <w:pStyle w:val="Normal"/>
        <w:tabs>
          <w:tab w:val="left" w:pos="1680" w:leader="none"/>
        </w:tabs>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14300" simplePos="0" locked="0" layoutInCell="1" allowOverlap="1" relativeHeight="19">
            <wp:simplePos x="0" y="0"/>
            <wp:positionH relativeFrom="column">
              <wp:posOffset>457200</wp:posOffset>
            </wp:positionH>
            <wp:positionV relativeFrom="paragraph">
              <wp:posOffset>1905</wp:posOffset>
            </wp:positionV>
            <wp:extent cx="2609850" cy="3924300"/>
            <wp:effectExtent l="0" t="0" r="0" b="0"/>
            <wp:wrapTight wrapText="bothSides">
              <wp:wrapPolygon edited="0">
                <wp:start x="-187" y="0"/>
                <wp:lineTo x="-187" y="21462"/>
                <wp:lineTo x="21600" y="21462"/>
                <wp:lineTo x="21600" y="0"/>
                <wp:lineTo x="-187" y="0"/>
              </wp:wrapPolygon>
            </wp:wrapTight>
            <wp:docPr id="46" name="Рисунок 44" descr="Алея_Небесної_сотні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4" descr="Алея_Небесної_сотні_02.JPG"/>
                    <pic:cNvPicPr>
                      <a:picLocks noChangeAspect="1" noChangeArrowheads="1"/>
                    </pic:cNvPicPr>
                  </pic:nvPicPr>
                  <pic:blipFill>
                    <a:blip r:embed="rId351"/>
                    <a:stretch>
                      <a:fillRect/>
                    </a:stretch>
                  </pic:blipFill>
                  <pic:spPr bwMode="auto">
                    <a:xfrm>
                      <a:off x="0" y="0"/>
                      <a:ext cx="2609850" cy="3924300"/>
                    </a:xfrm>
                    <a:prstGeom prst="rect">
                      <a:avLst/>
                    </a:prstGeom>
                  </pic:spPr>
                </pic:pic>
              </a:graphicData>
            </a:graphic>
          </wp:anchor>
        </w:drawing>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t>Пам’ятний знак на Алеї Небесної Сотні</w:t>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20">
            <wp:simplePos x="0" y="0"/>
            <wp:positionH relativeFrom="column">
              <wp:posOffset>137795</wp:posOffset>
            </wp:positionH>
            <wp:positionV relativeFrom="paragraph">
              <wp:posOffset>379730</wp:posOffset>
            </wp:positionV>
            <wp:extent cx="2047875" cy="2657475"/>
            <wp:effectExtent l="0" t="0" r="0" b="0"/>
            <wp:wrapTight wrapText="bothSides">
              <wp:wrapPolygon edited="0">
                <wp:start x="-518" y="0"/>
                <wp:lineTo x="-518" y="21209"/>
                <wp:lineTo x="21678" y="21209"/>
                <wp:lineTo x="21678" y="0"/>
                <wp:lineTo x="-518" y="0"/>
              </wp:wrapPolygon>
            </wp:wrapTight>
            <wp:docPr id="47" name="Рисунок 45" descr="Устим_Голодн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5" descr="Устим_Голоднюк.jpg"/>
                    <pic:cNvPicPr>
                      <a:picLocks noChangeAspect="1" noChangeArrowheads="1"/>
                    </pic:cNvPicPr>
                  </pic:nvPicPr>
                  <pic:blipFill>
                    <a:blip r:embed="rId352"/>
                    <a:stretch>
                      <a:fillRect/>
                    </a:stretch>
                  </pic:blipFill>
                  <pic:spPr bwMode="auto">
                    <a:xfrm>
                      <a:off x="0" y="0"/>
                      <a:ext cx="2047875" cy="2657475"/>
                    </a:xfrm>
                    <a:prstGeom prst="rect">
                      <a:avLst/>
                    </a:prstGeom>
                  </pic:spPr>
                </pic:pic>
              </a:graphicData>
            </a:graphic>
          </wp:anchor>
        </w:drawing>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t>Устим Голоднюк</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21">
            <wp:simplePos x="0" y="0"/>
            <wp:positionH relativeFrom="column">
              <wp:posOffset>277495</wp:posOffset>
            </wp:positionH>
            <wp:positionV relativeFrom="paragraph">
              <wp:posOffset>44450</wp:posOffset>
            </wp:positionV>
            <wp:extent cx="3648075" cy="2428875"/>
            <wp:effectExtent l="0" t="0" r="0" b="0"/>
            <wp:wrapTight wrapText="bothSides">
              <wp:wrapPolygon edited="0">
                <wp:start x="-217" y="0"/>
                <wp:lineTo x="-217" y="21412"/>
                <wp:lineTo x="21651" y="21412"/>
                <wp:lineTo x="21651" y="0"/>
                <wp:lineTo x="-217" y="0"/>
              </wp:wrapPolygon>
            </wp:wrapTight>
            <wp:docPr id="48" name="Рисунок 47" descr="Bodies_of_protesters_in_the_hotel_Ukraine_lobby._Clashes_in_Kiev,_Ukraine._Events_of_February_20,_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descr="Bodies_of_protesters_in_the_hotel_Ukraine_lobby._Clashes_in_Kiev,_Ukraine._Events_of_February_20,_2014-2.jpg"/>
                    <pic:cNvPicPr>
                      <a:picLocks noChangeAspect="1" noChangeArrowheads="1"/>
                    </pic:cNvPicPr>
                  </pic:nvPicPr>
                  <pic:blipFill>
                    <a:blip r:embed="rId353"/>
                    <a:stretch>
                      <a:fillRect/>
                    </a:stretch>
                  </pic:blipFill>
                  <pic:spPr bwMode="auto">
                    <a:xfrm>
                      <a:off x="0" y="0"/>
                      <a:ext cx="3648075" cy="2428875"/>
                    </a:xfrm>
                    <a:prstGeom prst="rect">
                      <a:avLst/>
                    </a:prstGeom>
                  </pic:spPr>
                </pic:pic>
              </a:graphicData>
            </a:graphic>
          </wp:anchor>
        </w:drawing>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t>Голуба каска майдану.</w:t>
      </w:r>
    </w:p>
    <w:p>
      <w:pPr>
        <w:pStyle w:val="Normal"/>
        <w:jc w:val="center"/>
        <w:rPr>
          <w:rFonts w:ascii="Times New Roman" w:hAnsi="Times New Roman" w:cs="Times New Roman"/>
          <w:sz w:val="36"/>
          <w:szCs w:val="36"/>
        </w:rPr>
      </w:pPr>
      <w:r>
        <w:rPr>
          <w:rFonts w:cs="Times New Roman" w:ascii="Times New Roman" w:hAnsi="Times New Roman"/>
          <w:sz w:val="36"/>
          <w:szCs w:val="36"/>
        </w:rPr>
        <w:t xml:space="preserve">Тіло загиблого у готелі </w:t>
      </w:r>
    </w:p>
    <w:p>
      <w:pPr>
        <w:pStyle w:val="Normal"/>
        <w:jc w:val="center"/>
        <w:rPr>
          <w:rFonts w:ascii="Times New Roman" w:hAnsi="Times New Roman" w:cs="Times New Roman"/>
          <w:sz w:val="36"/>
          <w:szCs w:val="36"/>
        </w:rPr>
      </w:pPr>
      <w:r>
        <w:rPr>
          <w:rFonts w:cs="Times New Roman" w:ascii="Times New Roman" w:hAnsi="Times New Roman"/>
          <w:sz w:val="36"/>
          <w:szCs w:val="36"/>
        </w:rPr>
        <w:t>«Україна»</w:t>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drawing>
          <wp:anchor behindDoc="0" distT="0" distB="0" distL="133350" distR="114300" simplePos="0" locked="0" layoutInCell="1" allowOverlap="1" relativeHeight="22">
            <wp:simplePos x="0" y="0"/>
            <wp:positionH relativeFrom="column">
              <wp:posOffset>-518795</wp:posOffset>
            </wp:positionH>
            <wp:positionV relativeFrom="paragraph">
              <wp:posOffset>-187325</wp:posOffset>
            </wp:positionV>
            <wp:extent cx="2438400" cy="3251200"/>
            <wp:effectExtent l="0" t="0" r="0" b="0"/>
            <wp:wrapTight wrapText="bothSides">
              <wp:wrapPolygon edited="0">
                <wp:start x="-214" y="0"/>
                <wp:lineTo x="-214" y="21465"/>
                <wp:lineTo x="21600" y="21465"/>
                <wp:lineTo x="21600" y="0"/>
                <wp:lineTo x="-214" y="0"/>
              </wp:wrapPolygon>
            </wp:wrapTight>
            <wp:docPr id="49" name="Рисунок 48" descr="Voitovych-N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8" descr="Voitovych-Nazar.jpg"/>
                    <pic:cNvPicPr>
                      <a:picLocks noChangeAspect="1" noChangeArrowheads="1"/>
                    </pic:cNvPicPr>
                  </pic:nvPicPr>
                  <pic:blipFill>
                    <a:blip r:embed="rId354"/>
                    <a:stretch>
                      <a:fillRect/>
                    </a:stretch>
                  </pic:blipFill>
                  <pic:spPr bwMode="auto">
                    <a:xfrm>
                      <a:off x="0" y="0"/>
                      <a:ext cx="2438400" cy="3251200"/>
                    </a:xfrm>
                    <a:prstGeom prst="rect">
                      <a:avLst/>
                    </a:prstGeom>
                  </pic:spPr>
                </pic:pic>
              </a:graphicData>
            </a:graphic>
          </wp:anchor>
        </w:drawing>
      </w:r>
      <w:r>
        <w:rPr>
          <w:rFonts w:cs="Times New Roman" w:ascii="Times New Roman" w:hAnsi="Times New Roman"/>
          <w:sz w:val="36"/>
          <w:szCs w:val="36"/>
        </w:rPr>
        <w:t>Н</w:t>
      </w:r>
      <w:r>
        <w:rPr>
          <w:rFonts w:cs="Times New Roman" w:ascii="Times New Roman" w:hAnsi="Times New Roman"/>
          <w:sz w:val="36"/>
          <w:szCs w:val="36"/>
        </w:rPr>
        <w:t>азар Войтович</w:t>
      </w:r>
    </w:p>
    <w:p>
      <w:pPr>
        <w:pStyle w:val="Normal"/>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14300" simplePos="0" locked="0" layoutInCell="1" allowOverlap="1" relativeHeight="23">
            <wp:simplePos x="0" y="0"/>
            <wp:positionH relativeFrom="column">
              <wp:posOffset>1495425</wp:posOffset>
            </wp:positionH>
            <wp:positionV relativeFrom="paragraph">
              <wp:posOffset>2540</wp:posOffset>
            </wp:positionV>
            <wp:extent cx="2628900" cy="3648075"/>
            <wp:effectExtent l="0" t="0" r="0" b="0"/>
            <wp:wrapTight wrapText="bothSides">
              <wp:wrapPolygon edited="0">
                <wp:start x="-200" y="0"/>
                <wp:lineTo x="-200" y="21496"/>
                <wp:lineTo x="21600" y="21496"/>
                <wp:lineTo x="21600" y="0"/>
                <wp:lineTo x="-200" y="0"/>
              </wp:wrapPolygon>
            </wp:wrapTight>
            <wp:docPr id="50" name="Рисунок 49" descr="Koop-pamiti-Voytovycha4022-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descr="Koop-pamiti-Voytovycha4022-ew.jpg"/>
                    <pic:cNvPicPr>
                      <a:picLocks noChangeAspect="1" noChangeArrowheads="1"/>
                    </pic:cNvPicPr>
                  </pic:nvPicPr>
                  <pic:blipFill>
                    <a:blip r:embed="rId355"/>
                    <a:stretch>
                      <a:fillRect/>
                    </a:stretch>
                  </pic:blipFill>
                  <pic:spPr bwMode="auto">
                    <a:xfrm>
                      <a:off x="0" y="0"/>
                      <a:ext cx="2628900" cy="3648075"/>
                    </a:xfrm>
                    <a:prstGeom prst="rect">
                      <a:avLst/>
                    </a:prstGeom>
                  </pic:spPr>
                </pic:pic>
              </a:graphicData>
            </a:graphic>
          </wp:anchor>
        </w:drawing>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t>Куток пам’яті у торговельно-економічному коледжі</w:t>
      </w:r>
    </w:p>
    <w:p>
      <w:pPr>
        <w:pStyle w:val="Normal"/>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25">
            <wp:simplePos x="0" y="0"/>
            <wp:positionH relativeFrom="column">
              <wp:posOffset>-166370</wp:posOffset>
            </wp:positionH>
            <wp:positionV relativeFrom="paragraph">
              <wp:posOffset>285115</wp:posOffset>
            </wp:positionV>
            <wp:extent cx="2085975" cy="3476625"/>
            <wp:effectExtent l="0" t="0" r="0" b="0"/>
            <wp:wrapTight wrapText="bothSides">
              <wp:wrapPolygon edited="0">
                <wp:start x="-231" y="0"/>
                <wp:lineTo x="-231" y="21504"/>
                <wp:lineTo x="21697" y="21504"/>
                <wp:lineTo x="21697" y="0"/>
                <wp:lineTo x="-231" y="0"/>
              </wp:wrapPolygon>
            </wp:wrapTight>
            <wp:docPr id="51" name="Рисунок 56" descr="Ihor_Kosten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6" descr="Ihor_Kostenko_1.jpg"/>
                    <pic:cNvPicPr>
                      <a:picLocks noChangeAspect="1" noChangeArrowheads="1"/>
                    </pic:cNvPicPr>
                  </pic:nvPicPr>
                  <pic:blipFill>
                    <a:blip r:embed="rId356"/>
                    <a:stretch>
                      <a:fillRect/>
                    </a:stretch>
                  </pic:blipFill>
                  <pic:spPr bwMode="auto">
                    <a:xfrm>
                      <a:off x="0" y="0"/>
                      <a:ext cx="2085975" cy="3476625"/>
                    </a:xfrm>
                    <a:prstGeom prst="rect">
                      <a:avLst/>
                    </a:prstGeom>
                  </pic:spPr>
                </pic:pic>
              </a:graphicData>
            </a:graphic>
          </wp:anchor>
        </w:drawing>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t>Костенко Ігор</w:t>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drawing>
          <wp:anchor behindDoc="0" distT="0" distB="0" distL="133350" distR="123190" simplePos="0" locked="0" layoutInCell="1" allowOverlap="1" relativeHeight="26">
            <wp:simplePos x="0" y="0"/>
            <wp:positionH relativeFrom="column">
              <wp:posOffset>1790700</wp:posOffset>
            </wp:positionH>
            <wp:positionV relativeFrom="paragraph">
              <wp:posOffset>110490</wp:posOffset>
            </wp:positionV>
            <wp:extent cx="1952625" cy="2914650"/>
            <wp:effectExtent l="0" t="0" r="0" b="0"/>
            <wp:wrapTight wrapText="bothSides">
              <wp:wrapPolygon edited="0">
                <wp:start x="-252" y="0"/>
                <wp:lineTo x="-252" y="21412"/>
                <wp:lineTo x="21703" y="21412"/>
                <wp:lineTo x="21703" y="0"/>
                <wp:lineTo x="-252" y="0"/>
              </wp:wrapPolygon>
            </wp:wrapTight>
            <wp:docPr id="52" name="Рисунок 57" descr="Zubrets-mogyla-Kostenka-Igoria-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7" descr="Zubrets-mogyla-Kostenka-Igoria-8634.jpg"/>
                    <pic:cNvPicPr>
                      <a:picLocks noChangeAspect="1" noChangeArrowheads="1"/>
                    </pic:cNvPicPr>
                  </pic:nvPicPr>
                  <pic:blipFill>
                    <a:blip r:embed="rId357"/>
                    <a:stretch>
                      <a:fillRect/>
                    </a:stretch>
                  </pic:blipFill>
                  <pic:spPr bwMode="auto">
                    <a:xfrm>
                      <a:off x="0" y="0"/>
                      <a:ext cx="1952625" cy="2914650"/>
                    </a:xfrm>
                    <a:prstGeom prst="rect">
                      <a:avLst/>
                    </a:prstGeom>
                  </pic:spPr>
                </pic:pic>
              </a:graphicData>
            </a:graphic>
          </wp:anchor>
        </w:drawing>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t>Могила Ігоря у с. Зубрець</w:t>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drawing>
          <wp:anchor behindDoc="0" distT="0" distB="0" distL="133350" distR="123190" simplePos="0" locked="0" layoutInCell="1" allowOverlap="1" relativeHeight="27">
            <wp:simplePos x="0" y="0"/>
            <wp:positionH relativeFrom="column">
              <wp:posOffset>-166370</wp:posOffset>
            </wp:positionH>
            <wp:positionV relativeFrom="paragraph">
              <wp:posOffset>-187325</wp:posOffset>
            </wp:positionV>
            <wp:extent cx="2543175" cy="1866900"/>
            <wp:effectExtent l="0" t="0" r="0" b="0"/>
            <wp:wrapTight wrapText="bothSides">
              <wp:wrapPolygon edited="0">
                <wp:start x="-194" y="0"/>
                <wp:lineTo x="-194" y="21339"/>
                <wp:lineTo x="21679" y="21339"/>
                <wp:lineTo x="21679" y="0"/>
                <wp:lineTo x="-194" y="0"/>
              </wp:wrapPolygon>
            </wp:wrapTight>
            <wp:docPr id="53" name="Рисунок 58" descr="Slobodian-Taras-Igorov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8" descr="Slobodian-Taras-Igorovych.jpg"/>
                    <pic:cNvPicPr>
                      <a:picLocks noChangeAspect="1" noChangeArrowheads="1"/>
                    </pic:cNvPicPr>
                  </pic:nvPicPr>
                  <pic:blipFill>
                    <a:blip r:embed="rId358"/>
                    <a:stretch>
                      <a:fillRect/>
                    </a:stretch>
                  </pic:blipFill>
                  <pic:spPr bwMode="auto">
                    <a:xfrm>
                      <a:off x="0" y="0"/>
                      <a:ext cx="2543175" cy="1866900"/>
                    </a:xfrm>
                    <a:prstGeom prst="rect">
                      <a:avLst/>
                    </a:prstGeom>
                  </pic:spPr>
                </pic:pic>
              </a:graphicData>
            </a:graphic>
          </wp:anchor>
        </w:drawing>
      </w:r>
      <w:r>
        <w:rPr>
          <w:rFonts w:cs="Times New Roman" w:ascii="Times New Roman" w:hAnsi="Times New Roman"/>
          <w:sz w:val="36"/>
          <w:szCs w:val="36"/>
        </w:rPr>
        <w:t>С</w:t>
      </w:r>
      <w:r>
        <w:rPr>
          <w:rFonts w:cs="Times New Roman" w:ascii="Times New Roman" w:hAnsi="Times New Roman"/>
          <w:sz w:val="36"/>
          <w:szCs w:val="36"/>
        </w:rPr>
        <w:t>лободян Тарас</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АТО</w:t>
      </w:r>
    </w:p>
    <w:p>
      <w:pPr>
        <w:pStyle w:val="Normal"/>
        <w:jc w:val="center"/>
        <w:rPr>
          <w:rFonts w:ascii="Times New Roman" w:hAnsi="Times New Roman" w:cs="Times New Roman"/>
          <w:b/>
          <w:b/>
          <w:sz w:val="40"/>
          <w:szCs w:val="40"/>
        </w:rPr>
      </w:pPr>
      <w:r>
        <w:rPr/>
        <w:drawing>
          <wp:inline distT="0" distB="0" distL="19050" distR="3175">
            <wp:extent cx="5940425" cy="3933825"/>
            <wp:effectExtent l="0" t="0" r="0" b="0"/>
            <wp:docPr id="54" name="Рисунок 179" descr="C:\Users\Администратор\Desktop\2014-04-14_Sloviansk_city_council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79" descr="C:\Users\Администратор\Desktop\2014-04-14_Sloviansk_city_council_-_2.jpg"/>
                    <pic:cNvPicPr>
                      <a:picLocks noChangeAspect="1" noChangeArrowheads="1"/>
                    </pic:cNvPicPr>
                  </pic:nvPicPr>
                  <pic:blipFill>
                    <a:blip r:embed="rId359"/>
                    <a:stretch>
                      <a:fillRect/>
                    </a:stretch>
                  </pic:blipFill>
                  <pic:spPr bwMode="auto">
                    <a:xfrm>
                      <a:off x="0" y="0"/>
                      <a:ext cx="5940425" cy="3933825"/>
                    </a:xfrm>
                    <a:prstGeom prst="rect">
                      <a:avLst/>
                    </a:prstGeom>
                  </pic:spPr>
                </pic:pic>
              </a:graphicData>
            </a:graphic>
          </wp:inline>
        </w:drawing>
      </w:r>
    </w:p>
    <w:p>
      <w:pPr>
        <w:pStyle w:val="Normal"/>
        <w:jc w:val="center"/>
        <w:rPr/>
      </w:pPr>
      <w:r>
        <w:drawing>
          <wp:anchor behindDoc="0" distT="0" distB="0" distL="133350" distR="122555" simplePos="0" locked="0" layoutInCell="1" allowOverlap="1" relativeHeight="28">
            <wp:simplePos x="0" y="0"/>
            <wp:positionH relativeFrom="column">
              <wp:posOffset>-309245</wp:posOffset>
            </wp:positionH>
            <wp:positionV relativeFrom="paragraph">
              <wp:posOffset>452120</wp:posOffset>
            </wp:positionV>
            <wp:extent cx="2963545" cy="2095500"/>
            <wp:effectExtent l="0" t="0" r="0" b="0"/>
            <wp:wrapTight wrapText="bothSides">
              <wp:wrapPolygon edited="0">
                <wp:start x="-166" y="0"/>
                <wp:lineTo x="-166" y="21371"/>
                <wp:lineTo x="21657" y="21371"/>
                <wp:lineTo x="21657" y="0"/>
                <wp:lineTo x="-166" y="0"/>
              </wp:wrapPolygon>
            </wp:wrapTight>
            <wp:docPr id="55" name="Рисунок 0" descr="38397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0" descr="383979860.jpg"/>
                    <pic:cNvPicPr>
                      <a:picLocks noChangeAspect="1" noChangeArrowheads="1"/>
                    </pic:cNvPicPr>
                  </pic:nvPicPr>
                  <pic:blipFill>
                    <a:blip r:embed="rId360"/>
                    <a:stretch>
                      <a:fillRect/>
                    </a:stretch>
                  </pic:blipFill>
                  <pic:spPr bwMode="auto">
                    <a:xfrm>
                      <a:off x="0" y="0"/>
                      <a:ext cx="2963545" cy="2095500"/>
                    </a:xfrm>
                    <a:prstGeom prst="rect">
                      <a:avLst/>
                    </a:prstGeom>
                  </pic:spPr>
                </pic:pic>
              </a:graphicData>
            </a:graphic>
          </wp:anchor>
        </w:drawing>
        <w:drawing>
          <wp:anchor behindDoc="0" distT="0" distB="0" distL="133350" distR="123190" simplePos="0" locked="0" layoutInCell="1" allowOverlap="1" relativeHeight="29">
            <wp:simplePos x="0" y="0"/>
            <wp:positionH relativeFrom="column">
              <wp:posOffset>2853055</wp:posOffset>
            </wp:positionH>
            <wp:positionV relativeFrom="paragraph">
              <wp:posOffset>509270</wp:posOffset>
            </wp:positionV>
            <wp:extent cx="3058160" cy="2038350"/>
            <wp:effectExtent l="0" t="0" r="0" b="0"/>
            <wp:wrapTight wrapText="bothSides">
              <wp:wrapPolygon edited="0">
                <wp:start x="-161" y="0"/>
                <wp:lineTo x="-161" y="21368"/>
                <wp:lineTo x="21661" y="21368"/>
                <wp:lineTo x="21661" y="0"/>
                <wp:lineTo x="-161" y="0"/>
              </wp:wrapPolygon>
            </wp:wrapTight>
            <wp:docPr id="56" name="Рисунок 2" descr="38398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 descr="383984092.jpg"/>
                    <pic:cNvPicPr>
                      <a:picLocks noChangeAspect="1" noChangeArrowheads="1"/>
                    </pic:cNvPicPr>
                  </pic:nvPicPr>
                  <pic:blipFill>
                    <a:blip r:embed="rId361"/>
                    <a:stretch>
                      <a:fillRect/>
                    </a:stretch>
                  </pic:blipFill>
                  <pic:spPr bwMode="auto">
                    <a:xfrm>
                      <a:off x="0" y="0"/>
                      <a:ext cx="3058160" cy="2038350"/>
                    </a:xfrm>
                    <a:prstGeom prst="rect">
                      <a:avLst/>
                    </a:prstGeom>
                  </pic:spPr>
                </pic:pic>
              </a:graphicData>
            </a:graphic>
          </wp:anchor>
        </w:drawing>
      </w:r>
      <w:r>
        <w:rPr>
          <w:rFonts w:cs="Times New Roman" w:ascii="Times New Roman" w:hAnsi="Times New Roman"/>
          <w:sz w:val="28"/>
          <w:szCs w:val="28"/>
        </w:rPr>
        <w:t>С</w:t>
      </w:r>
      <w:r>
        <w:rPr>
          <w:rFonts w:cs="Times New Roman" w:ascii="Times New Roman" w:hAnsi="Times New Roman"/>
          <w:sz w:val="28"/>
          <w:szCs w:val="28"/>
        </w:rPr>
        <w:t>лов'янська міська рада під контролем осіб із </w:t>
      </w:r>
      <w:hyperlink r:id="rId362">
        <w:r>
          <w:rPr>
            <w:rStyle w:val="Style13"/>
            <w:rFonts w:cs="Times New Roman" w:ascii="Times New Roman" w:hAnsi="Times New Roman"/>
            <w:color w:val="00000A"/>
            <w:sz w:val="28"/>
            <w:szCs w:val="28"/>
          </w:rPr>
          <w:t>АК</w:t>
        </w:r>
      </w:hyperlink>
      <w:r>
        <w:rPr>
          <w:rFonts w:cs="Times New Roman" w:ascii="Times New Roman" w:hAnsi="Times New Roman"/>
          <w:sz w:val="28"/>
          <w:szCs w:val="28"/>
        </w:rPr>
        <w:t xml:space="preserve"> та протитанковими гранатометами </w:t>
      </w:r>
      <w:hyperlink r:id="rId363">
        <w:r>
          <w:rPr>
            <w:rStyle w:val="Style13"/>
            <w:rFonts w:cs="Times New Roman" w:ascii="Times New Roman" w:hAnsi="Times New Roman"/>
            <w:color w:val="00000A"/>
            <w:sz w:val="28"/>
            <w:szCs w:val="28"/>
          </w:rPr>
          <w:t>РПГ-26</w:t>
        </w:r>
      </w:hyperlink>
    </w:p>
    <w:p>
      <w:pPr>
        <w:pStyle w:val="Normal"/>
        <w:rPr/>
      </w:pPr>
      <w:r>
        <w:rPr/>
      </w:r>
    </w:p>
    <w:p>
      <w:pPr>
        <w:pStyle w:val="Normal"/>
        <w:rPr/>
      </w:pPr>
      <w:r>
        <w:rPr/>
      </w:r>
    </w:p>
    <w:p>
      <w:pPr>
        <w:pStyle w:val="Normal"/>
        <w:rPr/>
      </w:pPr>
      <w:r>
        <w:rPr/>
        <w:drawing>
          <wp:inline distT="0" distB="0" distL="19050" distR="635">
            <wp:extent cx="4666615" cy="2333625"/>
            <wp:effectExtent l="0" t="0" r="0" b="0"/>
            <wp:docPr id="59" name="Рисунок 5" descr="a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 descr="ato11.jpg"/>
                    <pic:cNvPicPr>
                      <a:picLocks noChangeAspect="1" noChangeArrowheads="1"/>
                    </pic:cNvPicPr>
                  </pic:nvPicPr>
                  <pic:blipFill>
                    <a:blip r:embed="rId366"/>
                    <a:stretch>
                      <a:fillRect/>
                    </a:stretch>
                  </pic:blipFill>
                  <pic:spPr bwMode="auto">
                    <a:xfrm>
                      <a:off x="0" y="0"/>
                      <a:ext cx="4666615" cy="2333625"/>
                    </a:xfrm>
                    <a:prstGeom prst="rect">
                      <a:avLst/>
                    </a:prstGeom>
                  </pic:spPr>
                </pic:pic>
              </a:graphicData>
            </a:graphic>
          </wp:inline>
        </w:drawing>
        <w:drawing>
          <wp:anchor behindDoc="0" distT="0" distB="0" distL="133350" distR="119380" simplePos="0" locked="0" layoutInCell="1" allowOverlap="1" relativeHeight="30">
            <wp:simplePos x="0" y="0"/>
            <wp:positionH relativeFrom="column">
              <wp:posOffset>-728345</wp:posOffset>
            </wp:positionH>
            <wp:positionV relativeFrom="paragraph">
              <wp:posOffset>2670175</wp:posOffset>
            </wp:positionV>
            <wp:extent cx="3690620" cy="2066925"/>
            <wp:effectExtent l="0" t="0" r="0" b="0"/>
            <wp:wrapTight wrapText="bothSides">
              <wp:wrapPolygon edited="0">
                <wp:start x="-144" y="0"/>
                <wp:lineTo x="-144" y="21399"/>
                <wp:lineTo x="21600" y="21399"/>
                <wp:lineTo x="21600" y="0"/>
                <wp:lineTo x="-144" y="0"/>
              </wp:wrapPolygon>
            </wp:wrapTight>
            <wp:docPr id="57" name="Зображення1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Зображення13" descr="images (1).jpg"/>
                    <pic:cNvPicPr>
                      <a:picLocks noChangeAspect="1" noChangeArrowheads="1"/>
                    </pic:cNvPicPr>
                  </pic:nvPicPr>
                  <pic:blipFill>
                    <a:blip r:embed="rId364"/>
                    <a:stretch>
                      <a:fillRect/>
                    </a:stretch>
                  </pic:blipFill>
                  <pic:spPr bwMode="auto">
                    <a:xfrm>
                      <a:off x="0" y="0"/>
                      <a:ext cx="3690620" cy="2066925"/>
                    </a:xfrm>
                    <a:prstGeom prst="rect">
                      <a:avLst/>
                    </a:prstGeom>
                  </pic:spPr>
                </pic:pic>
              </a:graphicData>
            </a:graphic>
          </wp:anchor>
        </w:drawing>
        <w:drawing>
          <wp:anchor behindDoc="0" distT="0" distB="0" distL="133350" distR="114300" simplePos="0" locked="0" layoutInCell="1" allowOverlap="1" relativeHeight="31">
            <wp:simplePos x="0" y="0"/>
            <wp:positionH relativeFrom="column">
              <wp:posOffset>3138805</wp:posOffset>
            </wp:positionH>
            <wp:positionV relativeFrom="paragraph">
              <wp:posOffset>2539365</wp:posOffset>
            </wp:positionV>
            <wp:extent cx="3352800" cy="2324100"/>
            <wp:effectExtent l="0" t="0" r="0" b="0"/>
            <wp:wrapTight wrapText="bothSides">
              <wp:wrapPolygon edited="0">
                <wp:start x="-160" y="0"/>
                <wp:lineTo x="-160" y="21288"/>
                <wp:lineTo x="21600" y="21288"/>
                <wp:lineTo x="21600" y="0"/>
                <wp:lineTo x="-160" y="0"/>
              </wp:wrapPolygon>
            </wp:wrapTight>
            <wp:docPr id="58" name="Зображення1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Зображення14" descr="images.jpg"/>
                    <pic:cNvPicPr>
                      <a:picLocks noChangeAspect="1" noChangeArrowheads="1"/>
                    </pic:cNvPicPr>
                  </pic:nvPicPr>
                  <pic:blipFill>
                    <a:blip r:embed="rId365"/>
                    <a:stretch>
                      <a:fillRect/>
                    </a:stretch>
                  </pic:blipFill>
                  <pic:spPr bwMode="auto">
                    <a:xfrm>
                      <a:off x="0" y="0"/>
                      <a:ext cx="3352800" cy="2324100"/>
                    </a:xfrm>
                    <a:prstGeom prst="rect">
                      <a:avLst/>
                    </a:prstGeom>
                  </pic:spPr>
                </pic:pic>
              </a:graphicData>
            </a:graphic>
          </wp:anchor>
        </w:drawing>
      </w:r>
    </w:p>
    <w:p>
      <w:pPr>
        <w:pStyle w:val="Normal"/>
        <w:rPr/>
      </w:pPr>
      <w:r>
        <w:rPr/>
      </w:r>
    </w:p>
    <w:p>
      <w:pPr>
        <w:pStyle w:val="Normal"/>
        <w:rPr/>
      </w:pPr>
      <w:r>
        <w:rPr/>
        <w:drawing>
          <wp:inline distT="0" distB="0" distL="19050" distR="1270">
            <wp:extent cx="5523230" cy="2761615"/>
            <wp:effectExtent l="0" t="0" r="0" b="0"/>
            <wp:docPr id="60" name="Зображення15" descr="T3uoYgjKj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Зображення15" descr="T3uoYgjKjCI.jpg"/>
                    <pic:cNvPicPr>
                      <a:picLocks noChangeAspect="1" noChangeArrowheads="1"/>
                    </pic:cNvPicPr>
                  </pic:nvPicPr>
                  <pic:blipFill>
                    <a:blip r:embed="rId367"/>
                    <a:stretch>
                      <a:fillRect/>
                    </a:stretch>
                  </pic:blipFill>
                  <pic:spPr bwMode="auto">
                    <a:xfrm>
                      <a:off x="0" y="0"/>
                      <a:ext cx="5523230" cy="27616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Зустріч із Галабурдою Романом</w:t>
      </w:r>
    </w:p>
    <w:p>
      <w:pPr>
        <w:pStyle w:val="Normal"/>
        <w:rPr/>
      </w:pPr>
      <w:r>
        <w:rPr/>
        <w:drawing>
          <wp:inline distT="0" distB="0" distL="19050" distR="0">
            <wp:extent cx="6120765" cy="4590415"/>
            <wp:effectExtent l="0" t="0" r="0" b="0"/>
            <wp:docPr id="61" name="Зображення16" descr="IMG_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Зображення16" descr="IMG_2911.JPG"/>
                    <pic:cNvPicPr>
                      <a:picLocks noChangeAspect="1" noChangeArrowheads="1"/>
                    </pic:cNvPicPr>
                  </pic:nvPicPr>
                  <pic:blipFill>
                    <a:blip r:embed="rId368"/>
                    <a:stretch>
                      <a:fillRect/>
                    </a:stretch>
                  </pic:blipFill>
                  <pic:spPr bwMode="auto">
                    <a:xfrm>
                      <a:off x="0" y="0"/>
                      <a:ext cx="6120765" cy="4590415"/>
                    </a:xfrm>
                    <a:prstGeom prst="rect">
                      <a:avLst/>
                    </a:prstGeom>
                  </pic:spPr>
                </pic:pic>
              </a:graphicData>
            </a:graphic>
          </wp:inline>
        </w:drawing>
      </w:r>
    </w:p>
    <w:p>
      <w:pPr>
        <w:pStyle w:val="Normal"/>
        <w:rPr/>
      </w:pPr>
      <w:r>
        <w:rPr/>
        <w:drawing>
          <wp:inline distT="0" distB="0" distL="19050" distR="6350">
            <wp:extent cx="5309235" cy="3981450"/>
            <wp:effectExtent l="0" t="0" r="0" b="0"/>
            <wp:docPr id="62" name="Зображення17" descr="IMG_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Зображення17" descr="IMG_2913.JPG"/>
                    <pic:cNvPicPr>
                      <a:picLocks noChangeAspect="1" noChangeArrowheads="1"/>
                    </pic:cNvPicPr>
                  </pic:nvPicPr>
                  <pic:blipFill>
                    <a:blip r:embed="rId369"/>
                    <a:stretch>
                      <a:fillRect/>
                    </a:stretch>
                  </pic:blipFill>
                  <pic:spPr bwMode="auto">
                    <a:xfrm>
                      <a:off x="0" y="0"/>
                      <a:ext cx="5309235" cy="3981450"/>
                    </a:xfrm>
                    <a:prstGeom prst="rect">
                      <a:avLst/>
                    </a:prstGeom>
                  </pic:spPr>
                </pic:pic>
              </a:graphicData>
            </a:graphic>
          </wp:inline>
        </w:drawing>
      </w:r>
    </w:p>
    <w:p>
      <w:pPr>
        <w:pStyle w:val="Normal"/>
        <w:rPr/>
      </w:pPr>
      <w:r>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Література</w:t>
      </w:r>
    </w:p>
    <w:p>
      <w:pPr>
        <w:pStyle w:val="ListParagraph"/>
        <w:numPr>
          <w:ilvl w:val="0"/>
          <w:numId w:val="6"/>
        </w:numPr>
        <w:ind w:left="0" w:hanging="0"/>
        <w:jc w:val="center"/>
        <w:rPr>
          <w:rFonts w:ascii="Times New Roman" w:hAnsi="Times New Roman" w:cs="Times New Roman"/>
          <w:sz w:val="28"/>
          <w:szCs w:val="28"/>
        </w:rPr>
      </w:pPr>
      <w:r>
        <w:rPr>
          <w:rFonts w:cs="Times New Roman" w:ascii="Times New Roman" w:hAnsi="Times New Roman"/>
          <w:sz w:val="28"/>
          <w:szCs w:val="28"/>
        </w:rPr>
        <w:t>Заячківський О. – Волонтер свободи. Збараж-Тернопіль. Джура 2005р.</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Заведнюк В.Ф. – Українські герої визвольних змагань(1917-1950рр).Тернопіль. Воля, 2004</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Мірчук П. – «Останній Бій «Клима Савура»(фрагменти із історичної розвідки). Історія ОУН-УПА т.2</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Окаринський В. – Політичний керівник УПА. Газета «Таємниці історії».11-17 лютого2004р. №6</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Онигенко Л. – Катерина Зарицька. Львів видавництво «Світ» 2002р.</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Сердюк З. – «Незламні духом»(Тернопіль «Поліграфіст»2002р.) «Нескорені у боях і темницях»(Тернопіль-1997). «Армія безсмертних»(Тернопіль «Поліграфіст», 2004р.)</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Нехай же святиться твоє ім’я герою! – репортаж із відкриття у м.Збаражі пам’ятника полковнику УПА Дмитру Клячківському(«Климу Савуру»). Газета «Народне слово» №29. 14липня1995р.</w:t>
      </w:r>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Заячківський О. – «Волонтер свободи»(Збараж-Тернопіль. «Джура»2005р.)</w:t>
      </w:r>
    </w:p>
    <w:p>
      <w:pPr>
        <w:pStyle w:val="ListParagraph"/>
        <w:numPr>
          <w:ilvl w:val="0"/>
          <w:numId w:val="6"/>
        </w:numPr>
        <w:ind w:left="0" w:hanging="0"/>
        <w:rPr/>
      </w:pPr>
      <w:hyperlink r:id="rId370">
        <w:r>
          <w:rPr>
            <w:rStyle w:val="Style13"/>
            <w:rFonts w:cs="Times New Roman" w:ascii="Times New Roman" w:hAnsi="Times New Roman"/>
            <w:color w:val="00000A"/>
            <w:sz w:val="28"/>
            <w:szCs w:val="28"/>
            <w:u w:val="none"/>
          </w:rPr>
          <w:t>http://poglyad.te.ua/podii/spysky-zahyblyh-ternopiltsiv-herojiv-nebesnoji-sotni-ta-uchasnykiv-ato/</w:t>
        </w:r>
      </w:hyperlink>
    </w:p>
    <w:p>
      <w:pPr>
        <w:pStyle w:val="ListParagraph"/>
        <w:numPr>
          <w:ilvl w:val="0"/>
          <w:numId w:val="6"/>
        </w:numPr>
        <w:ind w:left="0" w:hanging="0"/>
        <w:rPr>
          <w:rFonts w:ascii="Times New Roman" w:hAnsi="Times New Roman" w:cs="Times New Roman"/>
          <w:sz w:val="28"/>
          <w:szCs w:val="28"/>
        </w:rPr>
      </w:pPr>
      <w:r>
        <w:rPr>
          <w:rFonts w:cs="Times New Roman" w:ascii="Times New Roman" w:hAnsi="Times New Roman"/>
          <w:sz w:val="28"/>
          <w:szCs w:val="28"/>
        </w:rPr>
        <w:t>Інформація із Вікіпедії</w:t>
      </w:r>
    </w:p>
    <w:p>
      <w:pPr>
        <w:pStyle w:val="Normal"/>
        <w:rPr/>
      </w:pPr>
      <w:r>
        <w:rPr/>
      </w:r>
    </w:p>
    <w:p>
      <w:pPr>
        <w:pStyle w:val="Normal"/>
        <w:spacing w:before="0" w:after="200"/>
        <w:jc w:val="center"/>
        <w:rPr/>
      </w:pPr>
      <w:r>
        <w:rPr/>
      </w:r>
    </w:p>
    <w:sectPr>
      <w:type w:val="nextPage"/>
      <w:pgSz w:w="11906" w:h="16838"/>
      <w:pgMar w:left="1417" w:right="850" w:header="0" w:top="850" w:footer="0"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Wingdings">
    <w:charset w:val="02"/>
    <w:family w:val="auto"/>
    <w:pitch w:val="default"/>
  </w:font>
  <w:font w:name="Courier New">
    <w:charset w:val="01"/>
    <w:family w:val="modern"/>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lvl w:ilvl="0">
      <w:start w:val="1"/>
      <w:numFmt w:val="bullet"/>
      <w:lvlText w:val=""/>
      <w:lvlJc w:val="left"/>
      <w:pPr>
        <w:ind w:left="2149" w:hanging="360"/>
      </w:pPr>
      <w:rPr>
        <w:rFonts w:ascii="Wingdings" w:hAnsi="Wingdings" w:cs="Wingdings" w:hint="default"/>
      </w:rPr>
    </w:lvl>
    <w:lvl w:ilvl="1">
      <w:start w:val="1"/>
      <w:numFmt w:val="bullet"/>
      <w:lvlText w:val="o"/>
      <w:lvlJc w:val="left"/>
      <w:pPr>
        <w:ind w:left="2869" w:hanging="360"/>
      </w:pPr>
      <w:rPr>
        <w:rFonts w:ascii="Courier New" w:hAnsi="Courier New" w:cs="Courier New" w:hint="default"/>
        <w:rFonts w:cs="Courier New"/>
      </w:rPr>
    </w:lvl>
    <w:lvl w:ilvl="2">
      <w:start w:val="1"/>
      <w:numFmt w:val="bullet"/>
      <w:lvlText w:val=""/>
      <w:lvlJc w:val="left"/>
      <w:pPr>
        <w:ind w:left="3589" w:hanging="360"/>
      </w:pPr>
      <w:rPr>
        <w:rFonts w:ascii="Wingdings" w:hAnsi="Wingdings" w:cs="Wingdings" w:hint="default"/>
      </w:rPr>
    </w:lvl>
    <w:lvl w:ilvl="3">
      <w:start w:val="1"/>
      <w:numFmt w:val="bullet"/>
      <w:lvlText w:val=""/>
      <w:lvlJc w:val="left"/>
      <w:pPr>
        <w:ind w:left="4309" w:hanging="360"/>
      </w:pPr>
      <w:rPr>
        <w:rFonts w:ascii="Symbol" w:hAnsi="Symbol" w:cs="Symbol" w:hint="default"/>
      </w:rPr>
    </w:lvl>
    <w:lvl w:ilvl="4">
      <w:start w:val="1"/>
      <w:numFmt w:val="bullet"/>
      <w:lvlText w:val="o"/>
      <w:lvlJc w:val="left"/>
      <w:pPr>
        <w:ind w:left="5029" w:hanging="360"/>
      </w:pPr>
      <w:rPr>
        <w:rFonts w:ascii="Courier New" w:hAnsi="Courier New" w:cs="Courier New" w:hint="default"/>
        <w:rFonts w:cs="Courier New"/>
      </w:rPr>
    </w:lvl>
    <w:lvl w:ilvl="5">
      <w:start w:val="1"/>
      <w:numFmt w:val="bullet"/>
      <w:lvlText w:val=""/>
      <w:lvlJc w:val="left"/>
      <w:pPr>
        <w:ind w:left="5749" w:hanging="360"/>
      </w:pPr>
      <w:rPr>
        <w:rFonts w:ascii="Wingdings" w:hAnsi="Wingdings" w:cs="Wingdings" w:hint="default"/>
      </w:rPr>
    </w:lvl>
    <w:lvl w:ilvl="6">
      <w:start w:val="1"/>
      <w:numFmt w:val="bullet"/>
      <w:lvlText w:val=""/>
      <w:lvlJc w:val="left"/>
      <w:pPr>
        <w:ind w:left="6469" w:hanging="360"/>
      </w:pPr>
      <w:rPr>
        <w:rFonts w:ascii="Symbol" w:hAnsi="Symbol" w:cs="Symbol" w:hint="default"/>
      </w:rPr>
    </w:lvl>
    <w:lvl w:ilvl="7">
      <w:start w:val="1"/>
      <w:numFmt w:val="bullet"/>
      <w:lvlText w:val="o"/>
      <w:lvlJc w:val="left"/>
      <w:pPr>
        <w:ind w:left="7189" w:hanging="360"/>
      </w:pPr>
      <w:rPr>
        <w:rFonts w:ascii="Courier New" w:hAnsi="Courier New" w:cs="Courier New" w:hint="default"/>
        <w:rFonts w:cs="Courier New"/>
      </w:rPr>
    </w:lvl>
    <w:lvl w:ilvl="8">
      <w:start w:val="1"/>
      <w:numFmt w:val="bullet"/>
      <w:lvlText w:val=""/>
      <w:lvlJc w:val="left"/>
      <w:pPr>
        <w:ind w:left="7909" w:hanging="360"/>
      </w:pPr>
      <w:rPr>
        <w:rFonts w:ascii="Wingdings" w:hAnsi="Wingdings" w:cs="Wingdings" w:hint="default"/>
      </w:rPr>
    </w:lvl>
  </w:abstractNum>
  <w:abstractNum w:abstractNumId="4">
    <w:lvl w:ilvl="0">
      <w:start w:val="1"/>
      <w:numFmt w:val="bullet"/>
      <w:lvlText w:val=""/>
      <w:lvlJc w:val="left"/>
      <w:pPr>
        <w:ind w:left="2149" w:hanging="360"/>
      </w:pPr>
      <w:rPr>
        <w:rFonts w:ascii="Wingdings" w:hAnsi="Wingdings" w:cs="Wingdings" w:hint="default"/>
      </w:rPr>
    </w:lvl>
    <w:lvl w:ilvl="1">
      <w:start w:val="1"/>
      <w:numFmt w:val="bullet"/>
      <w:lvlText w:val="o"/>
      <w:lvlJc w:val="left"/>
      <w:pPr>
        <w:ind w:left="2869" w:hanging="360"/>
      </w:pPr>
      <w:rPr>
        <w:rFonts w:ascii="Courier New" w:hAnsi="Courier New" w:cs="Courier New" w:hint="default"/>
        <w:rFonts w:cs="Courier New"/>
      </w:rPr>
    </w:lvl>
    <w:lvl w:ilvl="2">
      <w:start w:val="1"/>
      <w:numFmt w:val="bullet"/>
      <w:lvlText w:val=""/>
      <w:lvlJc w:val="left"/>
      <w:pPr>
        <w:ind w:left="3589" w:hanging="360"/>
      </w:pPr>
      <w:rPr>
        <w:rFonts w:ascii="Wingdings" w:hAnsi="Wingdings" w:cs="Wingdings" w:hint="default"/>
      </w:rPr>
    </w:lvl>
    <w:lvl w:ilvl="3">
      <w:start w:val="1"/>
      <w:numFmt w:val="bullet"/>
      <w:lvlText w:val=""/>
      <w:lvlJc w:val="left"/>
      <w:pPr>
        <w:ind w:left="4309" w:hanging="360"/>
      </w:pPr>
      <w:rPr>
        <w:rFonts w:ascii="Symbol" w:hAnsi="Symbol" w:cs="Symbol" w:hint="default"/>
      </w:rPr>
    </w:lvl>
    <w:lvl w:ilvl="4">
      <w:start w:val="1"/>
      <w:numFmt w:val="bullet"/>
      <w:lvlText w:val="o"/>
      <w:lvlJc w:val="left"/>
      <w:pPr>
        <w:ind w:left="5029" w:hanging="360"/>
      </w:pPr>
      <w:rPr>
        <w:rFonts w:ascii="Courier New" w:hAnsi="Courier New" w:cs="Courier New" w:hint="default"/>
        <w:rFonts w:cs="Courier New"/>
      </w:rPr>
    </w:lvl>
    <w:lvl w:ilvl="5">
      <w:start w:val="1"/>
      <w:numFmt w:val="bullet"/>
      <w:lvlText w:val=""/>
      <w:lvlJc w:val="left"/>
      <w:pPr>
        <w:ind w:left="5749" w:hanging="360"/>
      </w:pPr>
      <w:rPr>
        <w:rFonts w:ascii="Wingdings" w:hAnsi="Wingdings" w:cs="Wingdings" w:hint="default"/>
      </w:rPr>
    </w:lvl>
    <w:lvl w:ilvl="6">
      <w:start w:val="1"/>
      <w:numFmt w:val="bullet"/>
      <w:lvlText w:val=""/>
      <w:lvlJc w:val="left"/>
      <w:pPr>
        <w:ind w:left="6469" w:hanging="360"/>
      </w:pPr>
      <w:rPr>
        <w:rFonts w:ascii="Symbol" w:hAnsi="Symbol" w:cs="Symbol" w:hint="default"/>
      </w:rPr>
    </w:lvl>
    <w:lvl w:ilvl="7">
      <w:start w:val="1"/>
      <w:numFmt w:val="bullet"/>
      <w:lvlText w:val="o"/>
      <w:lvlJc w:val="left"/>
      <w:pPr>
        <w:ind w:left="7189" w:hanging="360"/>
      </w:pPr>
      <w:rPr>
        <w:rFonts w:ascii="Courier New" w:hAnsi="Courier New" w:cs="Courier New" w:hint="default"/>
        <w:rFonts w:cs="Courier New"/>
      </w:rPr>
    </w:lvl>
    <w:lvl w:ilvl="8">
      <w:start w:val="1"/>
      <w:numFmt w:val="bullet"/>
      <w:lvlText w:val=""/>
      <w:lvlJc w:val="left"/>
      <w:pPr>
        <w:ind w:left="7909"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20"/>
  <w:defaultTabStop w:val="708"/>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96467"/>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uk-UA" w:eastAsia="en-US" w:bidi="ar-SA"/>
    </w:rPr>
  </w:style>
  <w:style w:type="paragraph" w:styleId="2">
    <w:name w:val="Heading 2"/>
    <w:basedOn w:val="Normal"/>
    <w:link w:val="20"/>
    <w:uiPriority w:val="9"/>
    <w:qFormat/>
    <w:rsid w:val="003c2c3f"/>
    <w:pPr>
      <w:spacing w:lineRule="auto" w:line="240" w:beforeAutospacing="1" w:afterAutospacing="1"/>
      <w:outlineLvl w:val="1"/>
    </w:pPr>
    <w:rPr>
      <w:rFonts w:ascii="Times New Roman" w:hAnsi="Times New Roman" w:eastAsia="Times New Roman" w:cs="Times New Roman"/>
      <w:b/>
      <w:bCs/>
      <w:sz w:val="36"/>
      <w:szCs w:val="36"/>
      <w:lang w:val="ru-RU" w:eastAsia="ru-RU"/>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1b70e9"/>
    <w:rPr/>
  </w:style>
  <w:style w:type="character" w:styleId="Style13">
    <w:name w:val="Гіперпосилання"/>
    <w:basedOn w:val="DefaultParagraphFont"/>
    <w:uiPriority w:val="99"/>
    <w:unhideWhenUsed/>
    <w:rsid w:val="001b70e9"/>
    <w:rPr>
      <w:color w:val="0000FF"/>
      <w:u w:val="single"/>
    </w:rPr>
  </w:style>
  <w:style w:type="character" w:styleId="Style14" w:customStyle="1">
    <w:name w:val="Текст выноски Знак"/>
    <w:basedOn w:val="DefaultParagraphFont"/>
    <w:link w:val="a6"/>
    <w:uiPriority w:val="99"/>
    <w:semiHidden/>
    <w:qFormat/>
    <w:rsid w:val="001b70e9"/>
    <w:rPr>
      <w:rFonts w:ascii="Tahoma" w:hAnsi="Tahoma" w:cs="Tahoma"/>
      <w:sz w:val="16"/>
      <w:szCs w:val="16"/>
    </w:rPr>
  </w:style>
  <w:style w:type="character" w:styleId="Explain" w:customStyle="1">
    <w:name w:val="explain"/>
    <w:basedOn w:val="DefaultParagraphFont"/>
    <w:qFormat/>
    <w:rsid w:val="003e40db"/>
    <w:rPr/>
  </w:style>
  <w:style w:type="character" w:styleId="21" w:customStyle="1">
    <w:name w:val="Заголовок 2 Знак"/>
    <w:basedOn w:val="DefaultParagraphFont"/>
    <w:link w:val="2"/>
    <w:uiPriority w:val="9"/>
    <w:qFormat/>
    <w:rsid w:val="003c2c3f"/>
    <w:rPr>
      <w:rFonts w:ascii="Times New Roman" w:hAnsi="Times New Roman" w:eastAsia="Times New Roman" w:cs="Times New Roman"/>
      <w:b/>
      <w:bCs/>
      <w:sz w:val="36"/>
      <w:szCs w:val="36"/>
      <w:lang w:val="ru-RU" w:eastAsia="ru-RU"/>
    </w:rPr>
  </w:style>
  <w:style w:type="character" w:styleId="Strong">
    <w:name w:val="Strong"/>
    <w:basedOn w:val="DefaultParagraphFont"/>
    <w:uiPriority w:val="22"/>
    <w:qFormat/>
    <w:rsid w:val="003c2c3f"/>
    <w:rPr>
      <w:b/>
      <w:bCs/>
    </w:rPr>
  </w:style>
  <w:style w:type="character" w:styleId="ListLabel1">
    <w:name w:val="ListLabel 1"/>
    <w:qFormat/>
    <w:rPr>
      <w:rFonts w:eastAsia="Calibri"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Calibri"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Calibri" w:cs="Times New Roman"/>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Calibri" w:cs="Times New Roman"/>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rFonts w:ascii="Times New Roman" w:hAnsi="Times New Roman"/>
      <w:sz w:val="28"/>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paragraph" w:styleId="Style15">
    <w:name w:val="Заголовок"/>
    <w:basedOn w:val="Normal"/>
    <w:next w:val="Style16"/>
    <w:qFormat/>
    <w:pPr>
      <w:keepNext/>
      <w:spacing w:before="240" w:after="120"/>
    </w:pPr>
    <w:rPr>
      <w:rFonts w:ascii="Liberation Sans" w:hAnsi="Liberation Sans" w:eastAsia="Noto Sans CJK SC Regular" w:cs="FreeSans"/>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FreeSans"/>
    </w:rPr>
  </w:style>
  <w:style w:type="paragraph" w:styleId="Style18">
    <w:name w:val="Caption"/>
    <w:basedOn w:val="Normal"/>
    <w:qFormat/>
    <w:pPr>
      <w:suppressLineNumbers/>
      <w:spacing w:before="120" w:after="120"/>
    </w:pPr>
    <w:rPr>
      <w:rFonts w:cs="FreeSans"/>
      <w:i/>
      <w:iCs/>
      <w:sz w:val="24"/>
      <w:szCs w:val="24"/>
    </w:rPr>
  </w:style>
  <w:style w:type="paragraph" w:styleId="Style19">
    <w:name w:val="Покажчик"/>
    <w:basedOn w:val="Normal"/>
    <w:qFormat/>
    <w:pPr>
      <w:suppressLineNumbers/>
    </w:pPr>
    <w:rPr>
      <w:rFonts w:cs="FreeSans"/>
    </w:rPr>
  </w:style>
  <w:style w:type="paragraph" w:styleId="ListParagraph">
    <w:name w:val="List Paragraph"/>
    <w:basedOn w:val="Normal"/>
    <w:uiPriority w:val="34"/>
    <w:qFormat/>
    <w:rsid w:val="004e5538"/>
    <w:pPr>
      <w:spacing w:before="0" w:after="200"/>
      <w:ind w:left="720" w:hanging="0"/>
      <w:contextualSpacing/>
    </w:pPr>
    <w:rPr/>
  </w:style>
  <w:style w:type="paragraph" w:styleId="NormalWeb">
    <w:name w:val="Normal (Web)"/>
    <w:basedOn w:val="Normal"/>
    <w:uiPriority w:val="99"/>
    <w:unhideWhenUsed/>
    <w:qFormat/>
    <w:rsid w:val="001b70e9"/>
    <w:pPr>
      <w:spacing w:lineRule="auto" w:line="240" w:beforeAutospacing="1" w:afterAutospacing="1"/>
    </w:pPr>
    <w:rPr>
      <w:rFonts w:ascii="Times New Roman" w:hAnsi="Times New Roman" w:eastAsia="Times New Roman" w:cs="Times New Roman"/>
      <w:sz w:val="24"/>
      <w:szCs w:val="24"/>
      <w:lang w:eastAsia="uk-UA"/>
    </w:rPr>
  </w:style>
  <w:style w:type="paragraph" w:styleId="BalloonText">
    <w:name w:val="Balloon Text"/>
    <w:basedOn w:val="Normal"/>
    <w:link w:val="a7"/>
    <w:uiPriority w:val="99"/>
    <w:semiHidden/>
    <w:unhideWhenUsed/>
    <w:qFormat/>
    <w:rsid w:val="001b70e9"/>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9">
    <w:name w:val="Table Grid"/>
    <w:basedOn w:val="a1"/>
    <w:uiPriority w:val="59"/>
    <w:rsid w:val="00ac0d2d"/>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k.wikipedia.org/wiki/&#1059;&#1082;&#1088;&#1072;&#1111;&#1085;&#1072;" TargetMode="External"/><Relationship Id="rId3" Type="http://schemas.openxmlformats.org/officeDocument/2006/relationships/hyperlink" Target="http://uk.wikipedia.org/wiki/21_&#1083;&#1080;&#1089;&#1090;&#1086;&#1087;&#1072;&#1076;&#1072;" TargetMode="External"/><Relationship Id="rId4" Type="http://schemas.openxmlformats.org/officeDocument/2006/relationships/hyperlink" Target="http://uk.wikipedia.org/wiki/2013" TargetMode="External"/><Relationship Id="rId5" Type="http://schemas.openxmlformats.org/officeDocument/2006/relationships/hyperlink" Target="http://uk.wikipedia.org/wiki/&#1050;&#1072;&#1073;&#1110;&#1085;&#1077;&#1090;_&#1052;&#1110;&#1085;&#1110;&#1089;&#1090;&#1088;&#1110;&#1074;_&#1059;&#1082;&#1088;&#1072;&#1111;&#1085;&#1080;" TargetMode="External"/><Relationship Id="rId6" Type="http://schemas.openxmlformats.org/officeDocument/2006/relationships/hyperlink" Target="http://uk.wikipedia.org/wiki/&#1059;&#1075;&#1086;&#1076;&#1072;_&#1087;&#1088;&#1086;_&#1072;&#1089;&#1086;&#1094;&#1110;&#1072;&#1094;&#1110;&#1102;_&#1084;&#1110;&#1078;_&#1059;&#1082;&#1088;&#1072;&#1111;&#1085;&#1086;&#1102;_&#1090;&#1072;_&#1028;&#1057;" TargetMode="External"/><Relationship Id="rId7" Type="http://schemas.openxmlformats.org/officeDocument/2006/relationships/hyperlink" Target="http://uk.wikipedia.org/wiki/&#1057;&#1080;&#1083;&#1086;&#1074;&#1080;&#1081;_&#1088;&#1086;&#1079;&#1075;&#1110;&#1085;_&#1028;&#1074;&#1088;&#1086;&#1084;&#1072;&#1081;&#1076;&#1072;&#1085;&#1091;_&#1074;_&#1050;&#1080;&#1108;&#1074;&#1110;" TargetMode="External"/><Relationship Id="rId8" Type="http://schemas.openxmlformats.org/officeDocument/2006/relationships/hyperlink" Target="http://uk.wikipedia.org/wiki/&#1050;&#1080;&#1111;&#1074;" TargetMode="External"/><Relationship Id="rId9" Type="http://schemas.openxmlformats.org/officeDocument/2006/relationships/hyperlink" Target="http://uk.wikipedia.org/wiki/30_&#1083;&#1080;&#1089;&#1090;&#1086;&#1087;&#1072;&#1076;&#1072;" TargetMode="External"/><Relationship Id="rId10" Type="http://schemas.openxmlformats.org/officeDocument/2006/relationships/hyperlink" Target="http://uk.wikipedia.org/wiki/&#1052;&#1110;&#1090;&#1080;&#1085;&#1075;" TargetMode="External"/><Relationship Id="rId11" Type="http://schemas.openxmlformats.org/officeDocument/2006/relationships/hyperlink" Target="http://uk.wikipedia.org/wiki/&#1044;&#1077;&#1084;&#1086;&#1085;&#1089;&#1090;&#1088;&#1072;&#1094;&#1110;&#1103;" TargetMode="External"/><Relationship Id="rId12" Type="http://schemas.openxmlformats.org/officeDocument/2006/relationships/hyperlink" Target="http://uk.wikipedia.org/wiki/&#1057;&#1090;&#1088;&#1072;&#1081;&#1082;" TargetMode="External"/><Relationship Id="rId13" Type="http://schemas.openxmlformats.org/officeDocument/2006/relationships/hyperlink" Target="https://uk.wikipedia.org/wiki/10_&#1073;&#1077;&#1088;&#1077;&#1079;&#1085;&#1103;" TargetMode="External"/><Relationship Id="rId14" Type="http://schemas.openxmlformats.org/officeDocument/2006/relationships/hyperlink" Target="https://uk.wikipedia.org/wiki/1984" TargetMode="External"/><Relationship Id="rId15" Type="http://schemas.openxmlformats.org/officeDocument/2006/relationships/hyperlink" Target="https://uk.wikipedia.org/wiki/&#1044;&#1091;&#1085;&#1072;&#1111;&#1074;_(&#1050;&#1088;&#1077;&#1084;&#1077;&#1085;&#1077;&#1094;&#1100;&#1082;&#1080;&#1081;_&#1088;&#1072;&#1081;&#1086;&#1085;)" TargetMode="External"/><Relationship Id="rId16" Type="http://schemas.openxmlformats.org/officeDocument/2006/relationships/hyperlink" Target="https://uk.wikipedia.org/wiki/&#1050;&#1088;&#1077;&#1084;&#1077;&#1085;&#1077;&#1094;&#1100;&#1082;&#1080;&#1081;_&#1088;&#1072;&#1081;&#1086;&#1085;" TargetMode="External"/><Relationship Id="rId17" Type="http://schemas.openxmlformats.org/officeDocument/2006/relationships/hyperlink" Target="https://uk.wikipedia.org/wiki/&#1058;&#1077;&#1088;&#1085;&#1086;&#1087;&#1110;&#1083;&#1100;&#1089;&#1100;&#1082;&#1072;_&#1086;&#1073;&#1083;&#1072;&#1089;&#1090;&#1100;" TargetMode="External"/><Relationship Id="rId18" Type="http://schemas.openxmlformats.org/officeDocument/2006/relationships/hyperlink" Target="https://uk.wikipedia.org/wiki/19_&#1083;&#1102;&#1090;&#1086;&#1075;&#1086;" TargetMode="External"/><Relationship Id="rId19" Type="http://schemas.openxmlformats.org/officeDocument/2006/relationships/hyperlink" Target="https://uk.wikipedia.org/wiki/2014" TargetMode="External"/><Relationship Id="rId20" Type="http://schemas.openxmlformats.org/officeDocument/2006/relationships/hyperlink" Target="https://uk.wikipedia.org/wiki/&#1050;&#1080;&#1111;&#1074;" TargetMode="External"/><Relationship Id="rId21" Type="http://schemas.openxmlformats.org/officeDocument/2006/relationships/hyperlink" Target="https://uk.wikipedia.org/wiki/&#1059;&#1082;&#1088;&#1072;&#1111;&#1085;&#1094;&#1110;" TargetMode="External"/><Relationship Id="rId22" Type="http://schemas.openxmlformats.org/officeDocument/2006/relationships/hyperlink" Target="https://uk.wikipedia.org/wiki/&#1060;&#1077;&#1088;&#1084;&#1077;&#1088;" TargetMode="External"/><Relationship Id="rId23" Type="http://schemas.openxmlformats.org/officeDocument/2006/relationships/hyperlink" Target="https://uk.wikipedia.org/wiki/&#1042;&#1054;_&#171;&#1057;&#1074;&#1086;&#1073;&#1086;&#1076;&#1072;&#187;" TargetMode="External"/><Relationship Id="rId24" Type="http://schemas.openxmlformats.org/officeDocument/2006/relationships/hyperlink" Target="https://uk.wikipedia.org/wiki/&#1028;&#1074;&#1088;&#1086;&#1084;&#1072;&#1081;&#1076;&#1072;&#1085;" TargetMode="External"/><Relationship Id="rId25" Type="http://schemas.openxmlformats.org/officeDocument/2006/relationships/hyperlink" Target="https://uk.wikipedia.org/wiki/&#1043;&#1077;&#1088;&#1086;&#1081;_&#1059;&#1082;&#1088;&#1072;&#1111;&#1085;&#1080;" TargetMode="External"/><Relationship Id="rId26" Type="http://schemas.openxmlformats.org/officeDocument/2006/relationships/hyperlink" Target="https://uk.wikipedia.org/wiki/&#1028;&#1074;&#1088;&#1086;&#1084;&#1072;&#1081;&#1076;&#1072;&#1085;" TargetMode="External"/><Relationship Id="rId27" Type="http://schemas.openxmlformats.org/officeDocument/2006/relationships/hyperlink" Target="https://uk.wikipedia.org/wiki/&#1057;&#1072;&#1084;&#1086;&#1086;&#1073;&#1086;&#1088;&#1086;&#1085;&#1072;_&#1052;&#1072;&#1081;&#1076;&#1072;&#1085;&#1091;" TargetMode="External"/><Relationship Id="rId28" Type="http://schemas.openxmlformats.org/officeDocument/2006/relationships/hyperlink" Target="https://uk.wikipedia.org/wiki/18_&#1083;&#1102;&#1090;&#1086;&#1075;&#1086;" TargetMode="External"/><Relationship Id="rId29" Type="http://schemas.openxmlformats.org/officeDocument/2006/relationships/hyperlink" Target="https://uk.wikipedia.org/wiki/2014" TargetMode="External"/><Relationship Id="rId30" Type="http://schemas.openxmlformats.org/officeDocument/2006/relationships/hyperlink" Target="https://uk.wikipedia.org/wiki/&#1041;&#1091;&#1076;&#1080;&#1085;&#1086;&#1082;_&#1087;&#1088;&#1086;&#1092;&#1089;&#1087;&#1110;&#1083;&#1086;&#1082;_&#1059;&#1082;&#1088;&#1072;&#1111;&#1085;&#1080;" TargetMode="External"/><Relationship Id="rId31" Type="http://schemas.openxmlformats.org/officeDocument/2006/relationships/hyperlink" Target="https://uk.wikipedia.org/wiki/19_&#1083;&#1102;&#1090;&#1086;&#1075;&#1086;" TargetMode="External"/><Relationship Id="rId32" Type="http://schemas.openxmlformats.org/officeDocument/2006/relationships/hyperlink" Target="https://uk.wikipedia.org/wiki/20_&#1083;&#1102;&#1090;&#1086;&#1075;&#1086;" TargetMode="External"/><Relationship Id="rId33" Type="http://schemas.openxmlformats.org/officeDocument/2006/relationships/hyperlink" Target="https://uk.wikipedia.org/wiki/&#1062;&#1077;&#1088;&#1082;&#1074;&#1072;_&#1053;&#1077;&#1087;&#1086;&#1088;&#1086;&#1095;&#1085;&#1086;&#1075;&#1086;_&#1047;&#1072;&#1095;&#1072;&#1090;&#1090;&#1103;_&#1055;&#1088;&#1077;&#1089;&#1074;&#1103;&#1090;&#1086;&#1111;_&#1044;&#1110;&#1074;&#1080;_&#1052;&#1072;&#1088;&#1110;&#1111;_(&#1058;&#1077;&#1088;&#1085;&#1086;&#1087;&#1110;&#1083;&#1100;)" TargetMode="External"/><Relationship Id="rId34" Type="http://schemas.openxmlformats.org/officeDocument/2006/relationships/hyperlink" Target="https://uk.wikipedia.org/wiki/&#1059;&#1082;&#1088;&#1072;&#1111;&#1085;&#1089;&#1100;&#1082;&#1072;_&#1075;&#1088;&#1077;&#1082;&#1086;-&#1082;&#1072;&#1090;&#1086;&#1083;&#1080;&#1094;&#1100;&#1082;&#1072;_&#1094;&#1077;&#1088;&#1082;&#1074;&#1072;" TargetMode="External"/><Relationship Id="rId35" Type="http://schemas.openxmlformats.org/officeDocument/2006/relationships/hyperlink" Target="https://uk.wikipedia.org/wiki/&#1051;&#1110;&#1090;&#1091;&#1088;&#1075;&#1110;&#1103;" TargetMode="External"/><Relationship Id="rId36" Type="http://schemas.openxmlformats.org/officeDocument/2006/relationships/hyperlink" Target="https://uk.wikipedia.org/wiki/&#1043;&#1086;&#1083;&#1086;&#1076;&#1085;&#1102;&#1082;_&#1059;&#1089;&#1090;&#1080;&#1084;_&#1042;&#1086;&#1083;&#1086;&#1076;&#1080;&#1084;&#1080;&#1088;&#1086;&#1074;&#1080;&#1095;" TargetMode="External"/><Relationship Id="rId37" Type="http://schemas.openxmlformats.org/officeDocument/2006/relationships/hyperlink" Target="https://uk.wikipedia.org/wiki/10_&#1073;&#1077;&#1088;&#1077;&#1079;&#1085;&#1103;" TargetMode="External"/><Relationship Id="rId38" Type="http://schemas.openxmlformats.org/officeDocument/2006/relationships/hyperlink" Target="https://uk.wikipedia.org/wiki/2014" TargetMode="External"/><Relationship Id="rId39" Type="http://schemas.openxmlformats.org/officeDocument/2006/relationships/hyperlink" Target="https://uk.wikipedia.org/wiki/&#1050;&#1091;&#1083;&#1080;&#1082;&#1110;&#1074;_(&#1050;&#1088;&#1077;&#1084;&#1077;&#1085;&#1077;&#1094;&#1100;&#1082;&#1080;&#1081;_&#1088;&#1072;&#1081;&#1086;&#1085;)" TargetMode="External"/><Relationship Id="rId40" Type="http://schemas.openxmlformats.org/officeDocument/2006/relationships/hyperlink" Target="https://uk.wikipedia.org/wiki/&#1050;&#1088;&#1077;&#1084;&#1077;&#1085;&#1077;&#1094;&#1100;&#1082;&#1080;&#1081;_&#1088;&#1072;&#1081;&#1086;&#1085;" TargetMode="External"/><Relationship Id="rId41" Type="http://schemas.openxmlformats.org/officeDocument/2006/relationships/hyperlink" Target="https://uk.wikipedia.org/wiki/&#1057;&#1080;&#1088;&#1086;&#1090;&#1102;&#1082;_&#1054;&#1083;&#1077;&#1075;_&#1052;&#1080;&#1088;&#1086;&#1089;&#1083;&#1072;&#1074;&#1086;&#1074;&#1080;&#1095;" TargetMode="External"/><Relationship Id="rId42" Type="http://schemas.openxmlformats.org/officeDocument/2006/relationships/hyperlink" Target="https://uk.wikipedia.org/wiki/21_&#1083;&#1080;&#1089;&#1090;&#1086;&#1087;&#1072;&#1076;&#1072;" TargetMode="External"/><Relationship Id="rId43" Type="http://schemas.openxmlformats.org/officeDocument/2006/relationships/hyperlink" Target="https://uk.wikipedia.org/wiki/2014" TargetMode="External"/><Relationship Id="rId44" Type="http://schemas.openxmlformats.org/officeDocument/2006/relationships/hyperlink" Target="https://uk.wikipedia.org/wiki/&#1043;&#1077;&#1088;&#1086;&#1081;_&#1059;&#1082;&#1088;&#1072;&#1111;&#1085;&#1080;" TargetMode="External"/><Relationship Id="rId45" Type="http://schemas.openxmlformats.org/officeDocument/2006/relationships/hyperlink" Target="https://uk.wikipedia.org/wiki/&#1054;&#1088;&#1076;&#1077;&#1085;_&#171;&#1047;&#1086;&#1083;&#1086;&#1090;&#1072;_&#1047;&#1110;&#1088;&#1082;&#1072;&#187;" TargetMode="External"/><Relationship Id="rId46" Type="http://schemas.openxmlformats.org/officeDocument/2006/relationships/hyperlink" Target="https://uk.wikipedia.org/wiki/&#1056;&#1077;&#1074;&#1086;&#1083;&#1102;&#1094;&#1110;&#1103;_&#1075;&#1110;&#1076;&#1085;&#1086;&#1089;&#1090;&#1110;" TargetMode="External"/><Relationship Id="rId47" Type="http://schemas.openxmlformats.org/officeDocument/2006/relationships/hyperlink" Target="https://uk.wikipedia.org/wiki/12_&#1089;&#1077;&#1088;&#1087;&#1085;&#1103;" TargetMode="External"/><Relationship Id="rId48" Type="http://schemas.openxmlformats.org/officeDocument/2006/relationships/hyperlink" Target="https://uk.wikipedia.org/wiki/1994" TargetMode="External"/><Relationship Id="rId49" Type="http://schemas.openxmlformats.org/officeDocument/2006/relationships/hyperlink" Target="https://uk.wikipedia.org/wiki/&#1047;&#1073;&#1072;&#1088;&#1072;&#1078;" TargetMode="External"/><Relationship Id="rId50" Type="http://schemas.openxmlformats.org/officeDocument/2006/relationships/hyperlink" Target="https://uk.wikipedia.org/wiki/20_&#1083;&#1102;&#1090;&#1086;&#1075;&#1086;" TargetMode="External"/><Relationship Id="rId51" Type="http://schemas.openxmlformats.org/officeDocument/2006/relationships/hyperlink" Target="https://uk.wikipedia.org/wiki/2014" TargetMode="External"/><Relationship Id="rId52" Type="http://schemas.openxmlformats.org/officeDocument/2006/relationships/hyperlink" Target="https://uk.wikipedia.org/wiki/&#1050;&#1080;&#1111;&#1074;" TargetMode="External"/><Relationship Id="rId53" Type="http://schemas.openxmlformats.org/officeDocument/2006/relationships/hyperlink" Target="https://uk.wikipedia.org/wiki/&#1028;&#1074;&#1088;&#1086;&#1084;&#1072;&#1081;&#1076;&#1072;&#1085;" TargetMode="External"/><Relationship Id="rId54" Type="http://schemas.openxmlformats.org/officeDocument/2006/relationships/hyperlink" Target="https://uk.wikipedia.org/wiki/&#1057;&#1072;&#1084;&#1086;&#1086;&#1073;&#1086;&#1088;&#1086;&#1085;&#1072;_&#1052;&#1072;&#1081;&#1076;&#1072;&#1085;&#1091;" TargetMode="External"/><Relationship Id="rId55" Type="http://schemas.openxmlformats.org/officeDocument/2006/relationships/hyperlink" Target="https://uk.wikipedia.org/wiki/&#1043;&#1077;&#1088;&#1086;&#1081;_&#1059;&#1082;&#1088;&#1072;&#1111;&#1085;&#1080;" TargetMode="External"/><Relationship Id="rId56" Type="http://schemas.openxmlformats.org/officeDocument/2006/relationships/hyperlink" Target="https://uk.wikipedia.org/wiki/&#1051;&#1080;&#1089;&#1090;&#1086;&#1087;&#1072;&#1076;" TargetMode="External"/><Relationship Id="rId57" Type="http://schemas.openxmlformats.org/officeDocument/2006/relationships/hyperlink" Target="https://uk.wikipedia.org/wiki/2013" TargetMode="External"/><Relationship Id="rId58" Type="http://schemas.openxmlformats.org/officeDocument/2006/relationships/hyperlink" Target="https://uk.wikipedia.org/wiki/30_&#1083;&#1080;&#1089;&#1090;&#1086;&#1087;&#1072;&#1076;&#1072;" TargetMode="External"/><Relationship Id="rId59" Type="http://schemas.openxmlformats.org/officeDocument/2006/relationships/hyperlink" Target="https://uk.wikipedia.org/wiki/20_&#1083;&#1102;&#1090;&#1086;&#1075;&#1086;" TargetMode="External"/><Relationship Id="rId60" Type="http://schemas.openxmlformats.org/officeDocument/2006/relationships/hyperlink" Target="https://uk.wikipedia.org/wiki/2014" TargetMode="External"/><Relationship Id="rId61" Type="http://schemas.openxmlformats.org/officeDocument/2006/relationships/hyperlink" Target="https://uk.wikipedia.org/wiki/&#1061;&#1088;&#1077;&#1097;&#1072;&#1090;&#1080;&#1082;_(&#1089;&#1090;&#1072;&#1085;&#1094;&#1110;&#1103;_&#1084;&#1077;&#1090;&#1088;&#1086;)" TargetMode="External"/><Relationship Id="rId62" Type="http://schemas.openxmlformats.org/officeDocument/2006/relationships/hyperlink" Target="https://uk.wikipedia.org/wiki/&#1043;&#1077;&#1088;&#1086;&#1081;_&#1059;&#1082;&#1088;&#1072;&#1111;&#1085;&#1080;" TargetMode="External"/><Relationship Id="rId63" Type="http://schemas.openxmlformats.org/officeDocument/2006/relationships/hyperlink" Target="https://uk.wikipedia.org/wiki/&#1054;&#1088;&#1076;&#1077;&#1085;_&#171;&#1047;&#1086;&#1083;&#1086;&#1090;&#1072;_&#1047;&#1110;&#1088;&#1082;&#1072;&#187;" TargetMode="External"/><Relationship Id="rId64" Type="http://schemas.openxmlformats.org/officeDocument/2006/relationships/hyperlink" Target="https://uk.wikipedia.org/wiki/21_&#1083;&#1080;&#1089;&#1090;&#1086;&#1087;&#1072;&#1076;&#1072;" TargetMode="External"/><Relationship Id="rId65" Type="http://schemas.openxmlformats.org/officeDocument/2006/relationships/hyperlink" Target="https://uk.wikipedia.org/wiki/2014" TargetMode="External"/><Relationship Id="rId66" Type="http://schemas.openxmlformats.org/officeDocument/2006/relationships/hyperlink" Target="https://uk.wikipedia.org/wiki/&#1056;&#1077;&#1074;&#1086;&#1083;&#1102;&#1094;&#1110;&#1103;_&#1075;&#1110;&#1076;&#1085;&#1086;&#1089;&#1090;&#1110;" TargetMode="External"/><Relationship Id="rId67" Type="http://schemas.openxmlformats.org/officeDocument/2006/relationships/hyperlink" Target="https://uk.wikipedia.org/wiki/27_&#1073;&#1077;&#1088;&#1077;&#1079;&#1085;&#1103;" TargetMode="External"/><Relationship Id="rId68" Type="http://schemas.openxmlformats.org/officeDocument/2006/relationships/hyperlink" Target="https://uk.wikipedia.org/wiki/2014" TargetMode="External"/><Relationship Id="rId69" Type="http://schemas.openxmlformats.org/officeDocument/2006/relationships/hyperlink" Target="https://uk.wikipedia.org/wiki/&#1041;&#1077;&#1088;&#1077;&#1078;&#1072;&#1085;&#1089;&#1100;&#1082;&#1072;_&#1084;&#1110;&#1089;&#1100;&#1082;&#1072;_&#1088;&#1072;&#1076;&#1072;" TargetMode="External"/><Relationship Id="rId70" Type="http://schemas.openxmlformats.org/officeDocument/2006/relationships/hyperlink" Target="https://uk.wikipedia.org/w/index.php?title=&#1055;&#1086;&#1095;&#1077;&#1089;&#1085;&#1110;_&#1075;&#1088;&#1086;&#1084;&#1072;&#1076;&#1103;&#1085;&#1080;_&#1041;&#1077;&#1088;&#1077;&#1078;&#1072;&#1085;&amp;action=edit&amp;redlink=1" TargetMode="External"/><Relationship Id="rId71" Type="http://schemas.openxmlformats.org/officeDocument/2006/relationships/hyperlink" Target="https://uk.wikipedia.org/w/index.php?title=&#1042;&#1091;&#1083;&#1080;&#1094;&#1103;_&#1042;&#1110;&#1088;&#1084;&#1077;&#1085;&#1089;&#1100;&#1082;&#1072;_(&#1041;&#1077;&#1088;&#1077;&#1078;&#1072;&#1085;&#1080;)&amp;action=edit&amp;redlink=1" TargetMode="External"/><Relationship Id="rId72" Type="http://schemas.openxmlformats.org/officeDocument/2006/relationships/hyperlink" Target="https://uk.wikipedia.org/w/index.php?title=&#1042;&#1091;&#1083;&#1080;&#1094;&#1103;_&#1040;&#1082;&#1072;&#1076;&#1077;&#1084;&#1110;&#1095;&#1085;&#1072;_(&#1041;&#1077;&#1088;&#1077;&#1078;&#1072;&#1085;&#1080;)&amp;action=edit&amp;redlink=1" TargetMode="External"/><Relationship Id="rId73" Type="http://schemas.openxmlformats.org/officeDocument/2006/relationships/hyperlink" Target="https://uk.wikipedia.org/w/index.php?title=&#1057;&#1082;&#1074;&#1077;&#1088;_&#1059;&#1089;&#1090;&#1080;&#1084;&#1072;_&#1043;&#1086;&#1083;&#1086;&#1076;&#1085;&#1102;&#1082;&#1072;&amp;action=edit&amp;redlink=1" TargetMode="External"/><Relationship Id="rId74" Type="http://schemas.openxmlformats.org/officeDocument/2006/relationships/hyperlink" Target="https://uk.wikipedia.org/wiki/&#1057;&#1072;&#1084;&#1086;&#1086;&#1073;&#1086;&#1088;&#1086;&#1085;&#1072;_&#1052;&#1072;&#1081;&#1076;&#1072;&#1085;&#1091;" TargetMode="External"/><Relationship Id="rId75" Type="http://schemas.openxmlformats.org/officeDocument/2006/relationships/hyperlink" Target="https://uk.wikipedia.org/wiki/&#1041;&#1077;&#1088;&#1077;&#1078;&#1072;&#1085;&#1089;&#1100;&#1082;&#1080;&#1081;_&#1072;&#1075;&#1088;&#1086;&#1090;&#1077;&#1093;&#1085;&#1110;&#1095;&#1085;&#1080;&#1081;_&#1110;&#1085;&#1089;&#1090;&#1080;&#1090;&#1091;&#1090;" TargetMode="External"/><Relationship Id="rId76" Type="http://schemas.openxmlformats.org/officeDocument/2006/relationships/hyperlink" Target="https://uk.wikipedia.org/wiki/2_&#1095;&#1077;&#1088;&#1074;&#1085;&#1103;" TargetMode="External"/><Relationship Id="rId77" Type="http://schemas.openxmlformats.org/officeDocument/2006/relationships/hyperlink" Target="https://uk.wikipedia.org/wiki/1996" TargetMode="External"/><Relationship Id="rId78" Type="http://schemas.openxmlformats.org/officeDocument/2006/relationships/hyperlink" Target="https://uk.wikipedia.org/wiki/&#1058;&#1088;&#1072;&#1074;&#1085;&#1077;&#1074;&#1077;_(&#1047;&#1073;&#1072;&#1088;&#1072;&#1079;&#1100;&#1082;&#1080;&#1081;_&#1088;&#1072;&#1081;&#1086;&#1085;)" TargetMode="External"/><Relationship Id="rId79" Type="http://schemas.openxmlformats.org/officeDocument/2006/relationships/hyperlink" Target="https://uk.wikipedia.org/wiki/&#1047;&#1073;&#1072;&#1088;&#1072;&#1079;&#1100;&#1082;&#1080;&#1081;_&#1088;&#1072;&#1081;&#1086;&#1085;" TargetMode="External"/><Relationship Id="rId80" Type="http://schemas.openxmlformats.org/officeDocument/2006/relationships/hyperlink" Target="https://uk.wikipedia.org/wiki/&#1058;&#1077;&#1088;&#1085;&#1086;&#1087;&#1110;&#1083;&#1100;&#1089;&#1100;&#1082;&#1072;_&#1086;&#1073;&#1083;&#1072;&#1089;&#1090;&#1100;" TargetMode="External"/><Relationship Id="rId81" Type="http://schemas.openxmlformats.org/officeDocument/2006/relationships/hyperlink" Target="https://uk.wikipedia.org/wiki/20_&#1083;&#1102;&#1090;&#1086;&#1075;&#1086;" TargetMode="External"/><Relationship Id="rId82" Type="http://schemas.openxmlformats.org/officeDocument/2006/relationships/hyperlink" Target="https://uk.wikipedia.org/wiki/2014" TargetMode="External"/><Relationship Id="rId83" Type="http://schemas.openxmlformats.org/officeDocument/2006/relationships/hyperlink" Target="https://uk.wikipedia.org/wiki/&#1050;&#1080;&#1111;&#1074;" TargetMode="External"/><Relationship Id="rId84" Type="http://schemas.openxmlformats.org/officeDocument/2006/relationships/hyperlink" Target="https://uk.wikipedia.org/wiki/&#1058;&#1088;&#1072;&#1074;&#1085;&#1077;&#1074;&#1077;_(&#1047;&#1073;&#1072;&#1088;&#1072;&#1079;&#1100;&#1082;&#1080;&#1081;_&#1088;&#1072;&#1081;&#1086;&#1085;)" TargetMode="External"/><Relationship Id="rId85" Type="http://schemas.openxmlformats.org/officeDocument/2006/relationships/hyperlink" Target="https://uk.wikipedia.org/wiki/&#1028;&#1074;&#1088;&#1086;&#1084;&#1072;&#1081;&#1076;&#1072;&#1085;" TargetMode="External"/><Relationship Id="rId86" Type="http://schemas.openxmlformats.org/officeDocument/2006/relationships/hyperlink" Target="https://uk.wikipedia.org/w/index.php?title=&#1058;&#1077;&#1088;&#1085;&#1086;&#1087;&#1110;&#1083;&#1100;&#1089;&#1100;&#1082;&#1080;&#1081;_&#1082;&#1086;&#1086;&#1087;&#1077;&#1088;&#1072;&#1090;&#1080;&#1074;&#1085;&#1080;&#1081;_&#1090;&#1086;&#1088;&#1075;&#1086;&#1074;&#1077;&#1083;&#1100;&#1085;&#1086;-&#1077;&#1082;&#1086;&#1085;&#1086;&#1084;&#1110;&#1095;&#1085;&#1080;&#1081;_&#1082;&#1086;&#1083;&#1077;&#1076;&#1078;&amp;action=edit&amp;redlink=1" TargetMode="External"/><Relationship Id="rId87" Type="http://schemas.openxmlformats.org/officeDocument/2006/relationships/hyperlink" Target="https://uk.wikipedia.org/wiki/&#1043;&#1077;&#1088;&#1086;&#1081;_&#1059;&#1082;&#1088;&#1072;&#1111;&#1085;&#1080;" TargetMode="External"/><Relationship Id="rId88" Type="http://schemas.openxmlformats.org/officeDocument/2006/relationships/hyperlink" Target="https://uk.wikipedia.org/wiki/19_&#1083;&#1102;&#1090;&#1086;&#1075;&#1086;" TargetMode="External"/><Relationship Id="rId89" Type="http://schemas.openxmlformats.org/officeDocument/2006/relationships/hyperlink" Target="https://uk.wikipedia.org/wiki/&#1052;&#1080;&#1093;&#1072;&#1081;&#1083;&#1110;&#1074;&#1089;&#1100;&#1082;&#1080;&#1081;_&#1047;&#1086;&#1083;&#1086;&#1090;&#1086;&#1074;&#1077;&#1088;&#1093;&#1080;&#1081;_&#1084;&#1086;&#1085;&#1072;&#1089;&#1090;&#1080;&#1088;" TargetMode="External"/><Relationship Id="rId90" Type="http://schemas.openxmlformats.org/officeDocument/2006/relationships/hyperlink" Target="https://uk.wikipedia.org/wiki/21_&#1083;&#1102;&#1090;&#1086;&#1075;&#1086;" TargetMode="External"/><Relationship Id="rId91" Type="http://schemas.openxmlformats.org/officeDocument/2006/relationships/hyperlink" Target="https://uk.wikipedia.org/wiki/22_&#1083;&#1102;&#1090;&#1086;&#1075;&#1086;" TargetMode="External"/><Relationship Id="rId92" Type="http://schemas.openxmlformats.org/officeDocument/2006/relationships/hyperlink" Target="https://uk.wikipedia.org/wiki/2_&#1095;&#1077;&#1088;&#1074;&#1085;&#1103;" TargetMode="External"/><Relationship Id="rId93" Type="http://schemas.openxmlformats.org/officeDocument/2006/relationships/hyperlink" Target="https://uk.wikipedia.org/wiki/2014" TargetMode="External"/><Relationship Id="rId94" Type="http://schemas.openxmlformats.org/officeDocument/2006/relationships/hyperlink" Target="https://uk.wikipedia.org/wiki/&#1054;&#1088;&#1082;&#1077;&#1089;&#1090;&#1088;&#1072;_&#1042;&#1086;&#1083;&#1110;" TargetMode="External"/><Relationship Id="rId95" Type="http://schemas.openxmlformats.org/officeDocument/2006/relationships/hyperlink" Target="https://uk.wikipedia.org/wiki/&#1053;&#1077;&#1089;&#1090;&#1086;&#1088;_(&#1055;&#1080;&#1089;&#1080;&#1082;)" TargetMode="External"/><Relationship Id="rId96" Type="http://schemas.openxmlformats.org/officeDocument/2006/relationships/hyperlink" Target="https://uk.wikipedia.org/wiki/&#1043;&#1077;&#1088;&#1086;&#1081;_&#1059;&#1082;&#1088;&#1072;&#1111;&#1085;&#1080;" TargetMode="External"/><Relationship Id="rId97" Type="http://schemas.openxmlformats.org/officeDocument/2006/relationships/hyperlink" Target="https://uk.wikipedia.org/wiki/&#1054;&#1088;&#1076;&#1077;&#1085;_&#171;&#1047;&#1086;&#1083;&#1086;&#1090;&#1072;_&#1047;&#1110;&#1088;&#1082;&#1072;&#187;" TargetMode="External"/><Relationship Id="rId98" Type="http://schemas.openxmlformats.org/officeDocument/2006/relationships/hyperlink" Target="https://uk.wikipedia.org/wiki/21_&#1083;&#1080;&#1089;&#1090;&#1086;&#1087;&#1072;&#1076;&#1072;" TargetMode="External"/><Relationship Id="rId99" Type="http://schemas.openxmlformats.org/officeDocument/2006/relationships/hyperlink" Target="https://uk.wikipedia.org/wiki/2014" TargetMode="External"/><Relationship Id="rId100" Type="http://schemas.openxmlformats.org/officeDocument/2006/relationships/hyperlink" Target="https://uk.wikipedia.org/wiki/&#1056;&#1077;&#1074;&#1086;&#1083;&#1102;&#1094;&#1110;&#1103;_&#1075;&#1110;&#1076;&#1085;&#1086;&#1089;&#1090;&#1110;" TargetMode="External"/><Relationship Id="rId101" Type="http://schemas.openxmlformats.org/officeDocument/2006/relationships/hyperlink" Target="https://uk.wikipedia.org/wiki/23_&#1073;&#1077;&#1088;&#1077;&#1079;&#1085;&#1103;" TargetMode="External"/><Relationship Id="rId102" Type="http://schemas.openxmlformats.org/officeDocument/2006/relationships/hyperlink" Target="https://uk.wikipedia.org/wiki/1992" TargetMode="External"/><Relationship Id="rId103" Type="http://schemas.openxmlformats.org/officeDocument/2006/relationships/hyperlink" Target="https://uk.wikipedia.org/wiki/&#1047;&#1091;&#1073;&#1088;&#1077;&#1094;&#1100;" TargetMode="External"/><Relationship Id="rId104" Type="http://schemas.openxmlformats.org/officeDocument/2006/relationships/hyperlink" Target="https://uk.wikipedia.org/wiki/&#1041;&#1091;&#1095;&#1072;&#1094;&#1100;&#1082;&#1080;&#1081;_&#1088;&#1072;&#1081;&#1086;&#1085;" TargetMode="External"/><Relationship Id="rId105" Type="http://schemas.openxmlformats.org/officeDocument/2006/relationships/hyperlink" Target="https://uk.wikipedia.org/wiki/&#1058;&#1077;&#1088;&#1085;&#1086;&#1087;&#1110;&#1083;&#1100;&#1089;&#1100;&#1082;&#1072;_&#1086;&#1073;&#1083;&#1072;&#1089;&#1090;&#1100;" TargetMode="External"/><Relationship Id="rId106" Type="http://schemas.openxmlformats.org/officeDocument/2006/relationships/hyperlink" Target="https://uk.wikipedia.org/wiki/20_&#1083;&#1102;&#1090;&#1086;&#1075;&#1086;" TargetMode="External"/><Relationship Id="rId107" Type="http://schemas.openxmlformats.org/officeDocument/2006/relationships/hyperlink" Target="https://uk.wikipedia.org/wiki/2014" TargetMode="External"/><Relationship Id="rId108" Type="http://schemas.openxmlformats.org/officeDocument/2006/relationships/hyperlink" Target="https://uk.wikipedia.org/wiki/&#1050;&#1080;&#1111;&#1074;" TargetMode="External"/><Relationship Id="rId109" Type="http://schemas.openxmlformats.org/officeDocument/2006/relationships/hyperlink" Target="https://uk.wikipedia.org/wiki/&#1043;&#1088;&#1086;&#1084;&#1072;&#1076;&#1089;&#1100;&#1082;&#1080;&#1081;_&#1072;&#1082;&#1090;&#1080;&#1074;&#1110;&#1089;&#1090;" TargetMode="External"/><Relationship Id="rId110" Type="http://schemas.openxmlformats.org/officeDocument/2006/relationships/hyperlink" Target="https://uk.wikipedia.org/wiki/&#1028;&#1074;&#1088;&#1086;&#1084;&#1072;&#1081;&#1076;&#1072;&#1085;" TargetMode="External"/><Relationship Id="rId111" Type="http://schemas.openxmlformats.org/officeDocument/2006/relationships/hyperlink" Target="https://uk.wikipedia.org/wiki/&#1043;&#1077;&#1088;&#1086;&#1081;_&#1059;&#1082;&#1088;&#1072;&#1111;&#1085;&#1080;" TargetMode="External"/><Relationship Id="rId112" Type="http://schemas.openxmlformats.org/officeDocument/2006/relationships/hyperlink" Target="https://uk.wikipedia.org/wiki/&#1050;&#1080;&#1111;&#1074;" TargetMode="External"/><Relationship Id="rId113" Type="http://schemas.openxmlformats.org/officeDocument/2006/relationships/hyperlink" Target="https://uk.wikipedia.org/wiki/&#1043;&#1088;&#1091;&#1076;&#1085;&#1072;_&#1082;&#1083;&#1110;&#1090;&#1082;&#1072;" TargetMode="External"/><Relationship Id="rId114" Type="http://schemas.openxmlformats.org/officeDocument/2006/relationships/hyperlink" Target="https://uk.wikipedia.org/wiki/20_&#1083;&#1102;&#1090;&#1086;&#1075;&#1086;" TargetMode="External"/><Relationship Id="rId115" Type="http://schemas.openxmlformats.org/officeDocument/2006/relationships/hyperlink" Target="https://uk.wikipedia.org/wiki/2014" TargetMode="External"/><Relationship Id="rId116" Type="http://schemas.openxmlformats.org/officeDocument/2006/relationships/hyperlink" Target="https://uk.wikipedia.org/wiki/&#1042;&#1091;&#1083;&#1080;&#1094;&#1103;_&#1030;&#1085;&#1089;&#1090;&#1080;&#1090;&#1091;&#1090;&#1089;&#1100;&#1082;&#1072;_(&#1050;&#1080;&#1111;&#1074;)" TargetMode="External"/><Relationship Id="rId117" Type="http://schemas.openxmlformats.org/officeDocument/2006/relationships/hyperlink" Target="https://uk.wikipedia.org/wiki/&#1050;&#1088;&#1086;&#1074;&#1086;&#1085;&#1086;&#1089;&#1085;&#1110;_&#1089;&#1091;&#1076;&#1080;&#1085;&#1080;" TargetMode="External"/><Relationship Id="rId118" Type="http://schemas.openxmlformats.org/officeDocument/2006/relationships/hyperlink" Target="https://uk.wikipedia.org/wiki/23_&#1083;&#1102;&#1090;&#1086;&#1075;&#1086;" TargetMode="External"/><Relationship Id="rId119" Type="http://schemas.openxmlformats.org/officeDocument/2006/relationships/hyperlink" Target="https://uk.wikipedia.org/wiki/2014" TargetMode="External"/><Relationship Id="rId120" Type="http://schemas.openxmlformats.org/officeDocument/2006/relationships/hyperlink" Target="https://uk.wikipedia.org/wiki/&#1051;&#1091;&#1094;&#1100;&#1082;" TargetMode="External"/><Relationship Id="rId121" Type="http://schemas.openxmlformats.org/officeDocument/2006/relationships/hyperlink" Target="https://uk.wikipedia.org/wiki/26_&#1073;&#1077;&#1088;&#1077;&#1079;&#1085;&#1103;" TargetMode="External"/><Relationship Id="rId122" Type="http://schemas.openxmlformats.org/officeDocument/2006/relationships/hyperlink" Target="https://uk.wikipedia.org/wiki/2014" TargetMode="External"/><Relationship Id="rId123" Type="http://schemas.openxmlformats.org/officeDocument/2006/relationships/hyperlink" Target="https://uk.wikipedia.org/wiki/&#1051;&#1091;&#1094;&#1100;&#1082;&#1072;_&#1084;&#1110;&#1089;&#1100;&#1082;&#1072;_&#1088;&#1072;&#1076;&#1072;" TargetMode="External"/><Relationship Id="rId124" Type="http://schemas.openxmlformats.org/officeDocument/2006/relationships/hyperlink" Target="https://uk.wikipedia.org/w/index.php?title=&#1055;&#1086;&#1095;&#1077;&#1089;&#1085;&#1080;&#1081;_&#1075;&#1088;&#1086;&#1084;&#1072;&#1076;&#1103;&#1085;&#1080;&#1085;_&#1084;&#1110;&#1089;&#1090;&#1072;_&#1051;&#1091;&#1094;&#1100;&#1082;&#1072;&amp;action=edit&amp;redlink=1" TargetMode="External"/><Relationship Id="rId125" Type="http://schemas.openxmlformats.org/officeDocument/2006/relationships/hyperlink" Target="https://uk.wikipedia.org/wiki/&#1043;&#1077;&#1088;&#1086;&#1081;_&#1059;&#1082;&#1088;&#1072;&#1111;&#1085;&#1080;" TargetMode="External"/><Relationship Id="rId126" Type="http://schemas.openxmlformats.org/officeDocument/2006/relationships/hyperlink" Target="https://uk.wikipedia.org/wiki/&#1054;&#1088;&#1076;&#1077;&#1085;_&#171;&#1047;&#1086;&#1083;&#1086;&#1090;&#1072;_&#1047;&#1110;&#1088;&#1082;&#1072;&#187;" TargetMode="External"/><Relationship Id="rId127" Type="http://schemas.openxmlformats.org/officeDocument/2006/relationships/hyperlink" Target="https://uk.wikipedia.org/wiki/21_&#1083;&#1080;&#1089;&#1090;&#1086;&#1087;&#1072;&#1076;&#1072;" TargetMode="External"/><Relationship Id="rId128" Type="http://schemas.openxmlformats.org/officeDocument/2006/relationships/hyperlink" Target="https://uk.wikipedia.org/wiki/2014" TargetMode="External"/><Relationship Id="rId129" Type="http://schemas.openxmlformats.org/officeDocument/2006/relationships/hyperlink" Target="https://uk.wikipedia.org/wiki/&#1056;&#1077;&#1074;&#1086;&#1083;&#1102;&#1094;&#1110;&#1103;_&#1075;&#1110;&#1076;&#1085;&#1086;&#1089;&#1090;&#1110;" TargetMode="External"/><Relationship Id="rId130" Type="http://schemas.openxmlformats.org/officeDocument/2006/relationships/hyperlink" Target="https://uk.wikipedia.org/wiki/31_&#1075;&#1088;&#1091;&#1076;&#1085;&#1103;" TargetMode="External"/><Relationship Id="rId131" Type="http://schemas.openxmlformats.org/officeDocument/2006/relationships/hyperlink" Target="https://uk.wikipedia.org/wiki/1991" TargetMode="External"/><Relationship Id="rId132" Type="http://schemas.openxmlformats.org/officeDocument/2006/relationships/hyperlink" Target="https://uk.wikipedia.org/wiki/&#1047;&#1091;&#1073;&#1088;&#1077;&#1094;&#1100;" TargetMode="External"/><Relationship Id="rId133" Type="http://schemas.openxmlformats.org/officeDocument/2006/relationships/hyperlink" Target="https://uk.wikipedia.org/wiki/20_&#1083;&#1102;&#1090;&#1086;&#1075;&#1086;" TargetMode="External"/><Relationship Id="rId134" Type="http://schemas.openxmlformats.org/officeDocument/2006/relationships/hyperlink" Target="https://uk.wikipedia.org/wiki/2014" TargetMode="External"/><Relationship Id="rId135" Type="http://schemas.openxmlformats.org/officeDocument/2006/relationships/hyperlink" Target="https://uk.wikipedia.org/wiki/&#1050;&#1080;&#1111;&#1074;" TargetMode="External"/><Relationship Id="rId136" Type="http://schemas.openxmlformats.org/officeDocument/2006/relationships/hyperlink" Target="https://uk.wikipedia.org/wiki/&#1059;&#1082;&#1088;&#1072;&#1111;&#1085;&#1072;" TargetMode="External"/><Relationship Id="rId137" Type="http://schemas.openxmlformats.org/officeDocument/2006/relationships/hyperlink" Target="https://uk.wikipedia.org/wiki/&#1046;&#1091;&#1088;&#1085;&#1072;&#1083;&#1110;&#1089;&#1090;" TargetMode="External"/><Relationship Id="rId138" Type="http://schemas.openxmlformats.org/officeDocument/2006/relationships/hyperlink" Target="https://uk.wikipedia.org/wiki/&#1057;&#1090;&#1091;&#1076;&#1077;&#1085;&#1090;" TargetMode="External"/><Relationship Id="rId139" Type="http://schemas.openxmlformats.org/officeDocument/2006/relationships/hyperlink" Target="https://uk.wikipedia.org/wiki/&#1043;&#1077;&#1086;&#1075;&#1088;&#1072;&#1092;" TargetMode="External"/><Relationship Id="rId140" Type="http://schemas.openxmlformats.org/officeDocument/2006/relationships/hyperlink" Target="https://uk.wikipedia.org/wiki/&#1028;&#1074;&#1088;&#1086;&#1084;&#1072;&#1081;&#1076;&#1072;&#1085;" TargetMode="External"/><Relationship Id="rId141" Type="http://schemas.openxmlformats.org/officeDocument/2006/relationships/hyperlink" Target="https://uk.wikipedia.org/wiki/&#1059;&#1082;&#1088;&#1072;&#1111;&#1085;&#1089;&#1100;&#1082;&#1072;_&#1042;&#1110;&#1082;&#1110;&#1087;&#1077;&#1076;&#1110;&#1103;" TargetMode="External"/><Relationship Id="rId142" Type="http://schemas.openxmlformats.org/officeDocument/2006/relationships/hyperlink" Target="https://uk.wikipedia.org/wiki/&#1055;&#1088;&#1086;&#1090;&#1080;&#1089;&#1090;&#1086;&#1103;&#1085;&#1085;&#1103;_&#1074;_&#1059;&#1082;&#1088;&#1072;&#1111;&#1085;&#1110;_&#1079;_18_&#1083;&#1102;&#1090;&#1086;&#1075;&#1086;_2014" TargetMode="External"/><Relationship Id="rId143" Type="http://schemas.openxmlformats.org/officeDocument/2006/relationships/hyperlink" Target="https://uk.wikipedia.org/wiki/&#1042;&#1091;&#1083;&#1080;&#1094;&#1103;_&#1030;&#1085;&#1089;&#1090;&#1080;&#1090;&#1091;&#1090;&#1089;&#1100;&#1082;&#1072;_(&#1050;&#1080;&#1111;&#1074;)" TargetMode="External"/><Relationship Id="rId144" Type="http://schemas.openxmlformats.org/officeDocument/2006/relationships/hyperlink" Target="https://uk.wikipedia.org/wiki/&#1043;&#1077;&#1088;&#1086;&#1081;_&#1059;&#1082;&#1088;&#1072;&#1111;&#1085;&#1080;" TargetMode="External"/><Relationship Id="rId145" Type="http://schemas.openxmlformats.org/officeDocument/2006/relationships/hyperlink" Target="https://uk.wikipedia.org/wiki/&#1028;&#1074;&#1088;&#1086;&#1084;&#1072;&#1081;&#1076;&#1072;&#1085;" TargetMode="External"/><Relationship Id="rId146" Type="http://schemas.openxmlformats.org/officeDocument/2006/relationships/hyperlink" Target="https://uk.wikipedia.org/wiki/&#1050;&#1080;&#1111;&#1074;" TargetMode="External"/><Relationship Id="rId147" Type="http://schemas.openxmlformats.org/officeDocument/2006/relationships/hyperlink" Target="https://uk.wikipedia.org/wiki/30_&#1083;&#1080;&#1089;&#1090;&#1086;&#1087;&#1072;&#1076;&#1072;" TargetMode="External"/><Relationship Id="rId148" Type="http://schemas.openxmlformats.org/officeDocument/2006/relationships/hyperlink" Target="https://uk.wikipedia.org/wiki/2013" TargetMode="External"/><Relationship Id="rId149" Type="http://schemas.openxmlformats.org/officeDocument/2006/relationships/hyperlink" Target="https://uk.wikipedia.org/wiki/&#1041;&#1077;&#1088;&#1082;&#1091;&#1090;_(&#1089;&#1087;&#1077;&#1094;&#1087;&#1110;&#1076;&#1088;&#1086;&#1079;&#1076;&#1110;&#1083;)" TargetMode="External"/><Relationship Id="rId150" Type="http://schemas.openxmlformats.org/officeDocument/2006/relationships/hyperlink" Target="https://uk.wikipedia.org/wiki/&#1028;&#1074;&#1088;&#1086;&#1084;&#1072;&#1081;&#1076;&#1072;&#1085;" TargetMode="External"/><Relationship Id="rId151" Type="http://schemas.openxmlformats.org/officeDocument/2006/relationships/hyperlink" Target="https://uk.wikipedia.org/wiki/18_&#1083;&#1102;&#1090;&#1086;&#1075;&#1086;" TargetMode="External"/><Relationship Id="rId152" Type="http://schemas.openxmlformats.org/officeDocument/2006/relationships/hyperlink" Target="https://uk.wikipedia.org/wiki/2014" TargetMode="External"/><Relationship Id="rId153" Type="http://schemas.openxmlformats.org/officeDocument/2006/relationships/hyperlink" Target="https://uk.wikipedia.org/wiki/&#1047;&#1091;&#1073;&#1088;&#1077;&#1094;&#1100;" TargetMode="External"/><Relationship Id="rId154" Type="http://schemas.openxmlformats.org/officeDocument/2006/relationships/hyperlink" Target="https://uk.wikipedia.org/wiki/&#1059;&#1082;&#1088;&#1072;&#1111;&#1085;&#1094;&#1110;_&#1091;_&#1057;&#1064;&#1040;" TargetMode="External"/><Relationship Id="rId155" Type="http://schemas.openxmlformats.org/officeDocument/2006/relationships/hyperlink" Target="https://uk.wikipedia.org/wiki/&#1052;&#1086;&#1081;&#1089;&#1077;&#1081;_&#1042;&#1072;&#1089;&#1080;&#1083;&#1100;_&#1052;&#1080;&#1093;&#1072;&#1081;&#1083;&#1086;&#1074;&#1080;&#1095;" TargetMode="External"/><Relationship Id="rId156" Type="http://schemas.openxmlformats.org/officeDocument/2006/relationships/hyperlink" Target="https://uk.wikipedia.org/wiki/&#1059;&#1082;&#1088;&#1072;&#1111;&#1085;&#1089;&#1100;&#1082;&#1072;_&#1042;&#1110;&#1082;&#1110;&#1087;&#1077;&#1076;&#1110;&#1103;" TargetMode="External"/><Relationship Id="rId157" Type="http://schemas.openxmlformats.org/officeDocument/2006/relationships/hyperlink" Target="https://uk.wikipedia.org/wiki/&#1042;&#1110;&#1082;&#1110;&#1084;&#1077;&#1076;&#1110;&#1072;_&#1059;&#1082;&#1088;&#1072;&#1111;&#1085;&#1072;" TargetMode="External"/><Relationship Id="rId158" Type="http://schemas.openxmlformats.org/officeDocument/2006/relationships/hyperlink" Target="https://uk.wikipedia.org/wiki/10_&#1089;&#1077;&#1088;&#1087;&#1085;&#1103;" TargetMode="External"/><Relationship Id="rId159" Type="http://schemas.openxmlformats.org/officeDocument/2006/relationships/hyperlink" Target="https://uk.wikipedia.org/wiki/2014" TargetMode="External"/><Relationship Id="rId160" Type="http://schemas.openxmlformats.org/officeDocument/2006/relationships/hyperlink" Target="https://uk.wikipedia.org/wiki/&#1051;&#1086;&#1085;&#1076;&#1086;&#1085;" TargetMode="External"/><Relationship Id="rId161" Type="http://schemas.openxmlformats.org/officeDocument/2006/relationships/hyperlink" Target="https://uk.wikipedia.org/wiki/&#1042;&#1110;&#1082;&#1110;&#1084;&#1072;&#1085;&#1110;&#1103;" TargetMode="External"/><Relationship Id="rId162" Type="http://schemas.openxmlformats.org/officeDocument/2006/relationships/hyperlink" Target="https://uk.wikipedia.org/wiki/&#1044;&#1078;&#1080;&#1084;&#1084;&#1110;_&#1042;&#1077;&#1081;&#1083;&#1079;" TargetMode="External"/><Relationship Id="rId163" Type="http://schemas.openxmlformats.org/officeDocument/2006/relationships/hyperlink" Target="https://uk.wikipedia.org/wiki/13_&#1074;&#1077;&#1088;&#1077;&#1089;&#1085;&#1103;" TargetMode="External"/><Relationship Id="rId164" Type="http://schemas.openxmlformats.org/officeDocument/2006/relationships/hyperlink" Target="https://uk.wikipedia.org/wiki/2014" TargetMode="External"/><Relationship Id="rId165" Type="http://schemas.openxmlformats.org/officeDocument/2006/relationships/hyperlink" Target="https://uk.wikipedia.org/wiki/&#1071;&#1083;&#1090;&#1080;&#1085;&#1089;&#1100;&#1082;&#1072;_&#1108;&#1074;&#1088;&#1086;&#1087;&#1077;&#1081;&#1089;&#1100;&#1082;&#1072;_&#1089;&#1090;&#1088;&#1072;&#1090;&#1077;&#1075;&#1110;&#1103;" TargetMode="External"/><Relationship Id="rId166" Type="http://schemas.openxmlformats.org/officeDocument/2006/relationships/hyperlink" Target="https://uk.wikipedia.org/wiki/16_&#1074;&#1077;&#1088;&#1077;&#1089;&#1085;&#1103;" TargetMode="External"/><Relationship Id="rId167" Type="http://schemas.openxmlformats.org/officeDocument/2006/relationships/hyperlink" Target="https://uk.wikipedia.org/wiki/2014" TargetMode="External"/><Relationship Id="rId168" Type="http://schemas.openxmlformats.org/officeDocument/2006/relationships/hyperlink" Target="https://uk.wikipedia.org/wiki/&#1051;&#1100;&#1074;&#1110;&#1074;&#1089;&#1100;&#1082;&#1080;&#1081;_&#1085;&#1072;&#1094;&#1110;&#1086;&#1085;&#1072;&#1083;&#1100;&#1085;&#1080;&#1081;_&#1091;&#1085;&#1110;&#1074;&#1077;&#1088;&#1089;&#1080;&#1090;&#1077;&#1090;_&#1110;&#1084;&#1077;&#1085;&#1110;_&#1030;&#1074;&#1072;&#1085;&#1072;_&#1060;&#1088;&#1072;&#1085;&#1082;&#1072;" TargetMode="External"/><Relationship Id="rId169" Type="http://schemas.openxmlformats.org/officeDocument/2006/relationships/hyperlink" Target="https://uk.wikipedia.org/wiki/&#1043;&#1077;&#1086;&#1075;&#1088;&#1072;&#1092;&#1110;&#1095;&#1085;&#1080;&#1081;_&#1092;&#1072;&#1082;&#1091;&#1083;&#1100;&#1090;&#1077;&#1090;_&#1051;&#1100;&#1074;&#1110;&#1074;&#1089;&#1100;&#1082;&#1086;&#1075;&#1086;_&#1085;&#1072;&#1094;&#1110;&#1086;&#1085;&#1072;&#1083;&#1100;&#1085;&#1086;&#1075;&#1086;_&#1091;&#1085;&#1110;&#1074;&#1077;&#1088;&#1089;&#1080;&#1090;&#1077;&#1090;&#1091;_&#1110;&#1084;&#1077;&#1085;&#1110;_&#1030;&#1074;&#1072;&#1085;&#1072;_&#1060;&#1088;&#1072;&#1085;&#1082;&#1072;" TargetMode="External"/><Relationship Id="rId170" Type="http://schemas.openxmlformats.org/officeDocument/2006/relationships/hyperlink" Target="https://uk.wikipedia.org/wiki/&#1060;&#1072;&#1082;&#1091;&#1083;&#1100;&#1090;&#1077;&#1090;_&#1078;&#1091;&#1088;&#1085;&#1072;&#1083;&#1110;&#1089;&#1090;&#1080;&#1082;&#1080;_&#1051;&#1100;&#1074;&#1110;&#1074;&#1089;&#1100;&#1082;&#1086;&#1075;&#1086;_&#1085;&#1072;&#1094;&#1110;&#1086;&#1085;&#1072;&#1083;&#1100;&#1085;&#1086;&#1075;&#1086;_&#1091;&#1085;&#1110;&#1074;&#1077;&#1088;&#1089;&#1080;&#1090;&#1077;&#1090;&#1091;_&#1110;&#1084;&#1077;&#1085;&#1110;_&#1030;&#1074;&#1072;&#1085;&#1072;_&#1060;&#1088;&#1072;&#1085;&#1082;&#1072;" TargetMode="External"/><Relationship Id="rId171" Type="http://schemas.openxmlformats.org/officeDocument/2006/relationships/hyperlink" Target="https://uk.wikipedia.org/wiki/10_&#1075;&#1088;&#1091;&#1076;&#1085;&#1103;" TargetMode="External"/><Relationship Id="rId172" Type="http://schemas.openxmlformats.org/officeDocument/2006/relationships/hyperlink" Target="https://uk.wikipedia.org/wiki/1982" TargetMode="External"/><Relationship Id="rId173" Type="http://schemas.openxmlformats.org/officeDocument/2006/relationships/hyperlink" Target="https://uk.wikipedia.org/wiki/&#1058;&#1077;&#1088;&#1085;&#1086;&#1087;&#1110;&#1083;&#1100;" TargetMode="External"/><Relationship Id="rId174" Type="http://schemas.openxmlformats.org/officeDocument/2006/relationships/hyperlink" Target="https://uk.wikipedia.org/wiki/2013" TargetMode="External"/><Relationship Id="rId175" Type="http://schemas.openxmlformats.org/officeDocument/2006/relationships/hyperlink" Target="https://uk.wikipedia.org/wiki/2014" TargetMode="External"/><Relationship Id="rId176" Type="http://schemas.openxmlformats.org/officeDocument/2006/relationships/hyperlink" Target="https://uk.wikipedia.org/wiki/5_&#1073;&#1077;&#1088;&#1077;&#1079;&#1085;&#1103;" TargetMode="External"/><Relationship Id="rId177" Type="http://schemas.openxmlformats.org/officeDocument/2006/relationships/hyperlink" Target="https://uk.wikipedia.org/wiki/2014" TargetMode="External"/><Relationship Id="rId178" Type="http://schemas.openxmlformats.org/officeDocument/2006/relationships/hyperlink" Target="https://uk.wikipedia.org/wiki/&#1058;&#1077;&#1088;&#1085;&#1086;&#1087;&#1110;&#1083;&#1100;" TargetMode="External"/><Relationship Id="rId179" Type="http://schemas.openxmlformats.org/officeDocument/2006/relationships/hyperlink" Target="https://uk.wikipedia.org/wiki/&#1043;&#1077;&#1088;&#1086;&#1081;_&#1059;&#1082;&#1088;&#1072;&#1111;&#1085;&#1080;" TargetMode="External"/><Relationship Id="rId180" Type="http://schemas.openxmlformats.org/officeDocument/2006/relationships/hyperlink" Target="https://uk.wikipedia.org/wiki/&#1028;&#1074;&#1088;&#1086;&#1084;&#1072;&#1081;&#1076;&#1072;&#1085;" TargetMode="External"/><Relationship Id="rId181" Type="http://schemas.openxmlformats.org/officeDocument/2006/relationships/hyperlink" Target="https://uk.wikipedia.org/wiki/&#1052;&#1072;&#1081;&#1076;&#1072;&#1085;_&#1053;&#1077;&#1079;&#1072;&#1083;&#1077;&#1078;&#1085;&#1086;&#1089;&#1090;&#1110;" TargetMode="External"/><Relationship Id="rId182" Type="http://schemas.openxmlformats.org/officeDocument/2006/relationships/hyperlink" Target="https://uk.wikipedia.org/wiki/&#1057;&#1091;&#1084;&#1089;&#1100;&#1082;&#1072;_&#1086;&#1073;&#1083;&#1072;&#1089;&#1090;&#1100;" TargetMode="External"/><Relationship Id="rId183" Type="http://schemas.openxmlformats.org/officeDocument/2006/relationships/hyperlink" Target="https://uk.wikipedia.org/wiki/&#1055;&#1110;&#1076;&#1075;&#1086;&#1088;&#1086;&#1076;&#1085;&#1077;_(&#1058;&#1077;&#1088;&#1085;&#1086;&#1087;&#1110;&#1083;&#1100;&#1089;&#1100;&#1082;&#1080;&#1081;_&#1088;&#1072;&#1081;&#1086;&#1085;)" TargetMode="External"/><Relationship Id="rId184" Type="http://schemas.openxmlformats.org/officeDocument/2006/relationships/hyperlink" Target="https://uk.wikipedia.org/wiki/&#1058;&#1077;&#1088;&#1085;&#1086;&#1087;&#1110;&#1083;&#1100;&#1089;&#1100;&#1082;&#1080;&#1081;_&#1088;&#1072;&#1081;&#1086;&#1085;" TargetMode="External"/><Relationship Id="rId185" Type="http://schemas.openxmlformats.org/officeDocument/2006/relationships/hyperlink" Target="https://uk.wikipedia.org/wiki/&#1052;&#1080;&#1082;&#1091;&#1083;&#1080;&#1085;&#1077;&#1094;&#1100;&#1082;&#1080;&#1081;_&#1094;&#1074;&#1080;&#1085;&#1090;&#1072;&#1088;" TargetMode="External"/><Relationship Id="rId186" Type="http://schemas.openxmlformats.org/officeDocument/2006/relationships/hyperlink" Target="https://uk.wikipedia.org/wiki/&#1043;&#1077;&#1088;&#1086;&#1081;_&#1059;&#1082;&#1088;&#1072;&#1111;&#1085;&#1080;" TargetMode="External"/><Relationship Id="rId187" Type="http://schemas.openxmlformats.org/officeDocument/2006/relationships/hyperlink" Target="https://uk.wikipedia.org/wiki/&#1054;&#1088;&#1076;&#1077;&#1085;_&#171;&#1047;&#1086;&#1083;&#1086;&#1090;&#1072;_&#1047;&#1110;&#1088;&#1082;&#1072;&#187;" TargetMode="External"/><Relationship Id="rId188" Type="http://schemas.openxmlformats.org/officeDocument/2006/relationships/hyperlink" Target="https://uk.wikipedia.org/wiki/21_&#1083;&#1080;&#1089;&#1090;&#1086;&#1087;&#1072;&#1076;&#1072;" TargetMode="External"/><Relationship Id="rId189" Type="http://schemas.openxmlformats.org/officeDocument/2006/relationships/hyperlink" Target="https://uk.wikipedia.org/wiki/2014" TargetMode="External"/><Relationship Id="rId190" Type="http://schemas.openxmlformats.org/officeDocument/2006/relationships/hyperlink" Target="https://uk.wikipedia.org/wiki/&#1056;&#1077;&#1074;&#1086;&#1083;&#1102;&#1094;&#1110;&#1103;_&#1075;&#1110;&#1076;&#1085;&#1086;&#1089;&#1090;&#1110;" TargetMode="External"/><Relationship Id="rId191" Type="http://schemas.openxmlformats.org/officeDocument/2006/relationships/hyperlink" Target="http://uk.wikipedia.org/wiki/&#1047;&#1073;&#1088;&#1086;&#1081;&#1085;&#1080;&#1081;_&#1082;&#1086;&#1085;&#1092;&#1083;&#1110;&#1082;&#1090;" TargetMode="External"/><Relationship Id="rId192" Type="http://schemas.openxmlformats.org/officeDocument/2006/relationships/hyperlink" Target="http://uk.wikipedia.org/wiki/&#1044;&#1086;&#1085;&#1077;&#1094;&#1100;&#1082;&#1072;_&#1086;&#1073;&#1083;&#1072;&#1089;&#1090;&#1100;" TargetMode="External"/><Relationship Id="rId193" Type="http://schemas.openxmlformats.org/officeDocument/2006/relationships/hyperlink" Target="http://uk.wikipedia.org/wiki/&#1051;&#1091;&#1075;&#1072;&#1085;&#1089;&#1100;&#1082;&#1072;_&#1086;&#1073;&#1083;&#1072;&#1089;&#1090;&#1100;" TargetMode="External"/><Relationship Id="rId194" Type="http://schemas.openxmlformats.org/officeDocument/2006/relationships/hyperlink" Target="http://uk.wikipedia.org/wiki/&#1059;&#1082;&#1088;&#1072;&#1111;&#1085;&#1072;" TargetMode="External"/><Relationship Id="rId195" Type="http://schemas.openxmlformats.org/officeDocument/2006/relationships/hyperlink" Target="http://uk.wikipedia.org/wiki/&#1056;&#1086;&#1089;&#1110;&#1081;&#1089;&#1100;&#1082;&#1072;_&#1076;&#1080;&#1074;&#1077;&#1088;&#1089;&#1110;&#1081;&#1085;&#1072;_&#1076;&#1110;&#1103;&#1083;&#1100;&#1085;&#1110;&#1089;&#1090;&#1100;_&#1074;_&#1059;&#1082;&#1088;&#1072;&#1111;&#1085;&#1110;_(2014)" TargetMode="External"/><Relationship Id="rId196" Type="http://schemas.openxmlformats.org/officeDocument/2006/relationships/hyperlink" Target="http://uk.wikipedia.org/wiki/&#1044;&#1086;&#1085;&#1077;&#1094;&#1100;&#1082;&#1072;_&#1085;&#1072;&#1088;&#1086;&#1076;&#1085;&#1072;_&#1088;&#1077;&#1089;&#1087;&#1091;&#1073;&#1083;&#1110;&#1082;&#1072;" TargetMode="External"/><Relationship Id="rId197" Type="http://schemas.openxmlformats.org/officeDocument/2006/relationships/hyperlink" Target="http://uk.wikipedia.org/wiki/&#1051;&#1091;&#1075;&#1072;&#1085;&#1089;&#1100;&#1082;&#1072;_&#1085;&#1072;&#1088;&#1086;&#1076;&#1085;&#1072;_&#1088;&#1077;&#1089;&#1087;&#1091;&#1073;&#1083;&#1110;&#1082;&#1072;" TargetMode="External"/><Relationship Id="rId198" Type="http://schemas.openxmlformats.org/officeDocument/2006/relationships/hyperlink" Target="http://uk.wikipedia.org/wiki/&#1058;&#1077;&#1088;&#1086;&#1088;&#1080;&#1089;&#1090;&#1080;&#1095;&#1085;&#1072;_&#1086;&#1088;&#1075;&#1072;&#1085;&#1110;&#1079;&#1072;&#1094;&#1110;&#1103;" TargetMode="External"/><Relationship Id="rId199" Type="http://schemas.openxmlformats.org/officeDocument/2006/relationships/hyperlink" Target="http://uk.wikipedia.org/wiki/&#1047;&#1073;&#1088;&#1086;&#1081;&#1085;&#1110;_&#1089;&#1080;&#1083;&#1080;_&#1056;&#1086;&#1089;&#1110;&#1081;&#1089;&#1100;&#1082;&#1086;&#1111;_&#1060;&#1077;&#1076;&#1077;&#1088;&#1072;&#1094;&#1110;&#1111;" TargetMode="External"/><Relationship Id="rId200" Type="http://schemas.openxmlformats.org/officeDocument/2006/relationships/hyperlink" Target="http://uk.wikipedia.org/wiki/&#1055;&#1088;&#1072;&#1074;&#1086;&#1086;&#1093;&#1086;&#1088;&#1086;&#1085;&#1085;&#1110;_&#1086;&#1088;&#1075;&#1072;&#1085;&#1080;" TargetMode="External"/><Relationship Id="rId201" Type="http://schemas.openxmlformats.org/officeDocument/2006/relationships/hyperlink" Target="http://uk.wikipedia.org/wiki/&#1047;&#1073;&#1088;&#1086;&#1081;&#1085;&#1110;_&#1089;&#1080;&#1083;&#1080;_&#1059;&#1082;&#1088;&#1072;&#1111;&#1085;&#1080;" TargetMode="External"/><Relationship Id="rId202" Type="http://schemas.openxmlformats.org/officeDocument/2006/relationships/hyperlink" Target="http://uk.wikipedia.org/wiki/&#1056;&#1086;&#1089;&#1110;&#1081;&#1089;&#1100;&#1082;&#1086;-&#1091;&#1082;&#1088;&#1072;&#1111;&#1085;&#1089;&#1100;&#1082;&#1072;_&#1074;&#1110;&#1081;&#1085;&#1072;_2014" TargetMode="External"/><Relationship Id="rId203" Type="http://schemas.openxmlformats.org/officeDocument/2006/relationships/hyperlink" Target="http://uk.wikipedia.org/wiki/&#1040;&#1088;&#1090;&#1077;&#1084;&#1110;&#1074;&#1089;&#1100;&#1082;_(&#1044;&#1086;&#1085;&#1077;&#1094;&#1100;&#1082;&#1072;_&#1086;&#1073;&#1083;&#1072;&#1089;&#1090;&#1100;)" TargetMode="External"/><Relationship Id="rId204" Type="http://schemas.openxmlformats.org/officeDocument/2006/relationships/hyperlink" Target="http://uk.wikipedia.org/wiki/&#1050;&#1088;&#1072;&#1084;&#1072;&#1090;&#1086;&#1088;&#1089;&#1100;&#1082;" TargetMode="External"/><Relationship Id="rId205" Type="http://schemas.openxmlformats.org/officeDocument/2006/relationships/hyperlink" Target="http://uk.wikipedia.org/wiki/&#1056;&#1086;&#1089;&#1110;&#1081;&#1089;&#1100;&#1082;&#1072;_&#1076;&#1080;&#1074;&#1077;&#1088;&#1089;&#1110;&#1081;&#1085;&#1072;_&#1076;&#1110;&#1103;&#1083;&#1100;&#1085;&#1110;&#1089;&#1090;&#1100;_&#1074;_&#1059;&#1082;&#1088;&#1072;&#1111;&#1085;&#1110;_2014" TargetMode="External"/><Relationship Id="rId206" Type="http://schemas.openxmlformats.org/officeDocument/2006/relationships/hyperlink" Target="http://uk.wikipedia.org/wiki/&#1057;&#1083;&#1086;&#1074;&apos;&#1103;&#1085;&#1089;&#1100;&#1082;" TargetMode="External"/><Relationship Id="rId207" Type="http://schemas.openxmlformats.org/officeDocument/2006/relationships/hyperlink" Target="http://uk.wikipedia.org/wiki/&#1050;&#1088;&#1072;&#1089;&#1085;&#1080;&#1081;_&#1051;&#1080;&#1084;&#1072;&#1085;" TargetMode="External"/><Relationship Id="rId208" Type="http://schemas.openxmlformats.org/officeDocument/2006/relationships/hyperlink" Target="http://uk.wikipedia.org/wiki/&#1044;&#1086;&#1085;&#1077;&#1094;&#1100;&#1082;&#1072;_&#1086;&#1073;&#1083;&#1072;&#1089;&#1090;&#1100;" TargetMode="External"/><Relationship Id="rId209" Type="http://schemas.openxmlformats.org/officeDocument/2006/relationships/hyperlink" Target="http://uk.wikipedia.org/wiki/&#1043;&#1110;&#1073;&#1088;&#1080;&#1076;&#1085;&#1072;_&#1074;&#1110;&#1081;&#1085;&#1072;" TargetMode="External"/><Relationship Id="rId210" Type="http://schemas.openxmlformats.org/officeDocument/2006/relationships/hyperlink" Target="http://uk.wikipedia.org/wiki/&#1047;&#1073;&#1088;&#1086;&#1081;&#1085;&#1110;_&#1089;&#1080;&#1083;&#1080;_&#1056;&#1086;&#1089;&#1110;&#1081;&#1089;&#1100;&#1082;&#1086;&#1111;_&#1060;&#1077;&#1076;&#1077;&#1088;&#1072;&#1094;&#1110;&#1111;" TargetMode="External"/><Relationship Id="rId211" Type="http://schemas.openxmlformats.org/officeDocument/2006/relationships/hyperlink" Target="http://uk.wikipedia.org/wiki/&#1047;&#1086;&#1088;&#1103;&#1085;_&#1064;&#1082;&#1110;&#1088;&#1103;&#1082;" TargetMode="External"/><Relationship Id="rId212" Type="http://schemas.openxmlformats.org/officeDocument/2006/relationships/hyperlink" Target="http://uk.wikipedia.org/wiki/&#1045;&#1089;&#1087;&#1088;&#1077;&#1089;&#1086;.TV" TargetMode="External"/><Relationship Id="rId213" Type="http://schemas.openxmlformats.org/officeDocument/2006/relationships/hyperlink" Target="http://uk.wikipedia.org/wiki/&#1053;&#1086;&#1074;&#1086;&#1072;&#1079;&#1086;&#1074;&#1089;&#1100;&#1082;" TargetMode="External"/><Relationship Id="rId214" Type="http://schemas.openxmlformats.org/officeDocument/2006/relationships/hyperlink" Target="http://uk.wikipedia.org/wiki/5_&#1074;&#1077;&#1088;&#1077;&#1089;&#1085;&#1103;" TargetMode="External"/><Relationship Id="rId215" Type="http://schemas.openxmlformats.org/officeDocument/2006/relationships/hyperlink" Target="http://uk.wikipedia.org/wiki/2014" TargetMode="External"/><Relationship Id="rId216" Type="http://schemas.openxmlformats.org/officeDocument/2006/relationships/hyperlink" Target="http://uk.wikipedia.org/wiki/&#1052;&#1110;&#1085;&#1089;&#1100;&#1082;" TargetMode="External"/><Relationship Id="rId217" Type="http://schemas.openxmlformats.org/officeDocument/2006/relationships/hyperlink" Target="http://uk.wikipedia.org/wiki/20_&#1074;&#1077;&#1088;&#1077;&#1089;&#1085;&#1103;" TargetMode="External"/><Relationship Id="rId218" Type="http://schemas.openxmlformats.org/officeDocument/2006/relationships/hyperlink" Target="http://uk.wikipedia.org/wiki/28_&#1074;&#1077;&#1088;&#1077;&#1089;&#1085;&#1103;" TargetMode="External"/><Relationship Id="rId219" Type="http://schemas.openxmlformats.org/officeDocument/2006/relationships/image" Target="media/image1.png"/><Relationship Id="rId220" Type="http://schemas.openxmlformats.org/officeDocument/2006/relationships/image" Target="media/image2.png"/><Relationship Id="rId221" Type="http://schemas.openxmlformats.org/officeDocument/2006/relationships/hyperlink" Target="https://uk.wikipedia.org/wiki/3_&#1073;&#1077;&#1088;&#1077;&#1079;&#1085;&#1103;" TargetMode="External"/><Relationship Id="rId222" Type="http://schemas.openxmlformats.org/officeDocument/2006/relationships/hyperlink" Target="https://uk.wikipedia.org/wiki/1991" TargetMode="External"/><Relationship Id="rId223" Type="http://schemas.openxmlformats.org/officeDocument/2006/relationships/hyperlink" Target="https://uk.wikipedia.org/wiki/&#1047;&#1072;&#1083;&#1072;&#1074;&apos;&#1108;" TargetMode="External"/><Relationship Id="rId224" Type="http://schemas.openxmlformats.org/officeDocument/2006/relationships/hyperlink" Target="https://uk.wikipedia.org/wiki/&#1058;&#1077;&#1088;&#1077;&#1073;&#1086;&#1074;&#1083;&#1103;&#1085;&#1089;&#1100;&#1082;&#1080;&#1081;_&#1088;&#1072;&#1081;&#1086;&#1085;" TargetMode="External"/><Relationship Id="rId225" Type="http://schemas.openxmlformats.org/officeDocument/2006/relationships/hyperlink" Target="https://uk.wikipedia.org/wiki/24-&#1072;_&#1084;&#1077;&#1093;&#1072;&#1085;&#1110;&#1079;&#1086;&#1074;&#1072;&#1085;&#1072;_&#1073;&#1088;&#1080;&#1075;&#1072;&#1076;&#1072;_(&#1059;&#1082;&#1088;&#1072;&#1111;&#1085;&#1072;)" TargetMode="External"/><Relationship Id="rId226" Type="http://schemas.openxmlformats.org/officeDocument/2006/relationships/hyperlink" Target="https://uk.wikipedia.org/wiki/&#1071;&#1074;&#1086;&#1088;&#1110;&#1074;" TargetMode="External"/><Relationship Id="rId227" Type="http://schemas.openxmlformats.org/officeDocument/2006/relationships/hyperlink" Target="https://uk.wikipedia.org/wiki/19_&#1095;&#1077;&#1088;&#1074;&#1085;&#1103;" TargetMode="External"/><Relationship Id="rId228" Type="http://schemas.openxmlformats.org/officeDocument/2006/relationships/hyperlink" Target="https://uk.wikipedia.org/wiki/2014" TargetMode="External"/><Relationship Id="rId229" Type="http://schemas.openxmlformats.org/officeDocument/2006/relationships/hyperlink" Target="https://uk.wikipedia.org/wiki/&#1071;&#1084;&#1087;&#1110;&#1083;&#1100;_(&#1044;&#1086;&#1085;&#1077;&#1094;&#1100;&#1082;&#1072;_&#1086;&#1073;&#1083;&#1072;&#1089;&#1090;&#1100;)" TargetMode="External"/><Relationship Id="rId230" Type="http://schemas.openxmlformats.org/officeDocument/2006/relationships/hyperlink" Target="https://uk.wikipedia.org/wiki/&#1047;&#1072;&#1082;&#1110;&#1090;&#1085;&#1077;" TargetMode="External"/><Relationship Id="rId231" Type="http://schemas.openxmlformats.org/officeDocument/2006/relationships/hyperlink" Target="https://uk.wikipedia.org/wiki/&#1044;&#1086;&#1085;&#1077;&#1094;&#1100;&#1082;&#1072;_&#1086;&#1073;&#1083;&#1072;&#1089;&#1090;&#1100;" TargetMode="External"/><Relationship Id="rId232" Type="http://schemas.openxmlformats.org/officeDocument/2006/relationships/hyperlink" Target="https://uk.wikipedia.org/wiki/22_&#1095;&#1077;&#1088;&#1074;&#1085;&#1103;" TargetMode="External"/><Relationship Id="rId233" Type="http://schemas.openxmlformats.org/officeDocument/2006/relationships/hyperlink" Target="https://uk.wikipedia.org/wiki/&#1061;&#1072;&#1088;&#1082;&#1110;&#1074;" TargetMode="External"/><Relationship Id="rId234" Type="http://schemas.openxmlformats.org/officeDocument/2006/relationships/hyperlink" Target="https://uk.wikipedia.org/wiki/&#1058;&#1077;&#1088;&#1085;&#1086;&#1087;&#1110;&#1083;&#1100;" TargetMode="External"/><Relationship Id="rId235" Type="http://schemas.openxmlformats.org/officeDocument/2006/relationships/image" Target="media/image3.png"/><Relationship Id="rId236" Type="http://schemas.openxmlformats.org/officeDocument/2006/relationships/image" Target="media/image4.png"/><Relationship Id="rId237" Type="http://schemas.openxmlformats.org/officeDocument/2006/relationships/hyperlink" Target="https://uk.wikipedia.org/wiki/9_&#1083;&#1102;&#1090;&#1086;&#1075;&#1086;" TargetMode="External"/><Relationship Id="rId238" Type="http://schemas.openxmlformats.org/officeDocument/2006/relationships/hyperlink" Target="https://uk.wikipedia.org/wiki/1972" TargetMode="External"/><Relationship Id="rId239" Type="http://schemas.openxmlformats.org/officeDocument/2006/relationships/hyperlink" Target="https://uk.wikipedia.org/wiki/&#1047;&#1072;&#1083;&#1110;&#1097;&#1080;&#1082;&#1080;" TargetMode="External"/><Relationship Id="rId240" Type="http://schemas.openxmlformats.org/officeDocument/2006/relationships/hyperlink" Target="https://uk.wikipedia.org/wiki/&#1040;&#1081;&#1076;&#1072;&#1088;_(&#1073;&#1072;&#1090;&#1072;&#1083;&#1100;&#1081;&#1086;&#1085;)" TargetMode="External"/><Relationship Id="rId241" Type="http://schemas.openxmlformats.org/officeDocument/2006/relationships/hyperlink" Target="https://uk.wikipedia.org/wiki/&#1047;&#1073;&#1088;&#1086;&#1081;&#1085;&#1110;_&#1089;&#1080;&#1083;&#1080;_&#1059;&#1082;&#1088;&#1072;&#1111;&#1085;&#1080;" TargetMode="External"/><Relationship Id="rId242" Type="http://schemas.openxmlformats.org/officeDocument/2006/relationships/hyperlink" Target="https://uk.wikipedia.org/wiki/&#1028;&#1074;&#1088;&#1086;&#1084;&#1072;&#1081;&#1076;&#1072;&#1085;" TargetMode="External"/><Relationship Id="rId243" Type="http://schemas.openxmlformats.org/officeDocument/2006/relationships/hyperlink" Target="https://uk.wikipedia.org/wiki/7_&#1083;&#1080;&#1087;&#1085;&#1103;" TargetMode="External"/><Relationship Id="rId244" Type="http://schemas.openxmlformats.org/officeDocument/2006/relationships/hyperlink" Target="https://uk.wikipedia.org/wiki/2014" TargetMode="External"/><Relationship Id="rId245" Type="http://schemas.openxmlformats.org/officeDocument/2006/relationships/hyperlink" Target="https://uk.wikipedia.org/wiki/&#1065;&#1072;&#1089;&#1090;&#1103;_(&#1084;&#1110;&#1089;&#1090;&#1086;)" TargetMode="External"/><Relationship Id="rId246" Type="http://schemas.openxmlformats.org/officeDocument/2006/relationships/hyperlink" Target="https://uk.wikipedia.org/wiki/&#1051;&#1091;&#1075;&#1072;&#1085;&#1089;&#1100;&#1082;" TargetMode="External"/><Relationship Id="rId247" Type="http://schemas.openxmlformats.org/officeDocument/2006/relationships/hyperlink" Target="https://uk.wikipedia.org/wiki/8_&#1083;&#1080;&#1087;&#1085;&#1103;" TargetMode="External"/><Relationship Id="rId248" Type="http://schemas.openxmlformats.org/officeDocument/2006/relationships/hyperlink" Target="https://uk.wikipedia.org/wiki/&#1059;&#1082;&#1088;&#1072;&#1111;&#1085;&#1089;&#1100;&#1082;&#1080;&#1081;_&#1076;&#1110;&#1084;" TargetMode="External"/><Relationship Id="rId249" Type="http://schemas.openxmlformats.org/officeDocument/2006/relationships/image" Target="media/image5.jpeg"/><Relationship Id="rId250" Type="http://schemas.openxmlformats.org/officeDocument/2006/relationships/image" Target="media/image6.png"/><Relationship Id="rId251" Type="http://schemas.openxmlformats.org/officeDocument/2006/relationships/hyperlink" Target="https://uk.wikipedia.org/wiki/24_&#1074;&#1077;&#1088;&#1077;&#1089;&#1085;&#1103;" TargetMode="External"/><Relationship Id="rId252" Type="http://schemas.openxmlformats.org/officeDocument/2006/relationships/hyperlink" Target="https://uk.wikipedia.org/wiki/1975" TargetMode="External"/><Relationship Id="rId253" Type="http://schemas.openxmlformats.org/officeDocument/2006/relationships/hyperlink" Target="https://uk.wikipedia.org/wiki/&#1041;&#1077;&#1088;&#1085;&#1072;&#1076;&#1110;&#1074;&#1082;&#1072;" TargetMode="External"/><Relationship Id="rId254" Type="http://schemas.openxmlformats.org/officeDocument/2006/relationships/hyperlink" Target="https://uk.wikipedia.org/wiki/&#1058;&#1077;&#1088;&#1077;&#1073;&#1086;&#1074;&#1083;&#1103;&#1085;&#1089;&#1100;&#1082;&#1080;&#1081;_&#1088;&#1072;&#1081;&#1086;&#1085;" TargetMode="External"/><Relationship Id="rId255" Type="http://schemas.openxmlformats.org/officeDocument/2006/relationships/hyperlink" Target="https://uk.wikipedia.org/wiki/24-&#1072;_&#1084;&#1077;&#1093;&#1072;&#1085;&#1110;&#1079;&#1086;&#1074;&#1072;&#1085;&#1072;_&#1073;&#1088;&#1080;&#1075;&#1072;&#1076;&#1072;_(&#1059;&#1082;&#1088;&#1072;&#1111;&#1085;&#1072;)" TargetMode="External"/><Relationship Id="rId256" Type="http://schemas.openxmlformats.org/officeDocument/2006/relationships/hyperlink" Target="https://uk.wikipedia.org/wiki/&#1071;&#1074;&#1086;&#1088;&#1110;&#1074;" TargetMode="External"/><Relationship Id="rId257" Type="http://schemas.openxmlformats.org/officeDocument/2006/relationships/hyperlink" Target="https://uk.wikipedia.org/wiki/&#1042;&#1077;&#1088;&#1093;&#1110;&#1074;&#1094;&#1110;_(&#1043;&#1091;&#1089;&#1103;&#1090;&#1080;&#1085;&#1089;&#1100;&#1082;&#1080;&#1081;_&#1088;&#1072;&#1081;&#1086;&#1085;)" TargetMode="External"/><Relationship Id="rId258" Type="http://schemas.openxmlformats.org/officeDocument/2006/relationships/hyperlink" Target="https://uk.wikipedia.org/wiki/&#1043;&#1091;&#1089;&#1103;&#1090;&#1080;&#1085;&#1089;&#1100;&#1082;&#1080;&#1081;_&#1088;&#1072;&#1081;&#1086;&#1085;" TargetMode="External"/><Relationship Id="rId259" Type="http://schemas.openxmlformats.org/officeDocument/2006/relationships/hyperlink" Target="https://uk.wikipedia.org/wiki/11_&#1083;&#1080;&#1087;&#1085;&#1103;" TargetMode="External"/><Relationship Id="rId260" Type="http://schemas.openxmlformats.org/officeDocument/2006/relationships/hyperlink" Target="https://uk.wikipedia.org/wiki/2014" TargetMode="External"/><Relationship Id="rId261" Type="http://schemas.openxmlformats.org/officeDocument/2006/relationships/hyperlink" Target="https://uk.wikipedia.org/wiki/&#1047;&#1077;&#1083;&#1077;&#1085;&#1086;&#1087;&#1110;&#1083;&#1083;&#1103;_(&#1057;&#1074;&#1077;&#1088;&#1076;&#1083;&#1086;&#1074;&#1089;&#1100;&#1082;&#1080;&#1081;_&#1088;&#1072;&#1081;&#1086;&#1085;)" TargetMode="External"/><Relationship Id="rId262" Type="http://schemas.openxmlformats.org/officeDocument/2006/relationships/hyperlink" Target="https://uk.wikipedia.org/wiki/&#1051;&#1091;&#1075;&#1072;&#1085;&#1089;&#1100;&#1082;&#1072;_&#1086;&#1073;&#1083;&#1072;&#1089;&#1090;&#1100;" TargetMode="External"/><Relationship Id="rId263" Type="http://schemas.openxmlformats.org/officeDocument/2006/relationships/image" Target="media/image7.png"/><Relationship Id="rId264" Type="http://schemas.openxmlformats.org/officeDocument/2006/relationships/image" Target="media/image8.png"/><Relationship Id="rId265" Type="http://schemas.openxmlformats.org/officeDocument/2006/relationships/hyperlink" Target="https://uk.wikipedia.org/wiki/1988" TargetMode="External"/><Relationship Id="rId266" Type="http://schemas.openxmlformats.org/officeDocument/2006/relationships/hyperlink" Target="https://uk.wikipedia.org/wiki/&#1047;&#1072;&#1083;&#1110;&#1089;&#1094;&#1110;_(&#1047;&#1073;&#1072;&#1088;&#1072;&#1079;&#1100;&#1082;&#1080;&#1081;_&#1088;&#1072;&#1081;&#1086;&#1085;)" TargetMode="External"/><Relationship Id="rId267" Type="http://schemas.openxmlformats.org/officeDocument/2006/relationships/hyperlink" Target="https://uk.wikipedia.org/wiki/&#1047;&#1073;&#1072;&#1088;&#1072;&#1079;&#1100;&#1082;&#1080;&#1081;_&#1088;&#1072;&#1081;&#1086;&#1085;" TargetMode="External"/><Relationship Id="rId268" Type="http://schemas.openxmlformats.org/officeDocument/2006/relationships/hyperlink" Target="https://uk.wikipedia.org/wiki/&#1061;&#1084;&#1077;&#1083;&#1100;&#1085;&#1080;&#1094;&#1100;&#1082;&#1080;&#1081;" TargetMode="External"/><Relationship Id="rId269" Type="http://schemas.openxmlformats.org/officeDocument/2006/relationships/hyperlink" Target="https://uk.wikipedia.org/wiki/&#1056;&#1086;&#1089;&#1110;&#1103;" TargetMode="External"/><Relationship Id="rId270" Type="http://schemas.openxmlformats.org/officeDocument/2006/relationships/hyperlink" Target="https://uk.wikipedia.org/wiki/&#1050;&#1088;&#1080;&#1084;" TargetMode="External"/><Relationship Id="rId271" Type="http://schemas.openxmlformats.org/officeDocument/2006/relationships/hyperlink" Target="https://uk.wikipedia.org/wiki/&#1061;&#1077;&#1088;&#1089;&#1086;&#1085;" TargetMode="External"/><Relationship Id="rId272" Type="http://schemas.openxmlformats.org/officeDocument/2006/relationships/hyperlink" Target="https://uk.wikipedia.org/wiki/24_&#1083;&#1080;&#1087;&#1085;&#1103;" TargetMode="External"/><Relationship Id="rId273" Type="http://schemas.openxmlformats.org/officeDocument/2006/relationships/hyperlink" Target="https://uk.wikipedia.org/wiki/2014" TargetMode="External"/><Relationship Id="rId274" Type="http://schemas.openxmlformats.org/officeDocument/2006/relationships/image" Target="media/image9.jpeg"/><Relationship Id="rId275" Type="http://schemas.openxmlformats.org/officeDocument/2006/relationships/image" Target="media/image10.png"/><Relationship Id="rId276" Type="http://schemas.openxmlformats.org/officeDocument/2006/relationships/hyperlink" Target="https://uk.wikipedia.org/wiki/4_&#1089;&#1077;&#1088;&#1087;&#1085;&#1103;" TargetMode="External"/><Relationship Id="rId277" Type="http://schemas.openxmlformats.org/officeDocument/2006/relationships/hyperlink" Target="https://uk.wikipedia.org/wiki/1992" TargetMode="External"/><Relationship Id="rId278" Type="http://schemas.openxmlformats.org/officeDocument/2006/relationships/hyperlink" Target="https://uk.wikipedia.org/wiki/&#1063;&#1077;&#1088;&#1085;&#1077;&#1083;&#1110;&#1074;-&#1056;&#1091;&#1089;&#1100;&#1082;&#1080;&#1081;" TargetMode="External"/><Relationship Id="rId279" Type="http://schemas.openxmlformats.org/officeDocument/2006/relationships/hyperlink" Target="https://uk.wikipedia.org/wiki/&#1058;&#1077;&#1088;&#1085;&#1086;&#1087;&#1110;&#1083;&#1100;&#1089;&#1100;&#1082;&#1080;&#1081;_&#1088;&#1072;&#1081;&#1086;&#1085;" TargetMode="External"/><Relationship Id="rId280" Type="http://schemas.openxmlformats.org/officeDocument/2006/relationships/hyperlink" Target="https://uk.wikipedia.org/wiki/51-&#1072;_&#1084;&#1077;&#1093;&#1072;&#1085;&#1110;&#1079;&#1086;&#1074;&#1072;&#1085;&#1072;_&#1073;&#1088;&#1080;&#1075;&#1072;&#1076;&#1072;_(&#1059;&#1082;&#1088;&#1072;&#1111;&#1085;&#1072;)" TargetMode="External"/><Relationship Id="rId281" Type="http://schemas.openxmlformats.org/officeDocument/2006/relationships/hyperlink" Target="https://uk.wikipedia.org/wiki/&#1042;&#1086;&#1083;&#1086;&#1076;&#1080;&#1084;&#1080;&#1088;-&#1042;&#1086;&#1083;&#1080;&#1085;&#1089;&#1100;&#1082;&#1080;&#1081;" TargetMode="External"/><Relationship Id="rId282" Type="http://schemas.openxmlformats.org/officeDocument/2006/relationships/hyperlink" Target="https://uk.wikipedia.org/wiki/&#1058;&#1053;&#1045;&#1059;" TargetMode="External"/><Relationship Id="rId283" Type="http://schemas.openxmlformats.org/officeDocument/2006/relationships/hyperlink" Target="https://uk.wikipedia.org/wiki/26_&#1083;&#1080;&#1087;&#1085;&#1103;" TargetMode="External"/><Relationship Id="rId284" Type="http://schemas.openxmlformats.org/officeDocument/2006/relationships/hyperlink" Target="https://uk.wikipedia.org/wiki/2014" TargetMode="External"/><Relationship Id="rId285" Type="http://schemas.openxmlformats.org/officeDocument/2006/relationships/image" Target="media/image11.png"/><Relationship Id="rId286" Type="http://schemas.openxmlformats.org/officeDocument/2006/relationships/image" Target="media/image12.png"/><Relationship Id="rId287" Type="http://schemas.openxmlformats.org/officeDocument/2006/relationships/hyperlink" Target="https://uk.wikipedia.org/wiki/&#1050;&#1074;&#1072;&#1095;_&#1054;&#1088;&#1077;&#1089;&#1090;_&#1040;&#1088;&#1089;&#1077;&#1085;&#1086;&#1074;&#1080;&#1095;" TargetMode="External"/><Relationship Id="rId288" Type="http://schemas.openxmlformats.org/officeDocument/2006/relationships/hyperlink" Target="https://uk.wikipedia.org/wiki/23_&#1083;&#1080;&#1087;&#1085;&#1103;" TargetMode="External"/><Relationship Id="rId289" Type="http://schemas.openxmlformats.org/officeDocument/2006/relationships/hyperlink" Target="https://uk.wikipedia.org/wiki/1991" TargetMode="External"/><Relationship Id="rId290" Type="http://schemas.openxmlformats.org/officeDocument/2006/relationships/hyperlink" Target="https://uk.wikipedia.org/wiki/&#1047;&#1072;&#1083;&#1110;&#1097;&#1080;&#1082;&#1080;" TargetMode="External"/><Relationship Id="rId291" Type="http://schemas.openxmlformats.org/officeDocument/2006/relationships/hyperlink" Target="https://uk.wikipedia.org/wiki/&#1040;&#1081;&#1076;&#1072;&#1088;_(&#1073;&#1072;&#1090;&#1072;&#1083;&#1100;&#1081;&#1086;&#1085;)" TargetMode="External"/><Relationship Id="rId292" Type="http://schemas.openxmlformats.org/officeDocument/2006/relationships/hyperlink" Target="https://uk.wikipedia.org/wiki/&#1047;&#1073;&#1088;&#1086;&#1081;&#1085;&#1110;_&#1089;&#1080;&#1083;&#1080;_&#1059;&#1082;&#1088;&#1072;&#1111;&#1085;&#1080;" TargetMode="External"/><Relationship Id="rId293" Type="http://schemas.openxmlformats.org/officeDocument/2006/relationships/hyperlink" Target="https://uk.wikipedia.org/wiki/&#1060;&#1088;&#1110;-&#1092;&#1072;&#1081;&#1090;" TargetMode="External"/><Relationship Id="rId294" Type="http://schemas.openxmlformats.org/officeDocument/2006/relationships/hyperlink" Target="https://uk.wikipedia.org/wiki/&#1058;&#1077;&#1088;&#1085;&#1086;&#1087;&#1110;&#1083;&#1100;" TargetMode="External"/><Relationship Id="rId295" Type="http://schemas.openxmlformats.org/officeDocument/2006/relationships/hyperlink" Target="https://uk.wikipedia.org/wiki/27_&#1083;&#1080;&#1087;&#1085;&#1103;" TargetMode="External"/><Relationship Id="rId296" Type="http://schemas.openxmlformats.org/officeDocument/2006/relationships/hyperlink" Target="https://uk.wikipedia.org/wiki/2014" TargetMode="External"/><Relationship Id="rId297" Type="http://schemas.openxmlformats.org/officeDocument/2006/relationships/image" Target="media/image13.jpeg"/><Relationship Id="rId298" Type="http://schemas.openxmlformats.org/officeDocument/2006/relationships/image" Target="media/image14.png"/><Relationship Id="rId299" Type="http://schemas.openxmlformats.org/officeDocument/2006/relationships/hyperlink" Target="https://uk.wikipedia.org/wiki/&#1058;&#1077;&#1088;&#1085;&#1086;&#1087;&#1110;&#1083;&#1100;" TargetMode="External"/><Relationship Id="rId300" Type="http://schemas.openxmlformats.org/officeDocument/2006/relationships/hyperlink" Target="https://uk.wikipedia.org/wiki/&#1040;&#1079;&#1086;&#1074;_(&#1073;&#1072;&#1090;&#1072;&#1083;&#1100;&#1081;&#1086;&#1085;)" TargetMode="External"/><Relationship Id="rId301" Type="http://schemas.openxmlformats.org/officeDocument/2006/relationships/hyperlink" Target="https://uk.wikipedia.org/wiki/&#1059;&#1053;&#1040;-&#1059;&#1053;&#1057;&#1054;" TargetMode="External"/><Relationship Id="rId302" Type="http://schemas.openxmlformats.org/officeDocument/2006/relationships/hyperlink" Target="https://uk.wikipedia.org/wiki/10_&#1089;&#1077;&#1088;&#1087;&#1085;&#1103;" TargetMode="External"/><Relationship Id="rId303" Type="http://schemas.openxmlformats.org/officeDocument/2006/relationships/hyperlink" Target="https://uk.wikipedia.org/wiki/2014" TargetMode="External"/><Relationship Id="rId304" Type="http://schemas.openxmlformats.org/officeDocument/2006/relationships/hyperlink" Target="https://uk.wikipedia.org/wiki/&#1030;&#1083;&#1086;&#1074;&#1072;&#1081;&#1089;&#1100;&#1082;" TargetMode="External"/><Relationship Id="rId305" Type="http://schemas.openxmlformats.org/officeDocument/2006/relationships/hyperlink" Target="https://uk.wikipedia.org/wiki/&#1044;&#1086;&#1085;&#1077;&#1094;&#1100;&#1082;&#1072;_&#1086;&#1073;&#1083;&#1072;&#1089;&#1090;&#1100;" TargetMode="External"/><Relationship Id="rId306" Type="http://schemas.openxmlformats.org/officeDocument/2006/relationships/hyperlink" Target="https://uk.wikipedia.org/wiki/&#1063;&#1086;&#1090;&#1072;" TargetMode="External"/><Relationship Id="rId307" Type="http://schemas.openxmlformats.org/officeDocument/2006/relationships/image" Target="media/image15.jpeg"/><Relationship Id="rId308" Type="http://schemas.openxmlformats.org/officeDocument/2006/relationships/image" Target="media/image16.png"/><Relationship Id="rId309" Type="http://schemas.openxmlformats.org/officeDocument/2006/relationships/hyperlink" Target="https://uk.wikipedia.org/wiki/&#1041;&#1077;&#1088;&#1077;&#1078;&#1072;&#1085;&#1080;" TargetMode="External"/><Relationship Id="rId310" Type="http://schemas.openxmlformats.org/officeDocument/2006/relationships/hyperlink" Target="https://uk.wikipedia.org/wiki/16_&#1089;&#1077;&#1088;&#1087;&#1085;&#1103;" TargetMode="External"/><Relationship Id="rId311" Type="http://schemas.openxmlformats.org/officeDocument/2006/relationships/hyperlink" Target="https://uk.wikipedia.org/wiki/2014" TargetMode="External"/><Relationship Id="rId312" Type="http://schemas.openxmlformats.org/officeDocument/2006/relationships/image" Target="media/image17.jpeg"/><Relationship Id="rId313" Type="http://schemas.openxmlformats.org/officeDocument/2006/relationships/image" Target="media/image18.png"/><Relationship Id="rId314" Type="http://schemas.openxmlformats.org/officeDocument/2006/relationships/hyperlink" Target="https://uk.wikipedia.org/wiki/&#1042;&#1077;&#1083;&#1080;&#1082;&#1110;_&#1052;&#1072;&#1094;&#1077;&#1074;&#1080;&#1095;&#1110;" TargetMode="External"/><Relationship Id="rId315" Type="http://schemas.openxmlformats.org/officeDocument/2006/relationships/hyperlink" Target="https://uk.wikipedia.org/wiki/&#1057;&#1090;&#1072;&#1088;&#1086;&#1082;&#1086;&#1089;&#1090;&#1103;&#1085;&#1090;&#1080;&#1085;&#1110;&#1074;&#1089;&#1100;&#1082;&#1080;&#1081;_&#1088;&#1072;&#1081;&#1086;&#1085;" TargetMode="External"/><Relationship Id="rId316" Type="http://schemas.openxmlformats.org/officeDocument/2006/relationships/hyperlink" Target="https://uk.wikipedia.org/wiki/&#1061;&#1084;&#1077;&#1083;&#1100;&#1085;&#1080;&#1094;&#1100;&#1082;&#1072;_&#1086;&#1073;&#1083;&#1072;&#1089;&#1090;&#1100;" TargetMode="External"/><Relationship Id="rId317" Type="http://schemas.openxmlformats.org/officeDocument/2006/relationships/hyperlink" Target="https://uk.wikipedia.org/wiki/24-&#1072;_&#1084;&#1077;&#1093;&#1072;&#1085;&#1110;&#1079;&#1086;&#1074;&#1072;&#1085;&#1072;_&#1073;&#1088;&#1080;&#1075;&#1072;&#1076;&#1072;_(&#1059;&#1082;&#1088;&#1072;&#1111;&#1085;&#1072;)" TargetMode="External"/><Relationship Id="rId318" Type="http://schemas.openxmlformats.org/officeDocument/2006/relationships/hyperlink" Target="https://uk.wikipedia.org/wiki/&#1071;&#1074;&#1086;&#1088;&#1110;&#1074;" TargetMode="External"/><Relationship Id="rId319" Type="http://schemas.openxmlformats.org/officeDocument/2006/relationships/hyperlink" Target="https://uk.wikipedia.org/wiki/&#1058;&#1077;&#1088;&#1085;&#1086;&#1087;&#1110;&#1083;&#1100;" TargetMode="External"/><Relationship Id="rId320" Type="http://schemas.openxmlformats.org/officeDocument/2006/relationships/hyperlink" Target="https://uk.wikipedia.org/wiki/24_&#1083;&#1080;&#1087;&#1085;&#1103;" TargetMode="External"/><Relationship Id="rId321" Type="http://schemas.openxmlformats.org/officeDocument/2006/relationships/hyperlink" Target="https://uk.wikipedia.org/wiki/2014" TargetMode="External"/><Relationship Id="rId322" Type="http://schemas.openxmlformats.org/officeDocument/2006/relationships/hyperlink" Target="https://uk.wikipedia.org/wiki/&#1051;&#1080;&#1089;&#1080;&#1095;&#1072;&#1085;&#1089;&#1100;&#1082;" TargetMode="External"/><Relationship Id="rId323" Type="http://schemas.openxmlformats.org/officeDocument/2006/relationships/image" Target="media/image19.jpeg"/><Relationship Id="rId324" Type="http://schemas.openxmlformats.org/officeDocument/2006/relationships/image" Target="media/image20.jpeg"/><Relationship Id="rId325" Type="http://schemas.openxmlformats.org/officeDocument/2006/relationships/image" Target="media/image21.jpeg"/><Relationship Id="rId326" Type="http://schemas.openxmlformats.org/officeDocument/2006/relationships/image" Target="media/image22.jpeg"/><Relationship Id="rId327" Type="http://schemas.openxmlformats.org/officeDocument/2006/relationships/image" Target="media/image23.jpeg"/><Relationship Id="rId328" Type="http://schemas.openxmlformats.org/officeDocument/2006/relationships/image" Target="media/image24.jpeg"/><Relationship Id="rId329" Type="http://schemas.openxmlformats.org/officeDocument/2006/relationships/image" Target="media/image25.jpeg"/><Relationship Id="rId330" Type="http://schemas.openxmlformats.org/officeDocument/2006/relationships/image" Target="media/image26.jpeg"/><Relationship Id="rId331" Type="http://schemas.openxmlformats.org/officeDocument/2006/relationships/image" Target="media/image27.jpeg"/><Relationship Id="rId332" Type="http://schemas.openxmlformats.org/officeDocument/2006/relationships/image" Target="media/image28.jpeg"/><Relationship Id="rId333" Type="http://schemas.openxmlformats.org/officeDocument/2006/relationships/image" Target="media/image29.jpeg"/><Relationship Id="rId334" Type="http://schemas.openxmlformats.org/officeDocument/2006/relationships/image" Target="media/image30.jpeg"/><Relationship Id="rId335" Type="http://schemas.openxmlformats.org/officeDocument/2006/relationships/image" Target="media/image31.jpeg"/><Relationship Id="rId336" Type="http://schemas.openxmlformats.org/officeDocument/2006/relationships/image" Target="media/image32.jpeg"/><Relationship Id="rId337" Type="http://schemas.openxmlformats.org/officeDocument/2006/relationships/image" Target="media/image33.jpeg"/><Relationship Id="rId338" Type="http://schemas.openxmlformats.org/officeDocument/2006/relationships/image" Target="media/image34.jpeg"/><Relationship Id="rId339" Type="http://schemas.openxmlformats.org/officeDocument/2006/relationships/image" Target="media/image35.jpeg"/><Relationship Id="rId340" Type="http://schemas.openxmlformats.org/officeDocument/2006/relationships/image" Target="media/image36.jpeg"/><Relationship Id="rId341" Type="http://schemas.openxmlformats.org/officeDocument/2006/relationships/image" Target="media/image37.jpeg"/><Relationship Id="rId342" Type="http://schemas.openxmlformats.org/officeDocument/2006/relationships/image" Target="media/image38.jpeg"/><Relationship Id="rId343" Type="http://schemas.openxmlformats.org/officeDocument/2006/relationships/image" Target="media/image39.jpeg"/><Relationship Id="rId344" Type="http://schemas.openxmlformats.org/officeDocument/2006/relationships/image" Target="media/image40.jpeg"/><Relationship Id="rId345" Type="http://schemas.openxmlformats.org/officeDocument/2006/relationships/image" Target="media/image41.jpeg"/><Relationship Id="rId346" Type="http://schemas.openxmlformats.org/officeDocument/2006/relationships/image" Target="media/image42.jpeg"/><Relationship Id="rId347" Type="http://schemas.openxmlformats.org/officeDocument/2006/relationships/image" Target="media/image43.jpeg"/><Relationship Id="rId348" Type="http://schemas.openxmlformats.org/officeDocument/2006/relationships/image" Target="media/image44.jpeg"/><Relationship Id="rId349" Type="http://schemas.openxmlformats.org/officeDocument/2006/relationships/image" Target="media/image45.jpeg"/><Relationship Id="rId350" Type="http://schemas.openxmlformats.org/officeDocument/2006/relationships/image" Target="media/image46.jpeg"/><Relationship Id="rId351" Type="http://schemas.openxmlformats.org/officeDocument/2006/relationships/image" Target="media/image47.jpeg"/><Relationship Id="rId352" Type="http://schemas.openxmlformats.org/officeDocument/2006/relationships/image" Target="media/image48.jpeg"/><Relationship Id="rId353" Type="http://schemas.openxmlformats.org/officeDocument/2006/relationships/image" Target="media/image49.jpeg"/><Relationship Id="rId354" Type="http://schemas.openxmlformats.org/officeDocument/2006/relationships/image" Target="media/image50.jpeg"/><Relationship Id="rId355" Type="http://schemas.openxmlformats.org/officeDocument/2006/relationships/image" Target="media/image51.jpeg"/><Relationship Id="rId356" Type="http://schemas.openxmlformats.org/officeDocument/2006/relationships/image" Target="media/image52.jpeg"/><Relationship Id="rId357" Type="http://schemas.openxmlformats.org/officeDocument/2006/relationships/image" Target="media/image53.jpeg"/><Relationship Id="rId358" Type="http://schemas.openxmlformats.org/officeDocument/2006/relationships/image" Target="media/image54.jpeg"/><Relationship Id="rId359" Type="http://schemas.openxmlformats.org/officeDocument/2006/relationships/image" Target="media/image55.jpeg"/><Relationship Id="rId360" Type="http://schemas.openxmlformats.org/officeDocument/2006/relationships/image" Target="media/image56.jpeg"/><Relationship Id="rId361" Type="http://schemas.openxmlformats.org/officeDocument/2006/relationships/image" Target="media/image57.jpeg"/><Relationship Id="rId362" Type="http://schemas.openxmlformats.org/officeDocument/2006/relationships/hyperlink" Target="http://uk.wikipedia.org/wiki/&#1040;&#1074;&#1090;&#1086;&#1084;&#1072;&#1090;_&#1050;&#1072;&#1083;&#1072;&#1096;&#1085;&#1080;&#1082;&#1086;&#1074;&#1072;" TargetMode="External"/><Relationship Id="rId363" Type="http://schemas.openxmlformats.org/officeDocument/2006/relationships/hyperlink" Target="http://uk.wikipedia.org/wiki/&#1056;&#1055;&#1043;-26" TargetMode="External"/><Relationship Id="rId364" Type="http://schemas.openxmlformats.org/officeDocument/2006/relationships/image" Target="media/image58.jpeg"/><Relationship Id="rId365" Type="http://schemas.openxmlformats.org/officeDocument/2006/relationships/image" Target="media/image59.jpeg"/><Relationship Id="rId366" Type="http://schemas.openxmlformats.org/officeDocument/2006/relationships/image" Target="media/image60.jpeg"/><Relationship Id="rId367" Type="http://schemas.openxmlformats.org/officeDocument/2006/relationships/image" Target="media/image61.jpeg"/><Relationship Id="rId368" Type="http://schemas.openxmlformats.org/officeDocument/2006/relationships/image" Target="media/image62.jpeg"/><Relationship Id="rId369" Type="http://schemas.openxmlformats.org/officeDocument/2006/relationships/image" Target="media/image63.jpeg"/><Relationship Id="rId370" Type="http://schemas.openxmlformats.org/officeDocument/2006/relationships/hyperlink" Target="http://poglyad.te.ua/podii/spysky-zahyblyh-ternopiltsiv-herojiv-nebesnoji-sotni-ta-uchasnykiv-ato/" TargetMode="External"/><Relationship Id="rId371" Type="http://schemas.openxmlformats.org/officeDocument/2006/relationships/numbering" Target="numbering.xml"/><Relationship Id="rId372" Type="http://schemas.openxmlformats.org/officeDocument/2006/relationships/fontTable" Target="fontTable.xml"/><Relationship Id="rId373" Type="http://schemas.openxmlformats.org/officeDocument/2006/relationships/settings" Target="settings.xml"/><Relationship Id="rId37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Application>LibreOffice/5.1.6.2$Linux_X86_64 LibreOffice_project/10m0$Build-2</Application>
  <Pages>32</Pages>
  <Words>5127</Words>
  <Characters>32711</Characters>
  <CharactersWithSpaces>37678</CharactersWithSpaces>
  <Paragraphs>276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2014-11-26T16:46:00Z</dcterms:created>
  <dc:creator>Катя</dc:creator>
  <dc:description/>
  <dc:language>uk-UA</dc:language>
  <cp:lastModifiedBy/>
  <dcterms:modified xsi:type="dcterms:W3CDTF">2020-03-13T09:42:36Z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