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D42" w:rsidRDefault="005C1993" w:rsidP="00E9311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Працюючи методистом у Почаївському будинку дитячої творчості та спорту я, </w:t>
      </w:r>
      <w:proofErr w:type="spellStart"/>
      <w:r>
        <w:rPr>
          <w:rFonts w:ascii="Times New Roman" w:hAnsi="Times New Roman" w:cs="Times New Roman"/>
          <w:sz w:val="28"/>
        </w:rPr>
        <w:t>Гуріна</w:t>
      </w:r>
      <w:proofErr w:type="spellEnd"/>
      <w:r>
        <w:rPr>
          <w:rFonts w:ascii="Times New Roman" w:hAnsi="Times New Roman" w:cs="Times New Roman"/>
          <w:sz w:val="28"/>
        </w:rPr>
        <w:t xml:space="preserve"> Тамара Григорівна, отримала чималий досвід роботи у педагогічному колективі. Щодня я стикаюся з проблемами викладання педагогічного матеріалу у гуртках. Не вистачає методичної літератури, посібників тощо. Тому я з керівниками гуртків намагаємося вирішити це питання шляхом написання та апробації авторських навчальних програм. Так у нашому закладі за власними авторськими програмами працюють гуртки «Цікавого дозвілля» (автор </w:t>
      </w:r>
      <w:proofErr w:type="spellStart"/>
      <w:r>
        <w:rPr>
          <w:rFonts w:ascii="Times New Roman" w:hAnsi="Times New Roman" w:cs="Times New Roman"/>
          <w:sz w:val="28"/>
        </w:rPr>
        <w:t>Сидорук</w:t>
      </w:r>
      <w:proofErr w:type="spellEnd"/>
      <w:r>
        <w:rPr>
          <w:rFonts w:ascii="Times New Roman" w:hAnsi="Times New Roman" w:cs="Times New Roman"/>
          <w:sz w:val="28"/>
        </w:rPr>
        <w:t xml:space="preserve"> Г.М.), «Фантастичних </w:t>
      </w:r>
      <w:proofErr w:type="spellStart"/>
      <w:r>
        <w:rPr>
          <w:rFonts w:ascii="Times New Roman" w:hAnsi="Times New Roman" w:cs="Times New Roman"/>
          <w:sz w:val="28"/>
        </w:rPr>
        <w:t>поробок</w:t>
      </w:r>
      <w:proofErr w:type="spellEnd"/>
      <w:r>
        <w:rPr>
          <w:rFonts w:ascii="Times New Roman" w:hAnsi="Times New Roman" w:cs="Times New Roman"/>
          <w:sz w:val="28"/>
        </w:rPr>
        <w:t>» (</w:t>
      </w:r>
      <w:proofErr w:type="spellStart"/>
      <w:r>
        <w:rPr>
          <w:rFonts w:ascii="Times New Roman" w:hAnsi="Times New Roman" w:cs="Times New Roman"/>
          <w:sz w:val="28"/>
        </w:rPr>
        <w:t>Галанець</w:t>
      </w:r>
      <w:proofErr w:type="spellEnd"/>
      <w:r>
        <w:rPr>
          <w:rFonts w:ascii="Times New Roman" w:hAnsi="Times New Roman" w:cs="Times New Roman"/>
          <w:sz w:val="28"/>
        </w:rPr>
        <w:t xml:space="preserve"> О.В.), «</w:t>
      </w:r>
      <w:proofErr w:type="spellStart"/>
      <w:r>
        <w:rPr>
          <w:rFonts w:ascii="Times New Roman" w:hAnsi="Times New Roman" w:cs="Times New Roman"/>
          <w:sz w:val="28"/>
        </w:rPr>
        <w:t>Матчворк</w:t>
      </w:r>
      <w:proofErr w:type="spellEnd"/>
      <w:r>
        <w:rPr>
          <w:rFonts w:ascii="Times New Roman" w:hAnsi="Times New Roman" w:cs="Times New Roman"/>
          <w:sz w:val="28"/>
        </w:rPr>
        <w:t xml:space="preserve">» (автор Москаленко Л.В.), «Малятко» (автор                    Москаленко Л.В.). </w:t>
      </w:r>
    </w:p>
    <w:p w:rsidR="005C1993" w:rsidRDefault="005C1993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Гостро стоїть і питання національно-патріотичного виховання підростаючого покоління. </w:t>
      </w:r>
      <w:r w:rsidR="00255595">
        <w:rPr>
          <w:rFonts w:ascii="Times New Roman" w:hAnsi="Times New Roman" w:cs="Times New Roman"/>
          <w:sz w:val="28"/>
        </w:rPr>
        <w:t xml:space="preserve">Найкраще виховувати власним прикладом. Тому я постійно намагаюся разом із керівниками гуртків бути достойними звання українця. Власними діями та досвідом залучати підростаюче покоління до співпраці та </w:t>
      </w:r>
      <w:proofErr w:type="spellStart"/>
      <w:r w:rsidR="00255595">
        <w:rPr>
          <w:rFonts w:ascii="Times New Roman" w:hAnsi="Times New Roman" w:cs="Times New Roman"/>
          <w:sz w:val="28"/>
        </w:rPr>
        <w:t>дії.</w:t>
      </w:r>
      <w:r>
        <w:rPr>
          <w:rFonts w:ascii="Times New Roman" w:hAnsi="Times New Roman" w:cs="Times New Roman"/>
          <w:sz w:val="28"/>
        </w:rPr>
        <w:t>Для</w:t>
      </w:r>
      <w:proofErr w:type="spellEnd"/>
      <w:r>
        <w:rPr>
          <w:rFonts w:ascii="Times New Roman" w:hAnsi="Times New Roman" w:cs="Times New Roman"/>
          <w:sz w:val="28"/>
        </w:rPr>
        <w:t xml:space="preserve"> виховання у дітей почуття гордості за нашу країну ми проводимо виховні заходи, де знайомимо їх з історичним минулим нашого народу, його героїкою. Це сприяє не тільки становленню громадянської позиції підростаючого покоління, а й виховує їх справжніми патріотами своєї держави.</w:t>
      </w:r>
    </w:p>
    <w:p w:rsidR="005C1993" w:rsidRDefault="005C1993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Також хочеться наголосити на тому, що вирішуючи проблему патріотичного виховання, </w:t>
      </w:r>
      <w:r w:rsidR="00255595">
        <w:rPr>
          <w:rFonts w:ascii="Times New Roman" w:hAnsi="Times New Roman" w:cs="Times New Roman"/>
          <w:sz w:val="28"/>
        </w:rPr>
        <w:t>потрібно</w:t>
      </w:r>
      <w:r>
        <w:rPr>
          <w:rFonts w:ascii="Times New Roman" w:hAnsi="Times New Roman" w:cs="Times New Roman"/>
          <w:sz w:val="28"/>
        </w:rPr>
        <w:t xml:space="preserve"> прищеплювати дітям любов до праці, привчати до фізичної витривалості та цілеспрямованості у досягненні мети. </w:t>
      </w:r>
      <w:r w:rsidR="00255595">
        <w:rPr>
          <w:rFonts w:ascii="Times New Roman" w:hAnsi="Times New Roman" w:cs="Times New Roman"/>
          <w:sz w:val="28"/>
        </w:rPr>
        <w:t>Завдяки цьому</w:t>
      </w:r>
      <w:r>
        <w:rPr>
          <w:rFonts w:ascii="Times New Roman" w:hAnsi="Times New Roman" w:cs="Times New Roman"/>
          <w:sz w:val="28"/>
        </w:rPr>
        <w:t xml:space="preserve"> наші вихованці не просто беруть участь у різних конкурсах та змаганнях, а й виборюють призові місця. В результаті про наш заклад знають не </w:t>
      </w:r>
      <w:r w:rsidR="00255595">
        <w:rPr>
          <w:rFonts w:ascii="Times New Roman" w:hAnsi="Times New Roman" w:cs="Times New Roman"/>
          <w:sz w:val="28"/>
        </w:rPr>
        <w:t>лише</w:t>
      </w:r>
      <w:r>
        <w:rPr>
          <w:rFonts w:ascii="Times New Roman" w:hAnsi="Times New Roman" w:cs="Times New Roman"/>
          <w:sz w:val="28"/>
        </w:rPr>
        <w:t xml:space="preserve"> в області, а й </w:t>
      </w:r>
      <w:r w:rsidR="00255595">
        <w:rPr>
          <w:rFonts w:ascii="Times New Roman" w:hAnsi="Times New Roman" w:cs="Times New Roman"/>
          <w:sz w:val="28"/>
        </w:rPr>
        <w:t xml:space="preserve">далеко </w:t>
      </w:r>
      <w:r>
        <w:rPr>
          <w:rFonts w:ascii="Times New Roman" w:hAnsi="Times New Roman" w:cs="Times New Roman"/>
          <w:sz w:val="28"/>
        </w:rPr>
        <w:t xml:space="preserve">за її межами. </w:t>
      </w:r>
    </w:p>
    <w:p w:rsidR="005C1993" w:rsidRDefault="005C1993" w:rsidP="00255595">
      <w:pPr>
        <w:spacing w:after="0" w:line="360" w:lineRule="auto"/>
        <w:ind w:right="-1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Вихованці нашого закладу отримують </w:t>
      </w:r>
      <w:r w:rsidR="00255595">
        <w:rPr>
          <w:rFonts w:ascii="Times New Roman" w:hAnsi="Times New Roman" w:cs="Times New Roman"/>
          <w:sz w:val="28"/>
        </w:rPr>
        <w:t xml:space="preserve">у гуртках і </w:t>
      </w:r>
      <w:r>
        <w:rPr>
          <w:rFonts w:ascii="Times New Roman" w:hAnsi="Times New Roman" w:cs="Times New Roman"/>
          <w:sz w:val="28"/>
        </w:rPr>
        <w:t xml:space="preserve">професійні навички, а деякі випускники гуртків </w:t>
      </w:r>
      <w:r w:rsidR="00255595">
        <w:rPr>
          <w:rFonts w:ascii="Times New Roman" w:hAnsi="Times New Roman" w:cs="Times New Roman"/>
          <w:sz w:val="28"/>
        </w:rPr>
        <w:t xml:space="preserve">уже </w:t>
      </w:r>
      <w:r>
        <w:rPr>
          <w:rFonts w:ascii="Times New Roman" w:hAnsi="Times New Roman" w:cs="Times New Roman"/>
          <w:sz w:val="28"/>
        </w:rPr>
        <w:t>працюють рятувальниками, деревообробниками</w:t>
      </w:r>
      <w:r w:rsidR="00255595">
        <w:rPr>
          <w:rFonts w:ascii="Times New Roman" w:hAnsi="Times New Roman" w:cs="Times New Roman"/>
          <w:sz w:val="28"/>
        </w:rPr>
        <w:t>, шоферами</w:t>
      </w:r>
      <w:r>
        <w:rPr>
          <w:rFonts w:ascii="Times New Roman" w:hAnsi="Times New Roman" w:cs="Times New Roman"/>
          <w:sz w:val="28"/>
        </w:rPr>
        <w:t>, малюють чудові картини.</w:t>
      </w:r>
    </w:p>
    <w:p w:rsidR="005C1993" w:rsidRDefault="005C1993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можу сказати, що пишаюся роботою нашого педагогічного колективу та досягненнями закладу. Але на цьому зупинятися ми не </w:t>
      </w:r>
      <w:r>
        <w:rPr>
          <w:rFonts w:ascii="Times New Roman" w:hAnsi="Times New Roman" w:cs="Times New Roman"/>
          <w:sz w:val="28"/>
        </w:rPr>
        <w:lastRenderedPageBreak/>
        <w:t>думаємо. Попереду ще багато нового та цікавого.</w:t>
      </w:r>
      <w:r w:rsidR="00255595">
        <w:rPr>
          <w:rFonts w:ascii="Times New Roman" w:hAnsi="Times New Roman" w:cs="Times New Roman"/>
          <w:sz w:val="28"/>
        </w:rPr>
        <w:t xml:space="preserve"> Я буду докладати всіх зусиль, щоб вихованці нашого закладу ставали повноправними громадянами України з стійкими моральними та особистісними якостями.</w:t>
      </w: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5C1993" w:rsidRDefault="005C1993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255595" w:rsidRDefault="00255595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E93110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5C1993" w:rsidRDefault="005C1993" w:rsidP="005C1993">
      <w:pPr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rPr>
          <w:rFonts w:ascii="Times New Roman" w:hAnsi="Times New Roman" w:cs="Times New Roman"/>
          <w:sz w:val="28"/>
        </w:rPr>
      </w:pPr>
    </w:p>
    <w:p w:rsidR="005C1993" w:rsidRDefault="005C1993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3248025" cy="2438400"/>
            <wp:effectExtent l="19050" t="0" r="9525" b="0"/>
            <wp:docPr id="1" name="Рисунок 1" descr="\\Home-95e16aba90\d\тамара\гурына\7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-95e16aba90\d\тамара\гурына\7,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93" w:rsidRDefault="005C1993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Під час проведення майстер-класу з організації змагань юних рятувальників</w:t>
      </w:r>
    </w:p>
    <w:p w:rsidR="005C1993" w:rsidRDefault="005C1993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5C1993" w:rsidRDefault="005C1993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110520" cy="3083644"/>
            <wp:effectExtent l="19050" t="0" r="4280" b="0"/>
            <wp:docPr id="2" name="Рисунок 2" descr="\\Home-95e16aba90\d\тамара\гуры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me-95e16aba90\d\тамара\гурына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97" cy="30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93" w:rsidRDefault="005C1993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відпочинку</w:t>
      </w:r>
      <w:r w:rsidR="00EE228C">
        <w:rPr>
          <w:rFonts w:ascii="Times New Roman" w:hAnsi="Times New Roman" w:cs="Times New Roman"/>
          <w:sz w:val="28"/>
        </w:rPr>
        <w:t xml:space="preserve"> в лісах Рівненщини</w:t>
      </w: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3546475" cy="2659856"/>
            <wp:effectExtent l="19050" t="0" r="0" b="0"/>
            <wp:docPr id="3" name="Рисунок 3" descr="\\Home-95e16aba90\d\тамара\гурына\DSCN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me-95e16aba90\d\тамара\гурына\DSCN3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80" cy="266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Свято Водяника в туристичній мандрівці</w:t>
      </w: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5C1993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3787775" cy="2840831"/>
            <wp:effectExtent l="19050" t="0" r="3175" b="0"/>
            <wp:docPr id="4" name="Рисунок 4" descr="\\Home-95e16aba90\d\тамара\гурына\DSCN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me-95e16aba90\d\тамара\гурына\DSCN3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382" cy="284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алеї Небесної сотні</w:t>
      </w: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5013549" cy="3761975"/>
            <wp:effectExtent l="19050" t="0" r="0" b="0"/>
            <wp:docPr id="5" name="Рисунок 5" descr="\\Home-95e16aba90\d\тамара\гурына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me-95e16aba90\d\тамара\гурына\IMG_1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47" cy="376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Проведення «Козацьких забав»</w:t>
      </w: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878948" cy="3251490"/>
            <wp:effectExtent l="19050" t="0" r="0" b="0"/>
            <wp:docPr id="6" name="Рисунок 6" descr="\\Home-95e16aba90\d\тамара\гурына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me-95e16aba90\d\тамара\гурына\IMG_4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93" cy="325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Всеукраїнському фестивалі «Молодь – за безпечний світ»</w:t>
      </w: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762500" cy="3173886"/>
            <wp:effectExtent l="19050" t="0" r="0" b="0"/>
            <wp:docPr id="7" name="Рисунок 7" descr="\\Home-95e16aba90\d\тамара\гурына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me-95e16aba90\d\тамара\гурына\IMG_5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52" cy="317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Акція озеленення </w:t>
      </w:r>
      <w:proofErr w:type="spellStart"/>
      <w:r>
        <w:rPr>
          <w:rFonts w:ascii="Times New Roman" w:hAnsi="Times New Roman" w:cs="Times New Roman"/>
          <w:sz w:val="28"/>
        </w:rPr>
        <w:t>м.Києва</w:t>
      </w:r>
      <w:proofErr w:type="spellEnd"/>
      <w:r>
        <w:rPr>
          <w:rFonts w:ascii="Times New Roman" w:hAnsi="Times New Roman" w:cs="Times New Roman"/>
          <w:sz w:val="28"/>
        </w:rPr>
        <w:t xml:space="preserve"> (алея Небесної сотні)</w:t>
      </w: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938635" cy="3305175"/>
            <wp:effectExtent l="19050" t="0" r="0" b="0"/>
            <wp:docPr id="8" name="Рисунок 8" descr="\\Home-95e16aba90\d\тамара\гурына\IMGP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me-95e16aba90\d\тамара\гурына\IMGP4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16" cy="33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суддівстві обласних змагань зі спортивного туризму</w:t>
      </w: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044950" cy="3033713"/>
            <wp:effectExtent l="19050" t="0" r="0" b="0"/>
            <wp:docPr id="9" name="Рисунок 9" descr="\\Home-95e16aba90\d\тамара\гурына\SAM_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ome-95e16aba90\d\тамара\гурына\SAM_8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31" cy="303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Справжні козаки й козачки</w:t>
      </w: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254500" cy="3190875"/>
            <wp:effectExtent l="19050" t="0" r="0" b="0"/>
            <wp:docPr id="10" name="Рисунок 10" descr="\\Home-95e16aba90\d\тамара\гурын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ome-95e16aba90\d\тамара\гурын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059" cy="319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методичному засіданні </w:t>
      </w:r>
      <w:proofErr w:type="spellStart"/>
      <w:r>
        <w:rPr>
          <w:rFonts w:ascii="Times New Roman" w:hAnsi="Times New Roman" w:cs="Times New Roman"/>
          <w:sz w:val="28"/>
        </w:rPr>
        <w:t>педпрацівників</w:t>
      </w:r>
      <w:proofErr w:type="spellEnd"/>
      <w:r>
        <w:rPr>
          <w:rFonts w:ascii="Times New Roman" w:hAnsi="Times New Roman" w:cs="Times New Roman"/>
          <w:sz w:val="28"/>
        </w:rPr>
        <w:t xml:space="preserve"> Почаївського БДТС</w:t>
      </w: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E228C" w:rsidRDefault="00EE228C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425950" cy="3319463"/>
            <wp:effectExtent l="19050" t="0" r="0" b="0"/>
            <wp:docPr id="11" name="Рисунок 11" descr="H:\киев\125NIKON\DSCN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иев\125NIKON\DSCN3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91" cy="331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10" w:rsidRDefault="00E93110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Захист проекту на Всеукраїнській весняній школі методиста</w:t>
      </w:r>
    </w:p>
    <w:p w:rsidR="00A55D77" w:rsidRDefault="00A55D77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93110" w:rsidRDefault="00E93110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93110" w:rsidRDefault="00E93110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4572000" cy="3429000"/>
            <wp:effectExtent l="19050" t="0" r="0" b="0"/>
            <wp:docPr id="12" name="Рисунок 12" descr="H:\киев\125NIKON\DSCN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киев\125NIKON\DSCN38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26" cy="34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10" w:rsidRPr="005C1993" w:rsidRDefault="00E93110" w:rsidP="005C1993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Участь у Всеукраїнській весняній школі методиста</w:t>
      </w:r>
    </w:p>
    <w:sectPr w:rsidR="00E93110" w:rsidRPr="005C1993" w:rsidSect="00255595">
      <w:pgSz w:w="11906" w:h="16838"/>
      <w:pgMar w:top="993" w:right="1133" w:bottom="127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1993"/>
    <w:rsid w:val="00255595"/>
    <w:rsid w:val="005C1993"/>
    <w:rsid w:val="0077491A"/>
    <w:rsid w:val="007F50DD"/>
    <w:rsid w:val="008820FD"/>
    <w:rsid w:val="008924B8"/>
    <w:rsid w:val="00A55D77"/>
    <w:rsid w:val="00E93110"/>
    <w:rsid w:val="00EA5CE9"/>
    <w:rsid w:val="00EE2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Дайте поработать!!!</dc:creator>
  <cp:lastModifiedBy>User</cp:lastModifiedBy>
  <cp:revision>3</cp:revision>
  <dcterms:created xsi:type="dcterms:W3CDTF">2016-05-26T09:42:00Z</dcterms:created>
  <dcterms:modified xsi:type="dcterms:W3CDTF">2016-05-26T13:39:00Z</dcterms:modified>
</cp:coreProperties>
</file>