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55A" w:rsidRDefault="00C6355A" w:rsidP="00735190">
      <w:pPr>
        <w:spacing w:line="360" w:lineRule="auto"/>
        <w:jc w:val="center"/>
        <w:outlineLvl w:val="0"/>
        <w:rPr>
          <w:rFonts w:ascii="Times New Roman" w:hAnsi="Times New Roman"/>
          <w:sz w:val="28"/>
          <w:szCs w:val="28"/>
          <w:lang w:val="uk-UA"/>
        </w:rPr>
      </w:pPr>
      <w:bookmarkStart w:id="0" w:name="_GoBack"/>
      <w:bookmarkEnd w:id="0"/>
    </w:p>
    <w:p w:rsidR="00C6355A" w:rsidRPr="004434ED" w:rsidRDefault="00C6355A" w:rsidP="00735190">
      <w:pPr>
        <w:spacing w:line="360" w:lineRule="auto"/>
        <w:jc w:val="center"/>
        <w:outlineLvl w:val="0"/>
        <w:rPr>
          <w:rFonts w:ascii="Times New Roman" w:hAnsi="Times New Roman"/>
          <w:sz w:val="28"/>
          <w:szCs w:val="28"/>
          <w:lang w:val="uk-UA"/>
        </w:rPr>
      </w:pPr>
      <w:r w:rsidRPr="004434ED">
        <w:rPr>
          <w:rFonts w:ascii="Times New Roman" w:hAnsi="Times New Roman"/>
          <w:sz w:val="28"/>
          <w:szCs w:val="28"/>
          <w:lang w:val="uk-UA"/>
        </w:rPr>
        <w:t>Тернопільський обласний комунальний центр туризму, краєзнавства, спорту та екскурсій учнівської молоді</w:t>
      </w:r>
    </w:p>
    <w:p w:rsidR="00C6355A" w:rsidRPr="004434ED" w:rsidRDefault="00C6355A" w:rsidP="00735190">
      <w:pPr>
        <w:spacing w:line="360" w:lineRule="auto"/>
        <w:jc w:val="center"/>
        <w:rPr>
          <w:rFonts w:ascii="Times New Roman" w:hAnsi="Times New Roman"/>
          <w:sz w:val="28"/>
          <w:szCs w:val="28"/>
          <w:lang w:val="uk-UA"/>
        </w:rPr>
      </w:pPr>
    </w:p>
    <w:p w:rsidR="00C6355A" w:rsidRPr="007402EE" w:rsidRDefault="00C6355A" w:rsidP="007402EE">
      <w:pPr>
        <w:spacing w:line="360" w:lineRule="auto"/>
        <w:jc w:val="center"/>
        <w:outlineLvl w:val="0"/>
        <w:rPr>
          <w:rFonts w:ascii="Times New Roman" w:hAnsi="Times New Roman"/>
          <w:b/>
          <w:sz w:val="36"/>
          <w:szCs w:val="36"/>
          <w:lang w:val="uk-UA"/>
        </w:rPr>
      </w:pPr>
      <w:r w:rsidRPr="007402EE">
        <w:rPr>
          <w:rFonts w:ascii="Times New Roman" w:hAnsi="Times New Roman"/>
          <w:b/>
          <w:sz w:val="36"/>
          <w:szCs w:val="36"/>
          <w:lang w:val="uk-UA"/>
        </w:rPr>
        <w:t>Ігнатьєва О. О.</w:t>
      </w:r>
    </w:p>
    <w:p w:rsidR="00C6355A" w:rsidRPr="004434ED" w:rsidRDefault="00C6355A" w:rsidP="00735190">
      <w:pPr>
        <w:spacing w:line="360" w:lineRule="auto"/>
        <w:jc w:val="center"/>
        <w:outlineLvl w:val="0"/>
        <w:rPr>
          <w:rFonts w:ascii="Times New Roman" w:hAnsi="Times New Roman"/>
          <w:b/>
          <w:sz w:val="40"/>
          <w:szCs w:val="40"/>
          <w:lang w:val="uk-UA"/>
        </w:rPr>
      </w:pPr>
      <w:r w:rsidRPr="004434ED">
        <w:rPr>
          <w:rFonts w:ascii="Times New Roman" w:hAnsi="Times New Roman"/>
          <w:b/>
          <w:sz w:val="40"/>
          <w:szCs w:val="40"/>
          <w:lang w:val="uk-UA"/>
        </w:rPr>
        <w:t>ЦІЛЬОВА КОМПЛЕКСНА ПРОГРАМА НАЦІОНАЛЬНО-ПАТРІОТИЧНОГО ВИХОВАННЯ ТЕРНОПІЛЬСЬКОГО ОБЛАСНОГО КОМУНАЛЬНОГО ЦЕНТРУ ТУРИЗМУ, КРАЄЗНАВСТВА, СПОРТУ ТА ЕКСКУРСІЙ УЧНІВСЬКОЇ МОЛОДІ</w:t>
      </w:r>
    </w:p>
    <w:p w:rsidR="00C6355A" w:rsidRPr="004434ED" w:rsidRDefault="00C6355A" w:rsidP="00735190">
      <w:pPr>
        <w:spacing w:line="360" w:lineRule="auto"/>
        <w:jc w:val="center"/>
        <w:outlineLvl w:val="0"/>
        <w:rPr>
          <w:rFonts w:ascii="Times New Roman" w:hAnsi="Times New Roman"/>
          <w:sz w:val="40"/>
          <w:szCs w:val="40"/>
          <w:lang w:val="uk-UA"/>
        </w:rPr>
      </w:pPr>
    </w:p>
    <w:p w:rsidR="00C6355A" w:rsidRPr="007402EE" w:rsidRDefault="00C6355A" w:rsidP="007402EE">
      <w:pPr>
        <w:spacing w:line="240" w:lineRule="auto"/>
        <w:ind w:firstLine="5245"/>
        <w:rPr>
          <w:rFonts w:ascii="Times New Roman" w:hAnsi="Times New Roman"/>
          <w:b/>
          <w:sz w:val="28"/>
          <w:szCs w:val="28"/>
          <w:lang w:val="uk-UA"/>
        </w:rPr>
      </w:pPr>
      <w:r w:rsidRPr="007402EE">
        <w:rPr>
          <w:rFonts w:ascii="Times New Roman" w:hAnsi="Times New Roman"/>
          <w:b/>
          <w:sz w:val="28"/>
          <w:szCs w:val="28"/>
          <w:lang w:val="uk-UA"/>
        </w:rPr>
        <w:t>Ігнатьєва Оль</w:t>
      </w:r>
      <w:r>
        <w:rPr>
          <w:rFonts w:ascii="Times New Roman" w:hAnsi="Times New Roman"/>
          <w:b/>
          <w:sz w:val="28"/>
          <w:szCs w:val="28"/>
          <w:lang w:val="uk-UA"/>
        </w:rPr>
        <w:t>г</w:t>
      </w:r>
      <w:r w:rsidRPr="007402EE">
        <w:rPr>
          <w:rFonts w:ascii="Times New Roman" w:hAnsi="Times New Roman"/>
          <w:b/>
          <w:sz w:val="28"/>
          <w:szCs w:val="28"/>
          <w:lang w:val="uk-UA"/>
        </w:rPr>
        <w:t>а Омелянівна,</w:t>
      </w:r>
    </w:p>
    <w:p w:rsidR="00C6355A" w:rsidRPr="007402EE" w:rsidRDefault="00C6355A" w:rsidP="007402EE">
      <w:pPr>
        <w:spacing w:line="240" w:lineRule="auto"/>
        <w:ind w:firstLine="5245"/>
        <w:rPr>
          <w:rFonts w:ascii="Times New Roman" w:hAnsi="Times New Roman"/>
          <w:b/>
          <w:sz w:val="28"/>
          <w:szCs w:val="28"/>
          <w:lang w:val="uk-UA"/>
        </w:rPr>
      </w:pPr>
      <w:r w:rsidRPr="007402EE">
        <w:rPr>
          <w:rFonts w:ascii="Times New Roman" w:hAnsi="Times New Roman"/>
          <w:b/>
          <w:sz w:val="28"/>
          <w:szCs w:val="28"/>
          <w:lang w:val="uk-UA"/>
        </w:rPr>
        <w:t>методист ТОКЦТКСЕУМ</w:t>
      </w:r>
    </w:p>
    <w:p w:rsidR="00C6355A" w:rsidRDefault="00C6355A" w:rsidP="00735190">
      <w:pPr>
        <w:spacing w:line="360" w:lineRule="auto"/>
        <w:rPr>
          <w:rFonts w:ascii="Times New Roman" w:hAnsi="Times New Roman"/>
          <w:sz w:val="28"/>
          <w:szCs w:val="28"/>
          <w:lang w:val="uk-UA"/>
        </w:rPr>
      </w:pPr>
    </w:p>
    <w:p w:rsidR="00C6355A" w:rsidRPr="004434ED" w:rsidRDefault="00C6355A" w:rsidP="00735190">
      <w:pPr>
        <w:spacing w:line="360" w:lineRule="auto"/>
        <w:rPr>
          <w:rFonts w:ascii="Times New Roman" w:hAnsi="Times New Roman"/>
          <w:sz w:val="28"/>
          <w:szCs w:val="28"/>
          <w:lang w:val="uk-UA"/>
        </w:rPr>
      </w:pPr>
    </w:p>
    <w:p w:rsidR="00C6355A" w:rsidRPr="004434ED" w:rsidRDefault="00C6355A" w:rsidP="00735190">
      <w:pPr>
        <w:spacing w:line="360" w:lineRule="auto"/>
        <w:rPr>
          <w:rFonts w:ascii="Times New Roman" w:hAnsi="Times New Roman"/>
          <w:sz w:val="28"/>
          <w:szCs w:val="28"/>
          <w:lang w:val="uk-UA"/>
        </w:rPr>
      </w:pPr>
    </w:p>
    <w:p w:rsidR="00C6355A" w:rsidRPr="004434ED" w:rsidRDefault="00C6355A" w:rsidP="00735190">
      <w:pPr>
        <w:spacing w:line="360" w:lineRule="auto"/>
        <w:ind w:left="2124"/>
        <w:rPr>
          <w:rFonts w:ascii="Times New Roman" w:hAnsi="Times New Roman"/>
          <w:sz w:val="28"/>
          <w:szCs w:val="28"/>
          <w:lang w:val="uk-UA"/>
        </w:rPr>
      </w:pPr>
    </w:p>
    <w:p w:rsidR="00C6355A" w:rsidRPr="004434ED" w:rsidRDefault="00C6355A" w:rsidP="00735190">
      <w:pPr>
        <w:spacing w:line="360" w:lineRule="auto"/>
        <w:ind w:left="2124"/>
        <w:rPr>
          <w:rFonts w:ascii="Times New Roman" w:hAnsi="Times New Roman"/>
          <w:sz w:val="28"/>
          <w:szCs w:val="28"/>
          <w:lang w:val="uk-UA"/>
        </w:rPr>
      </w:pPr>
    </w:p>
    <w:p w:rsidR="00C6355A" w:rsidRPr="004434ED" w:rsidRDefault="00C6355A" w:rsidP="00735190">
      <w:pPr>
        <w:spacing w:line="360" w:lineRule="auto"/>
        <w:jc w:val="both"/>
        <w:rPr>
          <w:rFonts w:ascii="Times New Roman" w:hAnsi="Times New Roman"/>
          <w:sz w:val="28"/>
          <w:szCs w:val="28"/>
          <w:lang w:val="uk-UA"/>
        </w:rPr>
      </w:pPr>
    </w:p>
    <w:p w:rsidR="00C6355A" w:rsidRPr="004434ED" w:rsidRDefault="00C6355A" w:rsidP="00735190">
      <w:pPr>
        <w:spacing w:line="360" w:lineRule="auto"/>
        <w:jc w:val="center"/>
        <w:outlineLvl w:val="0"/>
        <w:rPr>
          <w:rFonts w:ascii="Times New Roman" w:hAnsi="Times New Roman"/>
          <w:sz w:val="28"/>
          <w:szCs w:val="28"/>
          <w:lang w:val="uk-UA"/>
        </w:rPr>
      </w:pPr>
      <w:r w:rsidRPr="004434ED">
        <w:rPr>
          <w:rFonts w:ascii="Times New Roman" w:hAnsi="Times New Roman"/>
          <w:sz w:val="28"/>
          <w:szCs w:val="28"/>
          <w:lang w:val="uk-UA"/>
        </w:rPr>
        <w:t>Тернопіль - 2016</w:t>
      </w:r>
    </w:p>
    <w:p w:rsidR="00C6355A" w:rsidRPr="004448FF" w:rsidRDefault="00C6355A" w:rsidP="00735190">
      <w:pPr>
        <w:spacing w:after="0" w:line="360" w:lineRule="auto"/>
        <w:jc w:val="both"/>
        <w:rPr>
          <w:rFonts w:ascii="Times New Roman" w:hAnsi="Times New Roman"/>
          <w:b/>
          <w:sz w:val="28"/>
          <w:szCs w:val="28"/>
          <w:lang w:val="uk-UA"/>
        </w:rPr>
      </w:pPr>
      <w:r w:rsidRPr="004448FF">
        <w:rPr>
          <w:rFonts w:ascii="Times New Roman" w:hAnsi="Times New Roman"/>
          <w:b/>
          <w:sz w:val="28"/>
          <w:szCs w:val="28"/>
          <w:lang w:val="uk-UA"/>
        </w:rPr>
        <w:t>1. Обгрунтування проблеми</w:t>
      </w:r>
    </w:p>
    <w:p w:rsidR="00C6355A" w:rsidRPr="004448FF" w:rsidRDefault="00C6355A" w:rsidP="00B71574">
      <w:pPr>
        <w:spacing w:after="0" w:line="360" w:lineRule="auto"/>
        <w:ind w:firstLine="709"/>
        <w:jc w:val="both"/>
        <w:rPr>
          <w:rFonts w:ascii="Times New Roman" w:hAnsi="Times New Roman"/>
          <w:sz w:val="28"/>
          <w:szCs w:val="28"/>
          <w:lang w:val="uk-UA"/>
        </w:rPr>
      </w:pPr>
      <w:r w:rsidRPr="004448FF">
        <w:rPr>
          <w:rFonts w:ascii="Times New Roman" w:hAnsi="Times New Roman"/>
          <w:sz w:val="28"/>
          <w:szCs w:val="28"/>
          <w:lang w:val="uk-UA"/>
        </w:rPr>
        <w:t xml:space="preserve">У сучасних умовах реформування освітньої парадигми позашкільна освіта в Україні переживає важливий етап переходу до нового якісного стану. Соціальні, економічні реформи, ринкові відносини підвищили попит дітей та їхніх батьків на додаткові освітні послуги, які задовольняються соціально-педагогічними можливостями позашкільної освіти. Сьогодні це гнучка, незаформалізована підструктура освіти України, яка здатна оперативно реагувати на суспільні зміни й запити соціокультурних потреб дітей та учнівської молоді. </w:t>
      </w:r>
    </w:p>
    <w:p w:rsidR="00C6355A" w:rsidRPr="004448FF" w:rsidRDefault="00C6355A" w:rsidP="00B71574">
      <w:pPr>
        <w:spacing w:after="0" w:line="360" w:lineRule="auto"/>
        <w:ind w:firstLine="709"/>
        <w:jc w:val="both"/>
        <w:rPr>
          <w:rFonts w:ascii="Times New Roman" w:hAnsi="Times New Roman"/>
          <w:sz w:val="28"/>
          <w:szCs w:val="28"/>
          <w:lang w:val="uk-UA"/>
        </w:rPr>
      </w:pPr>
      <w:r w:rsidRPr="004448FF">
        <w:rPr>
          <w:rFonts w:ascii="Times New Roman" w:hAnsi="Times New Roman"/>
          <w:sz w:val="28"/>
          <w:szCs w:val="28"/>
          <w:lang w:val="uk-UA"/>
        </w:rPr>
        <w:t>В умовах відродження національної системи освіти позашкільні заклади сприяють всебічному, гармонійному розвитку особистості учня, його соціальній адаптації та самореалізації в суспільстві позашкільні заклади, що працюють у соціально-культурній та освітній сферах, доповнюють шкільну освіту та створюють позитивне виховне середовище для учня. Вони виступають гнучкими виховними інфрастуктурами, спроможними здійснювати виховання громадянина незалежної держави України – творчої особистості, здатної вдосконалювати себе та свою країну.</w:t>
      </w:r>
    </w:p>
    <w:p w:rsidR="00C6355A" w:rsidRPr="004448FF" w:rsidRDefault="00C6355A" w:rsidP="00B71574">
      <w:pPr>
        <w:spacing w:after="0" w:line="360" w:lineRule="auto"/>
        <w:ind w:firstLine="709"/>
        <w:jc w:val="both"/>
        <w:rPr>
          <w:rFonts w:ascii="Times New Roman" w:hAnsi="Times New Roman"/>
          <w:sz w:val="28"/>
          <w:szCs w:val="28"/>
          <w:lang w:val="uk-UA"/>
        </w:rPr>
      </w:pPr>
      <w:r w:rsidRPr="004448FF">
        <w:rPr>
          <w:rFonts w:ascii="Times New Roman" w:hAnsi="Times New Roman"/>
          <w:sz w:val="28"/>
          <w:szCs w:val="28"/>
          <w:lang w:val="uk-UA"/>
        </w:rPr>
        <w:t>Одним із важливих напрямків туристко-краєзнавчої роботи є національно</w:t>
      </w:r>
      <w:r w:rsidRPr="004448FF">
        <w:rPr>
          <w:rFonts w:ascii="Times New Roman" w:hAnsi="Times New Roman"/>
          <w:b/>
          <w:sz w:val="28"/>
          <w:szCs w:val="28"/>
          <w:lang w:val="uk-UA"/>
        </w:rPr>
        <w:t>-</w:t>
      </w:r>
      <w:r w:rsidRPr="004448FF">
        <w:rPr>
          <w:rFonts w:ascii="Times New Roman" w:hAnsi="Times New Roman"/>
          <w:sz w:val="28"/>
          <w:szCs w:val="28"/>
          <w:lang w:val="uk-UA"/>
        </w:rPr>
        <w:t xml:space="preserve">патріотичне виховання молоді. </w:t>
      </w:r>
    </w:p>
    <w:p w:rsidR="00C6355A" w:rsidRPr="004448FF" w:rsidRDefault="00C6355A" w:rsidP="00B71574">
      <w:pPr>
        <w:spacing w:after="0" w:line="360" w:lineRule="auto"/>
        <w:ind w:firstLine="709"/>
        <w:jc w:val="both"/>
        <w:rPr>
          <w:rFonts w:ascii="Times New Roman" w:hAnsi="Times New Roman"/>
          <w:sz w:val="28"/>
          <w:szCs w:val="28"/>
          <w:lang w:eastAsia="uk-UA"/>
        </w:rPr>
      </w:pPr>
      <w:r w:rsidRPr="004448FF">
        <w:rPr>
          <w:rFonts w:ascii="Times New Roman" w:hAnsi="Times New Roman"/>
          <w:sz w:val="28"/>
          <w:szCs w:val="28"/>
          <w:lang w:val="uk-UA" w:eastAsia="uk-UA"/>
        </w:rPr>
        <w:t xml:space="preserve">У сучасних умовах модернізації українського суспільства одним із стратегічних завдань є інтеграція виховних сил суспільства з метою всебічного розвитку особистості, становлення її фізичного і морального здоров’я, здатності адаптуватися до динамічних соціо-культурних, економічних, політичних умов життя і гідно виконати один із найважливіших обов’язків людини–бути патріотом, готовим до праці та захисту Вітчизни. </w:t>
      </w:r>
      <w:r w:rsidRPr="004448FF">
        <w:rPr>
          <w:rFonts w:ascii="Times New Roman" w:hAnsi="Times New Roman"/>
          <w:sz w:val="28"/>
          <w:szCs w:val="28"/>
          <w:lang w:eastAsia="uk-UA"/>
        </w:rPr>
        <w:t>Сьогодні спостерігаємо значний інтерес Держави і суспільства до проблеми патріотичного виховання і фізичної підготовки молоді до виконання військового обов’язку.</w:t>
      </w:r>
    </w:p>
    <w:p w:rsidR="00C6355A" w:rsidRPr="004448FF" w:rsidRDefault="00C6355A" w:rsidP="00B71574">
      <w:pPr>
        <w:spacing w:after="0" w:line="360" w:lineRule="auto"/>
        <w:ind w:firstLine="709"/>
        <w:jc w:val="both"/>
        <w:rPr>
          <w:rFonts w:ascii="Times New Roman" w:hAnsi="Times New Roman"/>
          <w:sz w:val="28"/>
          <w:szCs w:val="28"/>
          <w:lang w:eastAsia="uk-UA"/>
        </w:rPr>
      </w:pPr>
      <w:r w:rsidRPr="004448FF">
        <w:rPr>
          <w:rFonts w:ascii="Times New Roman" w:hAnsi="Times New Roman"/>
          <w:sz w:val="28"/>
          <w:szCs w:val="28"/>
          <w:lang w:eastAsia="uk-UA"/>
        </w:rPr>
        <w:t xml:space="preserve">Військово-патріотичне виховання передбачає формування мілітарної культури, заснованої на єдності загальнолюдських цінностей, національних, військових традицій і цивільного, зокрема педагогічного, обґрунтування складових цієї культури: усвідомлення потреби у військовому захисті нації та життєвих інтересів України; переконання в необхідності постійної готовності до її захисту, почуття відповідальності за безпеку держави. </w:t>
      </w:r>
    </w:p>
    <w:p w:rsidR="00C6355A" w:rsidRPr="004448FF" w:rsidRDefault="00C6355A" w:rsidP="00B71574">
      <w:pPr>
        <w:spacing w:after="0" w:line="360" w:lineRule="auto"/>
        <w:ind w:firstLine="709"/>
        <w:jc w:val="both"/>
        <w:rPr>
          <w:rFonts w:ascii="Times New Roman" w:hAnsi="Times New Roman"/>
          <w:sz w:val="28"/>
          <w:szCs w:val="28"/>
          <w:lang w:eastAsia="uk-UA"/>
        </w:rPr>
      </w:pPr>
      <w:r w:rsidRPr="004448FF">
        <w:rPr>
          <w:rFonts w:ascii="Times New Roman" w:hAnsi="Times New Roman"/>
          <w:sz w:val="28"/>
          <w:szCs w:val="28"/>
          <w:lang w:eastAsia="uk-UA"/>
        </w:rPr>
        <w:t>Зокрема, Г. Сковорода розглянув заняття військовою справою під кутом зору «спорідненої праці»; К. Ушинський визначив основою системи виховання принцип народності, змістом якого є відданість Вітчизні, рідномовне виховання дитини, щонайширше використання досвіду народного життя; Г. Ващенко обґрунтував сутність виховного ідеалу на засадах релігійного, військово-патріотичного виховання та фізичного гарту молоді; В. Сухомлинський поклав в основу національного виховання проблему всебічного розвитку дитини і патріотичне виховання; М. Томчук визначив психологічні основи і розробив методичні рекомендації підготовки учнів до військової</w:t>
      </w:r>
      <w:r w:rsidRPr="004448FF">
        <w:rPr>
          <w:rFonts w:ascii="Times New Roman" w:hAnsi="Times New Roman"/>
          <w:sz w:val="25"/>
          <w:szCs w:val="25"/>
          <w:lang w:eastAsia="uk-UA"/>
        </w:rPr>
        <w:t xml:space="preserve"> </w:t>
      </w:r>
      <w:r w:rsidRPr="004448FF">
        <w:rPr>
          <w:rFonts w:ascii="Times New Roman" w:hAnsi="Times New Roman"/>
          <w:sz w:val="28"/>
          <w:szCs w:val="28"/>
          <w:lang w:eastAsia="uk-UA"/>
        </w:rPr>
        <w:t xml:space="preserve">служби; Руденко Ю., Губко О. запропонували вирішення проблеми патріотичного і військово-патріотичного виховання молоді шляхом фізичного і психофізичного гарту (на основі козацької педагогіки і психології). </w:t>
      </w:r>
    </w:p>
    <w:p w:rsidR="00C6355A" w:rsidRPr="004448FF" w:rsidRDefault="00C6355A" w:rsidP="00B71574">
      <w:pPr>
        <w:spacing w:after="0" w:line="360" w:lineRule="auto"/>
        <w:ind w:firstLine="709"/>
        <w:jc w:val="both"/>
        <w:rPr>
          <w:rFonts w:ascii="Times New Roman" w:hAnsi="Times New Roman"/>
          <w:sz w:val="28"/>
          <w:szCs w:val="28"/>
          <w:lang w:val="uk-UA"/>
        </w:rPr>
      </w:pPr>
      <w:r w:rsidRPr="004448FF">
        <w:rPr>
          <w:rFonts w:ascii="Times New Roman" w:hAnsi="Times New Roman"/>
          <w:sz w:val="28"/>
          <w:szCs w:val="28"/>
          <w:lang w:eastAsia="uk-UA"/>
        </w:rPr>
        <w:t xml:space="preserve">Цю проблему слід вирішувати у таких напрямах: формування патріотичної свідомості і самосвідомості, готовності до праці і захисту Вітчизни. </w:t>
      </w:r>
    </w:p>
    <w:p w:rsidR="00C6355A" w:rsidRPr="004448FF" w:rsidRDefault="00C6355A" w:rsidP="00B71574">
      <w:pPr>
        <w:spacing w:after="0" w:line="360" w:lineRule="auto"/>
        <w:ind w:firstLine="709"/>
        <w:jc w:val="both"/>
        <w:rPr>
          <w:rFonts w:ascii="Times New Roman" w:hAnsi="Times New Roman"/>
          <w:sz w:val="28"/>
          <w:szCs w:val="28"/>
          <w:lang w:val="uk-UA"/>
        </w:rPr>
      </w:pPr>
      <w:r w:rsidRPr="004448FF">
        <w:rPr>
          <w:rFonts w:ascii="Times New Roman" w:hAnsi="Times New Roman"/>
          <w:sz w:val="28"/>
          <w:szCs w:val="28"/>
          <w:lang w:val="uk-UA"/>
        </w:rPr>
        <w:t>Для розв</w:t>
      </w:r>
      <w:r w:rsidRPr="004448FF">
        <w:rPr>
          <w:rFonts w:ascii="Times New Roman" w:hAnsi="Times New Roman"/>
          <w:sz w:val="28"/>
          <w:szCs w:val="28"/>
        </w:rPr>
        <w:t>’</w:t>
      </w:r>
      <w:r w:rsidRPr="004448FF">
        <w:rPr>
          <w:rFonts w:ascii="Times New Roman" w:hAnsi="Times New Roman"/>
          <w:sz w:val="28"/>
          <w:szCs w:val="28"/>
          <w:lang w:val="uk-UA"/>
        </w:rPr>
        <w:t>язання теоретичного аспекту дослідження застосовувалися такі методи, як аналіз, синтез, порівняння, систематизація. Теоретичний аналіз педагогічної та методичної літератури дав змогу визначити основні положення, що склали науково-теоретичну основу дослідження. Для емпіричного дослідження використовувалися бесіди з педагогічними працівниками позашкільних навчальних закладів, педагогічні спостереження, які дозволили з’ясувати стан досліджуваної проблеми.</w:t>
      </w:r>
    </w:p>
    <w:p w:rsidR="00C6355A" w:rsidRPr="004448FF" w:rsidRDefault="00C6355A" w:rsidP="00B71574">
      <w:pPr>
        <w:spacing w:after="0" w:line="360" w:lineRule="auto"/>
        <w:ind w:firstLine="709"/>
        <w:jc w:val="both"/>
        <w:rPr>
          <w:rFonts w:ascii="Times New Roman" w:hAnsi="Times New Roman"/>
          <w:sz w:val="28"/>
          <w:szCs w:val="28"/>
          <w:lang w:eastAsia="uk-UA"/>
        </w:rPr>
      </w:pPr>
      <w:r w:rsidRPr="004448FF">
        <w:rPr>
          <w:rFonts w:ascii="Times New Roman" w:hAnsi="Times New Roman"/>
          <w:sz w:val="28"/>
          <w:szCs w:val="28"/>
          <w:lang w:eastAsia="uk-UA"/>
        </w:rPr>
        <w:t xml:space="preserve">Проблема </w:t>
      </w:r>
      <w:r w:rsidRPr="004448FF">
        <w:rPr>
          <w:rFonts w:ascii="Times New Roman" w:hAnsi="Times New Roman"/>
          <w:sz w:val="28"/>
          <w:szCs w:val="28"/>
          <w:lang w:val="uk-UA" w:eastAsia="uk-UA"/>
        </w:rPr>
        <w:t>національно</w:t>
      </w:r>
      <w:r w:rsidRPr="004448FF">
        <w:rPr>
          <w:rFonts w:ascii="Times New Roman" w:hAnsi="Times New Roman"/>
          <w:sz w:val="28"/>
          <w:szCs w:val="28"/>
          <w:lang w:eastAsia="uk-UA"/>
        </w:rPr>
        <w:t xml:space="preserve">-патріотичного виховання молоді складна, багатогранна і, водночас, є однією з найбільш актуальних як для системи освіти, так і держави вцілому. </w:t>
      </w:r>
    </w:p>
    <w:p w:rsidR="00C6355A" w:rsidRPr="004448FF" w:rsidRDefault="00C6355A" w:rsidP="00B71574">
      <w:pPr>
        <w:spacing w:after="0" w:line="360" w:lineRule="auto"/>
        <w:ind w:firstLine="709"/>
        <w:jc w:val="both"/>
        <w:rPr>
          <w:rFonts w:ascii="Times New Roman" w:hAnsi="Times New Roman"/>
          <w:sz w:val="28"/>
          <w:szCs w:val="28"/>
          <w:lang w:eastAsia="uk-UA"/>
        </w:rPr>
      </w:pPr>
      <w:r w:rsidRPr="004448FF">
        <w:rPr>
          <w:rFonts w:ascii="Times New Roman" w:hAnsi="Times New Roman"/>
          <w:sz w:val="28"/>
          <w:szCs w:val="28"/>
          <w:lang w:eastAsia="uk-UA"/>
        </w:rPr>
        <w:t>Гуманістичний зміст та суспільне значення патріотичного виховання на основі принципу природовідповідності обґрунтував Г. Сковорода: «А хто воїном народжений бути – дерзай, озброюйся!... Захищай землеробство й купецтво від внутрішніх грабіжників та зовнішніх ворогів. Тут твоє щастя й веселість. Бережи звання як око. Що може бути солодше природженому воїнові, як військова справа? Захистити від образи, захистити страдну й безборонну невинність, заступитися за основу суспільства – правду – ось його пресолодкі сніданок, і обід, і вечеря».</w:t>
      </w:r>
    </w:p>
    <w:p w:rsidR="00C6355A" w:rsidRPr="004448FF" w:rsidRDefault="00C6355A" w:rsidP="00B71574">
      <w:pPr>
        <w:spacing w:after="0" w:line="360" w:lineRule="auto"/>
        <w:ind w:firstLine="709"/>
        <w:jc w:val="both"/>
        <w:rPr>
          <w:rFonts w:ascii="Times New Roman" w:hAnsi="Times New Roman"/>
          <w:sz w:val="28"/>
          <w:szCs w:val="28"/>
          <w:lang w:val="uk-UA"/>
        </w:rPr>
      </w:pPr>
    </w:p>
    <w:p w:rsidR="00C6355A" w:rsidRPr="004448FF" w:rsidRDefault="00C6355A" w:rsidP="00735190">
      <w:pPr>
        <w:spacing w:after="0" w:line="360" w:lineRule="auto"/>
        <w:jc w:val="both"/>
        <w:rPr>
          <w:rFonts w:ascii="Times New Roman" w:hAnsi="Times New Roman"/>
          <w:sz w:val="28"/>
          <w:szCs w:val="28"/>
          <w:lang w:val="uk-UA"/>
        </w:rPr>
      </w:pPr>
      <w:r w:rsidRPr="004448FF">
        <w:rPr>
          <w:rFonts w:ascii="Times New Roman" w:hAnsi="Times New Roman"/>
          <w:b/>
          <w:sz w:val="28"/>
          <w:szCs w:val="28"/>
          <w:lang w:val="uk-UA"/>
        </w:rPr>
        <w:t xml:space="preserve">       2. Мета програми</w:t>
      </w:r>
    </w:p>
    <w:p w:rsidR="00C6355A" w:rsidRPr="004448FF" w:rsidRDefault="00C6355A" w:rsidP="00735190">
      <w:pPr>
        <w:spacing w:after="0" w:line="360" w:lineRule="auto"/>
        <w:ind w:firstLine="708"/>
        <w:jc w:val="both"/>
        <w:rPr>
          <w:rFonts w:ascii="Times New Roman" w:hAnsi="Times New Roman"/>
          <w:sz w:val="28"/>
          <w:szCs w:val="28"/>
          <w:lang w:val="uk-UA"/>
        </w:rPr>
      </w:pPr>
      <w:r w:rsidRPr="004448FF">
        <w:rPr>
          <w:rFonts w:ascii="Times New Roman" w:hAnsi="Times New Roman"/>
          <w:sz w:val="28"/>
          <w:szCs w:val="28"/>
          <w:lang w:val="uk-UA"/>
        </w:rPr>
        <w:t xml:space="preserve">Вивчити та описати стан, розвиток і функціонування системи національно-патріотичного виховання Тернопільського обласного комунального центру туризму, краєзнавства, спорту та екскурсій учнівської молоді, розробити форми впровадження досвіду роботи Тернопільського обласного комунального центру туризму, краєзнавства, спорту та екскурсій учнівської молоді у виховний процес у позашкільних навчальних закладах області. </w:t>
      </w:r>
    </w:p>
    <w:p w:rsidR="00C6355A" w:rsidRPr="004448FF" w:rsidRDefault="00C6355A" w:rsidP="00735190">
      <w:pPr>
        <w:spacing w:after="0" w:line="360" w:lineRule="auto"/>
        <w:ind w:firstLine="708"/>
        <w:jc w:val="both"/>
        <w:rPr>
          <w:rFonts w:ascii="Times New Roman" w:hAnsi="Times New Roman"/>
          <w:sz w:val="28"/>
          <w:szCs w:val="28"/>
          <w:lang w:val="uk-UA" w:eastAsia="uk-UA"/>
        </w:rPr>
      </w:pPr>
      <w:r w:rsidRPr="004448FF">
        <w:rPr>
          <w:rFonts w:ascii="Times New Roman" w:hAnsi="Times New Roman"/>
          <w:sz w:val="28"/>
          <w:szCs w:val="28"/>
          <w:lang w:val="uk-UA" w:eastAsia="uk-UA"/>
        </w:rPr>
        <w:t xml:space="preserve">Головна мета патріотичного виховання – набуття молодим поколінням соціального досвіду, успадкування духовних надбань українського народу, формування у молоді особистісних рис громадян Української держави, розвиненої духовності, фізичної досконалості, культури. У концепції нового патріотизму незалежної України дедалі більше уваги акцентується на вихованні національно-усвідомленого ставлення до Батьківщини, що передбачає і виконання військового обов’язку: Армія є сконцентрованою вольовою силою держави, оплотом Батьківщини, організацією честі, самовідданості й служіння – таке відчуття має бути передане вихователем дитині. </w:t>
      </w:r>
    </w:p>
    <w:p w:rsidR="00C6355A" w:rsidRPr="004448FF" w:rsidRDefault="00C6355A" w:rsidP="00735190">
      <w:pPr>
        <w:spacing w:after="0" w:line="360" w:lineRule="auto"/>
        <w:ind w:firstLine="708"/>
        <w:jc w:val="both"/>
        <w:rPr>
          <w:rFonts w:ascii="Times New Roman" w:hAnsi="Times New Roman"/>
          <w:sz w:val="28"/>
          <w:szCs w:val="28"/>
          <w:lang w:val="uk-UA" w:eastAsia="uk-UA"/>
        </w:rPr>
      </w:pPr>
      <w:r w:rsidRPr="004448FF">
        <w:rPr>
          <w:rFonts w:ascii="Times New Roman" w:hAnsi="Times New Roman"/>
          <w:sz w:val="28"/>
          <w:szCs w:val="28"/>
          <w:lang w:val="uk-UA" w:eastAsia="uk-UA"/>
        </w:rPr>
        <w:t xml:space="preserve">Очевидною є актуальність у суспільстві проблеми оборонної стратегії, яку частково може вирішити освіта, оскільки перспективні завдання професіоналізації армії неможливо вирішувати без освіченої, патріотично налаштованої молоді, готової дозахисту Вітчизни. </w:t>
      </w:r>
    </w:p>
    <w:p w:rsidR="00C6355A" w:rsidRPr="00B71574" w:rsidRDefault="00C6355A" w:rsidP="005F7E14">
      <w:pPr>
        <w:spacing w:after="0" w:line="360" w:lineRule="auto"/>
        <w:ind w:firstLine="708"/>
        <w:jc w:val="both"/>
        <w:outlineLvl w:val="0"/>
        <w:rPr>
          <w:rFonts w:ascii="Times New Roman" w:hAnsi="Times New Roman"/>
          <w:b/>
          <w:sz w:val="28"/>
          <w:szCs w:val="28"/>
          <w:lang w:val="uk-UA"/>
        </w:rPr>
      </w:pPr>
    </w:p>
    <w:p w:rsidR="00C6355A" w:rsidRPr="004448FF" w:rsidRDefault="00C6355A" w:rsidP="005F7E14">
      <w:pPr>
        <w:spacing w:after="0" w:line="360" w:lineRule="auto"/>
        <w:ind w:firstLine="708"/>
        <w:jc w:val="both"/>
        <w:outlineLvl w:val="0"/>
        <w:rPr>
          <w:rFonts w:ascii="Times New Roman" w:hAnsi="Times New Roman"/>
          <w:b/>
          <w:sz w:val="28"/>
          <w:szCs w:val="28"/>
          <w:lang w:val="uk-UA"/>
        </w:rPr>
      </w:pPr>
      <w:r w:rsidRPr="004448FF">
        <w:rPr>
          <w:rFonts w:ascii="Times New Roman" w:hAnsi="Times New Roman"/>
          <w:b/>
          <w:sz w:val="28"/>
          <w:szCs w:val="28"/>
          <w:lang w:val="uk-UA"/>
        </w:rPr>
        <w:t xml:space="preserve">3. Завдання програми: </w:t>
      </w:r>
    </w:p>
    <w:p w:rsidR="00C6355A" w:rsidRPr="004448FF" w:rsidRDefault="00C6355A" w:rsidP="005F7E14">
      <w:pPr>
        <w:numPr>
          <w:ilvl w:val="0"/>
          <w:numId w:val="7"/>
        </w:numPr>
        <w:spacing w:after="0" w:line="360" w:lineRule="auto"/>
        <w:jc w:val="both"/>
        <w:rPr>
          <w:rFonts w:ascii="Times New Roman" w:hAnsi="Times New Roman"/>
          <w:sz w:val="28"/>
          <w:szCs w:val="28"/>
          <w:lang w:eastAsia="uk-UA"/>
        </w:rPr>
      </w:pPr>
      <w:r w:rsidRPr="004448FF">
        <w:rPr>
          <w:rFonts w:ascii="Times New Roman" w:hAnsi="Times New Roman"/>
          <w:sz w:val="28"/>
          <w:szCs w:val="28"/>
          <w:lang w:eastAsia="uk-UA"/>
        </w:rPr>
        <w:t>утвердження в свідомості і почуттях особистості патріотичних цінностей, переконань і поваги до культурного та історичного минулого України;</w:t>
      </w:r>
    </w:p>
    <w:p w:rsidR="00C6355A" w:rsidRPr="004448FF" w:rsidRDefault="00C6355A" w:rsidP="00735190">
      <w:pPr>
        <w:numPr>
          <w:ilvl w:val="0"/>
          <w:numId w:val="7"/>
        </w:numPr>
        <w:spacing w:before="100" w:beforeAutospacing="1" w:after="100" w:afterAutospacing="1" w:line="360" w:lineRule="auto"/>
        <w:jc w:val="both"/>
        <w:rPr>
          <w:rFonts w:ascii="Times New Roman" w:hAnsi="Times New Roman"/>
          <w:sz w:val="28"/>
          <w:szCs w:val="28"/>
          <w:lang w:eastAsia="uk-UA"/>
        </w:rPr>
      </w:pPr>
      <w:r w:rsidRPr="004448FF">
        <w:rPr>
          <w:rFonts w:ascii="Times New Roman" w:hAnsi="Times New Roman"/>
          <w:sz w:val="28"/>
          <w:szCs w:val="28"/>
          <w:lang w:eastAsia="uk-UA"/>
        </w:rPr>
        <w:t>виховання поваги до Конституції України, Законів України, державної символіки;</w:t>
      </w:r>
    </w:p>
    <w:p w:rsidR="00C6355A" w:rsidRPr="004448FF" w:rsidRDefault="00C6355A" w:rsidP="00735190">
      <w:pPr>
        <w:numPr>
          <w:ilvl w:val="0"/>
          <w:numId w:val="7"/>
        </w:numPr>
        <w:spacing w:before="100" w:beforeAutospacing="1" w:after="100" w:afterAutospacing="1" w:line="360" w:lineRule="auto"/>
        <w:jc w:val="both"/>
        <w:rPr>
          <w:rFonts w:ascii="Times New Roman" w:hAnsi="Times New Roman"/>
          <w:sz w:val="28"/>
          <w:szCs w:val="28"/>
          <w:lang w:eastAsia="uk-UA"/>
        </w:rPr>
      </w:pPr>
      <w:r w:rsidRPr="004448FF">
        <w:rPr>
          <w:rFonts w:ascii="Times New Roman" w:hAnsi="Times New Roman"/>
          <w:sz w:val="28"/>
          <w:szCs w:val="28"/>
          <w:lang w:eastAsia="uk-UA"/>
        </w:rPr>
        <w:t xml:space="preserve">підвищення престижу військової служби, а звідси – культивування ставлення до солдата як до захисника </w:t>
      </w:r>
      <w:r w:rsidRPr="004448FF">
        <w:rPr>
          <w:rFonts w:ascii="Times New Roman" w:hAnsi="Times New Roman"/>
          <w:sz w:val="28"/>
          <w:szCs w:val="28"/>
          <w:lang w:val="uk-UA" w:eastAsia="uk-UA"/>
        </w:rPr>
        <w:t>В</w:t>
      </w:r>
      <w:r w:rsidRPr="004448FF">
        <w:rPr>
          <w:rFonts w:ascii="Times New Roman" w:hAnsi="Times New Roman"/>
          <w:sz w:val="28"/>
          <w:szCs w:val="28"/>
          <w:lang w:eastAsia="uk-UA"/>
        </w:rPr>
        <w:t>ітчизни, героя;</w:t>
      </w:r>
    </w:p>
    <w:p w:rsidR="00C6355A" w:rsidRPr="004448FF" w:rsidRDefault="00C6355A" w:rsidP="00735190">
      <w:pPr>
        <w:numPr>
          <w:ilvl w:val="0"/>
          <w:numId w:val="7"/>
        </w:numPr>
        <w:spacing w:before="100" w:beforeAutospacing="1" w:after="100" w:afterAutospacing="1" w:line="360" w:lineRule="auto"/>
        <w:jc w:val="both"/>
        <w:rPr>
          <w:rFonts w:ascii="Times New Roman" w:hAnsi="Times New Roman"/>
          <w:sz w:val="28"/>
          <w:szCs w:val="28"/>
          <w:lang w:eastAsia="uk-UA"/>
        </w:rPr>
      </w:pPr>
      <w:r w:rsidRPr="004448FF">
        <w:rPr>
          <w:rFonts w:ascii="Times New Roman" w:hAnsi="Times New Roman"/>
          <w:sz w:val="28"/>
          <w:szCs w:val="28"/>
          <w:lang w:eastAsia="uk-UA"/>
        </w:rPr>
        <w:t>усвідомлення взаємозв’язку між індивідуальною свободою, правами людини та її патріотичною відповідальністю;</w:t>
      </w:r>
    </w:p>
    <w:p w:rsidR="00C6355A" w:rsidRPr="004448FF" w:rsidRDefault="00C6355A" w:rsidP="00735190">
      <w:pPr>
        <w:numPr>
          <w:ilvl w:val="0"/>
          <w:numId w:val="7"/>
        </w:numPr>
        <w:spacing w:before="100" w:beforeAutospacing="1" w:after="100" w:afterAutospacing="1" w:line="360" w:lineRule="auto"/>
        <w:jc w:val="both"/>
        <w:rPr>
          <w:rFonts w:ascii="Times New Roman" w:hAnsi="Times New Roman"/>
          <w:sz w:val="28"/>
          <w:szCs w:val="28"/>
          <w:lang w:eastAsia="uk-UA"/>
        </w:rPr>
      </w:pPr>
      <w:r w:rsidRPr="004448FF">
        <w:rPr>
          <w:rFonts w:ascii="Times New Roman" w:hAnsi="Times New Roman"/>
          <w:sz w:val="28"/>
          <w:szCs w:val="28"/>
          <w:lang w:eastAsia="uk-UA"/>
        </w:rPr>
        <w:t>сприяння набуттю дітьми та молоддю патріотичного досвіду на основі готовності до участі в процесах державотворення, уміння визначати форми та способи своєї участі в життєдіяльності громадянського суспільства, спілкуватися з соціальними інститутами, органами влади, спроможності дотримуватись законів та захищати права людини, готовності взяти на себе відповідальність, здатності розв’язувати конфлікти відповідно до демократичних принципів;</w:t>
      </w:r>
    </w:p>
    <w:p w:rsidR="00C6355A" w:rsidRPr="004448FF" w:rsidRDefault="00C6355A" w:rsidP="00735190">
      <w:pPr>
        <w:numPr>
          <w:ilvl w:val="0"/>
          <w:numId w:val="7"/>
        </w:numPr>
        <w:spacing w:before="100" w:beforeAutospacing="1" w:after="100" w:afterAutospacing="1" w:line="360" w:lineRule="auto"/>
        <w:jc w:val="both"/>
        <w:rPr>
          <w:rFonts w:ascii="Times New Roman" w:hAnsi="Times New Roman"/>
          <w:sz w:val="28"/>
          <w:szCs w:val="28"/>
          <w:lang w:eastAsia="uk-UA"/>
        </w:rPr>
      </w:pPr>
      <w:r w:rsidRPr="004448FF">
        <w:rPr>
          <w:rFonts w:ascii="Times New Roman" w:hAnsi="Times New Roman"/>
          <w:sz w:val="28"/>
          <w:szCs w:val="28"/>
          <w:lang w:eastAsia="uk-UA"/>
        </w:rPr>
        <w:t>формування толерантного ставлення до інших народів, культур і традицій;</w:t>
      </w:r>
    </w:p>
    <w:p w:rsidR="00C6355A" w:rsidRPr="004448FF" w:rsidRDefault="00C6355A" w:rsidP="00735190">
      <w:pPr>
        <w:numPr>
          <w:ilvl w:val="0"/>
          <w:numId w:val="7"/>
        </w:numPr>
        <w:spacing w:before="100" w:beforeAutospacing="1" w:after="100" w:afterAutospacing="1" w:line="360" w:lineRule="auto"/>
        <w:jc w:val="both"/>
        <w:rPr>
          <w:rFonts w:ascii="Times New Roman" w:hAnsi="Times New Roman"/>
          <w:sz w:val="28"/>
          <w:szCs w:val="28"/>
          <w:lang w:eastAsia="uk-UA"/>
        </w:rPr>
      </w:pPr>
      <w:r w:rsidRPr="004448FF">
        <w:rPr>
          <w:rFonts w:ascii="Times New Roman" w:hAnsi="Times New Roman"/>
          <w:sz w:val="28"/>
          <w:szCs w:val="28"/>
          <w:lang w:eastAsia="uk-UA"/>
        </w:rPr>
        <w:t>утвердження гуманістичної моральності як базової основи громадянського суспільства;</w:t>
      </w:r>
    </w:p>
    <w:p w:rsidR="00C6355A" w:rsidRPr="004448FF" w:rsidRDefault="00C6355A" w:rsidP="00735190">
      <w:pPr>
        <w:numPr>
          <w:ilvl w:val="0"/>
          <w:numId w:val="7"/>
        </w:numPr>
        <w:spacing w:before="100" w:beforeAutospacing="1" w:after="100" w:afterAutospacing="1" w:line="360" w:lineRule="auto"/>
        <w:jc w:val="both"/>
        <w:rPr>
          <w:rFonts w:ascii="Times New Roman" w:hAnsi="Times New Roman"/>
          <w:sz w:val="28"/>
          <w:szCs w:val="28"/>
          <w:lang w:eastAsia="uk-UA"/>
        </w:rPr>
      </w:pPr>
      <w:r w:rsidRPr="004448FF">
        <w:rPr>
          <w:rFonts w:ascii="Times New Roman" w:hAnsi="Times New Roman"/>
          <w:sz w:val="28"/>
          <w:szCs w:val="28"/>
          <w:lang w:eastAsia="uk-UA"/>
        </w:rPr>
        <w:t>культивування кращих рис української ментальності - працелюбності, свободи, справедливості, доброти, чесності, бережного ставлення до природи</w:t>
      </w:r>
      <w:r w:rsidRPr="004448FF">
        <w:rPr>
          <w:rFonts w:ascii="Times New Roman" w:hAnsi="Times New Roman"/>
          <w:sz w:val="28"/>
          <w:szCs w:val="28"/>
          <w:lang w:val="uk-UA" w:eastAsia="uk-UA"/>
        </w:rPr>
        <w:t>.</w:t>
      </w:r>
    </w:p>
    <w:p w:rsidR="00C6355A" w:rsidRPr="004448FF" w:rsidRDefault="00C6355A" w:rsidP="00735190">
      <w:pPr>
        <w:spacing w:after="0" w:line="360" w:lineRule="auto"/>
        <w:jc w:val="both"/>
        <w:rPr>
          <w:rFonts w:ascii="Times New Roman" w:hAnsi="Times New Roman"/>
          <w:sz w:val="28"/>
          <w:szCs w:val="28"/>
          <w:lang w:val="uk-UA"/>
        </w:rPr>
      </w:pPr>
      <w:r w:rsidRPr="004448FF">
        <w:rPr>
          <w:rFonts w:ascii="Times New Roman" w:hAnsi="Times New Roman"/>
          <w:b/>
          <w:sz w:val="28"/>
          <w:szCs w:val="28"/>
          <w:lang w:val="uk-UA"/>
        </w:rPr>
        <w:t>4. Характеристика програми</w:t>
      </w:r>
      <w:r w:rsidRPr="004448FF">
        <w:rPr>
          <w:rFonts w:ascii="Times New Roman" w:hAnsi="Times New Roman"/>
          <w:sz w:val="28"/>
          <w:szCs w:val="28"/>
          <w:lang w:val="uk-UA"/>
        </w:rPr>
        <w:t>:</w:t>
      </w:r>
    </w:p>
    <w:p w:rsidR="00C6355A" w:rsidRPr="004448FF" w:rsidRDefault="00C6355A" w:rsidP="00735190">
      <w:pPr>
        <w:spacing w:after="0" w:line="360" w:lineRule="auto"/>
        <w:jc w:val="both"/>
        <w:rPr>
          <w:rFonts w:ascii="Times New Roman" w:hAnsi="Times New Roman"/>
          <w:sz w:val="28"/>
          <w:szCs w:val="28"/>
          <w:lang w:val="uk-UA"/>
        </w:rPr>
      </w:pPr>
      <w:r w:rsidRPr="004448FF">
        <w:rPr>
          <w:rFonts w:ascii="Times New Roman" w:hAnsi="Times New Roman"/>
          <w:sz w:val="28"/>
          <w:szCs w:val="28"/>
          <w:lang w:val="uk-UA"/>
        </w:rPr>
        <w:t>- за кінцевим результатом – практико-зорієнтована;</w:t>
      </w:r>
    </w:p>
    <w:p w:rsidR="00C6355A" w:rsidRPr="004448FF" w:rsidRDefault="00C6355A" w:rsidP="00735190">
      <w:pPr>
        <w:spacing w:after="0" w:line="360" w:lineRule="auto"/>
        <w:jc w:val="both"/>
        <w:rPr>
          <w:rFonts w:ascii="Times New Roman" w:hAnsi="Times New Roman"/>
          <w:sz w:val="28"/>
          <w:szCs w:val="28"/>
          <w:lang w:val="uk-UA"/>
        </w:rPr>
      </w:pPr>
      <w:r w:rsidRPr="004448FF">
        <w:rPr>
          <w:rFonts w:ascii="Times New Roman" w:hAnsi="Times New Roman"/>
          <w:sz w:val="28"/>
          <w:szCs w:val="28"/>
          <w:lang w:val="uk-UA"/>
        </w:rPr>
        <w:t>- за змістом – міжпредметна;</w:t>
      </w:r>
    </w:p>
    <w:p w:rsidR="00C6355A" w:rsidRPr="004448FF" w:rsidRDefault="00C6355A" w:rsidP="00735190">
      <w:pPr>
        <w:spacing w:after="0" w:line="360" w:lineRule="auto"/>
        <w:jc w:val="both"/>
        <w:rPr>
          <w:rFonts w:ascii="Times New Roman" w:hAnsi="Times New Roman"/>
          <w:sz w:val="28"/>
          <w:szCs w:val="28"/>
          <w:lang w:val="uk-UA"/>
        </w:rPr>
      </w:pPr>
      <w:r w:rsidRPr="004448FF">
        <w:rPr>
          <w:rFonts w:ascii="Times New Roman" w:hAnsi="Times New Roman"/>
          <w:sz w:val="28"/>
          <w:szCs w:val="28"/>
          <w:lang w:val="uk-UA"/>
        </w:rPr>
        <w:t>- за кількістю учасників – колективна.</w:t>
      </w:r>
    </w:p>
    <w:p w:rsidR="00C6355A" w:rsidRPr="004448FF" w:rsidRDefault="00C6355A" w:rsidP="00735190">
      <w:pPr>
        <w:spacing w:after="0" w:line="360" w:lineRule="auto"/>
        <w:jc w:val="both"/>
        <w:rPr>
          <w:rFonts w:ascii="Times New Roman" w:hAnsi="Times New Roman"/>
          <w:b/>
          <w:sz w:val="28"/>
          <w:szCs w:val="28"/>
          <w:lang w:val="uk-UA"/>
        </w:rPr>
      </w:pPr>
      <w:r w:rsidRPr="004448FF">
        <w:rPr>
          <w:rFonts w:ascii="Times New Roman" w:hAnsi="Times New Roman"/>
          <w:b/>
          <w:sz w:val="28"/>
          <w:szCs w:val="28"/>
          <w:lang w:val="uk-UA"/>
        </w:rPr>
        <w:t>5. Визначення учасників:</w:t>
      </w:r>
    </w:p>
    <w:p w:rsidR="00C6355A" w:rsidRPr="004448FF" w:rsidRDefault="00C6355A" w:rsidP="00735190">
      <w:pPr>
        <w:spacing w:after="0" w:line="360" w:lineRule="auto"/>
        <w:jc w:val="both"/>
        <w:rPr>
          <w:rFonts w:ascii="Times New Roman" w:hAnsi="Times New Roman"/>
          <w:sz w:val="28"/>
          <w:szCs w:val="28"/>
          <w:lang w:val="uk-UA"/>
        </w:rPr>
      </w:pPr>
      <w:r w:rsidRPr="004448FF">
        <w:rPr>
          <w:rFonts w:ascii="Times New Roman" w:hAnsi="Times New Roman"/>
          <w:sz w:val="28"/>
          <w:szCs w:val="28"/>
          <w:lang w:val="uk-UA"/>
        </w:rPr>
        <w:t>- адміністрація і педагогічний колектив ТОКЦТКСЕУМ,</w:t>
      </w:r>
    </w:p>
    <w:p w:rsidR="00C6355A" w:rsidRPr="004448FF" w:rsidRDefault="00C6355A" w:rsidP="00735190">
      <w:pPr>
        <w:spacing w:after="0" w:line="360" w:lineRule="auto"/>
        <w:jc w:val="both"/>
        <w:rPr>
          <w:rFonts w:ascii="Times New Roman" w:hAnsi="Times New Roman"/>
          <w:sz w:val="28"/>
          <w:szCs w:val="28"/>
          <w:lang w:val="uk-UA"/>
        </w:rPr>
      </w:pPr>
      <w:r w:rsidRPr="004448FF">
        <w:rPr>
          <w:rFonts w:ascii="Times New Roman" w:hAnsi="Times New Roman"/>
          <w:sz w:val="28"/>
          <w:szCs w:val="28"/>
          <w:lang w:val="uk-UA"/>
        </w:rPr>
        <w:t>- гуртківці, батьківська громадськість.</w:t>
      </w:r>
    </w:p>
    <w:p w:rsidR="00C6355A" w:rsidRPr="004448FF" w:rsidRDefault="00C6355A" w:rsidP="00735190">
      <w:pPr>
        <w:spacing w:after="0" w:line="360" w:lineRule="auto"/>
        <w:jc w:val="both"/>
        <w:rPr>
          <w:rFonts w:ascii="Times New Roman" w:hAnsi="Times New Roman"/>
          <w:b/>
          <w:sz w:val="28"/>
          <w:szCs w:val="28"/>
          <w:lang w:val="uk-UA"/>
        </w:rPr>
      </w:pPr>
      <w:r w:rsidRPr="004448FF">
        <w:rPr>
          <w:rFonts w:ascii="Times New Roman" w:hAnsi="Times New Roman"/>
          <w:b/>
          <w:sz w:val="28"/>
          <w:szCs w:val="28"/>
          <w:lang w:val="uk-UA"/>
        </w:rPr>
        <w:t>6. Визначення бази реалізації програми:</w:t>
      </w:r>
    </w:p>
    <w:p w:rsidR="00C6355A" w:rsidRPr="004448FF" w:rsidRDefault="00C6355A" w:rsidP="00735190">
      <w:pPr>
        <w:spacing w:after="0" w:line="360" w:lineRule="auto"/>
        <w:jc w:val="both"/>
        <w:outlineLvl w:val="0"/>
        <w:rPr>
          <w:rFonts w:ascii="Times New Roman" w:hAnsi="Times New Roman"/>
          <w:sz w:val="28"/>
          <w:szCs w:val="28"/>
          <w:lang w:val="uk-UA"/>
        </w:rPr>
      </w:pPr>
      <w:r w:rsidRPr="004448FF">
        <w:rPr>
          <w:rFonts w:ascii="Times New Roman" w:hAnsi="Times New Roman"/>
          <w:sz w:val="28"/>
          <w:szCs w:val="28"/>
          <w:lang w:val="uk-UA"/>
        </w:rPr>
        <w:t>Тернопільський обласний комунальний центр туризму, краєзнавства, спорту та екскурсій учнівської молоді.</w:t>
      </w:r>
    </w:p>
    <w:p w:rsidR="00C6355A" w:rsidRPr="004448FF" w:rsidRDefault="00C6355A" w:rsidP="00735190">
      <w:pPr>
        <w:spacing w:after="0" w:line="360" w:lineRule="auto"/>
        <w:jc w:val="both"/>
        <w:rPr>
          <w:rFonts w:ascii="Times New Roman" w:hAnsi="Times New Roman"/>
          <w:b/>
          <w:sz w:val="28"/>
          <w:szCs w:val="28"/>
          <w:lang w:val="uk-UA"/>
        </w:rPr>
      </w:pPr>
      <w:r w:rsidRPr="004448FF">
        <w:rPr>
          <w:rFonts w:ascii="Times New Roman" w:hAnsi="Times New Roman"/>
          <w:b/>
          <w:sz w:val="28"/>
          <w:szCs w:val="28"/>
          <w:lang w:val="uk-UA"/>
        </w:rPr>
        <w:t>7. Термін реалізації програми:</w:t>
      </w:r>
    </w:p>
    <w:p w:rsidR="00C6355A" w:rsidRPr="004448FF" w:rsidRDefault="00C6355A" w:rsidP="00735190">
      <w:pPr>
        <w:spacing w:after="0" w:line="360" w:lineRule="auto"/>
        <w:jc w:val="both"/>
        <w:rPr>
          <w:rFonts w:ascii="Times New Roman" w:hAnsi="Times New Roman"/>
          <w:sz w:val="28"/>
          <w:szCs w:val="28"/>
          <w:lang w:val="uk-UA"/>
        </w:rPr>
      </w:pPr>
      <w:r w:rsidRPr="004448FF">
        <w:rPr>
          <w:rFonts w:ascii="Times New Roman" w:hAnsi="Times New Roman"/>
          <w:sz w:val="28"/>
          <w:szCs w:val="28"/>
          <w:lang w:val="uk-UA"/>
        </w:rPr>
        <w:t>2016р.</w:t>
      </w:r>
    </w:p>
    <w:p w:rsidR="00C6355A" w:rsidRPr="004448FF" w:rsidRDefault="00C6355A" w:rsidP="00735190">
      <w:pPr>
        <w:spacing w:after="0" w:line="360" w:lineRule="auto"/>
        <w:jc w:val="both"/>
        <w:rPr>
          <w:rFonts w:ascii="Times New Roman" w:hAnsi="Times New Roman"/>
          <w:b/>
          <w:sz w:val="28"/>
          <w:szCs w:val="28"/>
          <w:lang w:val="uk-UA"/>
        </w:rPr>
      </w:pPr>
      <w:r w:rsidRPr="004448FF">
        <w:rPr>
          <w:rFonts w:ascii="Times New Roman" w:hAnsi="Times New Roman"/>
          <w:b/>
          <w:sz w:val="28"/>
          <w:szCs w:val="28"/>
          <w:lang w:val="uk-UA"/>
        </w:rPr>
        <w:t>8. Прогнозований результат.</w:t>
      </w:r>
    </w:p>
    <w:p w:rsidR="00C6355A" w:rsidRPr="004448FF" w:rsidRDefault="00C6355A" w:rsidP="008B2665">
      <w:pPr>
        <w:spacing w:after="0" w:line="360" w:lineRule="auto"/>
        <w:ind w:firstLine="360"/>
        <w:jc w:val="both"/>
        <w:rPr>
          <w:rFonts w:ascii="Times New Roman" w:hAnsi="Times New Roman"/>
          <w:sz w:val="28"/>
          <w:szCs w:val="28"/>
          <w:lang w:val="uk-UA" w:eastAsia="uk-UA"/>
        </w:rPr>
      </w:pPr>
      <w:r w:rsidRPr="004448FF">
        <w:rPr>
          <w:rFonts w:ascii="Times New Roman" w:hAnsi="Times New Roman"/>
          <w:sz w:val="28"/>
          <w:szCs w:val="28"/>
          <w:lang w:val="uk-UA" w:eastAsia="uk-UA"/>
        </w:rPr>
        <w:t>У результаті впровадження пр</w:t>
      </w:r>
      <w:r>
        <w:rPr>
          <w:rFonts w:ascii="Times New Roman" w:hAnsi="Times New Roman"/>
          <w:sz w:val="28"/>
          <w:szCs w:val="28"/>
          <w:lang w:val="uk-UA" w:eastAsia="uk-UA"/>
        </w:rPr>
        <w:t>ог</w:t>
      </w:r>
      <w:r w:rsidRPr="004448FF">
        <w:rPr>
          <w:rFonts w:ascii="Times New Roman" w:hAnsi="Times New Roman"/>
          <w:sz w:val="28"/>
          <w:szCs w:val="28"/>
          <w:lang w:val="uk-UA" w:eastAsia="uk-UA"/>
        </w:rPr>
        <w:t>рами національно-патріотичного виховання очікується:</w:t>
      </w:r>
    </w:p>
    <w:p w:rsidR="00C6355A" w:rsidRPr="004448FF" w:rsidRDefault="00C6355A" w:rsidP="008B2665">
      <w:pPr>
        <w:numPr>
          <w:ilvl w:val="0"/>
          <w:numId w:val="8"/>
        </w:numPr>
        <w:spacing w:after="0" w:line="360" w:lineRule="auto"/>
        <w:jc w:val="both"/>
        <w:rPr>
          <w:rFonts w:ascii="Times New Roman" w:hAnsi="Times New Roman"/>
          <w:sz w:val="28"/>
          <w:szCs w:val="28"/>
          <w:lang w:val="uk-UA"/>
        </w:rPr>
      </w:pPr>
      <w:r w:rsidRPr="004448FF">
        <w:rPr>
          <w:rFonts w:ascii="Times New Roman" w:hAnsi="Times New Roman"/>
          <w:sz w:val="28"/>
          <w:szCs w:val="28"/>
          <w:lang w:val="uk-UA"/>
        </w:rPr>
        <w:t>забезпечення у молодого покоління розвинутої патріотичної свідомості і відповідальності, почуття вірності, любові до Батьківщини, турботи про спільне благо, збереження та шанування національної пам’яті;</w:t>
      </w:r>
    </w:p>
    <w:p w:rsidR="00C6355A" w:rsidRPr="004448FF" w:rsidRDefault="00C6355A" w:rsidP="00735190">
      <w:pPr>
        <w:numPr>
          <w:ilvl w:val="0"/>
          <w:numId w:val="8"/>
        </w:numPr>
        <w:spacing w:before="100" w:beforeAutospacing="1" w:after="100" w:afterAutospacing="1" w:line="360" w:lineRule="auto"/>
        <w:jc w:val="both"/>
        <w:rPr>
          <w:rFonts w:ascii="Times New Roman" w:hAnsi="Times New Roman"/>
          <w:sz w:val="28"/>
          <w:szCs w:val="28"/>
          <w:lang w:val="uk-UA"/>
        </w:rPr>
      </w:pPr>
      <w:r w:rsidRPr="004448FF">
        <w:rPr>
          <w:rFonts w:ascii="Times New Roman" w:hAnsi="Times New Roman"/>
          <w:sz w:val="28"/>
          <w:szCs w:val="28"/>
          <w:lang w:val="uk-UA"/>
        </w:rPr>
        <w:t>зацікавленість молоді щодо служби у Збройних силах України, готовність до захисту України та виконання громадянського і конституційного обов’язку із захисту національних інтересів, цілісності, незалежності України, з метою становлення її як правової, демократичної, соціальної держави;</w:t>
      </w:r>
    </w:p>
    <w:p w:rsidR="00C6355A" w:rsidRPr="004448FF" w:rsidRDefault="00C6355A" w:rsidP="00735190">
      <w:pPr>
        <w:numPr>
          <w:ilvl w:val="0"/>
          <w:numId w:val="8"/>
        </w:numPr>
        <w:spacing w:before="100" w:beforeAutospacing="1" w:after="100" w:afterAutospacing="1" w:line="360" w:lineRule="auto"/>
        <w:jc w:val="both"/>
        <w:rPr>
          <w:rFonts w:ascii="Times New Roman" w:hAnsi="Times New Roman"/>
          <w:sz w:val="28"/>
          <w:szCs w:val="28"/>
        </w:rPr>
      </w:pPr>
      <w:r w:rsidRPr="004448FF">
        <w:rPr>
          <w:rFonts w:ascii="Times New Roman" w:hAnsi="Times New Roman"/>
          <w:sz w:val="28"/>
          <w:szCs w:val="28"/>
        </w:rPr>
        <w:t>створення ефективної виховної системи національно-патріотичного виховання молоді;</w:t>
      </w:r>
    </w:p>
    <w:p w:rsidR="00C6355A" w:rsidRPr="004448FF" w:rsidRDefault="00C6355A" w:rsidP="00735190">
      <w:pPr>
        <w:numPr>
          <w:ilvl w:val="0"/>
          <w:numId w:val="8"/>
        </w:numPr>
        <w:spacing w:before="100" w:beforeAutospacing="1" w:after="100" w:afterAutospacing="1" w:line="360" w:lineRule="auto"/>
        <w:jc w:val="both"/>
        <w:rPr>
          <w:rFonts w:ascii="Times New Roman" w:hAnsi="Times New Roman"/>
          <w:sz w:val="28"/>
          <w:szCs w:val="28"/>
        </w:rPr>
      </w:pPr>
      <w:r w:rsidRPr="004448FF">
        <w:rPr>
          <w:rFonts w:ascii="Times New Roman" w:hAnsi="Times New Roman"/>
          <w:sz w:val="28"/>
          <w:szCs w:val="28"/>
        </w:rPr>
        <w:t>консолідація зусиль суспільних інституцій у справі виховання підростаючого покоління.</w:t>
      </w:r>
    </w:p>
    <w:p w:rsidR="00C6355A" w:rsidRPr="004448FF" w:rsidRDefault="00C6355A" w:rsidP="00735190">
      <w:pPr>
        <w:spacing w:after="0" w:line="360" w:lineRule="auto"/>
        <w:jc w:val="both"/>
        <w:outlineLvl w:val="0"/>
        <w:rPr>
          <w:rFonts w:ascii="Times New Roman" w:hAnsi="Times New Roman"/>
          <w:b/>
          <w:sz w:val="28"/>
          <w:szCs w:val="28"/>
          <w:lang w:val="uk-UA"/>
        </w:rPr>
      </w:pPr>
      <w:r w:rsidRPr="004448FF">
        <w:rPr>
          <w:rFonts w:ascii="Times New Roman" w:hAnsi="Times New Roman"/>
          <w:b/>
          <w:sz w:val="28"/>
          <w:szCs w:val="28"/>
          <w:lang w:val="uk-UA"/>
        </w:rPr>
        <w:t>9 Етапи реалізації завдань 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5"/>
        <w:gridCol w:w="5223"/>
        <w:gridCol w:w="1710"/>
        <w:gridCol w:w="2366"/>
      </w:tblGrid>
      <w:tr w:rsidR="00C6355A" w:rsidRPr="003211AB" w:rsidTr="001F63C7">
        <w:tc>
          <w:tcPr>
            <w:tcW w:w="555" w:type="dxa"/>
            <w:vAlign w:val="center"/>
          </w:tcPr>
          <w:p w:rsidR="00C6355A" w:rsidRPr="004448FF" w:rsidRDefault="00C6355A" w:rsidP="001F63C7">
            <w:pPr>
              <w:spacing w:after="0" w:line="360" w:lineRule="auto"/>
              <w:jc w:val="center"/>
              <w:rPr>
                <w:rFonts w:ascii="Times New Roman" w:hAnsi="Times New Roman"/>
                <w:sz w:val="28"/>
                <w:szCs w:val="28"/>
                <w:lang w:val="uk-UA"/>
              </w:rPr>
            </w:pPr>
            <w:r w:rsidRPr="004448FF">
              <w:rPr>
                <w:rFonts w:ascii="Times New Roman" w:hAnsi="Times New Roman"/>
                <w:sz w:val="28"/>
                <w:szCs w:val="28"/>
                <w:lang w:val="uk-UA"/>
              </w:rPr>
              <w:t>№</w:t>
            </w:r>
          </w:p>
          <w:p w:rsidR="00C6355A" w:rsidRPr="004448FF" w:rsidRDefault="00C6355A" w:rsidP="001F63C7">
            <w:pPr>
              <w:spacing w:after="0" w:line="360" w:lineRule="auto"/>
              <w:jc w:val="center"/>
              <w:rPr>
                <w:rFonts w:ascii="Times New Roman" w:hAnsi="Times New Roman"/>
                <w:sz w:val="28"/>
                <w:szCs w:val="28"/>
                <w:lang w:val="uk-UA"/>
              </w:rPr>
            </w:pPr>
            <w:r w:rsidRPr="004448FF">
              <w:rPr>
                <w:rFonts w:ascii="Times New Roman" w:hAnsi="Times New Roman"/>
                <w:sz w:val="28"/>
                <w:szCs w:val="28"/>
                <w:lang w:val="uk-UA"/>
              </w:rPr>
              <w:t>з/п</w:t>
            </w:r>
          </w:p>
        </w:tc>
        <w:tc>
          <w:tcPr>
            <w:tcW w:w="5223" w:type="dxa"/>
            <w:vAlign w:val="center"/>
          </w:tcPr>
          <w:p w:rsidR="00C6355A" w:rsidRPr="004448FF" w:rsidRDefault="00C6355A" w:rsidP="001F63C7">
            <w:pPr>
              <w:spacing w:after="0" w:line="360" w:lineRule="auto"/>
              <w:jc w:val="center"/>
              <w:rPr>
                <w:rFonts w:ascii="Times New Roman" w:hAnsi="Times New Roman"/>
                <w:sz w:val="28"/>
                <w:szCs w:val="28"/>
                <w:lang w:val="uk-UA"/>
              </w:rPr>
            </w:pPr>
            <w:r w:rsidRPr="004448FF">
              <w:rPr>
                <w:rFonts w:ascii="Times New Roman" w:hAnsi="Times New Roman"/>
                <w:sz w:val="28"/>
                <w:szCs w:val="28"/>
                <w:lang w:val="uk-UA"/>
              </w:rPr>
              <w:t>Зміст діяльності</w:t>
            </w:r>
          </w:p>
        </w:tc>
        <w:tc>
          <w:tcPr>
            <w:tcW w:w="1710" w:type="dxa"/>
            <w:vAlign w:val="center"/>
          </w:tcPr>
          <w:p w:rsidR="00C6355A" w:rsidRPr="004448FF" w:rsidRDefault="00C6355A" w:rsidP="001F63C7">
            <w:pPr>
              <w:spacing w:after="0" w:line="360" w:lineRule="auto"/>
              <w:jc w:val="center"/>
              <w:rPr>
                <w:rFonts w:ascii="Times New Roman" w:hAnsi="Times New Roman"/>
                <w:sz w:val="28"/>
                <w:szCs w:val="28"/>
                <w:lang w:val="uk-UA"/>
              </w:rPr>
            </w:pPr>
            <w:r w:rsidRPr="004448FF">
              <w:rPr>
                <w:rFonts w:ascii="Times New Roman" w:hAnsi="Times New Roman"/>
                <w:sz w:val="28"/>
                <w:szCs w:val="28"/>
                <w:lang w:val="uk-UA"/>
              </w:rPr>
              <w:t>Дата</w:t>
            </w:r>
          </w:p>
        </w:tc>
        <w:tc>
          <w:tcPr>
            <w:tcW w:w="2366" w:type="dxa"/>
            <w:vAlign w:val="center"/>
          </w:tcPr>
          <w:p w:rsidR="00C6355A" w:rsidRPr="004448FF" w:rsidRDefault="00C6355A" w:rsidP="001F63C7">
            <w:pPr>
              <w:spacing w:after="0" w:line="360" w:lineRule="auto"/>
              <w:jc w:val="center"/>
              <w:rPr>
                <w:rFonts w:ascii="Times New Roman" w:hAnsi="Times New Roman"/>
                <w:sz w:val="28"/>
                <w:szCs w:val="28"/>
                <w:lang w:val="uk-UA"/>
              </w:rPr>
            </w:pPr>
            <w:r w:rsidRPr="004448FF">
              <w:rPr>
                <w:rFonts w:ascii="Times New Roman" w:hAnsi="Times New Roman"/>
                <w:sz w:val="28"/>
                <w:szCs w:val="28"/>
                <w:lang w:val="uk-UA"/>
              </w:rPr>
              <w:t>Виконавець</w:t>
            </w:r>
          </w:p>
        </w:tc>
      </w:tr>
      <w:tr w:rsidR="00C6355A" w:rsidRPr="003211AB" w:rsidTr="001F63C7">
        <w:tc>
          <w:tcPr>
            <w:tcW w:w="555" w:type="dxa"/>
          </w:tcPr>
          <w:p w:rsidR="00C6355A" w:rsidRPr="004448FF" w:rsidRDefault="00C6355A" w:rsidP="001F63C7">
            <w:pPr>
              <w:spacing w:after="0" w:line="360" w:lineRule="auto"/>
              <w:jc w:val="both"/>
              <w:rPr>
                <w:rFonts w:ascii="Times New Roman" w:hAnsi="Times New Roman"/>
                <w:sz w:val="28"/>
                <w:szCs w:val="28"/>
                <w:lang w:val="uk-UA"/>
              </w:rPr>
            </w:pPr>
            <w:r w:rsidRPr="004448FF">
              <w:rPr>
                <w:rFonts w:ascii="Times New Roman" w:hAnsi="Times New Roman"/>
                <w:sz w:val="28"/>
                <w:szCs w:val="28"/>
                <w:lang w:val="uk-UA"/>
              </w:rPr>
              <w:t>1.</w:t>
            </w:r>
          </w:p>
        </w:tc>
        <w:tc>
          <w:tcPr>
            <w:tcW w:w="5223" w:type="dxa"/>
          </w:tcPr>
          <w:p w:rsidR="00C6355A" w:rsidRPr="004448FF" w:rsidRDefault="00C6355A" w:rsidP="001F63C7">
            <w:pPr>
              <w:spacing w:after="0" w:line="240" w:lineRule="auto"/>
              <w:jc w:val="both"/>
              <w:rPr>
                <w:rFonts w:ascii="Times New Roman" w:hAnsi="Times New Roman"/>
                <w:sz w:val="28"/>
                <w:szCs w:val="28"/>
                <w:lang w:val="uk-UA"/>
              </w:rPr>
            </w:pPr>
            <w:r>
              <w:rPr>
                <w:rFonts w:ascii="Times New Roman" w:hAnsi="Times New Roman"/>
                <w:sz w:val="28"/>
                <w:szCs w:val="28"/>
                <w:lang w:val="uk-UA"/>
              </w:rPr>
              <w:t>Вивчення законодавчих</w:t>
            </w:r>
            <w:r w:rsidRPr="004448FF">
              <w:rPr>
                <w:rFonts w:ascii="Times New Roman" w:hAnsi="Times New Roman"/>
                <w:sz w:val="28"/>
                <w:szCs w:val="28"/>
                <w:lang w:val="uk-UA"/>
              </w:rPr>
              <w:t xml:space="preserve"> та нормативно-правових документів з питань національно-патріотичного виховання.</w:t>
            </w:r>
          </w:p>
        </w:tc>
        <w:tc>
          <w:tcPr>
            <w:tcW w:w="1710" w:type="dxa"/>
          </w:tcPr>
          <w:p w:rsidR="00C6355A" w:rsidRPr="004448FF" w:rsidRDefault="00C6355A" w:rsidP="001F63C7">
            <w:pPr>
              <w:spacing w:after="0" w:line="240" w:lineRule="auto"/>
              <w:jc w:val="both"/>
              <w:rPr>
                <w:rFonts w:ascii="Times New Roman" w:hAnsi="Times New Roman"/>
                <w:sz w:val="28"/>
                <w:szCs w:val="28"/>
                <w:lang w:val="uk-UA"/>
              </w:rPr>
            </w:pPr>
            <w:r w:rsidRPr="004448FF">
              <w:rPr>
                <w:rFonts w:ascii="Times New Roman" w:hAnsi="Times New Roman"/>
                <w:sz w:val="28"/>
                <w:szCs w:val="28"/>
                <w:lang w:val="uk-UA"/>
              </w:rPr>
              <w:t>упродовж року</w:t>
            </w:r>
          </w:p>
        </w:tc>
        <w:tc>
          <w:tcPr>
            <w:tcW w:w="2366" w:type="dxa"/>
          </w:tcPr>
          <w:p w:rsidR="00C6355A" w:rsidRPr="004448FF" w:rsidRDefault="00C6355A" w:rsidP="001F63C7">
            <w:pPr>
              <w:spacing w:after="0" w:line="240" w:lineRule="auto"/>
              <w:jc w:val="both"/>
              <w:rPr>
                <w:rFonts w:ascii="Times New Roman" w:hAnsi="Times New Roman"/>
                <w:sz w:val="28"/>
                <w:szCs w:val="28"/>
                <w:lang w:val="uk-UA"/>
              </w:rPr>
            </w:pPr>
            <w:r w:rsidRPr="004448FF">
              <w:rPr>
                <w:rFonts w:ascii="Times New Roman" w:hAnsi="Times New Roman"/>
                <w:sz w:val="28"/>
                <w:szCs w:val="28"/>
                <w:lang w:val="uk-UA"/>
              </w:rPr>
              <w:t>Роган О. М.</w:t>
            </w:r>
          </w:p>
        </w:tc>
      </w:tr>
      <w:tr w:rsidR="00C6355A" w:rsidRPr="003211AB" w:rsidTr="001F63C7">
        <w:tc>
          <w:tcPr>
            <w:tcW w:w="555" w:type="dxa"/>
          </w:tcPr>
          <w:p w:rsidR="00C6355A" w:rsidRPr="004448FF" w:rsidRDefault="00C6355A" w:rsidP="001F63C7">
            <w:pPr>
              <w:spacing w:after="0" w:line="360" w:lineRule="auto"/>
              <w:jc w:val="both"/>
              <w:rPr>
                <w:rFonts w:ascii="Times New Roman" w:hAnsi="Times New Roman"/>
                <w:sz w:val="28"/>
                <w:szCs w:val="28"/>
                <w:lang w:val="uk-UA"/>
              </w:rPr>
            </w:pPr>
            <w:r w:rsidRPr="004448FF">
              <w:rPr>
                <w:rFonts w:ascii="Times New Roman" w:hAnsi="Times New Roman"/>
                <w:sz w:val="28"/>
                <w:szCs w:val="28"/>
                <w:lang w:val="uk-UA"/>
              </w:rPr>
              <w:t>2.</w:t>
            </w:r>
          </w:p>
        </w:tc>
        <w:tc>
          <w:tcPr>
            <w:tcW w:w="5223" w:type="dxa"/>
          </w:tcPr>
          <w:p w:rsidR="00C6355A" w:rsidRPr="004448FF" w:rsidRDefault="00C6355A" w:rsidP="001F63C7">
            <w:pPr>
              <w:spacing w:after="0" w:line="240" w:lineRule="auto"/>
              <w:jc w:val="both"/>
              <w:rPr>
                <w:rFonts w:ascii="Times New Roman" w:hAnsi="Times New Roman"/>
                <w:sz w:val="28"/>
                <w:szCs w:val="28"/>
                <w:lang w:val="uk-UA"/>
              </w:rPr>
            </w:pPr>
            <w:r w:rsidRPr="004448FF">
              <w:rPr>
                <w:rFonts w:ascii="Times New Roman" w:hAnsi="Times New Roman"/>
                <w:sz w:val="28"/>
                <w:szCs w:val="28"/>
                <w:lang w:val="uk-UA"/>
              </w:rPr>
              <w:t>Обласний семінар-практикум керівників районних, міських штабів, відповідальних за організацію і проведення дитячо-юнацької військово-патріотичної гри «Сокіл» («Джура»).</w:t>
            </w:r>
          </w:p>
        </w:tc>
        <w:tc>
          <w:tcPr>
            <w:tcW w:w="1710" w:type="dxa"/>
          </w:tcPr>
          <w:p w:rsidR="00C6355A" w:rsidRPr="004448FF" w:rsidRDefault="00C6355A" w:rsidP="001F63C7">
            <w:pPr>
              <w:spacing w:after="0" w:line="240" w:lineRule="auto"/>
              <w:jc w:val="both"/>
              <w:rPr>
                <w:rFonts w:ascii="Times New Roman" w:hAnsi="Times New Roman"/>
                <w:sz w:val="28"/>
                <w:szCs w:val="28"/>
                <w:lang w:val="uk-UA"/>
              </w:rPr>
            </w:pPr>
            <w:r w:rsidRPr="004448FF">
              <w:rPr>
                <w:rFonts w:ascii="Times New Roman" w:hAnsi="Times New Roman"/>
                <w:sz w:val="28"/>
                <w:szCs w:val="28"/>
                <w:lang w:val="uk-UA"/>
              </w:rPr>
              <w:t>10.03.2016</w:t>
            </w:r>
          </w:p>
        </w:tc>
        <w:tc>
          <w:tcPr>
            <w:tcW w:w="2366" w:type="dxa"/>
          </w:tcPr>
          <w:p w:rsidR="00C6355A" w:rsidRPr="004448FF" w:rsidRDefault="00C6355A" w:rsidP="001F63C7">
            <w:pPr>
              <w:spacing w:after="0" w:line="240" w:lineRule="auto"/>
              <w:jc w:val="both"/>
              <w:rPr>
                <w:rFonts w:ascii="Times New Roman" w:hAnsi="Times New Roman"/>
                <w:sz w:val="28"/>
                <w:szCs w:val="28"/>
                <w:lang w:val="uk-UA"/>
              </w:rPr>
            </w:pPr>
            <w:r w:rsidRPr="004448FF">
              <w:rPr>
                <w:rFonts w:ascii="Times New Roman" w:hAnsi="Times New Roman"/>
                <w:sz w:val="28"/>
                <w:szCs w:val="28"/>
                <w:lang w:val="uk-UA"/>
              </w:rPr>
              <w:t>Фалінський М. В.</w:t>
            </w:r>
          </w:p>
          <w:p w:rsidR="00C6355A" w:rsidRPr="004448FF" w:rsidRDefault="00C6355A" w:rsidP="001F63C7">
            <w:pPr>
              <w:spacing w:after="0" w:line="240" w:lineRule="auto"/>
              <w:jc w:val="both"/>
              <w:rPr>
                <w:rFonts w:ascii="Times New Roman" w:hAnsi="Times New Roman"/>
                <w:sz w:val="28"/>
                <w:szCs w:val="28"/>
                <w:lang w:val="uk-UA"/>
              </w:rPr>
            </w:pPr>
            <w:r w:rsidRPr="004448FF">
              <w:rPr>
                <w:rFonts w:ascii="Times New Roman" w:hAnsi="Times New Roman"/>
                <w:sz w:val="28"/>
                <w:szCs w:val="28"/>
                <w:lang w:val="uk-UA"/>
              </w:rPr>
              <w:t>Роган О. М.</w:t>
            </w:r>
          </w:p>
        </w:tc>
      </w:tr>
      <w:tr w:rsidR="00C6355A" w:rsidRPr="003211AB" w:rsidTr="001F63C7">
        <w:tc>
          <w:tcPr>
            <w:tcW w:w="555" w:type="dxa"/>
          </w:tcPr>
          <w:p w:rsidR="00C6355A" w:rsidRPr="004448FF" w:rsidRDefault="00C6355A" w:rsidP="001F63C7">
            <w:pPr>
              <w:spacing w:after="0" w:line="360" w:lineRule="auto"/>
              <w:jc w:val="both"/>
              <w:rPr>
                <w:rFonts w:ascii="Times New Roman" w:hAnsi="Times New Roman"/>
                <w:sz w:val="28"/>
                <w:szCs w:val="28"/>
                <w:lang w:val="uk-UA"/>
              </w:rPr>
            </w:pPr>
            <w:r w:rsidRPr="004448FF">
              <w:rPr>
                <w:rFonts w:ascii="Times New Roman" w:hAnsi="Times New Roman"/>
                <w:sz w:val="28"/>
                <w:szCs w:val="28"/>
                <w:lang w:val="uk-UA"/>
              </w:rPr>
              <w:t>3.</w:t>
            </w:r>
          </w:p>
        </w:tc>
        <w:tc>
          <w:tcPr>
            <w:tcW w:w="5223" w:type="dxa"/>
          </w:tcPr>
          <w:p w:rsidR="00C6355A" w:rsidRPr="004448FF" w:rsidRDefault="00C6355A" w:rsidP="001F63C7">
            <w:pPr>
              <w:spacing w:after="0" w:line="240" w:lineRule="auto"/>
              <w:jc w:val="both"/>
              <w:rPr>
                <w:rFonts w:ascii="Times New Roman" w:hAnsi="Times New Roman"/>
                <w:sz w:val="28"/>
                <w:szCs w:val="28"/>
                <w:lang w:val="uk-UA"/>
              </w:rPr>
            </w:pPr>
            <w:r w:rsidRPr="004448FF">
              <w:rPr>
                <w:rFonts w:ascii="Times New Roman" w:hAnsi="Times New Roman"/>
                <w:sz w:val="28"/>
                <w:szCs w:val="28"/>
                <w:lang w:val="uk-UA"/>
              </w:rPr>
              <w:t>Обласний форум учнівської молоді та керівників шкільних музеїв закладів освіти системи МОН України «Ми – юні музеєзнавці Тернопільщини».</w:t>
            </w:r>
          </w:p>
        </w:tc>
        <w:tc>
          <w:tcPr>
            <w:tcW w:w="1710" w:type="dxa"/>
          </w:tcPr>
          <w:p w:rsidR="00C6355A" w:rsidRPr="004448FF" w:rsidRDefault="00C6355A" w:rsidP="001F63C7">
            <w:pPr>
              <w:spacing w:after="0" w:line="240" w:lineRule="auto"/>
              <w:jc w:val="both"/>
              <w:rPr>
                <w:rFonts w:ascii="Times New Roman" w:hAnsi="Times New Roman"/>
                <w:sz w:val="28"/>
                <w:szCs w:val="28"/>
                <w:lang w:val="uk-UA"/>
              </w:rPr>
            </w:pPr>
            <w:r w:rsidRPr="004448FF">
              <w:rPr>
                <w:rFonts w:ascii="Times New Roman" w:hAnsi="Times New Roman"/>
                <w:sz w:val="28"/>
                <w:szCs w:val="28"/>
                <w:lang w:val="uk-UA"/>
              </w:rPr>
              <w:t>11.03.2016</w:t>
            </w:r>
          </w:p>
        </w:tc>
        <w:tc>
          <w:tcPr>
            <w:tcW w:w="2366" w:type="dxa"/>
          </w:tcPr>
          <w:p w:rsidR="00C6355A" w:rsidRPr="004448FF" w:rsidRDefault="00C6355A" w:rsidP="001F63C7">
            <w:pPr>
              <w:spacing w:after="0" w:line="240" w:lineRule="auto"/>
              <w:jc w:val="both"/>
              <w:rPr>
                <w:rFonts w:ascii="Times New Roman" w:hAnsi="Times New Roman"/>
                <w:sz w:val="28"/>
                <w:szCs w:val="28"/>
                <w:lang w:val="uk-UA"/>
              </w:rPr>
            </w:pPr>
            <w:r w:rsidRPr="004448FF">
              <w:rPr>
                <w:rFonts w:ascii="Times New Roman" w:hAnsi="Times New Roman"/>
                <w:sz w:val="28"/>
                <w:szCs w:val="28"/>
                <w:lang w:val="uk-UA"/>
              </w:rPr>
              <w:t>Фалінський М. В.</w:t>
            </w:r>
          </w:p>
          <w:p w:rsidR="00C6355A" w:rsidRPr="004448FF" w:rsidRDefault="00C6355A" w:rsidP="001F63C7">
            <w:pPr>
              <w:spacing w:after="0" w:line="240" w:lineRule="auto"/>
              <w:jc w:val="both"/>
              <w:rPr>
                <w:rFonts w:ascii="Times New Roman" w:hAnsi="Times New Roman"/>
                <w:sz w:val="28"/>
                <w:szCs w:val="28"/>
                <w:lang w:val="uk-UA"/>
              </w:rPr>
            </w:pPr>
            <w:r w:rsidRPr="004448FF">
              <w:rPr>
                <w:rFonts w:ascii="Times New Roman" w:hAnsi="Times New Roman"/>
                <w:sz w:val="28"/>
                <w:szCs w:val="28"/>
                <w:lang w:val="uk-UA"/>
              </w:rPr>
              <w:t>Зазуляк Н. Л.</w:t>
            </w:r>
          </w:p>
        </w:tc>
      </w:tr>
      <w:tr w:rsidR="00C6355A" w:rsidRPr="003211AB" w:rsidTr="001F63C7">
        <w:tc>
          <w:tcPr>
            <w:tcW w:w="555" w:type="dxa"/>
          </w:tcPr>
          <w:p w:rsidR="00C6355A" w:rsidRPr="004448FF" w:rsidRDefault="00C6355A" w:rsidP="001F63C7">
            <w:pPr>
              <w:spacing w:after="0" w:line="360" w:lineRule="auto"/>
              <w:jc w:val="both"/>
              <w:rPr>
                <w:rFonts w:ascii="Times New Roman" w:hAnsi="Times New Roman"/>
                <w:sz w:val="28"/>
                <w:szCs w:val="28"/>
                <w:lang w:val="uk-UA"/>
              </w:rPr>
            </w:pPr>
            <w:r w:rsidRPr="004448FF">
              <w:rPr>
                <w:rFonts w:ascii="Times New Roman" w:hAnsi="Times New Roman"/>
                <w:sz w:val="28"/>
                <w:szCs w:val="28"/>
                <w:lang w:val="uk-UA"/>
              </w:rPr>
              <w:t>4.</w:t>
            </w:r>
          </w:p>
        </w:tc>
        <w:tc>
          <w:tcPr>
            <w:tcW w:w="5223" w:type="dxa"/>
          </w:tcPr>
          <w:p w:rsidR="00C6355A" w:rsidRPr="004448FF" w:rsidRDefault="00C6355A" w:rsidP="001F63C7">
            <w:pPr>
              <w:spacing w:after="0" w:line="240" w:lineRule="auto"/>
              <w:jc w:val="both"/>
              <w:rPr>
                <w:rFonts w:ascii="Times New Roman" w:hAnsi="Times New Roman"/>
                <w:sz w:val="28"/>
                <w:szCs w:val="28"/>
                <w:lang w:val="uk-UA"/>
              </w:rPr>
            </w:pPr>
            <w:r w:rsidRPr="004448FF">
              <w:rPr>
                <w:rFonts w:ascii="Times New Roman" w:hAnsi="Times New Roman"/>
                <w:sz w:val="28"/>
                <w:szCs w:val="28"/>
                <w:lang w:val="uk-UA"/>
              </w:rPr>
              <w:t>Обласний семінар-практикум керівників експедиційних загонів, відповідальних за проведення краєзнавчої експедиції учнівської молоді «Моя Батьківщина – Україна».</w:t>
            </w:r>
          </w:p>
        </w:tc>
        <w:tc>
          <w:tcPr>
            <w:tcW w:w="1710" w:type="dxa"/>
          </w:tcPr>
          <w:p w:rsidR="00C6355A" w:rsidRPr="004448FF" w:rsidRDefault="00C6355A" w:rsidP="001F63C7">
            <w:pPr>
              <w:spacing w:after="0" w:line="240" w:lineRule="auto"/>
              <w:jc w:val="both"/>
              <w:rPr>
                <w:rFonts w:ascii="Times New Roman" w:hAnsi="Times New Roman"/>
                <w:sz w:val="28"/>
                <w:szCs w:val="28"/>
                <w:lang w:val="uk-UA"/>
              </w:rPr>
            </w:pPr>
            <w:r w:rsidRPr="004448FF">
              <w:rPr>
                <w:rFonts w:ascii="Times New Roman" w:hAnsi="Times New Roman"/>
                <w:sz w:val="28"/>
                <w:szCs w:val="28"/>
                <w:lang w:val="uk-UA"/>
              </w:rPr>
              <w:t>20.10.2016</w:t>
            </w:r>
          </w:p>
        </w:tc>
        <w:tc>
          <w:tcPr>
            <w:tcW w:w="2366" w:type="dxa"/>
          </w:tcPr>
          <w:p w:rsidR="00C6355A" w:rsidRPr="004448FF" w:rsidRDefault="00C6355A" w:rsidP="001F63C7">
            <w:pPr>
              <w:spacing w:after="0" w:line="240" w:lineRule="auto"/>
              <w:jc w:val="both"/>
              <w:rPr>
                <w:rFonts w:ascii="Times New Roman" w:hAnsi="Times New Roman"/>
                <w:sz w:val="28"/>
                <w:szCs w:val="28"/>
                <w:lang w:val="uk-UA"/>
              </w:rPr>
            </w:pPr>
            <w:r w:rsidRPr="004448FF">
              <w:rPr>
                <w:rFonts w:ascii="Times New Roman" w:hAnsi="Times New Roman"/>
                <w:sz w:val="28"/>
                <w:szCs w:val="28"/>
                <w:lang w:val="uk-UA"/>
              </w:rPr>
              <w:t>Фалінський М. В.</w:t>
            </w:r>
          </w:p>
          <w:p w:rsidR="00C6355A" w:rsidRPr="004448FF" w:rsidRDefault="00C6355A" w:rsidP="001F63C7">
            <w:pPr>
              <w:spacing w:after="0" w:line="240" w:lineRule="auto"/>
              <w:jc w:val="both"/>
              <w:rPr>
                <w:rFonts w:ascii="Times New Roman" w:hAnsi="Times New Roman"/>
                <w:sz w:val="28"/>
                <w:szCs w:val="28"/>
                <w:lang w:val="uk-UA"/>
              </w:rPr>
            </w:pPr>
          </w:p>
        </w:tc>
      </w:tr>
      <w:tr w:rsidR="00C6355A" w:rsidRPr="003211AB" w:rsidTr="001F63C7">
        <w:tc>
          <w:tcPr>
            <w:tcW w:w="555" w:type="dxa"/>
          </w:tcPr>
          <w:p w:rsidR="00C6355A" w:rsidRPr="004448FF" w:rsidRDefault="00C6355A" w:rsidP="001F63C7">
            <w:pPr>
              <w:spacing w:after="0" w:line="360" w:lineRule="auto"/>
              <w:jc w:val="both"/>
              <w:rPr>
                <w:rFonts w:ascii="Times New Roman" w:hAnsi="Times New Roman"/>
                <w:sz w:val="28"/>
                <w:szCs w:val="28"/>
                <w:lang w:val="uk-UA"/>
              </w:rPr>
            </w:pPr>
            <w:r w:rsidRPr="004448FF">
              <w:rPr>
                <w:rFonts w:ascii="Times New Roman" w:hAnsi="Times New Roman"/>
                <w:sz w:val="28"/>
                <w:szCs w:val="28"/>
                <w:lang w:val="uk-UA"/>
              </w:rPr>
              <w:t>5.</w:t>
            </w:r>
          </w:p>
        </w:tc>
        <w:tc>
          <w:tcPr>
            <w:tcW w:w="5223" w:type="dxa"/>
          </w:tcPr>
          <w:p w:rsidR="00C6355A" w:rsidRPr="004448FF" w:rsidRDefault="00C6355A" w:rsidP="001F63C7">
            <w:pPr>
              <w:spacing w:after="0" w:line="240" w:lineRule="auto"/>
              <w:jc w:val="both"/>
              <w:rPr>
                <w:rFonts w:ascii="Times New Roman" w:hAnsi="Times New Roman"/>
                <w:sz w:val="28"/>
                <w:szCs w:val="28"/>
                <w:lang w:val="uk-UA"/>
              </w:rPr>
            </w:pPr>
            <w:r w:rsidRPr="004448FF">
              <w:rPr>
                <w:rFonts w:ascii="Times New Roman" w:hAnsi="Times New Roman"/>
                <w:sz w:val="28"/>
                <w:szCs w:val="28"/>
                <w:lang w:val="uk-UA"/>
              </w:rPr>
              <w:t>Обласна звіт-естафета пошукових матеріалів за підсумками проведення районних (міських) етапів дитячо-юнацької військово-патріотичної гри «Сокіл» («Джура») на тему «Козаку найперше воля, козаку найвища честь».</w:t>
            </w:r>
          </w:p>
        </w:tc>
        <w:tc>
          <w:tcPr>
            <w:tcW w:w="1710" w:type="dxa"/>
          </w:tcPr>
          <w:p w:rsidR="00C6355A" w:rsidRPr="004448FF" w:rsidRDefault="00C6355A" w:rsidP="001F63C7">
            <w:pPr>
              <w:spacing w:after="0" w:line="240" w:lineRule="auto"/>
              <w:jc w:val="both"/>
              <w:rPr>
                <w:rFonts w:ascii="Times New Roman" w:hAnsi="Times New Roman"/>
                <w:sz w:val="28"/>
                <w:szCs w:val="28"/>
                <w:lang w:val="uk-UA"/>
              </w:rPr>
            </w:pPr>
            <w:r w:rsidRPr="004448FF">
              <w:rPr>
                <w:rFonts w:ascii="Times New Roman" w:hAnsi="Times New Roman"/>
                <w:sz w:val="28"/>
                <w:szCs w:val="28"/>
                <w:lang w:val="uk-UA"/>
              </w:rPr>
              <w:t>15.11.2016</w:t>
            </w:r>
          </w:p>
        </w:tc>
        <w:tc>
          <w:tcPr>
            <w:tcW w:w="2366" w:type="dxa"/>
          </w:tcPr>
          <w:p w:rsidR="00C6355A" w:rsidRPr="004448FF" w:rsidRDefault="00C6355A" w:rsidP="001F63C7">
            <w:pPr>
              <w:spacing w:after="0" w:line="240" w:lineRule="auto"/>
              <w:jc w:val="both"/>
              <w:rPr>
                <w:rFonts w:ascii="Times New Roman" w:hAnsi="Times New Roman"/>
                <w:sz w:val="28"/>
                <w:szCs w:val="28"/>
                <w:lang w:val="uk-UA"/>
              </w:rPr>
            </w:pPr>
            <w:r w:rsidRPr="004448FF">
              <w:rPr>
                <w:rFonts w:ascii="Times New Roman" w:hAnsi="Times New Roman"/>
                <w:sz w:val="28"/>
                <w:szCs w:val="28"/>
                <w:lang w:val="uk-UA"/>
              </w:rPr>
              <w:t>Фалінський М. В.</w:t>
            </w:r>
          </w:p>
          <w:p w:rsidR="00C6355A" w:rsidRPr="004448FF" w:rsidRDefault="00C6355A" w:rsidP="001F63C7">
            <w:pPr>
              <w:spacing w:after="0" w:line="240" w:lineRule="auto"/>
              <w:jc w:val="both"/>
              <w:rPr>
                <w:rFonts w:ascii="Times New Roman" w:hAnsi="Times New Roman"/>
                <w:sz w:val="28"/>
                <w:szCs w:val="28"/>
                <w:lang w:val="uk-UA"/>
              </w:rPr>
            </w:pPr>
            <w:r w:rsidRPr="004448FF">
              <w:rPr>
                <w:rFonts w:ascii="Times New Roman" w:hAnsi="Times New Roman"/>
                <w:sz w:val="28"/>
                <w:szCs w:val="28"/>
                <w:lang w:val="uk-UA"/>
              </w:rPr>
              <w:t>Роган О. М.</w:t>
            </w:r>
          </w:p>
        </w:tc>
      </w:tr>
      <w:tr w:rsidR="00C6355A" w:rsidRPr="003211AB" w:rsidTr="001F63C7">
        <w:tc>
          <w:tcPr>
            <w:tcW w:w="555" w:type="dxa"/>
          </w:tcPr>
          <w:p w:rsidR="00C6355A" w:rsidRPr="004448FF" w:rsidRDefault="00C6355A" w:rsidP="001F63C7">
            <w:pPr>
              <w:spacing w:after="0" w:line="360" w:lineRule="auto"/>
              <w:jc w:val="both"/>
              <w:rPr>
                <w:rFonts w:ascii="Times New Roman" w:hAnsi="Times New Roman"/>
                <w:sz w:val="28"/>
                <w:szCs w:val="28"/>
                <w:lang w:val="uk-UA"/>
              </w:rPr>
            </w:pPr>
            <w:r w:rsidRPr="004448FF">
              <w:rPr>
                <w:rFonts w:ascii="Times New Roman" w:hAnsi="Times New Roman"/>
                <w:sz w:val="28"/>
                <w:szCs w:val="28"/>
                <w:lang w:val="uk-UA"/>
              </w:rPr>
              <w:t>6.</w:t>
            </w:r>
          </w:p>
        </w:tc>
        <w:tc>
          <w:tcPr>
            <w:tcW w:w="5223" w:type="dxa"/>
          </w:tcPr>
          <w:p w:rsidR="00C6355A" w:rsidRPr="004448FF" w:rsidRDefault="00C6355A" w:rsidP="001F63C7">
            <w:pPr>
              <w:spacing w:after="0" w:line="240" w:lineRule="auto"/>
              <w:jc w:val="both"/>
              <w:rPr>
                <w:rFonts w:ascii="Times New Roman" w:hAnsi="Times New Roman"/>
                <w:sz w:val="28"/>
                <w:szCs w:val="28"/>
                <w:lang w:val="uk-UA"/>
              </w:rPr>
            </w:pPr>
            <w:r w:rsidRPr="004448FF">
              <w:rPr>
                <w:rFonts w:ascii="Times New Roman" w:hAnsi="Times New Roman"/>
                <w:sz w:val="28"/>
                <w:szCs w:val="28"/>
                <w:lang w:val="uk-UA"/>
              </w:rPr>
              <w:t>Видати на допомогу педагогічним працівникам загальноосвітніх і позашкільних навчальних закладів:</w:t>
            </w:r>
          </w:p>
          <w:p w:rsidR="00C6355A" w:rsidRPr="004448FF" w:rsidRDefault="00C6355A" w:rsidP="001F63C7">
            <w:pPr>
              <w:numPr>
                <w:ilvl w:val="0"/>
                <w:numId w:val="6"/>
              </w:numPr>
              <w:spacing w:after="0" w:line="240" w:lineRule="auto"/>
              <w:jc w:val="both"/>
              <w:rPr>
                <w:rFonts w:ascii="Times New Roman" w:hAnsi="Times New Roman"/>
                <w:sz w:val="28"/>
                <w:szCs w:val="28"/>
                <w:lang w:val="uk-UA"/>
              </w:rPr>
            </w:pPr>
            <w:r w:rsidRPr="004448FF">
              <w:rPr>
                <w:rFonts w:ascii="Times New Roman" w:hAnsi="Times New Roman"/>
                <w:sz w:val="28"/>
                <w:szCs w:val="28"/>
                <w:lang w:val="uk-UA"/>
              </w:rPr>
              <w:t>народознавчу збірку «Слава України»;</w:t>
            </w:r>
          </w:p>
          <w:p w:rsidR="00C6355A" w:rsidRPr="004448FF" w:rsidRDefault="00C6355A" w:rsidP="001F63C7">
            <w:pPr>
              <w:numPr>
                <w:ilvl w:val="0"/>
                <w:numId w:val="6"/>
              </w:numPr>
              <w:spacing w:after="0" w:line="240" w:lineRule="auto"/>
              <w:jc w:val="both"/>
              <w:rPr>
                <w:rFonts w:ascii="Times New Roman" w:hAnsi="Times New Roman"/>
                <w:sz w:val="28"/>
                <w:szCs w:val="28"/>
                <w:lang w:val="uk-UA"/>
              </w:rPr>
            </w:pPr>
            <w:r w:rsidRPr="004448FF">
              <w:rPr>
                <w:rFonts w:ascii="Times New Roman" w:hAnsi="Times New Roman"/>
                <w:sz w:val="28"/>
                <w:szCs w:val="28"/>
                <w:lang w:val="uk-UA"/>
              </w:rPr>
              <w:t>збірку екскурсійних маршрутів з відвідуванням пам’ятників, меморіальних знаків новітніх героїв.</w:t>
            </w:r>
          </w:p>
        </w:tc>
        <w:tc>
          <w:tcPr>
            <w:tcW w:w="1710" w:type="dxa"/>
          </w:tcPr>
          <w:p w:rsidR="00C6355A" w:rsidRPr="004448FF" w:rsidRDefault="00C6355A" w:rsidP="001F63C7">
            <w:pPr>
              <w:spacing w:after="0" w:line="240" w:lineRule="auto"/>
              <w:jc w:val="both"/>
              <w:rPr>
                <w:rFonts w:ascii="Times New Roman" w:hAnsi="Times New Roman"/>
                <w:sz w:val="28"/>
                <w:szCs w:val="28"/>
                <w:lang w:val="uk-UA"/>
              </w:rPr>
            </w:pPr>
            <w:r w:rsidRPr="004448FF">
              <w:rPr>
                <w:rFonts w:ascii="Times New Roman" w:hAnsi="Times New Roman"/>
                <w:sz w:val="28"/>
                <w:szCs w:val="28"/>
                <w:lang w:val="uk-UA"/>
              </w:rPr>
              <w:t>ІІ квартал</w:t>
            </w:r>
          </w:p>
        </w:tc>
        <w:tc>
          <w:tcPr>
            <w:tcW w:w="2366" w:type="dxa"/>
          </w:tcPr>
          <w:p w:rsidR="00C6355A" w:rsidRPr="004448FF" w:rsidRDefault="00C6355A" w:rsidP="001F63C7">
            <w:pPr>
              <w:spacing w:after="0" w:line="240" w:lineRule="auto"/>
              <w:jc w:val="both"/>
              <w:rPr>
                <w:rFonts w:ascii="Times New Roman" w:hAnsi="Times New Roman"/>
                <w:sz w:val="28"/>
                <w:szCs w:val="28"/>
                <w:lang w:val="uk-UA"/>
              </w:rPr>
            </w:pPr>
            <w:r w:rsidRPr="004448FF">
              <w:rPr>
                <w:rFonts w:ascii="Times New Roman" w:hAnsi="Times New Roman"/>
                <w:sz w:val="28"/>
                <w:szCs w:val="28"/>
                <w:lang w:val="uk-UA"/>
              </w:rPr>
              <w:t>Липак Н. В.</w:t>
            </w:r>
          </w:p>
          <w:p w:rsidR="00C6355A" w:rsidRPr="004448FF" w:rsidRDefault="00C6355A" w:rsidP="001F63C7">
            <w:pPr>
              <w:spacing w:after="0" w:line="240" w:lineRule="auto"/>
              <w:jc w:val="both"/>
              <w:rPr>
                <w:rFonts w:ascii="Times New Roman" w:hAnsi="Times New Roman"/>
                <w:sz w:val="28"/>
                <w:szCs w:val="28"/>
                <w:lang w:val="uk-UA"/>
              </w:rPr>
            </w:pPr>
            <w:r w:rsidRPr="004448FF">
              <w:rPr>
                <w:rFonts w:ascii="Times New Roman" w:hAnsi="Times New Roman"/>
                <w:sz w:val="28"/>
                <w:szCs w:val="28"/>
                <w:lang w:val="uk-UA"/>
              </w:rPr>
              <w:t>Стоянова О. В.</w:t>
            </w:r>
          </w:p>
        </w:tc>
      </w:tr>
      <w:tr w:rsidR="00C6355A" w:rsidRPr="003211AB" w:rsidTr="001F63C7">
        <w:tc>
          <w:tcPr>
            <w:tcW w:w="555" w:type="dxa"/>
          </w:tcPr>
          <w:p w:rsidR="00C6355A" w:rsidRPr="004448FF" w:rsidRDefault="00C6355A" w:rsidP="001F63C7">
            <w:pPr>
              <w:spacing w:after="0" w:line="360" w:lineRule="auto"/>
              <w:jc w:val="both"/>
              <w:rPr>
                <w:rFonts w:ascii="Times New Roman" w:hAnsi="Times New Roman"/>
                <w:sz w:val="28"/>
                <w:szCs w:val="28"/>
                <w:lang w:val="uk-UA"/>
              </w:rPr>
            </w:pPr>
            <w:r w:rsidRPr="004448FF">
              <w:rPr>
                <w:rFonts w:ascii="Times New Roman" w:hAnsi="Times New Roman"/>
                <w:sz w:val="28"/>
                <w:szCs w:val="28"/>
                <w:lang w:val="uk-UA"/>
              </w:rPr>
              <w:t>7.</w:t>
            </w:r>
          </w:p>
        </w:tc>
        <w:tc>
          <w:tcPr>
            <w:tcW w:w="5223" w:type="dxa"/>
          </w:tcPr>
          <w:p w:rsidR="00C6355A" w:rsidRPr="004448FF" w:rsidRDefault="00C6355A" w:rsidP="001F63C7">
            <w:pPr>
              <w:spacing w:after="0" w:line="240" w:lineRule="auto"/>
              <w:jc w:val="both"/>
              <w:rPr>
                <w:rFonts w:ascii="Times New Roman" w:hAnsi="Times New Roman"/>
                <w:sz w:val="28"/>
                <w:szCs w:val="28"/>
                <w:lang w:val="uk-UA"/>
              </w:rPr>
            </w:pPr>
            <w:r w:rsidRPr="004448FF">
              <w:rPr>
                <w:rFonts w:ascii="Times New Roman" w:hAnsi="Times New Roman"/>
                <w:sz w:val="28"/>
                <w:szCs w:val="28"/>
                <w:lang w:val="uk-UA"/>
              </w:rPr>
              <w:t xml:space="preserve">Обласний етап Всеукраїнської історико-патріотичної акції «Ми – українці», присвяченої Дню захисника Вітчизни. </w:t>
            </w:r>
          </w:p>
        </w:tc>
        <w:tc>
          <w:tcPr>
            <w:tcW w:w="1710" w:type="dxa"/>
          </w:tcPr>
          <w:p w:rsidR="00C6355A" w:rsidRPr="004448FF" w:rsidRDefault="00C6355A" w:rsidP="001F63C7">
            <w:pPr>
              <w:spacing w:after="0" w:line="240" w:lineRule="auto"/>
              <w:jc w:val="both"/>
              <w:rPr>
                <w:rFonts w:ascii="Times New Roman" w:hAnsi="Times New Roman"/>
                <w:sz w:val="28"/>
                <w:szCs w:val="28"/>
                <w:lang w:val="uk-UA"/>
              </w:rPr>
            </w:pPr>
            <w:r w:rsidRPr="004448FF">
              <w:rPr>
                <w:rFonts w:ascii="Times New Roman" w:hAnsi="Times New Roman"/>
                <w:sz w:val="28"/>
                <w:szCs w:val="28"/>
                <w:lang w:val="uk-UA"/>
              </w:rPr>
              <w:t>упродовж року</w:t>
            </w:r>
          </w:p>
        </w:tc>
        <w:tc>
          <w:tcPr>
            <w:tcW w:w="2366" w:type="dxa"/>
          </w:tcPr>
          <w:p w:rsidR="00C6355A" w:rsidRPr="004448FF" w:rsidRDefault="00C6355A" w:rsidP="001F63C7">
            <w:pPr>
              <w:spacing w:after="0" w:line="240" w:lineRule="auto"/>
              <w:jc w:val="both"/>
              <w:rPr>
                <w:rFonts w:ascii="Times New Roman" w:hAnsi="Times New Roman"/>
                <w:sz w:val="28"/>
                <w:szCs w:val="28"/>
                <w:lang w:val="uk-UA"/>
              </w:rPr>
            </w:pPr>
            <w:r w:rsidRPr="004448FF">
              <w:rPr>
                <w:rFonts w:ascii="Times New Roman" w:hAnsi="Times New Roman"/>
                <w:sz w:val="28"/>
                <w:szCs w:val="28"/>
                <w:lang w:val="uk-UA"/>
              </w:rPr>
              <w:t>Фалінський М. В.</w:t>
            </w:r>
          </w:p>
          <w:p w:rsidR="00C6355A" w:rsidRPr="004448FF" w:rsidRDefault="00C6355A" w:rsidP="001F63C7">
            <w:pPr>
              <w:spacing w:after="0" w:line="240" w:lineRule="auto"/>
              <w:jc w:val="both"/>
              <w:rPr>
                <w:rFonts w:ascii="Times New Roman" w:hAnsi="Times New Roman"/>
                <w:sz w:val="28"/>
                <w:szCs w:val="28"/>
                <w:lang w:val="uk-UA"/>
              </w:rPr>
            </w:pPr>
            <w:r w:rsidRPr="004448FF">
              <w:rPr>
                <w:rFonts w:ascii="Times New Roman" w:hAnsi="Times New Roman"/>
                <w:sz w:val="28"/>
                <w:szCs w:val="28"/>
                <w:lang w:val="uk-UA"/>
              </w:rPr>
              <w:t>Зазуляк Н. Л.</w:t>
            </w:r>
          </w:p>
        </w:tc>
      </w:tr>
      <w:tr w:rsidR="00C6355A" w:rsidRPr="003211AB" w:rsidTr="001F63C7">
        <w:tc>
          <w:tcPr>
            <w:tcW w:w="555" w:type="dxa"/>
          </w:tcPr>
          <w:p w:rsidR="00C6355A" w:rsidRPr="004448FF" w:rsidRDefault="00C6355A" w:rsidP="001F63C7">
            <w:pPr>
              <w:spacing w:after="0" w:line="360" w:lineRule="auto"/>
              <w:jc w:val="both"/>
              <w:rPr>
                <w:rFonts w:ascii="Times New Roman" w:hAnsi="Times New Roman"/>
                <w:sz w:val="28"/>
                <w:szCs w:val="28"/>
                <w:lang w:val="uk-UA"/>
              </w:rPr>
            </w:pPr>
            <w:r w:rsidRPr="004448FF">
              <w:rPr>
                <w:rFonts w:ascii="Times New Roman" w:hAnsi="Times New Roman"/>
                <w:sz w:val="28"/>
                <w:szCs w:val="28"/>
                <w:lang w:val="uk-UA"/>
              </w:rPr>
              <w:t>8.</w:t>
            </w:r>
          </w:p>
        </w:tc>
        <w:tc>
          <w:tcPr>
            <w:tcW w:w="5223" w:type="dxa"/>
          </w:tcPr>
          <w:p w:rsidR="00C6355A" w:rsidRPr="004448FF" w:rsidRDefault="00C6355A" w:rsidP="001F63C7">
            <w:pPr>
              <w:spacing w:after="0" w:line="240" w:lineRule="auto"/>
              <w:jc w:val="both"/>
              <w:rPr>
                <w:rFonts w:ascii="Times New Roman" w:hAnsi="Times New Roman"/>
                <w:sz w:val="28"/>
                <w:szCs w:val="28"/>
                <w:lang w:val="uk-UA"/>
              </w:rPr>
            </w:pPr>
            <w:r w:rsidRPr="004448FF">
              <w:rPr>
                <w:rFonts w:ascii="Times New Roman" w:hAnsi="Times New Roman"/>
                <w:sz w:val="28"/>
                <w:szCs w:val="28"/>
                <w:lang w:val="uk-UA"/>
              </w:rPr>
              <w:t>Обласний етап краєзнавчо-народознавчої експедиції «Любіть Україну вишневу свою» в рамках Вснукраїнського руху учеівської молоді «Моя земля – земля моїх батьків» під гаслом «Сила нескорених».</w:t>
            </w:r>
          </w:p>
        </w:tc>
        <w:tc>
          <w:tcPr>
            <w:tcW w:w="1710" w:type="dxa"/>
          </w:tcPr>
          <w:p w:rsidR="00C6355A" w:rsidRPr="004448FF" w:rsidRDefault="00C6355A" w:rsidP="001F63C7">
            <w:pPr>
              <w:spacing w:after="0" w:line="240" w:lineRule="auto"/>
              <w:jc w:val="both"/>
              <w:rPr>
                <w:rFonts w:ascii="Times New Roman" w:hAnsi="Times New Roman"/>
                <w:sz w:val="28"/>
                <w:szCs w:val="28"/>
                <w:lang w:val="uk-UA"/>
              </w:rPr>
            </w:pPr>
            <w:r w:rsidRPr="004448FF">
              <w:rPr>
                <w:rFonts w:ascii="Times New Roman" w:hAnsi="Times New Roman"/>
                <w:sz w:val="28"/>
                <w:szCs w:val="28"/>
                <w:lang w:val="uk-UA"/>
              </w:rPr>
              <w:t>упродовж року</w:t>
            </w:r>
          </w:p>
        </w:tc>
        <w:tc>
          <w:tcPr>
            <w:tcW w:w="2366" w:type="dxa"/>
          </w:tcPr>
          <w:p w:rsidR="00C6355A" w:rsidRPr="004448FF" w:rsidRDefault="00C6355A" w:rsidP="001F63C7">
            <w:pPr>
              <w:spacing w:after="0" w:line="240" w:lineRule="auto"/>
              <w:jc w:val="both"/>
              <w:rPr>
                <w:rFonts w:ascii="Times New Roman" w:hAnsi="Times New Roman"/>
                <w:sz w:val="28"/>
                <w:szCs w:val="28"/>
                <w:lang w:val="uk-UA"/>
              </w:rPr>
            </w:pPr>
            <w:r w:rsidRPr="004448FF">
              <w:rPr>
                <w:rFonts w:ascii="Times New Roman" w:hAnsi="Times New Roman"/>
                <w:sz w:val="28"/>
                <w:szCs w:val="28"/>
                <w:lang w:val="uk-UA"/>
              </w:rPr>
              <w:t>Фалінський М. В.</w:t>
            </w:r>
          </w:p>
          <w:p w:rsidR="00C6355A" w:rsidRPr="004448FF" w:rsidRDefault="00C6355A" w:rsidP="001F63C7">
            <w:pPr>
              <w:spacing w:after="0" w:line="240" w:lineRule="auto"/>
              <w:jc w:val="both"/>
              <w:rPr>
                <w:rFonts w:ascii="Times New Roman" w:hAnsi="Times New Roman"/>
                <w:sz w:val="28"/>
                <w:szCs w:val="28"/>
                <w:lang w:val="uk-UA"/>
              </w:rPr>
            </w:pPr>
            <w:r w:rsidRPr="004448FF">
              <w:rPr>
                <w:rFonts w:ascii="Times New Roman" w:hAnsi="Times New Roman"/>
                <w:sz w:val="28"/>
                <w:szCs w:val="28"/>
                <w:lang w:val="uk-UA"/>
              </w:rPr>
              <w:t>Зазуляк Н. Л.</w:t>
            </w:r>
          </w:p>
        </w:tc>
      </w:tr>
      <w:tr w:rsidR="00C6355A" w:rsidRPr="003211AB" w:rsidTr="001F63C7">
        <w:tc>
          <w:tcPr>
            <w:tcW w:w="555" w:type="dxa"/>
          </w:tcPr>
          <w:p w:rsidR="00C6355A" w:rsidRPr="004448FF" w:rsidRDefault="00C6355A" w:rsidP="001F63C7">
            <w:pPr>
              <w:spacing w:after="0" w:line="360" w:lineRule="auto"/>
              <w:jc w:val="both"/>
              <w:rPr>
                <w:rFonts w:ascii="Times New Roman" w:hAnsi="Times New Roman"/>
                <w:sz w:val="28"/>
                <w:szCs w:val="28"/>
                <w:lang w:val="uk-UA"/>
              </w:rPr>
            </w:pPr>
            <w:r w:rsidRPr="004448FF">
              <w:rPr>
                <w:rFonts w:ascii="Times New Roman" w:hAnsi="Times New Roman"/>
                <w:sz w:val="28"/>
                <w:szCs w:val="28"/>
                <w:lang w:val="uk-UA"/>
              </w:rPr>
              <w:t>9.</w:t>
            </w:r>
          </w:p>
        </w:tc>
        <w:tc>
          <w:tcPr>
            <w:tcW w:w="5223" w:type="dxa"/>
          </w:tcPr>
          <w:p w:rsidR="00C6355A" w:rsidRPr="004448FF" w:rsidRDefault="00C6355A" w:rsidP="001F63C7">
            <w:pPr>
              <w:spacing w:after="0" w:line="240" w:lineRule="auto"/>
              <w:jc w:val="both"/>
              <w:rPr>
                <w:rFonts w:ascii="Times New Roman" w:hAnsi="Times New Roman"/>
                <w:sz w:val="28"/>
                <w:szCs w:val="28"/>
                <w:lang w:val="uk-UA"/>
              </w:rPr>
            </w:pPr>
            <w:r w:rsidRPr="004448FF">
              <w:rPr>
                <w:rFonts w:ascii="Times New Roman" w:hAnsi="Times New Roman"/>
                <w:sz w:val="28"/>
                <w:szCs w:val="28"/>
                <w:lang w:val="uk-UA"/>
              </w:rPr>
              <w:t>Обласний конкурс серед педагогічних працівників загальноосвітніх та позашкільних навчальних закладів на кращу розробку народознавчої розвідки національно-патріотичної тематики «Слава України».</w:t>
            </w:r>
          </w:p>
        </w:tc>
        <w:tc>
          <w:tcPr>
            <w:tcW w:w="1710" w:type="dxa"/>
          </w:tcPr>
          <w:p w:rsidR="00C6355A" w:rsidRPr="004448FF" w:rsidRDefault="00C6355A" w:rsidP="001F63C7">
            <w:pPr>
              <w:spacing w:after="0" w:line="240" w:lineRule="auto"/>
              <w:jc w:val="both"/>
              <w:rPr>
                <w:rFonts w:ascii="Times New Roman" w:hAnsi="Times New Roman"/>
                <w:sz w:val="28"/>
                <w:szCs w:val="28"/>
                <w:lang w:val="uk-UA"/>
              </w:rPr>
            </w:pPr>
            <w:r w:rsidRPr="004448FF">
              <w:rPr>
                <w:rFonts w:ascii="Times New Roman" w:hAnsi="Times New Roman"/>
                <w:sz w:val="28"/>
                <w:szCs w:val="28"/>
                <w:lang w:val="uk-UA"/>
              </w:rPr>
              <w:t>упродовж року</w:t>
            </w:r>
          </w:p>
        </w:tc>
        <w:tc>
          <w:tcPr>
            <w:tcW w:w="2366" w:type="dxa"/>
          </w:tcPr>
          <w:p w:rsidR="00C6355A" w:rsidRPr="004448FF" w:rsidRDefault="00C6355A" w:rsidP="001F63C7">
            <w:pPr>
              <w:spacing w:after="0" w:line="240" w:lineRule="auto"/>
              <w:jc w:val="both"/>
              <w:rPr>
                <w:rFonts w:ascii="Times New Roman" w:hAnsi="Times New Roman"/>
                <w:sz w:val="28"/>
                <w:szCs w:val="28"/>
                <w:lang w:val="uk-UA"/>
              </w:rPr>
            </w:pPr>
            <w:r w:rsidRPr="004448FF">
              <w:rPr>
                <w:rFonts w:ascii="Times New Roman" w:hAnsi="Times New Roman"/>
                <w:sz w:val="28"/>
                <w:szCs w:val="28"/>
                <w:lang w:val="uk-UA"/>
              </w:rPr>
              <w:t>Стоянова О. В.</w:t>
            </w:r>
          </w:p>
        </w:tc>
      </w:tr>
      <w:tr w:rsidR="00C6355A" w:rsidRPr="003211AB" w:rsidTr="001F63C7">
        <w:tc>
          <w:tcPr>
            <w:tcW w:w="555" w:type="dxa"/>
          </w:tcPr>
          <w:p w:rsidR="00C6355A" w:rsidRPr="004448FF" w:rsidRDefault="00C6355A" w:rsidP="001F63C7">
            <w:pPr>
              <w:spacing w:after="0" w:line="360" w:lineRule="auto"/>
              <w:jc w:val="both"/>
              <w:rPr>
                <w:rFonts w:ascii="Times New Roman" w:hAnsi="Times New Roman"/>
                <w:sz w:val="28"/>
                <w:szCs w:val="28"/>
                <w:lang w:val="uk-UA"/>
              </w:rPr>
            </w:pPr>
            <w:r w:rsidRPr="004448FF">
              <w:rPr>
                <w:rFonts w:ascii="Times New Roman" w:hAnsi="Times New Roman"/>
                <w:sz w:val="28"/>
                <w:szCs w:val="28"/>
                <w:lang w:val="uk-UA"/>
              </w:rPr>
              <w:t>10</w:t>
            </w:r>
          </w:p>
        </w:tc>
        <w:tc>
          <w:tcPr>
            <w:tcW w:w="5223" w:type="dxa"/>
          </w:tcPr>
          <w:p w:rsidR="00C6355A" w:rsidRPr="004448FF" w:rsidRDefault="00C6355A" w:rsidP="001F63C7">
            <w:pPr>
              <w:spacing w:after="0" w:line="240" w:lineRule="auto"/>
              <w:jc w:val="both"/>
              <w:rPr>
                <w:rFonts w:ascii="Times New Roman" w:hAnsi="Times New Roman"/>
                <w:sz w:val="28"/>
                <w:szCs w:val="28"/>
                <w:lang w:val="uk-UA"/>
              </w:rPr>
            </w:pPr>
            <w:r w:rsidRPr="004448FF">
              <w:rPr>
                <w:rFonts w:ascii="Times New Roman" w:hAnsi="Times New Roman"/>
                <w:sz w:val="28"/>
                <w:szCs w:val="28"/>
                <w:lang w:val="uk-UA"/>
              </w:rPr>
              <w:t xml:space="preserve">Першість ТОКЦТКСЕУМ зі скелелазіння у закритому приміщенні, присвячена Герочм Небесної Сотні.  </w:t>
            </w:r>
          </w:p>
        </w:tc>
        <w:tc>
          <w:tcPr>
            <w:tcW w:w="1710" w:type="dxa"/>
          </w:tcPr>
          <w:p w:rsidR="00C6355A" w:rsidRPr="004448FF" w:rsidRDefault="00C6355A" w:rsidP="001F63C7">
            <w:pPr>
              <w:spacing w:after="0" w:line="240" w:lineRule="auto"/>
              <w:jc w:val="both"/>
              <w:rPr>
                <w:rFonts w:ascii="Times New Roman" w:hAnsi="Times New Roman"/>
                <w:sz w:val="28"/>
                <w:szCs w:val="28"/>
                <w:lang w:val="uk-UA"/>
              </w:rPr>
            </w:pPr>
            <w:r w:rsidRPr="004448FF">
              <w:rPr>
                <w:rFonts w:ascii="Times New Roman" w:hAnsi="Times New Roman"/>
                <w:sz w:val="28"/>
                <w:szCs w:val="28"/>
                <w:lang w:val="uk-UA"/>
              </w:rPr>
              <w:t>24.02.2016</w:t>
            </w:r>
          </w:p>
        </w:tc>
        <w:tc>
          <w:tcPr>
            <w:tcW w:w="2366" w:type="dxa"/>
          </w:tcPr>
          <w:p w:rsidR="00C6355A" w:rsidRPr="004448FF" w:rsidRDefault="00C6355A" w:rsidP="001F63C7">
            <w:pPr>
              <w:spacing w:after="0" w:line="240" w:lineRule="auto"/>
              <w:jc w:val="both"/>
              <w:rPr>
                <w:rFonts w:ascii="Times New Roman" w:hAnsi="Times New Roman"/>
                <w:sz w:val="28"/>
                <w:szCs w:val="28"/>
                <w:lang w:val="uk-UA"/>
              </w:rPr>
            </w:pPr>
            <w:r w:rsidRPr="004448FF">
              <w:rPr>
                <w:rFonts w:ascii="Times New Roman" w:hAnsi="Times New Roman"/>
                <w:sz w:val="28"/>
                <w:szCs w:val="28"/>
                <w:lang w:val="uk-UA"/>
              </w:rPr>
              <w:t>Стоянова О. В.</w:t>
            </w:r>
          </w:p>
          <w:p w:rsidR="00C6355A" w:rsidRPr="004448FF" w:rsidRDefault="00C6355A" w:rsidP="001F63C7">
            <w:pPr>
              <w:spacing w:after="0" w:line="240" w:lineRule="auto"/>
              <w:jc w:val="both"/>
              <w:rPr>
                <w:rFonts w:ascii="Times New Roman" w:hAnsi="Times New Roman"/>
                <w:sz w:val="28"/>
                <w:szCs w:val="28"/>
                <w:lang w:val="uk-UA"/>
              </w:rPr>
            </w:pPr>
            <w:r w:rsidRPr="004448FF">
              <w:rPr>
                <w:rFonts w:ascii="Times New Roman" w:hAnsi="Times New Roman"/>
                <w:sz w:val="28"/>
                <w:szCs w:val="28"/>
                <w:lang w:val="uk-UA"/>
              </w:rPr>
              <w:t>Романишин Р. С.</w:t>
            </w:r>
          </w:p>
        </w:tc>
      </w:tr>
      <w:tr w:rsidR="00C6355A" w:rsidRPr="003211AB" w:rsidTr="001F63C7">
        <w:tc>
          <w:tcPr>
            <w:tcW w:w="555" w:type="dxa"/>
          </w:tcPr>
          <w:p w:rsidR="00C6355A" w:rsidRPr="004448FF" w:rsidRDefault="00C6355A" w:rsidP="001F63C7">
            <w:pPr>
              <w:spacing w:after="0" w:line="360" w:lineRule="auto"/>
              <w:jc w:val="both"/>
              <w:rPr>
                <w:rFonts w:ascii="Times New Roman" w:hAnsi="Times New Roman"/>
                <w:sz w:val="28"/>
                <w:szCs w:val="28"/>
                <w:lang w:val="uk-UA"/>
              </w:rPr>
            </w:pPr>
            <w:r w:rsidRPr="004448FF">
              <w:rPr>
                <w:rFonts w:ascii="Times New Roman" w:hAnsi="Times New Roman"/>
                <w:sz w:val="28"/>
                <w:szCs w:val="28"/>
                <w:lang w:val="uk-UA"/>
              </w:rPr>
              <w:t>11</w:t>
            </w:r>
          </w:p>
        </w:tc>
        <w:tc>
          <w:tcPr>
            <w:tcW w:w="5223" w:type="dxa"/>
          </w:tcPr>
          <w:p w:rsidR="00C6355A" w:rsidRPr="004448FF" w:rsidRDefault="00C6355A" w:rsidP="001F63C7">
            <w:pPr>
              <w:spacing w:after="0" w:line="240" w:lineRule="auto"/>
              <w:jc w:val="both"/>
              <w:rPr>
                <w:rFonts w:ascii="Times New Roman" w:hAnsi="Times New Roman"/>
                <w:sz w:val="28"/>
                <w:szCs w:val="28"/>
                <w:lang w:val="uk-UA"/>
              </w:rPr>
            </w:pPr>
            <w:r w:rsidRPr="004448FF">
              <w:rPr>
                <w:rFonts w:ascii="Times New Roman" w:hAnsi="Times New Roman"/>
                <w:sz w:val="28"/>
                <w:szCs w:val="28"/>
                <w:lang w:val="uk-UA"/>
              </w:rPr>
              <w:t xml:space="preserve">Туристсько-краєзнавчий квест, присвячений 500-річчю з дня народження Байди Вишневецького. </w:t>
            </w:r>
          </w:p>
        </w:tc>
        <w:tc>
          <w:tcPr>
            <w:tcW w:w="1710" w:type="dxa"/>
          </w:tcPr>
          <w:p w:rsidR="00C6355A" w:rsidRPr="004448FF" w:rsidRDefault="00C6355A" w:rsidP="001F63C7">
            <w:pPr>
              <w:spacing w:after="0" w:line="240" w:lineRule="auto"/>
              <w:jc w:val="both"/>
              <w:rPr>
                <w:rFonts w:ascii="Times New Roman" w:hAnsi="Times New Roman"/>
                <w:sz w:val="28"/>
                <w:szCs w:val="28"/>
                <w:lang w:val="uk-UA"/>
              </w:rPr>
            </w:pPr>
            <w:r w:rsidRPr="004448FF">
              <w:rPr>
                <w:rFonts w:ascii="Times New Roman" w:hAnsi="Times New Roman"/>
                <w:sz w:val="28"/>
                <w:szCs w:val="28"/>
                <w:lang w:val="uk-UA"/>
              </w:rPr>
              <w:t>17.04.2016</w:t>
            </w:r>
          </w:p>
        </w:tc>
        <w:tc>
          <w:tcPr>
            <w:tcW w:w="2366" w:type="dxa"/>
          </w:tcPr>
          <w:p w:rsidR="00C6355A" w:rsidRPr="004448FF" w:rsidRDefault="00C6355A" w:rsidP="001F63C7">
            <w:pPr>
              <w:spacing w:after="0" w:line="240" w:lineRule="auto"/>
              <w:jc w:val="both"/>
              <w:rPr>
                <w:rFonts w:ascii="Times New Roman" w:hAnsi="Times New Roman"/>
                <w:sz w:val="28"/>
                <w:szCs w:val="28"/>
                <w:lang w:val="uk-UA"/>
              </w:rPr>
            </w:pPr>
            <w:r w:rsidRPr="004448FF">
              <w:rPr>
                <w:rFonts w:ascii="Times New Roman" w:hAnsi="Times New Roman"/>
                <w:sz w:val="28"/>
                <w:szCs w:val="28"/>
                <w:lang w:val="uk-UA"/>
              </w:rPr>
              <w:t>Стоянова О. В.</w:t>
            </w:r>
          </w:p>
        </w:tc>
      </w:tr>
      <w:tr w:rsidR="00C6355A" w:rsidRPr="003211AB" w:rsidTr="001F63C7">
        <w:tc>
          <w:tcPr>
            <w:tcW w:w="555" w:type="dxa"/>
          </w:tcPr>
          <w:p w:rsidR="00C6355A" w:rsidRPr="004448FF" w:rsidRDefault="00C6355A" w:rsidP="001F63C7">
            <w:pPr>
              <w:spacing w:after="0" w:line="360" w:lineRule="auto"/>
              <w:jc w:val="both"/>
              <w:rPr>
                <w:rFonts w:ascii="Times New Roman" w:hAnsi="Times New Roman"/>
                <w:sz w:val="28"/>
                <w:szCs w:val="28"/>
                <w:lang w:val="uk-UA"/>
              </w:rPr>
            </w:pPr>
            <w:r w:rsidRPr="004448FF">
              <w:rPr>
                <w:rFonts w:ascii="Times New Roman" w:hAnsi="Times New Roman"/>
                <w:sz w:val="28"/>
                <w:szCs w:val="28"/>
                <w:lang w:val="uk-UA"/>
              </w:rPr>
              <w:t>12</w:t>
            </w:r>
          </w:p>
        </w:tc>
        <w:tc>
          <w:tcPr>
            <w:tcW w:w="5223" w:type="dxa"/>
          </w:tcPr>
          <w:p w:rsidR="00C6355A" w:rsidRPr="004448FF" w:rsidRDefault="00C6355A" w:rsidP="001F63C7">
            <w:pPr>
              <w:spacing w:after="0" w:line="240" w:lineRule="auto"/>
              <w:jc w:val="both"/>
              <w:rPr>
                <w:rFonts w:ascii="Times New Roman" w:hAnsi="Times New Roman"/>
                <w:sz w:val="28"/>
                <w:szCs w:val="28"/>
                <w:lang w:val="uk-UA"/>
              </w:rPr>
            </w:pPr>
            <w:r w:rsidRPr="004448FF">
              <w:rPr>
                <w:rFonts w:ascii="Times New Roman" w:hAnsi="Times New Roman"/>
                <w:sz w:val="28"/>
                <w:szCs w:val="28"/>
                <w:lang w:val="uk-UA"/>
              </w:rPr>
              <w:t>Обласний етап дитячо-юнацької військово-спортивної гри «Сокіл» («Джура»).</w:t>
            </w:r>
          </w:p>
        </w:tc>
        <w:tc>
          <w:tcPr>
            <w:tcW w:w="1710" w:type="dxa"/>
          </w:tcPr>
          <w:p w:rsidR="00C6355A" w:rsidRPr="004448FF" w:rsidRDefault="00C6355A" w:rsidP="001F63C7">
            <w:pPr>
              <w:spacing w:after="0" w:line="240" w:lineRule="auto"/>
              <w:jc w:val="both"/>
              <w:rPr>
                <w:rFonts w:ascii="Times New Roman" w:hAnsi="Times New Roman"/>
                <w:sz w:val="28"/>
                <w:szCs w:val="28"/>
                <w:lang w:val="uk-UA"/>
              </w:rPr>
            </w:pPr>
            <w:r w:rsidRPr="004448FF">
              <w:rPr>
                <w:rFonts w:ascii="Times New Roman" w:hAnsi="Times New Roman"/>
                <w:sz w:val="28"/>
                <w:szCs w:val="28"/>
                <w:lang w:val="uk-UA"/>
              </w:rPr>
              <w:t>червень</w:t>
            </w:r>
          </w:p>
        </w:tc>
        <w:tc>
          <w:tcPr>
            <w:tcW w:w="2366" w:type="dxa"/>
          </w:tcPr>
          <w:p w:rsidR="00C6355A" w:rsidRPr="004448FF" w:rsidRDefault="00C6355A" w:rsidP="001F63C7">
            <w:pPr>
              <w:spacing w:after="0" w:line="240" w:lineRule="auto"/>
              <w:jc w:val="both"/>
              <w:rPr>
                <w:rFonts w:ascii="Times New Roman" w:hAnsi="Times New Roman"/>
                <w:sz w:val="28"/>
                <w:szCs w:val="28"/>
                <w:lang w:val="uk-UA"/>
              </w:rPr>
            </w:pPr>
            <w:r w:rsidRPr="004448FF">
              <w:rPr>
                <w:rFonts w:ascii="Times New Roman" w:hAnsi="Times New Roman"/>
                <w:sz w:val="28"/>
                <w:szCs w:val="28"/>
                <w:lang w:val="uk-UA"/>
              </w:rPr>
              <w:t>Фалінський М. В.</w:t>
            </w:r>
          </w:p>
          <w:p w:rsidR="00C6355A" w:rsidRPr="004448FF" w:rsidRDefault="00C6355A" w:rsidP="001F63C7">
            <w:pPr>
              <w:spacing w:after="0" w:line="240" w:lineRule="auto"/>
              <w:jc w:val="both"/>
              <w:rPr>
                <w:rFonts w:ascii="Times New Roman" w:hAnsi="Times New Roman"/>
                <w:sz w:val="28"/>
                <w:szCs w:val="28"/>
                <w:lang w:val="uk-UA"/>
              </w:rPr>
            </w:pPr>
          </w:p>
        </w:tc>
      </w:tr>
      <w:tr w:rsidR="00C6355A" w:rsidRPr="003211AB" w:rsidTr="001F63C7">
        <w:tc>
          <w:tcPr>
            <w:tcW w:w="555" w:type="dxa"/>
          </w:tcPr>
          <w:p w:rsidR="00C6355A" w:rsidRPr="004448FF" w:rsidRDefault="00C6355A" w:rsidP="001F63C7">
            <w:pPr>
              <w:spacing w:after="0" w:line="360" w:lineRule="auto"/>
              <w:jc w:val="both"/>
              <w:rPr>
                <w:rFonts w:ascii="Times New Roman" w:hAnsi="Times New Roman"/>
                <w:sz w:val="28"/>
                <w:szCs w:val="28"/>
                <w:lang w:val="uk-UA"/>
              </w:rPr>
            </w:pPr>
            <w:r w:rsidRPr="004448FF">
              <w:rPr>
                <w:rFonts w:ascii="Times New Roman" w:hAnsi="Times New Roman"/>
                <w:sz w:val="28"/>
                <w:szCs w:val="28"/>
                <w:lang w:val="uk-UA"/>
              </w:rPr>
              <w:t>13</w:t>
            </w:r>
          </w:p>
        </w:tc>
        <w:tc>
          <w:tcPr>
            <w:tcW w:w="5223" w:type="dxa"/>
          </w:tcPr>
          <w:p w:rsidR="00C6355A" w:rsidRPr="004448FF" w:rsidRDefault="00C6355A" w:rsidP="001F63C7">
            <w:pPr>
              <w:spacing w:after="0" w:line="240" w:lineRule="auto"/>
              <w:jc w:val="both"/>
              <w:rPr>
                <w:rFonts w:ascii="Times New Roman" w:hAnsi="Times New Roman"/>
                <w:sz w:val="28"/>
                <w:szCs w:val="28"/>
                <w:lang w:val="uk-UA"/>
              </w:rPr>
            </w:pPr>
            <w:r w:rsidRPr="004448FF">
              <w:rPr>
                <w:rFonts w:ascii="Times New Roman" w:hAnsi="Times New Roman"/>
                <w:sz w:val="28"/>
                <w:szCs w:val="28"/>
                <w:lang w:val="uk-UA"/>
              </w:rPr>
              <w:t xml:space="preserve">Змагання з основ туризму серед гуртківців центру, присвячені </w:t>
            </w:r>
            <w:r>
              <w:rPr>
                <w:rFonts w:ascii="Times New Roman" w:hAnsi="Times New Roman"/>
                <w:sz w:val="28"/>
                <w:szCs w:val="28"/>
                <w:lang w:val="uk-UA"/>
              </w:rPr>
              <w:t>Всесвітньому Дню туризму</w:t>
            </w:r>
            <w:r w:rsidRPr="004448FF">
              <w:rPr>
                <w:rFonts w:ascii="Times New Roman" w:hAnsi="Times New Roman"/>
                <w:sz w:val="28"/>
                <w:szCs w:val="28"/>
                <w:lang w:val="uk-UA"/>
              </w:rPr>
              <w:t>.</w:t>
            </w:r>
          </w:p>
        </w:tc>
        <w:tc>
          <w:tcPr>
            <w:tcW w:w="1710" w:type="dxa"/>
          </w:tcPr>
          <w:p w:rsidR="00C6355A" w:rsidRPr="004448FF" w:rsidRDefault="00C6355A" w:rsidP="001F63C7">
            <w:pPr>
              <w:spacing w:after="0" w:line="360" w:lineRule="auto"/>
              <w:jc w:val="both"/>
              <w:rPr>
                <w:rFonts w:ascii="Times New Roman" w:hAnsi="Times New Roman"/>
                <w:sz w:val="28"/>
                <w:szCs w:val="28"/>
                <w:lang w:val="uk-UA"/>
              </w:rPr>
            </w:pPr>
            <w:r w:rsidRPr="004448FF">
              <w:rPr>
                <w:rFonts w:ascii="Times New Roman" w:hAnsi="Times New Roman"/>
                <w:sz w:val="28"/>
                <w:szCs w:val="28"/>
                <w:lang w:val="uk-UA"/>
              </w:rPr>
              <w:t>09.10.2016</w:t>
            </w:r>
          </w:p>
        </w:tc>
        <w:tc>
          <w:tcPr>
            <w:tcW w:w="2366" w:type="dxa"/>
          </w:tcPr>
          <w:p w:rsidR="00C6355A" w:rsidRDefault="00C6355A" w:rsidP="001F63C7">
            <w:pPr>
              <w:spacing w:after="0" w:line="360" w:lineRule="auto"/>
              <w:jc w:val="both"/>
              <w:rPr>
                <w:rFonts w:ascii="Times New Roman" w:hAnsi="Times New Roman"/>
                <w:sz w:val="28"/>
                <w:szCs w:val="28"/>
                <w:lang w:val="uk-UA"/>
              </w:rPr>
            </w:pPr>
            <w:r w:rsidRPr="004448FF">
              <w:rPr>
                <w:rFonts w:ascii="Times New Roman" w:hAnsi="Times New Roman"/>
                <w:sz w:val="28"/>
                <w:szCs w:val="28"/>
                <w:lang w:val="uk-UA"/>
              </w:rPr>
              <w:t>Бричко С. М.</w:t>
            </w:r>
            <w:r>
              <w:rPr>
                <w:rFonts w:ascii="Times New Roman" w:hAnsi="Times New Roman"/>
                <w:sz w:val="28"/>
                <w:szCs w:val="28"/>
                <w:lang w:val="uk-UA"/>
              </w:rPr>
              <w:t>,</w:t>
            </w:r>
          </w:p>
          <w:p w:rsidR="00C6355A" w:rsidRPr="004448FF" w:rsidRDefault="00C6355A" w:rsidP="001F63C7">
            <w:pPr>
              <w:spacing w:after="0" w:line="360" w:lineRule="auto"/>
              <w:jc w:val="both"/>
              <w:rPr>
                <w:rFonts w:ascii="Times New Roman" w:hAnsi="Times New Roman"/>
                <w:sz w:val="28"/>
                <w:szCs w:val="28"/>
                <w:lang w:val="uk-UA"/>
              </w:rPr>
            </w:pPr>
            <w:r>
              <w:rPr>
                <w:rFonts w:ascii="Times New Roman" w:hAnsi="Times New Roman"/>
                <w:sz w:val="28"/>
                <w:szCs w:val="28"/>
                <w:lang w:val="uk-UA"/>
              </w:rPr>
              <w:t>Стоянова О.В.</w:t>
            </w:r>
          </w:p>
        </w:tc>
      </w:tr>
      <w:tr w:rsidR="00C6355A" w:rsidRPr="003211AB" w:rsidTr="001F63C7">
        <w:tc>
          <w:tcPr>
            <w:tcW w:w="555" w:type="dxa"/>
          </w:tcPr>
          <w:p w:rsidR="00C6355A" w:rsidRPr="004448FF" w:rsidRDefault="00C6355A" w:rsidP="001F63C7">
            <w:pPr>
              <w:spacing w:after="0" w:line="360" w:lineRule="auto"/>
              <w:jc w:val="both"/>
              <w:rPr>
                <w:rFonts w:ascii="Times New Roman" w:hAnsi="Times New Roman"/>
                <w:sz w:val="28"/>
                <w:szCs w:val="28"/>
                <w:lang w:val="uk-UA"/>
              </w:rPr>
            </w:pPr>
            <w:r w:rsidRPr="004448FF">
              <w:rPr>
                <w:rFonts w:ascii="Times New Roman" w:hAnsi="Times New Roman"/>
                <w:sz w:val="28"/>
                <w:szCs w:val="28"/>
                <w:lang w:val="uk-UA"/>
              </w:rPr>
              <w:t>14</w:t>
            </w:r>
          </w:p>
        </w:tc>
        <w:tc>
          <w:tcPr>
            <w:tcW w:w="5223" w:type="dxa"/>
          </w:tcPr>
          <w:p w:rsidR="00C6355A" w:rsidRPr="004448FF" w:rsidRDefault="00C6355A" w:rsidP="001F63C7">
            <w:pPr>
              <w:spacing w:after="0" w:line="240" w:lineRule="auto"/>
              <w:jc w:val="both"/>
              <w:rPr>
                <w:rFonts w:ascii="Times New Roman" w:hAnsi="Times New Roman"/>
                <w:sz w:val="28"/>
                <w:szCs w:val="28"/>
                <w:lang w:val="uk-UA"/>
              </w:rPr>
            </w:pPr>
            <w:r w:rsidRPr="004448FF">
              <w:rPr>
                <w:rFonts w:ascii="Times New Roman" w:hAnsi="Times New Roman"/>
                <w:sz w:val="28"/>
                <w:szCs w:val="28"/>
                <w:lang w:val="uk-UA"/>
              </w:rPr>
              <w:t>Змагання з основ велосипедного туризму серед гуртківців центру, присвячені Героям Крут.</w:t>
            </w:r>
          </w:p>
        </w:tc>
        <w:tc>
          <w:tcPr>
            <w:tcW w:w="1710" w:type="dxa"/>
          </w:tcPr>
          <w:p w:rsidR="00C6355A" w:rsidRPr="004448FF" w:rsidRDefault="00C6355A" w:rsidP="001F63C7">
            <w:pPr>
              <w:spacing w:after="0" w:line="360" w:lineRule="auto"/>
              <w:jc w:val="both"/>
              <w:rPr>
                <w:rFonts w:ascii="Times New Roman" w:hAnsi="Times New Roman"/>
                <w:sz w:val="28"/>
                <w:szCs w:val="28"/>
                <w:lang w:val="uk-UA"/>
              </w:rPr>
            </w:pPr>
            <w:r w:rsidRPr="004448FF">
              <w:rPr>
                <w:rFonts w:ascii="Times New Roman" w:hAnsi="Times New Roman"/>
                <w:sz w:val="28"/>
                <w:szCs w:val="28"/>
                <w:lang w:val="uk-UA"/>
              </w:rPr>
              <w:t>грудень</w:t>
            </w:r>
          </w:p>
        </w:tc>
        <w:tc>
          <w:tcPr>
            <w:tcW w:w="2366" w:type="dxa"/>
          </w:tcPr>
          <w:p w:rsidR="00C6355A" w:rsidRPr="004448FF" w:rsidRDefault="00C6355A" w:rsidP="001F63C7">
            <w:pPr>
              <w:spacing w:after="0" w:line="240" w:lineRule="auto"/>
              <w:jc w:val="both"/>
              <w:rPr>
                <w:rFonts w:ascii="Times New Roman" w:hAnsi="Times New Roman"/>
                <w:sz w:val="28"/>
                <w:szCs w:val="28"/>
                <w:lang w:val="uk-UA"/>
              </w:rPr>
            </w:pPr>
            <w:r w:rsidRPr="004448FF">
              <w:rPr>
                <w:rFonts w:ascii="Times New Roman" w:hAnsi="Times New Roman"/>
                <w:sz w:val="28"/>
                <w:szCs w:val="28"/>
                <w:lang w:val="uk-UA"/>
              </w:rPr>
              <w:t>Стоянова О. В.</w:t>
            </w:r>
          </w:p>
          <w:p w:rsidR="00C6355A" w:rsidRPr="004448FF" w:rsidRDefault="00C6355A" w:rsidP="001F63C7">
            <w:pPr>
              <w:spacing w:after="0" w:line="240" w:lineRule="auto"/>
              <w:jc w:val="both"/>
              <w:rPr>
                <w:rFonts w:ascii="Times New Roman" w:hAnsi="Times New Roman"/>
                <w:sz w:val="28"/>
                <w:szCs w:val="28"/>
                <w:lang w:val="uk-UA"/>
              </w:rPr>
            </w:pPr>
            <w:r w:rsidRPr="004448FF">
              <w:rPr>
                <w:rFonts w:ascii="Times New Roman" w:hAnsi="Times New Roman"/>
                <w:sz w:val="28"/>
                <w:szCs w:val="28"/>
                <w:lang w:val="uk-UA"/>
              </w:rPr>
              <w:t>Романишин Р. С.</w:t>
            </w:r>
          </w:p>
          <w:p w:rsidR="00C6355A" w:rsidRPr="004448FF" w:rsidRDefault="00C6355A" w:rsidP="001F63C7">
            <w:pPr>
              <w:spacing w:after="0" w:line="240" w:lineRule="auto"/>
              <w:jc w:val="both"/>
              <w:rPr>
                <w:rFonts w:ascii="Times New Roman" w:hAnsi="Times New Roman"/>
                <w:sz w:val="28"/>
                <w:szCs w:val="28"/>
                <w:lang w:val="uk-UA"/>
              </w:rPr>
            </w:pPr>
            <w:r w:rsidRPr="004448FF">
              <w:rPr>
                <w:rFonts w:ascii="Times New Roman" w:hAnsi="Times New Roman"/>
                <w:sz w:val="28"/>
                <w:szCs w:val="28"/>
                <w:lang w:val="uk-UA"/>
              </w:rPr>
              <w:t>Демидась А. Б.</w:t>
            </w:r>
          </w:p>
        </w:tc>
      </w:tr>
    </w:tbl>
    <w:p w:rsidR="00C6355A" w:rsidRDefault="00C6355A" w:rsidP="00735190">
      <w:pPr>
        <w:spacing w:after="0" w:line="360" w:lineRule="auto"/>
        <w:jc w:val="both"/>
        <w:rPr>
          <w:rFonts w:ascii="Times New Roman" w:hAnsi="Times New Roman"/>
          <w:sz w:val="28"/>
          <w:szCs w:val="28"/>
          <w:lang w:val="uk-UA"/>
        </w:rPr>
      </w:pPr>
    </w:p>
    <w:p w:rsidR="00C6355A" w:rsidRPr="008B2DE2" w:rsidRDefault="00C6355A" w:rsidP="008B2DE2">
      <w:pPr>
        <w:spacing w:after="0" w:line="360" w:lineRule="auto"/>
        <w:jc w:val="both"/>
        <w:rPr>
          <w:rFonts w:ascii="Times New Roman" w:hAnsi="Times New Roman"/>
          <w:sz w:val="28"/>
          <w:szCs w:val="28"/>
          <w:lang w:val="uk-UA"/>
        </w:rPr>
      </w:pPr>
      <w:r>
        <w:rPr>
          <w:rFonts w:ascii="Times New Roman" w:hAnsi="Times New Roman"/>
          <w:sz w:val="28"/>
          <w:szCs w:val="28"/>
          <w:lang w:val="uk-UA"/>
        </w:rPr>
        <w:t>Література:</w:t>
      </w:r>
    </w:p>
    <w:p w:rsidR="00C6355A" w:rsidRPr="00451D2E" w:rsidRDefault="00C6355A" w:rsidP="008B2DE2">
      <w:pPr>
        <w:numPr>
          <w:ilvl w:val="0"/>
          <w:numId w:val="15"/>
        </w:numPr>
        <w:spacing w:after="0" w:line="360" w:lineRule="auto"/>
        <w:ind w:left="0" w:firstLine="0"/>
        <w:jc w:val="both"/>
        <w:rPr>
          <w:rFonts w:ascii="Times New Roman" w:hAnsi="Times New Roman"/>
          <w:sz w:val="24"/>
          <w:szCs w:val="28"/>
          <w:lang w:val="uk-UA"/>
        </w:rPr>
      </w:pPr>
      <w:r w:rsidRPr="00451D2E">
        <w:rPr>
          <w:rFonts w:ascii="Times New Roman" w:hAnsi="Times New Roman"/>
          <w:sz w:val="24"/>
          <w:szCs w:val="28"/>
          <w:lang w:val="uk-UA"/>
        </w:rPr>
        <w:t>Вієр М. Школа — територія здоров</w:t>
      </w:r>
      <w:r w:rsidRPr="00451D2E">
        <w:rPr>
          <w:rFonts w:ascii="Times New Roman" w:hAnsi="Times New Roman"/>
          <w:sz w:val="24"/>
          <w:szCs w:val="28"/>
        </w:rPr>
        <w:t>’</w:t>
      </w:r>
      <w:r w:rsidRPr="00451D2E">
        <w:rPr>
          <w:rFonts w:ascii="Times New Roman" w:hAnsi="Times New Roman"/>
          <w:sz w:val="24"/>
          <w:szCs w:val="28"/>
          <w:lang w:val="uk-UA"/>
        </w:rPr>
        <w:t>я: Метод. Посіб./М.Вієр, В. Оржеховська. — К.: ОПТИМА, 2006.</w:t>
      </w:r>
    </w:p>
    <w:p w:rsidR="00C6355A" w:rsidRPr="00451D2E" w:rsidRDefault="00C6355A" w:rsidP="008B2DE2">
      <w:pPr>
        <w:numPr>
          <w:ilvl w:val="0"/>
          <w:numId w:val="15"/>
        </w:numPr>
        <w:spacing w:after="0" w:line="360" w:lineRule="auto"/>
        <w:ind w:left="0" w:firstLine="0"/>
        <w:jc w:val="both"/>
        <w:rPr>
          <w:rFonts w:ascii="Times New Roman" w:hAnsi="Times New Roman"/>
          <w:sz w:val="24"/>
          <w:szCs w:val="28"/>
          <w:lang w:val="uk-UA"/>
        </w:rPr>
      </w:pPr>
      <w:r w:rsidRPr="00451D2E">
        <w:rPr>
          <w:rFonts w:ascii="Times New Roman" w:hAnsi="Times New Roman"/>
          <w:sz w:val="24"/>
          <w:szCs w:val="28"/>
          <w:lang w:val="uk-UA"/>
        </w:rPr>
        <w:t>Зубалій М. Складові здоровог</w:t>
      </w:r>
      <w:r>
        <w:rPr>
          <w:rFonts w:ascii="Times New Roman" w:hAnsi="Times New Roman"/>
          <w:sz w:val="24"/>
          <w:szCs w:val="28"/>
          <w:lang w:val="uk-UA"/>
        </w:rPr>
        <w:t>о способу життя/ М. Зубалій, С.</w:t>
      </w:r>
      <w:r w:rsidRPr="00451D2E">
        <w:rPr>
          <w:rFonts w:ascii="Times New Roman" w:hAnsi="Times New Roman"/>
          <w:sz w:val="24"/>
          <w:szCs w:val="28"/>
          <w:lang w:val="uk-UA"/>
        </w:rPr>
        <w:t>Закопайло// Завуч. — 2000. №20/21.</w:t>
      </w:r>
    </w:p>
    <w:p w:rsidR="00C6355A" w:rsidRPr="00451D2E" w:rsidRDefault="00C6355A" w:rsidP="008B2DE2">
      <w:pPr>
        <w:numPr>
          <w:ilvl w:val="0"/>
          <w:numId w:val="15"/>
        </w:numPr>
        <w:spacing w:after="0" w:line="360" w:lineRule="auto"/>
        <w:ind w:left="0" w:firstLine="0"/>
        <w:jc w:val="both"/>
        <w:rPr>
          <w:rFonts w:ascii="Times New Roman" w:hAnsi="Times New Roman"/>
          <w:sz w:val="24"/>
          <w:szCs w:val="28"/>
          <w:lang w:val="uk-UA"/>
        </w:rPr>
      </w:pPr>
      <w:r w:rsidRPr="00451D2E">
        <w:rPr>
          <w:rFonts w:ascii="Times New Roman" w:hAnsi="Times New Roman"/>
          <w:sz w:val="24"/>
          <w:szCs w:val="28"/>
          <w:lang w:val="uk-UA"/>
        </w:rPr>
        <w:t>Кириленко С.В. Розвиток педагогічних технологій формування культури</w:t>
      </w:r>
      <w:r>
        <w:rPr>
          <w:rFonts w:ascii="Times New Roman" w:hAnsi="Times New Roman"/>
          <w:sz w:val="24"/>
          <w:szCs w:val="28"/>
          <w:lang w:val="uk-UA"/>
        </w:rPr>
        <w:t xml:space="preserve"> здоров’я старшокласників/ С.В.</w:t>
      </w:r>
      <w:r w:rsidRPr="00451D2E">
        <w:rPr>
          <w:rFonts w:ascii="Times New Roman" w:hAnsi="Times New Roman"/>
          <w:sz w:val="24"/>
          <w:szCs w:val="28"/>
          <w:lang w:val="uk-UA"/>
        </w:rPr>
        <w:t>Кириленко// Рідна школа. — 2003. —№11.</w:t>
      </w:r>
    </w:p>
    <w:p w:rsidR="00C6355A" w:rsidRPr="00451D2E" w:rsidRDefault="00C6355A" w:rsidP="008B2DE2">
      <w:pPr>
        <w:numPr>
          <w:ilvl w:val="0"/>
          <w:numId w:val="15"/>
        </w:numPr>
        <w:spacing w:after="0" w:line="360" w:lineRule="auto"/>
        <w:ind w:left="0" w:firstLine="0"/>
        <w:jc w:val="both"/>
        <w:rPr>
          <w:rFonts w:ascii="Times New Roman" w:hAnsi="Times New Roman"/>
          <w:sz w:val="24"/>
          <w:szCs w:val="28"/>
          <w:lang w:val="uk-UA"/>
        </w:rPr>
      </w:pPr>
      <w:r w:rsidRPr="00451D2E">
        <w:rPr>
          <w:rFonts w:ascii="Times New Roman" w:hAnsi="Times New Roman"/>
          <w:sz w:val="24"/>
          <w:szCs w:val="28"/>
          <w:lang w:val="uk-UA"/>
        </w:rPr>
        <w:t>Мандруймо рідним краєм. («Компас-2»). Під ред. Радзієвського В.О. Тернопіль, 2000. —132 с.</w:t>
      </w:r>
    </w:p>
    <w:p w:rsidR="00C6355A" w:rsidRPr="00451D2E" w:rsidRDefault="00C6355A" w:rsidP="008B2DE2">
      <w:pPr>
        <w:numPr>
          <w:ilvl w:val="0"/>
          <w:numId w:val="15"/>
        </w:numPr>
        <w:spacing w:after="0" w:line="360" w:lineRule="auto"/>
        <w:ind w:left="0" w:firstLine="0"/>
        <w:jc w:val="both"/>
        <w:rPr>
          <w:rFonts w:ascii="Times New Roman" w:hAnsi="Times New Roman"/>
          <w:sz w:val="24"/>
          <w:szCs w:val="28"/>
          <w:lang w:val="uk-UA"/>
        </w:rPr>
      </w:pPr>
      <w:r w:rsidRPr="00451D2E">
        <w:rPr>
          <w:rFonts w:ascii="Times New Roman" w:hAnsi="Times New Roman"/>
          <w:sz w:val="24"/>
          <w:szCs w:val="28"/>
          <w:lang w:val="uk-UA"/>
        </w:rPr>
        <w:t>Настанови з проведення змагань з пішохідного туризму. Київ, 2011.- 32 с.</w:t>
      </w:r>
    </w:p>
    <w:p w:rsidR="00C6355A" w:rsidRPr="00451D2E" w:rsidRDefault="00C6355A" w:rsidP="008B2DE2">
      <w:pPr>
        <w:numPr>
          <w:ilvl w:val="0"/>
          <w:numId w:val="15"/>
        </w:numPr>
        <w:tabs>
          <w:tab w:val="left" w:pos="1800"/>
        </w:tabs>
        <w:spacing w:after="0" w:line="360" w:lineRule="auto"/>
        <w:ind w:left="0" w:firstLine="0"/>
        <w:rPr>
          <w:rFonts w:ascii="Times New Roman" w:hAnsi="Times New Roman"/>
          <w:sz w:val="24"/>
          <w:szCs w:val="28"/>
          <w:lang w:val="uk-UA"/>
        </w:rPr>
      </w:pPr>
      <w:r w:rsidRPr="00451D2E">
        <w:rPr>
          <w:rFonts w:ascii="Times New Roman" w:hAnsi="Times New Roman"/>
          <w:sz w:val="24"/>
          <w:szCs w:val="28"/>
          <w:lang w:val="uk-UA"/>
        </w:rPr>
        <w:t xml:space="preserve"> Лист Міністерства освіти і науки, молоді та спорту України№1/9-263 від 06.04.2012 р. «Щодо проведення Дня туризму» //Позашкілля, №5 (65), травень 2012. — С 12 .</w:t>
      </w:r>
    </w:p>
    <w:p w:rsidR="00C6355A" w:rsidRPr="00451D2E" w:rsidRDefault="00C6355A" w:rsidP="008B2DE2">
      <w:pPr>
        <w:numPr>
          <w:ilvl w:val="0"/>
          <w:numId w:val="15"/>
        </w:numPr>
        <w:spacing w:after="0" w:line="360" w:lineRule="auto"/>
        <w:ind w:left="0" w:firstLine="0"/>
        <w:rPr>
          <w:rFonts w:ascii="Times New Roman" w:hAnsi="Times New Roman"/>
          <w:sz w:val="24"/>
          <w:szCs w:val="28"/>
          <w:lang w:val="uk-UA"/>
        </w:rPr>
      </w:pPr>
      <w:r w:rsidRPr="00451D2E">
        <w:rPr>
          <w:rFonts w:ascii="Times New Roman" w:hAnsi="Times New Roman"/>
          <w:sz w:val="24"/>
          <w:szCs w:val="28"/>
          <w:lang w:val="uk-UA"/>
        </w:rPr>
        <w:t>Правила змагань зі спортивного туризму. Київ, 2008.-136 с.</w:t>
      </w:r>
    </w:p>
    <w:p w:rsidR="00C6355A" w:rsidRPr="00451D2E" w:rsidRDefault="00C6355A" w:rsidP="008B2DE2">
      <w:pPr>
        <w:numPr>
          <w:ilvl w:val="0"/>
          <w:numId w:val="15"/>
        </w:numPr>
        <w:spacing w:after="0" w:line="360" w:lineRule="auto"/>
        <w:ind w:left="0" w:firstLine="0"/>
        <w:rPr>
          <w:rFonts w:ascii="Times New Roman" w:hAnsi="Times New Roman"/>
          <w:sz w:val="24"/>
          <w:szCs w:val="28"/>
          <w:lang w:val="uk-UA"/>
        </w:rPr>
      </w:pPr>
      <w:r w:rsidRPr="00451D2E">
        <w:rPr>
          <w:rFonts w:ascii="Times New Roman" w:hAnsi="Times New Roman"/>
          <w:sz w:val="24"/>
          <w:szCs w:val="28"/>
          <w:lang w:val="uk-UA"/>
        </w:rPr>
        <w:t>Савченко Н. Масовість у туристсько-краєзнавчій роботі для нас важлива. //Позашкілля, №5 (65), травень 2012. — С 10.</w:t>
      </w:r>
    </w:p>
    <w:p w:rsidR="00C6355A" w:rsidRPr="00451D2E" w:rsidRDefault="00C6355A" w:rsidP="008B2DE2">
      <w:pPr>
        <w:numPr>
          <w:ilvl w:val="0"/>
          <w:numId w:val="15"/>
        </w:numPr>
        <w:tabs>
          <w:tab w:val="left" w:pos="3780"/>
        </w:tabs>
        <w:spacing w:after="0" w:line="360" w:lineRule="auto"/>
        <w:ind w:left="0" w:firstLine="0"/>
        <w:rPr>
          <w:rFonts w:ascii="Times New Roman" w:hAnsi="Times New Roman"/>
          <w:sz w:val="24"/>
          <w:szCs w:val="28"/>
          <w:lang w:val="uk-UA"/>
        </w:rPr>
      </w:pPr>
      <w:r w:rsidRPr="00451D2E">
        <w:rPr>
          <w:rFonts w:ascii="Times New Roman" w:hAnsi="Times New Roman"/>
          <w:sz w:val="24"/>
          <w:szCs w:val="28"/>
          <w:lang w:val="uk-UA"/>
        </w:rPr>
        <w:t>Стоянова О.</w:t>
      </w:r>
      <w:r>
        <w:rPr>
          <w:rFonts w:ascii="Times New Roman" w:hAnsi="Times New Roman"/>
          <w:sz w:val="24"/>
          <w:szCs w:val="28"/>
          <w:lang w:val="uk-UA"/>
        </w:rPr>
        <w:t xml:space="preserve"> </w:t>
      </w:r>
      <w:r w:rsidRPr="00451D2E">
        <w:rPr>
          <w:rFonts w:ascii="Times New Roman" w:hAnsi="Times New Roman"/>
          <w:sz w:val="24"/>
          <w:szCs w:val="28"/>
          <w:lang w:val="uk-UA"/>
        </w:rPr>
        <w:t>Методи підвищення ефективності роботи туристського гуртка. Тернопіль, 2004.—18 с.</w:t>
      </w:r>
    </w:p>
    <w:p w:rsidR="00C6355A" w:rsidRPr="00451D2E" w:rsidRDefault="00C6355A" w:rsidP="008B2DE2">
      <w:pPr>
        <w:numPr>
          <w:ilvl w:val="0"/>
          <w:numId w:val="15"/>
        </w:numPr>
        <w:tabs>
          <w:tab w:val="left" w:pos="3780"/>
        </w:tabs>
        <w:spacing w:after="0" w:line="360" w:lineRule="auto"/>
        <w:ind w:left="0" w:firstLine="0"/>
        <w:rPr>
          <w:rFonts w:ascii="Times New Roman" w:hAnsi="Times New Roman"/>
          <w:sz w:val="24"/>
          <w:szCs w:val="28"/>
          <w:lang w:val="uk-UA"/>
        </w:rPr>
      </w:pPr>
      <w:r w:rsidRPr="00451D2E">
        <w:rPr>
          <w:rFonts w:ascii="Times New Roman" w:hAnsi="Times New Roman"/>
          <w:sz w:val="24"/>
          <w:szCs w:val="28"/>
          <w:lang w:val="uk-UA"/>
        </w:rPr>
        <w:t>Фізичне виховання в позашкільній роботі: Метод. рек./А.П. Савченко; Ін-т проблем виховання. — К., 2004. — 20 с.</w:t>
      </w:r>
    </w:p>
    <w:p w:rsidR="00C6355A" w:rsidRPr="008B2DE2" w:rsidRDefault="00C6355A" w:rsidP="008B2DE2">
      <w:pPr>
        <w:spacing w:line="360" w:lineRule="auto"/>
        <w:jc w:val="both"/>
        <w:rPr>
          <w:sz w:val="28"/>
          <w:szCs w:val="28"/>
          <w:lang w:val="uk-UA"/>
        </w:rPr>
      </w:pPr>
    </w:p>
    <w:p w:rsidR="00C6355A" w:rsidRDefault="00C6355A" w:rsidP="00432C34">
      <w:pPr>
        <w:spacing w:after="0"/>
        <w:jc w:val="right"/>
        <w:rPr>
          <w:rFonts w:ascii="Times New Roman" w:hAnsi="Times New Roman"/>
          <w:sz w:val="28"/>
          <w:szCs w:val="28"/>
          <w:lang w:val="uk-UA"/>
        </w:rPr>
      </w:pPr>
      <w:r>
        <w:rPr>
          <w:rFonts w:ascii="Times New Roman" w:hAnsi="Times New Roman"/>
          <w:sz w:val="28"/>
          <w:szCs w:val="28"/>
          <w:lang w:val="uk-UA"/>
        </w:rPr>
        <w:br w:type="column"/>
        <w:t>Додаток №1</w:t>
      </w:r>
    </w:p>
    <w:p w:rsidR="00C6355A" w:rsidRDefault="00C6355A" w:rsidP="00432C34">
      <w:pPr>
        <w:spacing w:line="360" w:lineRule="auto"/>
        <w:jc w:val="center"/>
        <w:outlineLvl w:val="0"/>
        <w:rPr>
          <w:rFonts w:ascii="Times New Roman" w:hAnsi="Times New Roman"/>
          <w:sz w:val="28"/>
          <w:szCs w:val="28"/>
          <w:lang w:val="uk-UA"/>
        </w:rPr>
      </w:pPr>
    </w:p>
    <w:p w:rsidR="00C6355A" w:rsidRPr="004434ED" w:rsidRDefault="00C6355A" w:rsidP="00432C34">
      <w:pPr>
        <w:spacing w:line="360" w:lineRule="auto"/>
        <w:jc w:val="center"/>
        <w:outlineLvl w:val="0"/>
        <w:rPr>
          <w:rFonts w:ascii="Times New Roman" w:hAnsi="Times New Roman"/>
          <w:sz w:val="28"/>
          <w:szCs w:val="28"/>
          <w:lang w:val="uk-UA"/>
        </w:rPr>
      </w:pPr>
      <w:r w:rsidRPr="004434ED">
        <w:rPr>
          <w:rFonts w:ascii="Times New Roman" w:hAnsi="Times New Roman"/>
          <w:sz w:val="28"/>
          <w:szCs w:val="28"/>
          <w:lang w:val="uk-UA"/>
        </w:rPr>
        <w:t>Тернопільський обласний комунальний центр туризму, краєзнавства, спорту та екскурсій учнівської молоді</w:t>
      </w:r>
    </w:p>
    <w:p w:rsidR="00C6355A" w:rsidRPr="004434ED" w:rsidRDefault="00C6355A" w:rsidP="00432C34">
      <w:pPr>
        <w:spacing w:line="360" w:lineRule="auto"/>
        <w:jc w:val="center"/>
        <w:rPr>
          <w:rFonts w:ascii="Times New Roman" w:hAnsi="Times New Roman"/>
          <w:sz w:val="28"/>
          <w:szCs w:val="28"/>
          <w:lang w:val="uk-UA"/>
        </w:rPr>
      </w:pPr>
    </w:p>
    <w:p w:rsidR="00C6355A" w:rsidRPr="004434ED" w:rsidRDefault="00C6355A" w:rsidP="00432C34">
      <w:pPr>
        <w:spacing w:line="360" w:lineRule="auto"/>
        <w:outlineLvl w:val="0"/>
        <w:rPr>
          <w:rFonts w:ascii="Times New Roman" w:hAnsi="Times New Roman"/>
          <w:b/>
          <w:sz w:val="40"/>
          <w:szCs w:val="40"/>
          <w:lang w:val="uk-UA"/>
        </w:rPr>
      </w:pPr>
    </w:p>
    <w:p w:rsidR="00C6355A" w:rsidRPr="00432C34" w:rsidRDefault="00C6355A" w:rsidP="00432C34">
      <w:pPr>
        <w:spacing w:after="0" w:line="360" w:lineRule="auto"/>
        <w:jc w:val="center"/>
        <w:rPr>
          <w:rFonts w:ascii="Times New Roman" w:hAnsi="Times New Roman"/>
          <w:b/>
          <w:sz w:val="40"/>
          <w:szCs w:val="40"/>
          <w:lang w:val="uk-UA"/>
        </w:rPr>
      </w:pPr>
      <w:r w:rsidRPr="00432C34">
        <w:rPr>
          <w:rFonts w:ascii="Times New Roman" w:hAnsi="Times New Roman"/>
          <w:b/>
          <w:sz w:val="40"/>
          <w:szCs w:val="40"/>
          <w:lang w:val="uk-UA"/>
        </w:rPr>
        <w:t>Роган О.М.</w:t>
      </w:r>
    </w:p>
    <w:p w:rsidR="00C6355A" w:rsidRPr="00B71574" w:rsidRDefault="00C6355A" w:rsidP="00432C34">
      <w:pPr>
        <w:spacing w:after="0" w:line="360" w:lineRule="auto"/>
        <w:jc w:val="center"/>
        <w:rPr>
          <w:rFonts w:ascii="Times New Roman" w:hAnsi="Times New Roman"/>
          <w:b/>
          <w:bCs/>
          <w:sz w:val="40"/>
          <w:szCs w:val="40"/>
        </w:rPr>
      </w:pPr>
      <w:r w:rsidRPr="00432C34">
        <w:rPr>
          <w:rFonts w:ascii="Times New Roman" w:hAnsi="Times New Roman"/>
          <w:b/>
          <w:bCs/>
          <w:sz w:val="40"/>
          <w:szCs w:val="40"/>
          <w:lang w:val="uk-UA"/>
        </w:rPr>
        <w:t xml:space="preserve">«ГРА «ДЖУРА» ЯК СТРИЖЕНЬ ВІЙСЬКОВО-ПАТРІОТИЧНОГО ВИХОВАННЯ </w:t>
      </w:r>
    </w:p>
    <w:p w:rsidR="00C6355A" w:rsidRPr="00432C34" w:rsidRDefault="00C6355A" w:rsidP="00432C34">
      <w:pPr>
        <w:spacing w:after="0" w:line="360" w:lineRule="auto"/>
        <w:jc w:val="center"/>
        <w:rPr>
          <w:rFonts w:ascii="Times New Roman" w:hAnsi="Times New Roman"/>
          <w:b/>
          <w:bCs/>
          <w:sz w:val="40"/>
          <w:szCs w:val="40"/>
        </w:rPr>
      </w:pPr>
      <w:r w:rsidRPr="00432C34">
        <w:rPr>
          <w:rFonts w:ascii="Times New Roman" w:hAnsi="Times New Roman"/>
          <w:b/>
          <w:bCs/>
          <w:sz w:val="40"/>
          <w:szCs w:val="40"/>
          <w:lang w:val="uk-UA"/>
        </w:rPr>
        <w:t>ДІТЕЙ ТА МОЛОДІ»</w:t>
      </w:r>
    </w:p>
    <w:p w:rsidR="00C6355A" w:rsidRDefault="00C6355A" w:rsidP="00432C34">
      <w:pPr>
        <w:spacing w:line="360" w:lineRule="auto"/>
        <w:jc w:val="center"/>
        <w:outlineLvl w:val="0"/>
        <w:rPr>
          <w:rFonts w:ascii="Times New Roman" w:hAnsi="Times New Roman"/>
          <w:sz w:val="40"/>
          <w:szCs w:val="40"/>
          <w:lang w:val="uk-UA"/>
        </w:rPr>
      </w:pPr>
    </w:p>
    <w:p w:rsidR="00C6355A" w:rsidRPr="004434ED" w:rsidRDefault="00C6355A" w:rsidP="00432C34">
      <w:pPr>
        <w:spacing w:line="360" w:lineRule="auto"/>
        <w:jc w:val="center"/>
        <w:outlineLvl w:val="0"/>
        <w:rPr>
          <w:rFonts w:ascii="Times New Roman" w:hAnsi="Times New Roman"/>
          <w:sz w:val="40"/>
          <w:szCs w:val="40"/>
          <w:lang w:val="uk-UA"/>
        </w:rPr>
      </w:pPr>
    </w:p>
    <w:p w:rsidR="00C6355A" w:rsidRDefault="00C6355A" w:rsidP="00432C34">
      <w:pPr>
        <w:spacing w:after="0" w:line="360" w:lineRule="auto"/>
        <w:ind w:firstLine="5103"/>
        <w:rPr>
          <w:rFonts w:ascii="Times New Roman" w:hAnsi="Times New Roman"/>
          <w:sz w:val="28"/>
          <w:szCs w:val="28"/>
          <w:lang w:val="uk-UA"/>
        </w:rPr>
      </w:pPr>
      <w:r w:rsidRPr="00432C34">
        <w:rPr>
          <w:rFonts w:ascii="Times New Roman" w:hAnsi="Times New Roman"/>
          <w:sz w:val="28"/>
          <w:szCs w:val="28"/>
          <w:lang w:val="uk-UA"/>
        </w:rPr>
        <w:t>Рога</w:t>
      </w:r>
      <w:r>
        <w:rPr>
          <w:rFonts w:ascii="Times New Roman" w:hAnsi="Times New Roman"/>
          <w:sz w:val="28"/>
          <w:szCs w:val="28"/>
          <w:lang w:val="uk-UA"/>
        </w:rPr>
        <w:t>н Олег Мирославович,</w:t>
      </w:r>
    </w:p>
    <w:p w:rsidR="00C6355A" w:rsidRPr="00B71574" w:rsidRDefault="00C6355A" w:rsidP="00432C34">
      <w:pPr>
        <w:spacing w:after="0" w:line="360" w:lineRule="auto"/>
        <w:ind w:firstLine="5103"/>
        <w:rPr>
          <w:rFonts w:ascii="Times New Roman" w:hAnsi="Times New Roman"/>
          <w:sz w:val="28"/>
          <w:szCs w:val="28"/>
          <w:lang w:val="uk-UA"/>
        </w:rPr>
      </w:pPr>
      <w:r>
        <w:rPr>
          <w:rFonts w:ascii="Times New Roman" w:hAnsi="Times New Roman"/>
          <w:sz w:val="28"/>
          <w:szCs w:val="28"/>
          <w:lang w:val="uk-UA"/>
        </w:rPr>
        <w:t>методист ТОКЦТКСЕУМ</w:t>
      </w:r>
    </w:p>
    <w:p w:rsidR="00C6355A" w:rsidRPr="004434ED" w:rsidRDefault="00C6355A" w:rsidP="00432C34">
      <w:pPr>
        <w:spacing w:line="360" w:lineRule="auto"/>
        <w:jc w:val="center"/>
        <w:rPr>
          <w:rFonts w:ascii="Times New Roman" w:hAnsi="Times New Roman"/>
          <w:sz w:val="28"/>
          <w:szCs w:val="28"/>
          <w:lang w:val="uk-UA"/>
        </w:rPr>
      </w:pPr>
    </w:p>
    <w:p w:rsidR="00C6355A" w:rsidRDefault="00C6355A" w:rsidP="00432C34">
      <w:pPr>
        <w:spacing w:line="360" w:lineRule="auto"/>
        <w:rPr>
          <w:rFonts w:ascii="Times New Roman" w:hAnsi="Times New Roman"/>
          <w:sz w:val="28"/>
          <w:szCs w:val="28"/>
          <w:lang w:val="uk-UA"/>
        </w:rPr>
      </w:pPr>
    </w:p>
    <w:p w:rsidR="00C6355A" w:rsidRPr="004434ED" w:rsidRDefault="00C6355A" w:rsidP="00432C34">
      <w:pPr>
        <w:spacing w:line="360" w:lineRule="auto"/>
        <w:rPr>
          <w:rFonts w:ascii="Times New Roman" w:hAnsi="Times New Roman"/>
          <w:sz w:val="28"/>
          <w:szCs w:val="28"/>
          <w:lang w:val="uk-UA"/>
        </w:rPr>
      </w:pPr>
    </w:p>
    <w:p w:rsidR="00C6355A" w:rsidRPr="004434ED" w:rsidRDefault="00C6355A" w:rsidP="00432C34">
      <w:pPr>
        <w:spacing w:line="360" w:lineRule="auto"/>
        <w:rPr>
          <w:rFonts w:ascii="Times New Roman" w:hAnsi="Times New Roman"/>
          <w:sz w:val="28"/>
          <w:szCs w:val="28"/>
          <w:lang w:val="uk-UA"/>
        </w:rPr>
      </w:pPr>
    </w:p>
    <w:p w:rsidR="00C6355A" w:rsidRPr="004434ED" w:rsidRDefault="00C6355A" w:rsidP="00432C34">
      <w:pPr>
        <w:spacing w:line="360" w:lineRule="auto"/>
        <w:ind w:left="2124"/>
        <w:rPr>
          <w:rFonts w:ascii="Times New Roman" w:hAnsi="Times New Roman"/>
          <w:sz w:val="28"/>
          <w:szCs w:val="28"/>
          <w:lang w:val="uk-UA"/>
        </w:rPr>
      </w:pPr>
    </w:p>
    <w:p w:rsidR="00C6355A" w:rsidRPr="004434ED" w:rsidRDefault="00C6355A" w:rsidP="00432C34">
      <w:pPr>
        <w:spacing w:line="360" w:lineRule="auto"/>
        <w:jc w:val="both"/>
        <w:rPr>
          <w:rFonts w:ascii="Times New Roman" w:hAnsi="Times New Roman"/>
          <w:sz w:val="28"/>
          <w:szCs w:val="28"/>
          <w:lang w:val="uk-UA"/>
        </w:rPr>
      </w:pPr>
    </w:p>
    <w:p w:rsidR="00C6355A" w:rsidRPr="004434ED" w:rsidRDefault="00C6355A" w:rsidP="00432C34">
      <w:pPr>
        <w:spacing w:line="360" w:lineRule="auto"/>
        <w:jc w:val="center"/>
        <w:outlineLvl w:val="0"/>
        <w:rPr>
          <w:rFonts w:ascii="Times New Roman" w:hAnsi="Times New Roman"/>
          <w:sz w:val="28"/>
          <w:szCs w:val="28"/>
          <w:lang w:val="uk-UA"/>
        </w:rPr>
      </w:pPr>
      <w:r w:rsidRPr="004434ED">
        <w:rPr>
          <w:rFonts w:ascii="Times New Roman" w:hAnsi="Times New Roman"/>
          <w:sz w:val="28"/>
          <w:szCs w:val="28"/>
          <w:lang w:val="uk-UA"/>
        </w:rPr>
        <w:t>Тернопіль - 2016</w:t>
      </w:r>
    </w:p>
    <w:p w:rsidR="00C6355A" w:rsidRPr="00B71574" w:rsidRDefault="00C6355A" w:rsidP="008F0F3A">
      <w:pPr>
        <w:spacing w:after="0" w:line="360" w:lineRule="auto"/>
        <w:jc w:val="center"/>
        <w:rPr>
          <w:rFonts w:ascii="Times New Roman" w:hAnsi="Times New Roman"/>
          <w:b/>
          <w:bCs/>
          <w:sz w:val="28"/>
          <w:szCs w:val="28"/>
          <w:lang w:val="uk-UA"/>
        </w:rPr>
      </w:pPr>
      <w:r w:rsidRPr="00C95F9E">
        <w:rPr>
          <w:rFonts w:ascii="Times New Roman" w:hAnsi="Times New Roman"/>
          <w:b/>
          <w:bCs/>
          <w:sz w:val="28"/>
          <w:szCs w:val="28"/>
          <w:lang w:val="uk-UA"/>
        </w:rPr>
        <w:t>Всеукраїнська дитячо-юнацька військово-патріотична гра «Сокіл» («Джура»)</w:t>
      </w:r>
    </w:p>
    <w:p w:rsidR="00C6355A" w:rsidRPr="00C95F9E" w:rsidRDefault="00C6355A" w:rsidP="00C95F9E">
      <w:pPr>
        <w:spacing w:after="0" w:line="360" w:lineRule="auto"/>
        <w:jc w:val="both"/>
        <w:rPr>
          <w:rFonts w:ascii="Times New Roman" w:hAnsi="Times New Roman"/>
          <w:i/>
          <w:iCs/>
          <w:sz w:val="28"/>
          <w:szCs w:val="28"/>
          <w:lang w:val="uk-UA"/>
        </w:rPr>
      </w:pPr>
      <w:r w:rsidRPr="00C95F9E">
        <w:rPr>
          <w:rFonts w:ascii="Times New Roman" w:hAnsi="Times New Roman"/>
          <w:i/>
          <w:iCs/>
          <w:sz w:val="28"/>
          <w:szCs w:val="28"/>
          <w:lang w:val="uk-UA"/>
        </w:rPr>
        <w:t>(відповідно до Положення про Всеукраїнську дитячо- юнацьку військово-патріотичну гру «Сокіл» («Джура»), затвердженого Наказом Міністерства освіти і науки, молоді та спорту України 13.06.2012 № 687зі змінами, внесеними згідно з Наказом Міністерства освіти і науки № 276 від 31.03.2014).</w:t>
      </w:r>
    </w:p>
    <w:p w:rsidR="00C6355A" w:rsidRDefault="00C6355A" w:rsidP="00F40058">
      <w:pPr>
        <w:spacing w:after="0" w:line="360" w:lineRule="auto"/>
        <w:ind w:firstLine="708"/>
        <w:jc w:val="both"/>
        <w:rPr>
          <w:rFonts w:ascii="Times New Roman" w:hAnsi="Times New Roman"/>
          <w:sz w:val="28"/>
          <w:szCs w:val="28"/>
          <w:lang w:val="uk-UA"/>
        </w:rPr>
      </w:pPr>
      <w:r w:rsidRPr="00C95F9E">
        <w:rPr>
          <w:rFonts w:ascii="Times New Roman" w:hAnsi="Times New Roman"/>
          <w:sz w:val="28"/>
          <w:szCs w:val="28"/>
          <w:lang w:val="uk-UA"/>
        </w:rPr>
        <w:t>Українці — єдина у світі козацька нація. Козацтво</w:t>
      </w:r>
      <w:r>
        <w:rPr>
          <w:rFonts w:ascii="Times New Roman" w:hAnsi="Times New Roman"/>
          <w:sz w:val="28"/>
          <w:szCs w:val="28"/>
          <w:lang w:val="uk-UA"/>
        </w:rPr>
        <w:t xml:space="preserve"> є дисциплінованою організацією</w:t>
      </w:r>
      <w:r w:rsidRPr="00C95F9E">
        <w:rPr>
          <w:rFonts w:ascii="Times New Roman" w:hAnsi="Times New Roman"/>
          <w:sz w:val="28"/>
          <w:szCs w:val="28"/>
          <w:lang w:val="uk-UA"/>
        </w:rPr>
        <w:t xml:space="preserve"> українського народу, споконвічною формою його самоорганізації і самозахисту в </w:t>
      </w:r>
      <w:r>
        <w:rPr>
          <w:rFonts w:ascii="Times New Roman" w:hAnsi="Times New Roman"/>
          <w:sz w:val="28"/>
          <w:szCs w:val="28"/>
          <w:lang w:val="uk-UA"/>
        </w:rPr>
        <w:t xml:space="preserve">часи </w:t>
      </w:r>
      <w:r w:rsidRPr="00C95F9E">
        <w:rPr>
          <w:rFonts w:ascii="Times New Roman" w:hAnsi="Times New Roman"/>
          <w:sz w:val="28"/>
          <w:szCs w:val="28"/>
          <w:lang w:val="uk-UA"/>
        </w:rPr>
        <w:t>лихоліття</w:t>
      </w:r>
      <w:r>
        <w:rPr>
          <w:rFonts w:ascii="Times New Roman" w:hAnsi="Times New Roman"/>
          <w:sz w:val="28"/>
          <w:szCs w:val="28"/>
          <w:lang w:val="uk-UA"/>
        </w:rPr>
        <w:t>, заснованого</w:t>
      </w:r>
      <w:r w:rsidRPr="00C95F9E">
        <w:rPr>
          <w:rFonts w:ascii="Times New Roman" w:hAnsi="Times New Roman"/>
          <w:sz w:val="28"/>
          <w:szCs w:val="28"/>
          <w:lang w:val="uk-UA"/>
        </w:rPr>
        <w:t xml:space="preserve"> на засадах стародавньо</w:t>
      </w:r>
      <w:r>
        <w:rPr>
          <w:rFonts w:ascii="Times New Roman" w:hAnsi="Times New Roman"/>
          <w:sz w:val="28"/>
          <w:szCs w:val="28"/>
          <w:lang w:val="uk-UA"/>
        </w:rPr>
        <w:t>го Звичаю </w:t>
      </w:r>
      <w:r w:rsidRPr="00C95F9E">
        <w:rPr>
          <w:rFonts w:ascii="Times New Roman" w:hAnsi="Times New Roman"/>
          <w:sz w:val="28"/>
          <w:szCs w:val="28"/>
          <w:lang w:val="uk-UA"/>
        </w:rPr>
        <w:t xml:space="preserve">— Волі як викристалізуваного етнічного розуму. </w:t>
      </w:r>
    </w:p>
    <w:p w:rsidR="00C6355A" w:rsidRPr="00C95F9E" w:rsidRDefault="00C6355A" w:rsidP="00F40058">
      <w:pPr>
        <w:spacing w:after="0" w:line="360" w:lineRule="auto"/>
        <w:ind w:firstLine="708"/>
        <w:jc w:val="both"/>
        <w:rPr>
          <w:rFonts w:ascii="Times New Roman" w:hAnsi="Times New Roman"/>
          <w:sz w:val="28"/>
          <w:szCs w:val="28"/>
          <w:lang w:val="uk-UA"/>
        </w:rPr>
      </w:pPr>
      <w:r w:rsidRPr="00C95F9E">
        <w:rPr>
          <w:rFonts w:ascii="Times New Roman" w:hAnsi="Times New Roman"/>
          <w:sz w:val="28"/>
          <w:szCs w:val="28"/>
          <w:lang w:val="uk-UA"/>
        </w:rPr>
        <w:t>Сучасне Українське козацтво відновилося в Україні в 1990 році і має своєю метою історичну місію — шляхом боротьби за незалежність і соборність України, відновлення в етнічній пам'яті українців глибоких національно-патріотичних переконань, традицій і безмежної любові до своєї Батьківщини втілити в життя українську національну ідею.</w:t>
      </w:r>
      <w:r>
        <w:rPr>
          <w:rFonts w:ascii="Times New Roman" w:hAnsi="Times New Roman"/>
          <w:sz w:val="28"/>
          <w:szCs w:val="28"/>
          <w:lang w:val="uk-UA"/>
        </w:rPr>
        <w:t xml:space="preserve"> </w:t>
      </w:r>
      <w:r w:rsidRPr="00C95F9E">
        <w:rPr>
          <w:rFonts w:ascii="Times New Roman" w:hAnsi="Times New Roman"/>
          <w:sz w:val="28"/>
          <w:szCs w:val="28"/>
          <w:lang w:val="uk-UA"/>
        </w:rPr>
        <w:t>Виховувати в людині патріотичні почуття, любов до рідного краю, любов до України варто починати з раннього дитинства.</w:t>
      </w:r>
    </w:p>
    <w:p w:rsidR="00C6355A" w:rsidRPr="00C95F9E" w:rsidRDefault="00C6355A" w:rsidP="00F40058">
      <w:pPr>
        <w:spacing w:after="0" w:line="360" w:lineRule="auto"/>
        <w:ind w:firstLine="708"/>
        <w:jc w:val="both"/>
        <w:rPr>
          <w:rFonts w:ascii="Times New Roman" w:hAnsi="Times New Roman"/>
          <w:bCs/>
          <w:sz w:val="28"/>
          <w:szCs w:val="28"/>
          <w:lang w:val="uk-UA"/>
        </w:rPr>
      </w:pPr>
      <w:r w:rsidRPr="00C95F9E">
        <w:rPr>
          <w:rFonts w:ascii="Times New Roman" w:hAnsi="Times New Roman"/>
          <w:sz w:val="28"/>
          <w:szCs w:val="28"/>
          <w:lang w:val="uk-UA"/>
        </w:rPr>
        <w:t>У козацькі часи нашому народові були притаманні високий рівень шляхетності, моральною духовності, доблесті й звитяги, знання і бездоганне дотримання національних традицій і звичаїв. Ці якості потрібні українському</w:t>
      </w:r>
      <w:r>
        <w:rPr>
          <w:rFonts w:ascii="Times New Roman" w:hAnsi="Times New Roman"/>
          <w:sz w:val="28"/>
          <w:szCs w:val="28"/>
          <w:lang w:val="uk-UA"/>
        </w:rPr>
        <w:t xml:space="preserve"> народові і сьогодні </w:t>
      </w:r>
      <w:r w:rsidRPr="00C95F9E">
        <w:rPr>
          <w:rFonts w:ascii="Times New Roman" w:hAnsi="Times New Roman"/>
          <w:sz w:val="28"/>
          <w:szCs w:val="28"/>
          <w:lang w:val="uk-UA"/>
        </w:rPr>
        <w:t>— в період відновлення</w:t>
      </w:r>
      <w:r>
        <w:rPr>
          <w:rFonts w:ascii="Times New Roman" w:hAnsi="Times New Roman"/>
          <w:sz w:val="28"/>
          <w:szCs w:val="28"/>
          <w:lang w:val="uk-UA"/>
        </w:rPr>
        <w:t xml:space="preserve"> державності, і особливо завтра </w:t>
      </w:r>
      <w:r w:rsidRPr="00C95F9E">
        <w:rPr>
          <w:rFonts w:ascii="Times New Roman" w:hAnsi="Times New Roman"/>
          <w:sz w:val="28"/>
          <w:szCs w:val="28"/>
          <w:lang w:val="uk-UA"/>
        </w:rPr>
        <w:t>— в процесі розбудови і зміцнення могутності нашої Батьківщини, в процесі практичних дій щодо відновлення і збагачення</w:t>
      </w:r>
      <w:r>
        <w:rPr>
          <w:rFonts w:ascii="Times New Roman" w:hAnsi="Times New Roman"/>
          <w:sz w:val="28"/>
          <w:szCs w:val="28"/>
          <w:lang w:val="uk-UA"/>
        </w:rPr>
        <w:t xml:space="preserve"> </w:t>
      </w:r>
      <w:r w:rsidRPr="00C95F9E">
        <w:rPr>
          <w:rFonts w:ascii="Times New Roman" w:hAnsi="Times New Roman"/>
          <w:bCs/>
          <w:sz w:val="28"/>
          <w:szCs w:val="28"/>
          <w:lang w:val="uk-UA"/>
        </w:rPr>
        <w:t>слави України.</w:t>
      </w:r>
    </w:p>
    <w:p w:rsidR="00C6355A" w:rsidRPr="00C95F9E" w:rsidRDefault="00C6355A" w:rsidP="00F40058">
      <w:pPr>
        <w:spacing w:after="0" w:line="360" w:lineRule="auto"/>
        <w:ind w:firstLine="708"/>
        <w:jc w:val="both"/>
        <w:rPr>
          <w:rFonts w:ascii="Times New Roman" w:hAnsi="Times New Roman"/>
          <w:sz w:val="28"/>
          <w:szCs w:val="28"/>
          <w:lang w:val="uk-UA"/>
        </w:rPr>
      </w:pPr>
      <w:r w:rsidRPr="00C95F9E">
        <w:rPr>
          <w:rFonts w:ascii="Times New Roman" w:hAnsi="Times New Roman"/>
          <w:sz w:val="28"/>
          <w:szCs w:val="28"/>
          <w:lang w:val="uk-UA"/>
        </w:rPr>
        <w:t>Отже, сьогодні в школярів необхідно виховувати глибокі почуття патріотизму, національної самосвідомості, етнічної та загальнолюдської гідності, морально-психологічні та духовні якості захисника Батьківщини, забезпечувати високий рівень загальної культури та опанування народних знань, народної естетики, моралі, мистецтв.</w:t>
      </w:r>
    </w:p>
    <w:p w:rsidR="00C6355A" w:rsidRPr="00C95F9E" w:rsidRDefault="00C6355A" w:rsidP="00F40058">
      <w:pPr>
        <w:spacing w:after="0" w:line="360" w:lineRule="auto"/>
        <w:ind w:firstLine="708"/>
        <w:jc w:val="both"/>
        <w:rPr>
          <w:rFonts w:ascii="Times New Roman" w:hAnsi="Times New Roman"/>
          <w:i/>
          <w:sz w:val="28"/>
          <w:szCs w:val="28"/>
          <w:lang w:val="uk-UA"/>
        </w:rPr>
      </w:pPr>
      <w:r w:rsidRPr="00C95F9E">
        <w:rPr>
          <w:rFonts w:ascii="Times New Roman" w:hAnsi="Times New Roman"/>
          <w:bCs/>
          <w:sz w:val="28"/>
          <w:szCs w:val="28"/>
          <w:lang w:val="uk-UA"/>
        </w:rPr>
        <w:t>Для</w:t>
      </w:r>
      <w:r>
        <w:rPr>
          <w:rFonts w:ascii="Times New Roman" w:hAnsi="Times New Roman"/>
          <w:bCs/>
          <w:sz w:val="28"/>
          <w:szCs w:val="28"/>
          <w:lang w:val="uk-UA"/>
        </w:rPr>
        <w:t xml:space="preserve"> </w:t>
      </w:r>
      <w:r w:rsidRPr="00C95F9E">
        <w:rPr>
          <w:rFonts w:ascii="Times New Roman" w:hAnsi="Times New Roman"/>
          <w:sz w:val="28"/>
          <w:szCs w:val="28"/>
          <w:lang w:val="uk-UA"/>
        </w:rPr>
        <w:t>виконання цих завдань і призначено дитячо-юнацьку військово-патріотичну гру «Сокіл» (</w:t>
      </w:r>
      <w:r w:rsidRPr="00C95F9E">
        <w:rPr>
          <w:rFonts w:ascii="Times New Roman" w:hAnsi="Times New Roman"/>
          <w:bCs/>
          <w:sz w:val="28"/>
          <w:szCs w:val="28"/>
          <w:lang w:val="uk-UA"/>
        </w:rPr>
        <w:t>«Джура»)</w:t>
      </w:r>
      <w:r w:rsidRPr="00C95F9E">
        <w:rPr>
          <w:rFonts w:ascii="Times New Roman" w:hAnsi="Times New Roman"/>
          <w:b/>
          <w:bCs/>
          <w:sz w:val="28"/>
          <w:szCs w:val="28"/>
          <w:lang w:val="uk-UA"/>
        </w:rPr>
        <w:t xml:space="preserve">, </w:t>
      </w:r>
      <w:r w:rsidRPr="00C95F9E">
        <w:rPr>
          <w:rFonts w:ascii="Times New Roman" w:hAnsi="Times New Roman"/>
          <w:sz w:val="28"/>
          <w:szCs w:val="28"/>
          <w:lang w:val="uk-UA"/>
        </w:rPr>
        <w:t>розраховану на шкільну молодь, а також на допризовну і призовну молодь за умов умілого, грамотного, ініціативного і активного керівництва дорослих козаків-патріотів, старших товаришів, зокрема педагогів-організаторів дитячо-юнацьких колективів, вчителів історії та філологічних дисциплін, професійних військових та вчителів фізичної культури (спортивних тренерів), керівників вокальних і танцювальних колективів, які забезпечать позитивний результат навчально-виховного процесу.</w:t>
      </w:r>
    </w:p>
    <w:p w:rsidR="00C6355A" w:rsidRPr="00C95F9E" w:rsidRDefault="00C6355A" w:rsidP="00F40058">
      <w:pPr>
        <w:spacing w:after="0" w:line="360" w:lineRule="auto"/>
        <w:ind w:firstLine="708"/>
        <w:jc w:val="both"/>
        <w:rPr>
          <w:rFonts w:ascii="Times New Roman" w:hAnsi="Times New Roman"/>
          <w:sz w:val="28"/>
          <w:szCs w:val="28"/>
          <w:lang w:val="uk-UA"/>
        </w:rPr>
      </w:pPr>
      <w:r w:rsidRPr="00C95F9E">
        <w:rPr>
          <w:rFonts w:ascii="Times New Roman" w:hAnsi="Times New Roman"/>
          <w:sz w:val="28"/>
          <w:szCs w:val="28"/>
          <w:lang w:val="uk-UA"/>
        </w:rPr>
        <w:t>Всеукраїнська дитячо-юнацька військово-патріотична гра «Сокіл» («Джура») (далі - гра «Джура») є системною формою позакласної роботи з військово-патріотичного та морально-етичного виховання учнівської молоді, важливим засобом формування патріотичної свідомості, спортивно-оздоровчої роботи.</w:t>
      </w:r>
    </w:p>
    <w:p w:rsidR="00C6355A" w:rsidRPr="00C95F9E" w:rsidRDefault="00C6355A" w:rsidP="00F40058">
      <w:pPr>
        <w:spacing w:after="0" w:line="360" w:lineRule="auto"/>
        <w:ind w:firstLine="708"/>
        <w:jc w:val="both"/>
        <w:rPr>
          <w:rFonts w:ascii="Times New Roman" w:hAnsi="Times New Roman"/>
          <w:sz w:val="28"/>
          <w:szCs w:val="28"/>
          <w:lang w:val="uk-UA"/>
        </w:rPr>
      </w:pPr>
      <w:r w:rsidRPr="00F40058">
        <w:rPr>
          <w:rFonts w:ascii="Times New Roman" w:hAnsi="Times New Roman"/>
          <w:b/>
          <w:sz w:val="28"/>
          <w:szCs w:val="28"/>
          <w:lang w:val="uk-UA"/>
        </w:rPr>
        <w:t>Метою</w:t>
      </w:r>
      <w:r w:rsidRPr="00C95F9E">
        <w:rPr>
          <w:rFonts w:ascii="Times New Roman" w:hAnsi="Times New Roman"/>
          <w:sz w:val="28"/>
          <w:szCs w:val="28"/>
          <w:lang w:val="uk-UA"/>
        </w:rPr>
        <w:t xml:space="preserve"> гри «Джура» є виховання юних патріотів України на засадах національної гідності, високої самосвідомості та активної громадянської, позиції, здорового способу життя духовно багатої та фізично розвиненої особистості.</w:t>
      </w:r>
    </w:p>
    <w:p w:rsidR="00C6355A" w:rsidRPr="00C95F9E" w:rsidRDefault="00C6355A" w:rsidP="00F40058">
      <w:pPr>
        <w:spacing w:after="0" w:line="360" w:lineRule="auto"/>
        <w:ind w:firstLine="708"/>
        <w:jc w:val="both"/>
        <w:rPr>
          <w:rFonts w:ascii="Times New Roman" w:hAnsi="Times New Roman"/>
          <w:sz w:val="28"/>
          <w:szCs w:val="28"/>
        </w:rPr>
      </w:pPr>
      <w:r w:rsidRPr="00F40058">
        <w:rPr>
          <w:rFonts w:ascii="Times New Roman" w:hAnsi="Times New Roman"/>
          <w:b/>
          <w:sz w:val="28"/>
          <w:szCs w:val="28"/>
          <w:lang w:val="uk-UA"/>
        </w:rPr>
        <w:t>Основні завдання</w:t>
      </w:r>
      <w:r w:rsidRPr="00C95F9E">
        <w:rPr>
          <w:rFonts w:ascii="Times New Roman" w:hAnsi="Times New Roman"/>
          <w:sz w:val="28"/>
          <w:szCs w:val="28"/>
          <w:lang w:val="uk-UA"/>
        </w:rPr>
        <w:t xml:space="preserve"> гри «Джура»:</w:t>
      </w:r>
    </w:p>
    <w:p w:rsidR="00C6355A" w:rsidRPr="00C95F9E" w:rsidRDefault="00C6355A" w:rsidP="00C95F9E">
      <w:pPr>
        <w:numPr>
          <w:ilvl w:val="0"/>
          <w:numId w:val="1"/>
        </w:numPr>
        <w:spacing w:after="0" w:line="360" w:lineRule="auto"/>
        <w:jc w:val="both"/>
        <w:rPr>
          <w:rFonts w:ascii="Times New Roman" w:hAnsi="Times New Roman"/>
          <w:sz w:val="28"/>
          <w:szCs w:val="28"/>
        </w:rPr>
      </w:pPr>
      <w:r w:rsidRPr="00C95F9E">
        <w:rPr>
          <w:rFonts w:ascii="Times New Roman" w:hAnsi="Times New Roman"/>
          <w:sz w:val="28"/>
          <w:szCs w:val="28"/>
          <w:lang w:val="uk-UA"/>
        </w:rPr>
        <w:t>виховання дітей та молоді у дусі відданості Батьківщині та українському народу через відродження національних і загальнолюдських духовних та моральних цінностей;</w:t>
      </w:r>
    </w:p>
    <w:p w:rsidR="00C6355A" w:rsidRPr="00C95F9E" w:rsidRDefault="00C6355A" w:rsidP="00C95F9E">
      <w:pPr>
        <w:numPr>
          <w:ilvl w:val="0"/>
          <w:numId w:val="1"/>
        </w:numPr>
        <w:spacing w:after="0" w:line="360" w:lineRule="auto"/>
        <w:jc w:val="both"/>
        <w:rPr>
          <w:rFonts w:ascii="Times New Roman" w:hAnsi="Times New Roman"/>
          <w:sz w:val="28"/>
          <w:szCs w:val="28"/>
        </w:rPr>
      </w:pPr>
      <w:r w:rsidRPr="00C95F9E">
        <w:rPr>
          <w:rFonts w:ascii="Times New Roman" w:hAnsi="Times New Roman"/>
          <w:sz w:val="28"/>
          <w:szCs w:val="28"/>
          <w:lang w:val="uk-UA"/>
        </w:rPr>
        <w:t>набуття учнями знань, умінь і навичок, необхідних захиснику Вітчизни;</w:t>
      </w:r>
    </w:p>
    <w:p w:rsidR="00C6355A" w:rsidRPr="00C95F9E" w:rsidRDefault="00C6355A" w:rsidP="00C95F9E">
      <w:pPr>
        <w:numPr>
          <w:ilvl w:val="0"/>
          <w:numId w:val="1"/>
        </w:numPr>
        <w:spacing w:after="0" w:line="360" w:lineRule="auto"/>
        <w:jc w:val="both"/>
        <w:rPr>
          <w:rFonts w:ascii="Times New Roman" w:hAnsi="Times New Roman"/>
          <w:sz w:val="28"/>
          <w:szCs w:val="28"/>
        </w:rPr>
      </w:pPr>
      <w:r w:rsidRPr="00C95F9E">
        <w:rPr>
          <w:rFonts w:ascii="Times New Roman" w:hAnsi="Times New Roman"/>
          <w:sz w:val="28"/>
          <w:szCs w:val="28"/>
          <w:lang w:val="uk-UA"/>
        </w:rPr>
        <w:t>формування у молоді високих морально-психологічних якостей: доброчинності, мужності, сміливості, рішучості, відваги, стійкості, наполегливості, дисциплінованості та ініціативності на основі відновлених народних традицій;</w:t>
      </w:r>
    </w:p>
    <w:p w:rsidR="00C6355A" w:rsidRPr="00C95F9E" w:rsidRDefault="00C6355A" w:rsidP="00C95F9E">
      <w:pPr>
        <w:numPr>
          <w:ilvl w:val="0"/>
          <w:numId w:val="1"/>
        </w:numPr>
        <w:spacing w:after="0" w:line="360" w:lineRule="auto"/>
        <w:jc w:val="both"/>
        <w:rPr>
          <w:rFonts w:ascii="Times New Roman" w:hAnsi="Times New Roman"/>
          <w:sz w:val="28"/>
          <w:szCs w:val="28"/>
        </w:rPr>
      </w:pPr>
      <w:r w:rsidRPr="00C95F9E">
        <w:rPr>
          <w:rFonts w:ascii="Times New Roman" w:hAnsi="Times New Roman"/>
          <w:sz w:val="28"/>
          <w:szCs w:val="28"/>
          <w:lang w:val="uk-UA"/>
        </w:rPr>
        <w:t>оволодіння учнями основами народної культурної спадщини (пісні, думи, розпис та опорядження житла і сакральних споруд, звичаї, традиції, ритуали і свята);</w:t>
      </w:r>
    </w:p>
    <w:p w:rsidR="00C6355A" w:rsidRPr="00C95F9E" w:rsidRDefault="00C6355A" w:rsidP="00C95F9E">
      <w:pPr>
        <w:numPr>
          <w:ilvl w:val="0"/>
          <w:numId w:val="1"/>
        </w:numPr>
        <w:spacing w:after="0" w:line="360" w:lineRule="auto"/>
        <w:jc w:val="both"/>
        <w:rPr>
          <w:rFonts w:ascii="Times New Roman" w:hAnsi="Times New Roman"/>
          <w:sz w:val="28"/>
          <w:szCs w:val="28"/>
        </w:rPr>
      </w:pPr>
      <w:r w:rsidRPr="00C95F9E">
        <w:rPr>
          <w:rFonts w:ascii="Times New Roman" w:hAnsi="Times New Roman"/>
          <w:sz w:val="28"/>
          <w:szCs w:val="28"/>
          <w:lang w:val="uk-UA"/>
        </w:rPr>
        <w:t>впровадження військово-прикладних видів спорту, єдиноборств, бойових танців, видів спортивної боротьби, народних ігор та забав з метою гартування духу й тіла;</w:t>
      </w:r>
    </w:p>
    <w:p w:rsidR="00C6355A" w:rsidRPr="00C95F9E" w:rsidRDefault="00C6355A" w:rsidP="00C95F9E">
      <w:pPr>
        <w:numPr>
          <w:ilvl w:val="0"/>
          <w:numId w:val="1"/>
        </w:numPr>
        <w:spacing w:after="0" w:line="360" w:lineRule="auto"/>
        <w:jc w:val="both"/>
        <w:rPr>
          <w:rFonts w:ascii="Times New Roman" w:hAnsi="Times New Roman"/>
          <w:sz w:val="28"/>
          <w:szCs w:val="28"/>
        </w:rPr>
      </w:pPr>
      <w:r w:rsidRPr="00C95F9E">
        <w:rPr>
          <w:rFonts w:ascii="Times New Roman" w:hAnsi="Times New Roman"/>
          <w:sz w:val="28"/>
          <w:szCs w:val="28"/>
          <w:lang w:val="uk-UA"/>
        </w:rPr>
        <w:t>вивчення народного способу господарювання на землі;</w:t>
      </w:r>
    </w:p>
    <w:p w:rsidR="00C6355A" w:rsidRPr="00C95F9E" w:rsidRDefault="00C6355A" w:rsidP="00C95F9E">
      <w:pPr>
        <w:numPr>
          <w:ilvl w:val="0"/>
          <w:numId w:val="1"/>
        </w:numPr>
        <w:spacing w:after="0" w:line="360" w:lineRule="auto"/>
        <w:jc w:val="both"/>
        <w:rPr>
          <w:rFonts w:ascii="Times New Roman" w:hAnsi="Times New Roman"/>
          <w:sz w:val="28"/>
          <w:szCs w:val="28"/>
        </w:rPr>
      </w:pPr>
      <w:r w:rsidRPr="00C95F9E">
        <w:rPr>
          <w:rFonts w:ascii="Times New Roman" w:hAnsi="Times New Roman"/>
          <w:sz w:val="28"/>
          <w:szCs w:val="28"/>
          <w:lang w:val="uk-UA"/>
        </w:rPr>
        <w:t>оволодіння навичками приготування страв народної кухні;</w:t>
      </w:r>
    </w:p>
    <w:p w:rsidR="00C6355A" w:rsidRPr="00C95F9E" w:rsidRDefault="00C6355A" w:rsidP="00C95F9E">
      <w:pPr>
        <w:numPr>
          <w:ilvl w:val="0"/>
          <w:numId w:val="2"/>
        </w:numPr>
        <w:spacing w:after="0" w:line="360" w:lineRule="auto"/>
        <w:jc w:val="both"/>
        <w:rPr>
          <w:rFonts w:ascii="Times New Roman" w:hAnsi="Times New Roman"/>
          <w:sz w:val="28"/>
          <w:szCs w:val="28"/>
          <w:lang w:val="uk-UA"/>
        </w:rPr>
      </w:pPr>
      <w:r w:rsidRPr="00C95F9E">
        <w:rPr>
          <w:rFonts w:ascii="Times New Roman" w:hAnsi="Times New Roman"/>
          <w:sz w:val="28"/>
          <w:szCs w:val="28"/>
          <w:lang w:val="uk-UA"/>
        </w:rPr>
        <w:t>пропагування та популяризація здорового способу життя;</w:t>
      </w:r>
    </w:p>
    <w:p w:rsidR="00C6355A" w:rsidRPr="00C95F9E" w:rsidRDefault="00C6355A" w:rsidP="00C95F9E">
      <w:pPr>
        <w:numPr>
          <w:ilvl w:val="0"/>
          <w:numId w:val="2"/>
        </w:numPr>
        <w:spacing w:after="0" w:line="360" w:lineRule="auto"/>
        <w:jc w:val="both"/>
        <w:rPr>
          <w:rFonts w:ascii="Times New Roman" w:hAnsi="Times New Roman"/>
          <w:sz w:val="28"/>
          <w:szCs w:val="28"/>
          <w:lang w:val="uk-UA"/>
        </w:rPr>
      </w:pPr>
      <w:r w:rsidRPr="00C95F9E">
        <w:rPr>
          <w:rFonts w:ascii="Times New Roman" w:hAnsi="Times New Roman"/>
          <w:sz w:val="28"/>
          <w:szCs w:val="28"/>
          <w:lang w:val="uk-UA"/>
        </w:rPr>
        <w:t>зміцнення міжрегіональних зв’язків та дружби дітей і юнацтва;</w:t>
      </w:r>
    </w:p>
    <w:p w:rsidR="00C6355A" w:rsidRPr="00C95F9E" w:rsidRDefault="00C6355A" w:rsidP="00C95F9E">
      <w:pPr>
        <w:numPr>
          <w:ilvl w:val="0"/>
          <w:numId w:val="2"/>
        </w:numPr>
        <w:spacing w:after="0" w:line="360" w:lineRule="auto"/>
        <w:jc w:val="both"/>
        <w:rPr>
          <w:rFonts w:ascii="Times New Roman" w:hAnsi="Times New Roman"/>
          <w:sz w:val="28"/>
          <w:szCs w:val="28"/>
          <w:lang w:val="uk-UA"/>
        </w:rPr>
      </w:pPr>
      <w:r w:rsidRPr="00C95F9E">
        <w:rPr>
          <w:rFonts w:ascii="Times New Roman" w:hAnsi="Times New Roman"/>
          <w:sz w:val="28"/>
          <w:szCs w:val="28"/>
          <w:lang w:val="uk-UA"/>
        </w:rPr>
        <w:t>організація змістовного дозвілля;</w:t>
      </w:r>
    </w:p>
    <w:p w:rsidR="00C6355A" w:rsidRPr="00C95F9E" w:rsidRDefault="00C6355A" w:rsidP="00C95F9E">
      <w:pPr>
        <w:numPr>
          <w:ilvl w:val="0"/>
          <w:numId w:val="2"/>
        </w:numPr>
        <w:spacing w:after="0" w:line="360" w:lineRule="auto"/>
        <w:jc w:val="both"/>
        <w:rPr>
          <w:rFonts w:ascii="Times New Roman" w:hAnsi="Times New Roman"/>
          <w:sz w:val="28"/>
          <w:szCs w:val="28"/>
          <w:lang w:val="uk-UA"/>
        </w:rPr>
      </w:pPr>
      <w:r w:rsidRPr="00C95F9E">
        <w:rPr>
          <w:rFonts w:ascii="Times New Roman" w:hAnsi="Times New Roman"/>
          <w:sz w:val="28"/>
          <w:szCs w:val="28"/>
          <w:lang w:val="uk-UA"/>
        </w:rPr>
        <w:t>формування та закріплення основ самоврядування в учнівських колективах.</w:t>
      </w:r>
    </w:p>
    <w:p w:rsidR="00C6355A" w:rsidRPr="00C95F9E" w:rsidRDefault="00C6355A" w:rsidP="00F40058">
      <w:pPr>
        <w:spacing w:after="0" w:line="360" w:lineRule="auto"/>
        <w:ind w:firstLine="708"/>
        <w:jc w:val="both"/>
        <w:rPr>
          <w:rFonts w:ascii="Times New Roman" w:hAnsi="Times New Roman"/>
          <w:sz w:val="28"/>
          <w:szCs w:val="28"/>
          <w:lang w:val="uk-UA"/>
        </w:rPr>
      </w:pPr>
      <w:r w:rsidRPr="00C95F9E">
        <w:rPr>
          <w:rFonts w:ascii="Times New Roman" w:hAnsi="Times New Roman"/>
          <w:sz w:val="28"/>
          <w:szCs w:val="28"/>
          <w:lang w:val="uk-UA"/>
        </w:rPr>
        <w:t>Основою організації гри в навчальних закладах є козацьке самоврядування: добровільне об'єднання учасників для виконання завдань гри у рій (клас, гурток тощо), сотню (паралель класів), курінь (навчальний заклад). За потреби можуть створюватися ширші об'єднання: районне (полк), обласне (паланка), всеукраїнське (кіш). Прийом до складу учасників гри здійснюється за козацьким звичаєм на загальному зібранні та за згодою батьків після проходження виховного просвітницького курсу підготовки, де відбуваються знайомство з заповідями, правами та обов'язками учасника гри, набуття необхідних знань з історії України, літературно-пісенної творчості про народних героїв тощо. Учасники гри  поділяються на козачат (молодші школярі віком 7-10 років), джур козацьких (школярі середніх класів віком 11-15 років), молодих козаків (школярі старших класів віком 16-18 років). У грі також можуть брати участь особи старші 18 років у статусі «козак-наставник», які залучаються до виховної роботи з молоддю.</w:t>
      </w:r>
    </w:p>
    <w:p w:rsidR="00C6355A" w:rsidRPr="00C95F9E" w:rsidRDefault="00C6355A" w:rsidP="00F40058">
      <w:pPr>
        <w:spacing w:after="0" w:line="360" w:lineRule="auto"/>
        <w:ind w:firstLine="708"/>
        <w:jc w:val="both"/>
        <w:rPr>
          <w:rFonts w:ascii="Times New Roman" w:hAnsi="Times New Roman"/>
          <w:sz w:val="28"/>
          <w:szCs w:val="28"/>
          <w:lang w:val="uk-UA"/>
        </w:rPr>
      </w:pPr>
      <w:r w:rsidRPr="00C95F9E">
        <w:rPr>
          <w:rFonts w:ascii="Times New Roman" w:hAnsi="Times New Roman"/>
          <w:sz w:val="28"/>
          <w:szCs w:val="28"/>
          <w:lang w:val="uk-UA"/>
        </w:rPr>
        <w:t>Педагог-вихователь рою та козак-наставник, що призначаються керівником навчального закладу, відповідно до Плану навчально-виховних заходів проводять заняття і тренування з козачатами, джурами козацькими і молодими козаками. В основі змісту занять лежать духовний розвиток та фізичне загартування, що реалізуються у формі конкурсів, оглядів, естафет, змагань, вікторин тощо. У рамках етапів гри проводяться конференції, «круглі столи», диспути, зустрічі з ветеранами Збройних Сил України, представниками козацьких громадських організацій, краєзнавцями тощо.</w:t>
      </w:r>
    </w:p>
    <w:p w:rsidR="00C6355A" w:rsidRPr="00C95F9E" w:rsidRDefault="00C6355A" w:rsidP="00F40058">
      <w:pPr>
        <w:spacing w:after="0" w:line="360" w:lineRule="auto"/>
        <w:ind w:firstLine="708"/>
        <w:jc w:val="both"/>
        <w:rPr>
          <w:rFonts w:ascii="Times New Roman" w:hAnsi="Times New Roman"/>
          <w:sz w:val="28"/>
          <w:szCs w:val="28"/>
          <w:lang w:val="uk-UA"/>
        </w:rPr>
      </w:pPr>
      <w:r w:rsidRPr="00C95F9E">
        <w:rPr>
          <w:rFonts w:ascii="Times New Roman" w:hAnsi="Times New Roman"/>
          <w:sz w:val="28"/>
          <w:szCs w:val="28"/>
          <w:lang w:val="uk-UA"/>
        </w:rPr>
        <w:t>Всеу</w:t>
      </w:r>
      <w:r>
        <w:rPr>
          <w:rFonts w:ascii="Times New Roman" w:hAnsi="Times New Roman"/>
          <w:sz w:val="28"/>
          <w:szCs w:val="28"/>
          <w:lang w:val="uk-UA"/>
        </w:rPr>
        <w:t>країнська гра «Сокіл» («Джура») </w:t>
      </w:r>
      <w:r w:rsidRPr="00C95F9E">
        <w:rPr>
          <w:rFonts w:ascii="Times New Roman" w:hAnsi="Times New Roman"/>
          <w:sz w:val="28"/>
          <w:szCs w:val="28"/>
          <w:lang w:val="uk-UA"/>
        </w:rPr>
        <w:t xml:space="preserve">– це шлях свідомого опанування геройськими, лицарськими, гуманними і демократичними традиціями українського народу,сформованими на засадах козацького світогляду, національної гідності, високої самосвідомості та активної громадянської позиції, національних і загальнолюдських духовних і моральних цінностей та здорового способу життя; виховання духовно та фізично розвиненого юного покоління суверенної держави в дусі відданості Україні та її народу; підготовки молоді до творчої праці, військової служби та захисту України. Джурами у козацькі часи називали юнаків, які готували себе до захисту рідної землі та  українського народу. Стати джурою міг не кожен, а лише той, хто годився до козацької служби і пройшов фізичні та моральні випробування. Сучасний козак – це свідомий  українець, патріот, воїн, захисник, політик, адміністратор. Козак – це витязь нескореного духу, честі і звитяги. На козацьких традиціях виховуються всі покоління українців. </w:t>
      </w:r>
    </w:p>
    <w:p w:rsidR="00C6355A" w:rsidRPr="00C95F9E" w:rsidRDefault="00C6355A" w:rsidP="00F40058">
      <w:pPr>
        <w:spacing w:after="0" w:line="360" w:lineRule="auto"/>
        <w:ind w:firstLine="708"/>
        <w:jc w:val="both"/>
        <w:rPr>
          <w:rFonts w:ascii="Times New Roman" w:hAnsi="Times New Roman"/>
          <w:sz w:val="28"/>
          <w:szCs w:val="28"/>
          <w:lang w:val="uk-UA"/>
        </w:rPr>
      </w:pPr>
      <w:r w:rsidRPr="00C95F9E">
        <w:rPr>
          <w:rFonts w:ascii="Times New Roman" w:hAnsi="Times New Roman"/>
          <w:sz w:val="28"/>
          <w:szCs w:val="28"/>
          <w:lang w:val="uk-UA"/>
        </w:rPr>
        <w:t>Учасниками гри «Джура» є учнівська молодь загальноосвітніх, поза</w:t>
      </w:r>
      <w:r w:rsidRPr="00C95F9E">
        <w:rPr>
          <w:rFonts w:ascii="Times New Roman" w:hAnsi="Times New Roman"/>
          <w:sz w:val="28"/>
          <w:szCs w:val="28"/>
          <w:lang w:val="uk-UA"/>
        </w:rPr>
        <w:softHyphen/>
        <w:t>шкільних, професійно-технічних навчальних закладів, об’єднана на до</w:t>
      </w:r>
      <w:r w:rsidRPr="00C95F9E">
        <w:rPr>
          <w:rFonts w:ascii="Times New Roman" w:hAnsi="Times New Roman"/>
          <w:sz w:val="28"/>
          <w:szCs w:val="28"/>
          <w:lang w:val="uk-UA"/>
        </w:rPr>
        <w:softHyphen/>
        <w:t xml:space="preserve">бровільних засадах у рої, сотні, курені тощо. До складу зазначених утворень входять хлопці та дівчата віком </w:t>
      </w:r>
      <w:r w:rsidRPr="00C95F9E">
        <w:rPr>
          <w:rFonts w:ascii="Times New Roman" w:hAnsi="Times New Roman"/>
          <w:bCs/>
          <w:iCs/>
          <w:sz w:val="28"/>
          <w:szCs w:val="28"/>
          <w:lang w:val="uk-UA"/>
        </w:rPr>
        <w:t>від 7 до 18років.</w:t>
      </w:r>
    </w:p>
    <w:p w:rsidR="00C6355A" w:rsidRPr="00C95F9E" w:rsidRDefault="00C6355A" w:rsidP="00F40058">
      <w:pPr>
        <w:spacing w:after="0" w:line="360" w:lineRule="auto"/>
        <w:ind w:firstLine="708"/>
        <w:jc w:val="both"/>
        <w:rPr>
          <w:rFonts w:ascii="Times New Roman" w:hAnsi="Times New Roman"/>
          <w:sz w:val="28"/>
          <w:szCs w:val="28"/>
          <w:lang w:val="uk-UA"/>
        </w:rPr>
      </w:pPr>
      <w:r w:rsidRPr="00C95F9E">
        <w:rPr>
          <w:rFonts w:ascii="Times New Roman" w:hAnsi="Times New Roman"/>
          <w:sz w:val="28"/>
          <w:szCs w:val="28"/>
          <w:lang w:val="uk-UA"/>
        </w:rPr>
        <w:t>Загальне керівництво грою «Джура» здійснює Міністерство освіти і науки України.</w:t>
      </w:r>
    </w:p>
    <w:p w:rsidR="00C6355A" w:rsidRPr="00C95F9E" w:rsidRDefault="00C6355A" w:rsidP="00F40058">
      <w:pPr>
        <w:spacing w:after="0" w:line="360" w:lineRule="auto"/>
        <w:ind w:firstLine="708"/>
        <w:jc w:val="both"/>
        <w:rPr>
          <w:rFonts w:ascii="Times New Roman" w:hAnsi="Times New Roman"/>
          <w:sz w:val="28"/>
          <w:szCs w:val="28"/>
          <w:lang w:val="uk-UA"/>
        </w:rPr>
      </w:pPr>
      <w:r w:rsidRPr="00C95F9E">
        <w:rPr>
          <w:rFonts w:ascii="Times New Roman" w:hAnsi="Times New Roman"/>
          <w:sz w:val="28"/>
          <w:szCs w:val="28"/>
          <w:lang w:val="uk-UA"/>
        </w:rPr>
        <w:t>Ідейні засади гри «Джура» виходять</w:t>
      </w:r>
      <w:r>
        <w:rPr>
          <w:rFonts w:ascii="Times New Roman" w:hAnsi="Times New Roman"/>
          <w:sz w:val="28"/>
          <w:szCs w:val="28"/>
          <w:lang w:val="uk-UA"/>
        </w:rPr>
        <w:t xml:space="preserve"> із лицарського покликання «Слу</w:t>
      </w:r>
      <w:r w:rsidRPr="00C95F9E">
        <w:rPr>
          <w:rFonts w:ascii="Times New Roman" w:hAnsi="Times New Roman"/>
          <w:sz w:val="28"/>
          <w:szCs w:val="28"/>
          <w:lang w:val="uk-UA"/>
        </w:rPr>
        <w:t>жіння Богові, Батьківщині, ближнім»:</w:t>
      </w:r>
    </w:p>
    <w:p w:rsidR="00C6355A" w:rsidRPr="00C95F9E" w:rsidRDefault="00C6355A" w:rsidP="00C95F9E">
      <w:pPr>
        <w:numPr>
          <w:ilvl w:val="0"/>
          <w:numId w:val="3"/>
        </w:numPr>
        <w:spacing w:after="0" w:line="360" w:lineRule="auto"/>
        <w:jc w:val="both"/>
        <w:rPr>
          <w:rFonts w:ascii="Times New Roman" w:hAnsi="Times New Roman"/>
          <w:sz w:val="28"/>
          <w:szCs w:val="28"/>
          <w:lang w:val="uk-UA"/>
        </w:rPr>
      </w:pPr>
      <w:r w:rsidRPr="00C95F9E">
        <w:rPr>
          <w:rFonts w:ascii="Times New Roman" w:hAnsi="Times New Roman"/>
          <w:sz w:val="28"/>
          <w:szCs w:val="28"/>
          <w:lang w:val="uk-UA"/>
        </w:rPr>
        <w:t>вірність Богові та Україні - мудрість;</w:t>
      </w:r>
    </w:p>
    <w:p w:rsidR="00C6355A" w:rsidRPr="00C95F9E" w:rsidRDefault="00C6355A" w:rsidP="00C95F9E">
      <w:pPr>
        <w:numPr>
          <w:ilvl w:val="0"/>
          <w:numId w:val="3"/>
        </w:numPr>
        <w:spacing w:after="0" w:line="360" w:lineRule="auto"/>
        <w:jc w:val="both"/>
        <w:rPr>
          <w:rFonts w:ascii="Times New Roman" w:hAnsi="Times New Roman"/>
          <w:sz w:val="28"/>
          <w:szCs w:val="28"/>
          <w:lang w:val="uk-UA"/>
        </w:rPr>
      </w:pPr>
      <w:r w:rsidRPr="00C95F9E">
        <w:rPr>
          <w:rFonts w:ascii="Times New Roman" w:hAnsi="Times New Roman"/>
          <w:sz w:val="28"/>
          <w:szCs w:val="28"/>
          <w:lang w:val="uk-UA"/>
        </w:rPr>
        <w:t>допомога ближнім (люби ближнього свого, як самого себе) — відвага або мужність;</w:t>
      </w:r>
    </w:p>
    <w:p w:rsidR="00C6355A" w:rsidRPr="00C95F9E" w:rsidRDefault="00C6355A" w:rsidP="00C95F9E">
      <w:pPr>
        <w:numPr>
          <w:ilvl w:val="0"/>
          <w:numId w:val="3"/>
        </w:numPr>
        <w:spacing w:after="0" w:line="360" w:lineRule="auto"/>
        <w:jc w:val="both"/>
        <w:rPr>
          <w:rFonts w:ascii="Times New Roman" w:hAnsi="Times New Roman"/>
          <w:sz w:val="28"/>
          <w:szCs w:val="28"/>
          <w:lang w:val="uk-UA"/>
        </w:rPr>
      </w:pPr>
      <w:r w:rsidRPr="00C95F9E">
        <w:rPr>
          <w:rFonts w:ascii="Times New Roman" w:hAnsi="Times New Roman"/>
          <w:sz w:val="28"/>
          <w:szCs w:val="28"/>
          <w:lang w:val="uk-UA"/>
        </w:rPr>
        <w:t xml:space="preserve">дотримання кодексу лицарської </w:t>
      </w:r>
      <w:r>
        <w:rPr>
          <w:rFonts w:ascii="Times New Roman" w:hAnsi="Times New Roman"/>
          <w:sz w:val="28"/>
          <w:szCs w:val="28"/>
          <w:lang w:val="uk-UA"/>
        </w:rPr>
        <w:t>честі (козацького Звичаю) </w:t>
      </w:r>
      <w:r w:rsidRPr="00C95F9E">
        <w:rPr>
          <w:rFonts w:ascii="Times New Roman" w:hAnsi="Times New Roman"/>
          <w:sz w:val="28"/>
          <w:szCs w:val="28"/>
          <w:lang w:val="uk-UA"/>
        </w:rPr>
        <w:t>— шляхетність.</w:t>
      </w:r>
    </w:p>
    <w:p w:rsidR="00C6355A" w:rsidRPr="00C95F9E" w:rsidRDefault="00C6355A" w:rsidP="00F40058">
      <w:pPr>
        <w:spacing w:after="0" w:line="360" w:lineRule="auto"/>
        <w:ind w:firstLine="708"/>
        <w:jc w:val="both"/>
        <w:rPr>
          <w:rFonts w:ascii="Times New Roman" w:hAnsi="Times New Roman"/>
          <w:sz w:val="28"/>
          <w:szCs w:val="28"/>
          <w:lang w:val="uk-UA"/>
        </w:rPr>
      </w:pPr>
      <w:r w:rsidRPr="00C95F9E">
        <w:rPr>
          <w:rFonts w:ascii="Times New Roman" w:hAnsi="Times New Roman"/>
          <w:sz w:val="28"/>
          <w:szCs w:val="28"/>
          <w:lang w:val="uk-UA"/>
        </w:rPr>
        <w:t xml:space="preserve">Гра «Джура» проводиться у </w:t>
      </w:r>
      <w:r w:rsidRPr="00C95F9E">
        <w:rPr>
          <w:rFonts w:ascii="Times New Roman" w:hAnsi="Times New Roman"/>
          <w:bCs/>
          <w:iCs/>
          <w:sz w:val="28"/>
          <w:szCs w:val="28"/>
          <w:lang w:val="uk-UA"/>
        </w:rPr>
        <w:t>три етапи</w:t>
      </w:r>
      <w:r w:rsidRPr="00C95F9E">
        <w:rPr>
          <w:rFonts w:ascii="Times New Roman" w:hAnsi="Times New Roman"/>
          <w:b/>
          <w:bCs/>
          <w:i/>
          <w:iCs/>
          <w:sz w:val="28"/>
          <w:szCs w:val="28"/>
          <w:lang w:val="uk-UA"/>
        </w:rPr>
        <w:t>.</w:t>
      </w:r>
      <w:r w:rsidRPr="00C95F9E">
        <w:rPr>
          <w:rFonts w:ascii="Times New Roman" w:hAnsi="Times New Roman"/>
          <w:sz w:val="28"/>
          <w:szCs w:val="28"/>
          <w:lang w:val="uk-UA"/>
        </w:rPr>
        <w:t xml:space="preserve"> І </w:t>
      </w:r>
      <w:r>
        <w:rPr>
          <w:rFonts w:ascii="Times New Roman" w:hAnsi="Times New Roman"/>
          <w:sz w:val="28"/>
          <w:szCs w:val="28"/>
          <w:lang w:val="uk-UA"/>
        </w:rPr>
        <w:t>(районний, міський), II (</w:t>
      </w:r>
      <w:r w:rsidRPr="00C95F9E">
        <w:rPr>
          <w:rFonts w:ascii="Times New Roman" w:hAnsi="Times New Roman"/>
          <w:sz w:val="28"/>
          <w:szCs w:val="28"/>
          <w:lang w:val="uk-UA"/>
        </w:rPr>
        <w:t xml:space="preserve">обласні, Київський </w:t>
      </w:r>
      <w:r>
        <w:rPr>
          <w:rFonts w:ascii="Times New Roman" w:hAnsi="Times New Roman"/>
          <w:sz w:val="28"/>
          <w:szCs w:val="28"/>
          <w:lang w:val="uk-UA"/>
        </w:rPr>
        <w:t>міський</w:t>
      </w:r>
      <w:r w:rsidRPr="00C95F9E">
        <w:rPr>
          <w:rFonts w:ascii="Times New Roman" w:hAnsi="Times New Roman"/>
          <w:sz w:val="28"/>
          <w:szCs w:val="28"/>
          <w:lang w:val="uk-UA"/>
        </w:rPr>
        <w:t xml:space="preserve">), III (Всеукраїнський) етапи проводяться </w:t>
      </w:r>
      <w:r w:rsidRPr="00C95F9E">
        <w:rPr>
          <w:rFonts w:ascii="Times New Roman" w:hAnsi="Times New Roman"/>
          <w:bCs/>
          <w:iCs/>
          <w:sz w:val="28"/>
          <w:szCs w:val="28"/>
          <w:lang w:val="uk-UA"/>
        </w:rPr>
        <w:t>щорічно, починаючи з 2015року.</w:t>
      </w:r>
    </w:p>
    <w:p w:rsidR="00C6355A" w:rsidRPr="00C95F9E" w:rsidRDefault="00C6355A" w:rsidP="00491528">
      <w:pPr>
        <w:spacing w:after="0" w:line="360" w:lineRule="auto"/>
        <w:ind w:firstLine="708"/>
        <w:jc w:val="both"/>
        <w:rPr>
          <w:rFonts w:ascii="Times New Roman" w:hAnsi="Times New Roman"/>
          <w:sz w:val="28"/>
          <w:szCs w:val="28"/>
          <w:lang w:val="uk-UA"/>
        </w:rPr>
      </w:pPr>
      <w:r w:rsidRPr="00C95F9E">
        <w:rPr>
          <w:rFonts w:ascii="Times New Roman" w:hAnsi="Times New Roman"/>
          <w:sz w:val="28"/>
          <w:szCs w:val="28"/>
          <w:lang w:val="uk-UA"/>
        </w:rPr>
        <w:t>Заходи в межах гри «Джура» проводяться протягом року відповідно до річного плану роботи навчального закладу.</w:t>
      </w:r>
    </w:p>
    <w:p w:rsidR="00C6355A" w:rsidRPr="00C95F9E" w:rsidRDefault="00C6355A" w:rsidP="00491528">
      <w:pPr>
        <w:spacing w:after="0" w:line="360" w:lineRule="auto"/>
        <w:ind w:firstLine="708"/>
        <w:jc w:val="both"/>
        <w:rPr>
          <w:rFonts w:ascii="Times New Roman" w:hAnsi="Times New Roman"/>
          <w:sz w:val="28"/>
          <w:szCs w:val="28"/>
          <w:lang w:val="uk-UA"/>
        </w:rPr>
      </w:pPr>
      <w:r w:rsidRPr="00C95F9E">
        <w:rPr>
          <w:rFonts w:ascii="Times New Roman" w:hAnsi="Times New Roman"/>
          <w:sz w:val="28"/>
          <w:szCs w:val="28"/>
          <w:lang w:val="uk-UA"/>
        </w:rPr>
        <w:t xml:space="preserve">Всеукраїнська гра «Сокіл» («Джура») має низку особливостей, що якісно виділяють її на фоні інших подібних ігор, які також існують в системі державної освіти, таких як «Козацький гарт», «Патріот», «Зірниця», «Котигорошко»…. </w:t>
      </w:r>
    </w:p>
    <w:p w:rsidR="00C6355A" w:rsidRPr="00C95F9E" w:rsidRDefault="00C6355A" w:rsidP="00491528">
      <w:pPr>
        <w:spacing w:after="0" w:line="360" w:lineRule="auto"/>
        <w:ind w:firstLine="284"/>
        <w:jc w:val="both"/>
        <w:rPr>
          <w:rFonts w:ascii="Times New Roman" w:hAnsi="Times New Roman"/>
          <w:sz w:val="28"/>
          <w:szCs w:val="28"/>
          <w:lang w:val="uk-UA"/>
        </w:rPr>
      </w:pPr>
      <w:r w:rsidRPr="00C95F9E">
        <w:rPr>
          <w:rFonts w:ascii="Times New Roman" w:hAnsi="Times New Roman"/>
          <w:sz w:val="28"/>
          <w:szCs w:val="28"/>
          <w:lang w:val="uk-UA"/>
        </w:rPr>
        <w:t>Це, насамперед:</w:t>
      </w:r>
    </w:p>
    <w:p w:rsidR="00C6355A" w:rsidRPr="00C95F9E" w:rsidRDefault="00C6355A" w:rsidP="00F40058">
      <w:pPr>
        <w:numPr>
          <w:ilvl w:val="0"/>
          <w:numId w:val="5"/>
        </w:numPr>
        <w:spacing w:after="0" w:line="360" w:lineRule="auto"/>
        <w:ind w:left="284" w:hanging="284"/>
        <w:jc w:val="both"/>
        <w:rPr>
          <w:rFonts w:ascii="Times New Roman" w:hAnsi="Times New Roman"/>
          <w:sz w:val="28"/>
          <w:szCs w:val="28"/>
          <w:lang w:val="uk-UA"/>
        </w:rPr>
      </w:pPr>
      <w:r w:rsidRPr="00C95F9E">
        <w:rPr>
          <w:rFonts w:ascii="Times New Roman" w:hAnsi="Times New Roman"/>
          <w:sz w:val="28"/>
          <w:szCs w:val="28"/>
          <w:lang w:val="uk-UA"/>
        </w:rPr>
        <w:t xml:space="preserve">Постійність і плановість роботи. Гра відбувається постійно протягом всього навчального року згідно з Річним планом роботи навчального закладу. Організаційна робота у навчальному закладі починається з вересня, урочистості з нагоди початку гри проводяться 14 жовтня, до Дня Українського козацтва (Указ Президента України від 07.08.1999 № 966/99 «Про День Українського козацтва»). Завершується гра із закінченням навчального року під час літніх оздоровчих заходів у червні-липні.  </w:t>
      </w:r>
    </w:p>
    <w:p w:rsidR="00C6355A" w:rsidRPr="00C95F9E" w:rsidRDefault="00C6355A" w:rsidP="00F40058">
      <w:pPr>
        <w:numPr>
          <w:ilvl w:val="0"/>
          <w:numId w:val="5"/>
        </w:numPr>
        <w:spacing w:after="0" w:line="360" w:lineRule="auto"/>
        <w:ind w:left="284" w:hanging="284"/>
        <w:jc w:val="both"/>
        <w:rPr>
          <w:rFonts w:ascii="Times New Roman" w:hAnsi="Times New Roman"/>
          <w:sz w:val="28"/>
          <w:szCs w:val="28"/>
          <w:lang w:val="uk-UA"/>
        </w:rPr>
      </w:pPr>
      <w:r w:rsidRPr="00C95F9E">
        <w:rPr>
          <w:rFonts w:ascii="Times New Roman" w:hAnsi="Times New Roman"/>
          <w:sz w:val="28"/>
          <w:szCs w:val="28"/>
          <w:lang w:val="uk-UA"/>
        </w:rPr>
        <w:t xml:space="preserve">Системність. У грі поєднуються напрями: туристичний, військовий, спортивний, історичний, мистецький, краєзнавчий. Програма фінальних етапів вміщує п’ять блоків заходів, таких як: </w:t>
      </w:r>
    </w:p>
    <w:p w:rsidR="00C6355A" w:rsidRPr="00C95F9E" w:rsidRDefault="00C6355A" w:rsidP="00F40058">
      <w:pPr>
        <w:spacing w:after="0" w:line="360" w:lineRule="auto"/>
        <w:ind w:left="284" w:hanging="284"/>
        <w:jc w:val="both"/>
        <w:rPr>
          <w:rFonts w:ascii="Times New Roman" w:hAnsi="Times New Roman"/>
          <w:sz w:val="28"/>
          <w:szCs w:val="28"/>
          <w:lang w:val="uk-UA"/>
        </w:rPr>
      </w:pPr>
      <w:r w:rsidRPr="00C95F9E">
        <w:rPr>
          <w:rFonts w:ascii="Times New Roman" w:hAnsi="Times New Roman"/>
          <w:sz w:val="28"/>
          <w:szCs w:val="28"/>
          <w:u w:val="single"/>
          <w:lang w:val="uk-UA"/>
        </w:rPr>
        <w:t>Державницький блок</w:t>
      </w:r>
      <w:r w:rsidRPr="00C95F9E">
        <w:rPr>
          <w:rFonts w:ascii="Times New Roman" w:hAnsi="Times New Roman"/>
          <w:sz w:val="28"/>
          <w:szCs w:val="28"/>
          <w:lang w:val="uk-UA"/>
        </w:rPr>
        <w:t>: виконання ритуалів підняття Державного прапора України і виконання Державного гімну (два рази на день), урочистості з нагоди відкриття (закриття) фінального етапу гри на центральних площах сіл, міст, обласних (районних) центрів за участю місцевої влади: парад вулицями сіл (міст), урочиста частина (нагородження переможців), концерт місцевих колективів, показ бойового мистецтва силами спеціального призначення силових структур України.</w:t>
      </w:r>
    </w:p>
    <w:p w:rsidR="00C6355A" w:rsidRPr="00C95F9E" w:rsidRDefault="00C6355A" w:rsidP="00F40058">
      <w:pPr>
        <w:spacing w:after="0" w:line="360" w:lineRule="auto"/>
        <w:ind w:left="284" w:hanging="284"/>
        <w:jc w:val="both"/>
        <w:rPr>
          <w:rFonts w:ascii="Times New Roman" w:hAnsi="Times New Roman"/>
          <w:sz w:val="28"/>
          <w:szCs w:val="28"/>
          <w:lang w:val="uk-UA"/>
        </w:rPr>
      </w:pPr>
      <w:r w:rsidRPr="00C95F9E">
        <w:rPr>
          <w:rFonts w:ascii="Times New Roman" w:hAnsi="Times New Roman"/>
          <w:sz w:val="28"/>
          <w:szCs w:val="28"/>
          <w:u w:val="single"/>
          <w:lang w:val="uk-UA"/>
        </w:rPr>
        <w:t>Військово-патріотичний блок:</w:t>
      </w:r>
      <w:r w:rsidRPr="00C95F9E">
        <w:rPr>
          <w:rFonts w:ascii="Times New Roman" w:hAnsi="Times New Roman"/>
          <w:sz w:val="28"/>
          <w:szCs w:val="28"/>
          <w:lang w:val="uk-UA"/>
        </w:rPr>
        <w:t xml:space="preserve"> відвідування території військової частини для ознайомлення з умовами розміщення та бойової підготовки військовослужбовців, з історією військової частини, зі зразками озброєння та військової техніки, виконання навчальних стрільб з бойової зброї; проведення конкурсів і змагань: стройова підготовка (впоряд), боротьба, рятівник (надання першої медичної допомоги), стрільба (з пневматичної зброї). </w:t>
      </w:r>
    </w:p>
    <w:p w:rsidR="00C6355A" w:rsidRPr="00C95F9E" w:rsidRDefault="00C6355A" w:rsidP="00F40058">
      <w:pPr>
        <w:spacing w:after="0" w:line="360" w:lineRule="auto"/>
        <w:ind w:left="284" w:hanging="284"/>
        <w:jc w:val="both"/>
        <w:rPr>
          <w:rFonts w:ascii="Times New Roman" w:hAnsi="Times New Roman"/>
          <w:sz w:val="28"/>
          <w:szCs w:val="28"/>
          <w:lang w:val="uk-UA"/>
        </w:rPr>
      </w:pPr>
      <w:r w:rsidRPr="00C95F9E">
        <w:rPr>
          <w:rFonts w:ascii="Times New Roman" w:hAnsi="Times New Roman"/>
          <w:sz w:val="28"/>
          <w:szCs w:val="28"/>
          <w:u w:val="single"/>
          <w:lang w:val="uk-UA"/>
        </w:rPr>
        <w:t>Туристично-краєзнавчий блок:</w:t>
      </w:r>
      <w:r w:rsidRPr="00C95F9E">
        <w:rPr>
          <w:rFonts w:ascii="Times New Roman" w:hAnsi="Times New Roman"/>
          <w:sz w:val="28"/>
          <w:szCs w:val="28"/>
          <w:lang w:val="uk-UA"/>
        </w:rPr>
        <w:t xml:space="preserve"> проведення конкурсів і змагань; таборування, смуга перешкод, походи, вивчення природи та історії краю.</w:t>
      </w:r>
    </w:p>
    <w:p w:rsidR="00C6355A" w:rsidRPr="00C95F9E" w:rsidRDefault="00C6355A" w:rsidP="00F40058">
      <w:pPr>
        <w:spacing w:after="0" w:line="360" w:lineRule="auto"/>
        <w:ind w:left="284" w:hanging="284"/>
        <w:jc w:val="both"/>
        <w:rPr>
          <w:rFonts w:ascii="Times New Roman" w:hAnsi="Times New Roman"/>
          <w:sz w:val="28"/>
          <w:szCs w:val="28"/>
          <w:lang w:val="uk-UA"/>
        </w:rPr>
      </w:pPr>
      <w:r w:rsidRPr="00C95F9E">
        <w:rPr>
          <w:rFonts w:ascii="Times New Roman" w:hAnsi="Times New Roman"/>
          <w:sz w:val="28"/>
          <w:szCs w:val="28"/>
          <w:u w:val="single"/>
          <w:lang w:val="uk-UA"/>
        </w:rPr>
        <w:t>Історично-мистецький блок:</w:t>
      </w:r>
      <w:r w:rsidRPr="00C95F9E">
        <w:rPr>
          <w:rFonts w:ascii="Times New Roman" w:hAnsi="Times New Roman"/>
          <w:sz w:val="28"/>
          <w:szCs w:val="28"/>
          <w:lang w:val="uk-UA"/>
        </w:rPr>
        <w:t xml:space="preserve"> проведення конкурсів і змагань; Ватра (мистецьке представлення рою), Відун (військово-історична вікторина).</w:t>
      </w:r>
    </w:p>
    <w:p w:rsidR="00C6355A" w:rsidRPr="00C95F9E" w:rsidRDefault="00C6355A" w:rsidP="00F40058">
      <w:pPr>
        <w:spacing w:after="0" w:line="360" w:lineRule="auto"/>
        <w:ind w:left="284" w:hanging="284"/>
        <w:jc w:val="both"/>
        <w:rPr>
          <w:rFonts w:ascii="Times New Roman" w:hAnsi="Times New Roman"/>
          <w:sz w:val="28"/>
          <w:szCs w:val="28"/>
          <w:lang w:val="uk-UA"/>
        </w:rPr>
      </w:pPr>
      <w:r w:rsidRPr="00C95F9E">
        <w:rPr>
          <w:rFonts w:ascii="Times New Roman" w:hAnsi="Times New Roman"/>
          <w:sz w:val="28"/>
          <w:szCs w:val="28"/>
          <w:u w:val="single"/>
          <w:lang w:val="uk-UA"/>
        </w:rPr>
        <w:t>Козацький вишкіл:</w:t>
      </w:r>
      <w:r w:rsidRPr="00C95F9E">
        <w:rPr>
          <w:rFonts w:ascii="Times New Roman" w:hAnsi="Times New Roman"/>
          <w:sz w:val="28"/>
          <w:szCs w:val="28"/>
          <w:lang w:val="uk-UA"/>
        </w:rPr>
        <w:t xml:space="preserve"> обладнання наметових таборів (елементи охорони та оборони), несення внутрішньої та вартової служби, нічні тренування, протидія умовним диверсійним групам, самостійне приготування їжі, харчування у поході з </w:t>
      </w:r>
      <w:r>
        <w:rPr>
          <w:rFonts w:ascii="Times New Roman" w:hAnsi="Times New Roman"/>
          <w:sz w:val="28"/>
          <w:szCs w:val="28"/>
          <w:lang w:val="uk-UA"/>
        </w:rPr>
        <w:t>використанням «сухого пайка».</w:t>
      </w:r>
    </w:p>
    <w:p w:rsidR="00C6355A" w:rsidRPr="00C95F9E" w:rsidRDefault="00C6355A" w:rsidP="00F40058">
      <w:pPr>
        <w:numPr>
          <w:ilvl w:val="0"/>
          <w:numId w:val="5"/>
        </w:numPr>
        <w:spacing w:after="0" w:line="360" w:lineRule="auto"/>
        <w:ind w:left="284" w:hanging="284"/>
        <w:jc w:val="both"/>
        <w:rPr>
          <w:rFonts w:ascii="Times New Roman" w:hAnsi="Times New Roman"/>
          <w:sz w:val="28"/>
          <w:szCs w:val="28"/>
          <w:lang w:val="uk-UA"/>
        </w:rPr>
      </w:pPr>
      <w:r w:rsidRPr="00C95F9E">
        <w:rPr>
          <w:rFonts w:ascii="Times New Roman" w:hAnsi="Times New Roman"/>
          <w:sz w:val="28"/>
          <w:szCs w:val="28"/>
          <w:lang w:val="uk-UA"/>
        </w:rPr>
        <w:t>Партнерська співпраця органів державної влади та громадських організаці</w:t>
      </w:r>
      <w:r>
        <w:rPr>
          <w:rFonts w:ascii="Times New Roman" w:hAnsi="Times New Roman"/>
          <w:sz w:val="28"/>
          <w:szCs w:val="28"/>
          <w:lang w:val="uk-UA"/>
        </w:rPr>
        <w:t>й через діяльність штабів гри.</w:t>
      </w:r>
    </w:p>
    <w:p w:rsidR="00C6355A" w:rsidRPr="00C95F9E" w:rsidRDefault="00C6355A" w:rsidP="00F40058">
      <w:pPr>
        <w:numPr>
          <w:ilvl w:val="0"/>
          <w:numId w:val="5"/>
        </w:numPr>
        <w:spacing w:after="0" w:line="360" w:lineRule="auto"/>
        <w:ind w:left="284" w:hanging="284"/>
        <w:jc w:val="both"/>
        <w:rPr>
          <w:rFonts w:ascii="Times New Roman" w:hAnsi="Times New Roman"/>
          <w:sz w:val="28"/>
          <w:szCs w:val="28"/>
          <w:lang w:val="uk-UA"/>
        </w:rPr>
      </w:pPr>
      <w:r w:rsidRPr="00C95F9E">
        <w:rPr>
          <w:rFonts w:ascii="Times New Roman" w:hAnsi="Times New Roman"/>
          <w:sz w:val="28"/>
          <w:szCs w:val="28"/>
          <w:lang w:val="uk-UA"/>
        </w:rPr>
        <w:t>Постійна діяльність Головного штабу гри.</w:t>
      </w:r>
      <w:r>
        <w:rPr>
          <w:rFonts w:ascii="Times New Roman" w:hAnsi="Times New Roman"/>
          <w:sz w:val="28"/>
          <w:szCs w:val="28"/>
          <w:lang w:val="uk-UA"/>
        </w:rPr>
        <w:t xml:space="preserve"> </w:t>
      </w:r>
      <w:r w:rsidRPr="00C95F9E">
        <w:rPr>
          <w:rFonts w:ascii="Times New Roman" w:hAnsi="Times New Roman"/>
          <w:sz w:val="28"/>
          <w:szCs w:val="28"/>
          <w:lang w:val="uk-UA"/>
        </w:rPr>
        <w:t>Головний штаб гри на всеукраїнському рівні протягом всього навчального року надає організаційну та методичну допомогу місцевим штабам, здійснює підготовку кадрів (презентації гри в школах, семінари для вчителів, вишкіл ройових), інформування навчальних закладів і залучення їх до гри (презентації, семінари, вишколи), залучення громадських організацій до шефства над навчальними закладами, організації та проведення фінальних етапів.</w:t>
      </w:r>
    </w:p>
    <w:p w:rsidR="00C6355A" w:rsidRPr="00C95F9E" w:rsidRDefault="00C6355A" w:rsidP="008B2665">
      <w:pPr>
        <w:spacing w:after="0" w:line="360" w:lineRule="auto"/>
        <w:ind w:firstLine="709"/>
        <w:jc w:val="both"/>
        <w:rPr>
          <w:rFonts w:ascii="Times New Roman" w:hAnsi="Times New Roman"/>
          <w:sz w:val="28"/>
          <w:szCs w:val="28"/>
          <w:lang w:val="uk-UA"/>
        </w:rPr>
      </w:pPr>
      <w:r w:rsidRPr="00C95F9E">
        <w:rPr>
          <w:rFonts w:ascii="Times New Roman" w:hAnsi="Times New Roman"/>
          <w:sz w:val="28"/>
          <w:szCs w:val="28"/>
          <w:lang w:val="uk-UA"/>
        </w:rPr>
        <w:t>Робота п</w:t>
      </w:r>
      <w:r>
        <w:rPr>
          <w:rFonts w:ascii="Times New Roman" w:hAnsi="Times New Roman"/>
          <w:sz w:val="28"/>
          <w:szCs w:val="28"/>
          <w:lang w:val="uk-UA"/>
        </w:rPr>
        <w:t xml:space="preserve">о запровадженню Всеукраїнської </w:t>
      </w:r>
      <w:r w:rsidRPr="00C95F9E">
        <w:rPr>
          <w:rFonts w:ascii="Times New Roman" w:hAnsi="Times New Roman"/>
          <w:sz w:val="28"/>
          <w:szCs w:val="28"/>
          <w:lang w:val="uk-UA"/>
        </w:rPr>
        <w:t xml:space="preserve">дитячо-юнацької військово-патріотичної гри «Сокіл» («Джура») в навчальні заклади України підтвердила дієвість і ефективність такої форми виховання молоді та, фактично, сформувала загальноукраїнську систему національно-патріотичного виховання української молоді. Ця виховна система включає постійну навчально-виховну роботу протягом цілого навчального року, дає можливість залучити до спільної роботи учнів, педагогів, батьків, представників органів місцевого самоврядування та громадських організацій. Це робота починається в дитячих садках і продовжується в школах, де вона охоплює всі групи учнів: 1-4 класи (козачата), 5-8 (джури козацькі), 9-12 (молоді козаки). Як підсумок цілорічної роботи навесні та влітку щорічно проводяться фінальні етапи гри (шкільні, районні, обласні, всеукраїнський). </w:t>
      </w:r>
    </w:p>
    <w:p w:rsidR="00C6355A" w:rsidRPr="00C95F9E" w:rsidRDefault="00C6355A" w:rsidP="00491528">
      <w:pPr>
        <w:spacing w:after="0" w:line="360" w:lineRule="auto"/>
        <w:ind w:firstLine="284"/>
        <w:jc w:val="both"/>
        <w:rPr>
          <w:rFonts w:ascii="Times New Roman" w:hAnsi="Times New Roman"/>
          <w:sz w:val="28"/>
          <w:szCs w:val="28"/>
          <w:lang w:val="uk-UA"/>
        </w:rPr>
      </w:pPr>
      <w:r w:rsidRPr="00C95F9E">
        <w:rPr>
          <w:rFonts w:ascii="Times New Roman" w:hAnsi="Times New Roman"/>
          <w:sz w:val="28"/>
          <w:szCs w:val="28"/>
          <w:lang w:val="uk-UA"/>
        </w:rPr>
        <w:t>Протягом останніх років вдалося напрацювати необхідну нормативно-правову базу гри, провести низку конференцій та круглих столів з освітньо-виховних питань, активізувати проведення заходів гри безпосередньо в навчальних закладах, організувати та провести низку вишкільних семінарів і таборів для організаторів гри та керівників гуртків козацько-лицарського виховання, активізувати роботу з організації та проведення фінальних (міських, районних, обласний) етапів гри на місцях, залучити до цієї роботи значну частину козацьких і громадських патріотичних організацій, налагодивши їхню співпрацю з силовими Міністерствами та місце</w:t>
      </w:r>
      <w:r>
        <w:rPr>
          <w:rFonts w:ascii="Times New Roman" w:hAnsi="Times New Roman"/>
          <w:sz w:val="28"/>
          <w:szCs w:val="28"/>
          <w:lang w:val="uk-UA"/>
        </w:rPr>
        <w:t>вими органами державної влади.</w:t>
      </w:r>
    </w:p>
    <w:p w:rsidR="00C6355A" w:rsidRPr="00C95F9E" w:rsidRDefault="00C6355A" w:rsidP="00491528">
      <w:pPr>
        <w:spacing w:after="0" w:line="360" w:lineRule="auto"/>
        <w:ind w:firstLine="284"/>
        <w:jc w:val="both"/>
        <w:rPr>
          <w:rFonts w:ascii="Times New Roman" w:hAnsi="Times New Roman"/>
          <w:sz w:val="28"/>
          <w:szCs w:val="28"/>
          <w:lang w:val="uk-UA"/>
        </w:rPr>
      </w:pPr>
      <w:r w:rsidRPr="00C95F9E">
        <w:rPr>
          <w:rFonts w:ascii="Times New Roman" w:hAnsi="Times New Roman"/>
          <w:sz w:val="28"/>
          <w:szCs w:val="28"/>
          <w:lang w:val="uk-UA"/>
        </w:rPr>
        <w:t>До програми І, II та ІІІ етапів гри «Джура» належать такі види змагань (конкурсів, вікторин):</w:t>
      </w:r>
    </w:p>
    <w:p w:rsidR="00C6355A" w:rsidRPr="00C95F9E" w:rsidRDefault="00C6355A" w:rsidP="00C95F9E">
      <w:pPr>
        <w:numPr>
          <w:ilvl w:val="0"/>
          <w:numId w:val="4"/>
        </w:numPr>
        <w:spacing w:after="0" w:line="360" w:lineRule="auto"/>
        <w:jc w:val="both"/>
        <w:rPr>
          <w:rFonts w:ascii="Times New Roman" w:hAnsi="Times New Roman"/>
          <w:sz w:val="28"/>
          <w:szCs w:val="28"/>
          <w:lang w:val="uk-UA"/>
        </w:rPr>
      </w:pPr>
      <w:r w:rsidRPr="00C95F9E">
        <w:rPr>
          <w:rFonts w:ascii="Times New Roman" w:hAnsi="Times New Roman"/>
          <w:sz w:val="28"/>
          <w:szCs w:val="28"/>
          <w:lang w:val="uk-UA"/>
        </w:rPr>
        <w:t>конкурс «Візитка рою»;</w:t>
      </w:r>
    </w:p>
    <w:p w:rsidR="00C6355A" w:rsidRPr="00C95F9E" w:rsidRDefault="00C6355A" w:rsidP="00C95F9E">
      <w:pPr>
        <w:numPr>
          <w:ilvl w:val="0"/>
          <w:numId w:val="4"/>
        </w:numPr>
        <w:spacing w:after="0" w:line="360" w:lineRule="auto"/>
        <w:jc w:val="both"/>
        <w:rPr>
          <w:rFonts w:ascii="Times New Roman" w:hAnsi="Times New Roman"/>
          <w:sz w:val="28"/>
          <w:szCs w:val="28"/>
          <w:lang w:val="uk-UA"/>
        </w:rPr>
      </w:pPr>
      <w:r w:rsidRPr="00C95F9E">
        <w:rPr>
          <w:rFonts w:ascii="Times New Roman" w:hAnsi="Times New Roman"/>
          <w:sz w:val="28"/>
          <w:szCs w:val="28"/>
          <w:lang w:val="uk-UA"/>
        </w:rPr>
        <w:t>брейн-ринг (за зразком гри «Що? Де? Коли?»);</w:t>
      </w:r>
    </w:p>
    <w:p w:rsidR="00C6355A" w:rsidRPr="00C95F9E" w:rsidRDefault="00C6355A" w:rsidP="00C95F9E">
      <w:pPr>
        <w:numPr>
          <w:ilvl w:val="0"/>
          <w:numId w:val="4"/>
        </w:numPr>
        <w:spacing w:after="0" w:line="360" w:lineRule="auto"/>
        <w:jc w:val="both"/>
        <w:rPr>
          <w:rFonts w:ascii="Times New Roman" w:hAnsi="Times New Roman"/>
          <w:sz w:val="28"/>
          <w:szCs w:val="28"/>
          <w:lang w:val="uk-UA"/>
        </w:rPr>
      </w:pPr>
      <w:r w:rsidRPr="00C95F9E">
        <w:rPr>
          <w:rFonts w:ascii="Times New Roman" w:hAnsi="Times New Roman"/>
          <w:sz w:val="28"/>
          <w:szCs w:val="28"/>
          <w:lang w:val="uk-UA"/>
        </w:rPr>
        <w:t>вікторини з історії України, зокрема з історії Збройних Сил України та історії козацтва;</w:t>
      </w:r>
    </w:p>
    <w:p w:rsidR="00C6355A" w:rsidRPr="00C95F9E" w:rsidRDefault="00C6355A" w:rsidP="00C95F9E">
      <w:pPr>
        <w:numPr>
          <w:ilvl w:val="0"/>
          <w:numId w:val="4"/>
        </w:numPr>
        <w:spacing w:after="0" w:line="360" w:lineRule="auto"/>
        <w:jc w:val="both"/>
        <w:rPr>
          <w:rFonts w:ascii="Times New Roman" w:hAnsi="Times New Roman"/>
          <w:sz w:val="28"/>
          <w:szCs w:val="28"/>
          <w:lang w:val="uk-UA"/>
        </w:rPr>
      </w:pPr>
      <w:r w:rsidRPr="00C95F9E">
        <w:rPr>
          <w:rFonts w:ascii="Times New Roman" w:hAnsi="Times New Roman"/>
          <w:sz w:val="28"/>
          <w:szCs w:val="28"/>
          <w:lang w:val="uk-UA"/>
        </w:rPr>
        <w:t>змагання на туристській смузі пе</w:t>
      </w:r>
      <w:r>
        <w:rPr>
          <w:rFonts w:ascii="Times New Roman" w:hAnsi="Times New Roman"/>
          <w:sz w:val="28"/>
          <w:szCs w:val="28"/>
          <w:lang w:val="uk-UA"/>
        </w:rPr>
        <w:t>решкод, спортивного та туристсь</w:t>
      </w:r>
      <w:r w:rsidRPr="00C95F9E">
        <w:rPr>
          <w:rFonts w:ascii="Times New Roman" w:hAnsi="Times New Roman"/>
          <w:sz w:val="28"/>
          <w:szCs w:val="28"/>
          <w:lang w:val="uk-UA"/>
        </w:rPr>
        <w:t>кого орієнтування;</w:t>
      </w:r>
    </w:p>
    <w:p w:rsidR="00C6355A" w:rsidRPr="00C95F9E" w:rsidRDefault="00C6355A" w:rsidP="00C95F9E">
      <w:pPr>
        <w:numPr>
          <w:ilvl w:val="0"/>
          <w:numId w:val="4"/>
        </w:numPr>
        <w:spacing w:after="0" w:line="360" w:lineRule="auto"/>
        <w:jc w:val="both"/>
        <w:rPr>
          <w:rFonts w:ascii="Times New Roman" w:hAnsi="Times New Roman"/>
          <w:sz w:val="28"/>
          <w:szCs w:val="28"/>
          <w:lang w:val="uk-UA"/>
        </w:rPr>
      </w:pPr>
      <w:r w:rsidRPr="00C95F9E">
        <w:rPr>
          <w:rFonts w:ascii="Times New Roman" w:hAnsi="Times New Roman"/>
          <w:sz w:val="28"/>
          <w:szCs w:val="28"/>
          <w:lang w:val="uk-UA"/>
        </w:rPr>
        <w:t>конкурс технічної творчості;</w:t>
      </w:r>
    </w:p>
    <w:p w:rsidR="00C6355A" w:rsidRPr="00C95F9E" w:rsidRDefault="00C6355A" w:rsidP="00C95F9E">
      <w:pPr>
        <w:numPr>
          <w:ilvl w:val="0"/>
          <w:numId w:val="4"/>
        </w:numPr>
        <w:spacing w:after="0" w:line="360" w:lineRule="auto"/>
        <w:jc w:val="both"/>
        <w:rPr>
          <w:rFonts w:ascii="Times New Roman" w:hAnsi="Times New Roman"/>
          <w:sz w:val="28"/>
          <w:szCs w:val="28"/>
          <w:lang w:val="uk-UA"/>
        </w:rPr>
      </w:pPr>
      <w:r w:rsidRPr="00C95F9E">
        <w:rPr>
          <w:rFonts w:ascii="Times New Roman" w:hAnsi="Times New Roman"/>
          <w:sz w:val="28"/>
          <w:szCs w:val="28"/>
          <w:lang w:val="uk-UA"/>
        </w:rPr>
        <w:t>огляд якості (рівня) початкової військової підготовки;</w:t>
      </w:r>
    </w:p>
    <w:p w:rsidR="00C6355A" w:rsidRPr="00C95F9E" w:rsidRDefault="00C6355A" w:rsidP="00C95F9E">
      <w:pPr>
        <w:numPr>
          <w:ilvl w:val="0"/>
          <w:numId w:val="4"/>
        </w:numPr>
        <w:spacing w:after="0" w:line="360" w:lineRule="auto"/>
        <w:jc w:val="both"/>
        <w:rPr>
          <w:rFonts w:ascii="Times New Roman" w:hAnsi="Times New Roman"/>
          <w:sz w:val="28"/>
          <w:szCs w:val="28"/>
          <w:lang w:val="uk-UA"/>
        </w:rPr>
      </w:pPr>
      <w:r w:rsidRPr="00C95F9E">
        <w:rPr>
          <w:rFonts w:ascii="Times New Roman" w:hAnsi="Times New Roman"/>
          <w:sz w:val="28"/>
          <w:szCs w:val="28"/>
          <w:lang w:val="uk-UA"/>
        </w:rPr>
        <w:t>стройовий впоряд — особиста підготовка та дії в складі рою;</w:t>
      </w:r>
    </w:p>
    <w:p w:rsidR="00C6355A" w:rsidRPr="00C95F9E" w:rsidRDefault="00C6355A" w:rsidP="00C95F9E">
      <w:pPr>
        <w:numPr>
          <w:ilvl w:val="0"/>
          <w:numId w:val="4"/>
        </w:numPr>
        <w:spacing w:after="0" w:line="360" w:lineRule="auto"/>
        <w:jc w:val="both"/>
        <w:rPr>
          <w:rFonts w:ascii="Times New Roman" w:hAnsi="Times New Roman"/>
          <w:sz w:val="28"/>
          <w:szCs w:val="28"/>
          <w:lang w:val="uk-UA"/>
        </w:rPr>
      </w:pPr>
      <w:r w:rsidRPr="00C95F9E">
        <w:rPr>
          <w:rFonts w:ascii="Times New Roman" w:hAnsi="Times New Roman"/>
          <w:sz w:val="28"/>
          <w:szCs w:val="28"/>
          <w:lang w:val="uk-UA"/>
        </w:rPr>
        <w:t>військово-тактична підготовка у формі теренової гри на місцевості з використанням елементів страйкболу;</w:t>
      </w:r>
    </w:p>
    <w:p w:rsidR="00C6355A" w:rsidRPr="00C95F9E" w:rsidRDefault="00C6355A" w:rsidP="00C95F9E">
      <w:pPr>
        <w:numPr>
          <w:ilvl w:val="0"/>
          <w:numId w:val="4"/>
        </w:numPr>
        <w:spacing w:after="0" w:line="360" w:lineRule="auto"/>
        <w:jc w:val="both"/>
        <w:rPr>
          <w:rFonts w:ascii="Times New Roman" w:hAnsi="Times New Roman"/>
          <w:sz w:val="28"/>
          <w:szCs w:val="28"/>
          <w:lang w:val="uk-UA"/>
        </w:rPr>
      </w:pPr>
      <w:r w:rsidRPr="00C95F9E">
        <w:rPr>
          <w:rFonts w:ascii="Times New Roman" w:hAnsi="Times New Roman"/>
          <w:sz w:val="28"/>
          <w:szCs w:val="28"/>
          <w:lang w:val="uk-UA"/>
        </w:rPr>
        <w:t>фізична підготовка — крос, метання гранати, лазіння по канату або жердині, згинання і розгинання рук в упорі, опорний стрибок через «коня» тощо;</w:t>
      </w:r>
    </w:p>
    <w:p w:rsidR="00C6355A" w:rsidRPr="00C95F9E" w:rsidRDefault="00C6355A" w:rsidP="00C95F9E">
      <w:pPr>
        <w:numPr>
          <w:ilvl w:val="0"/>
          <w:numId w:val="4"/>
        </w:numPr>
        <w:spacing w:after="0" w:line="360" w:lineRule="auto"/>
        <w:jc w:val="both"/>
        <w:rPr>
          <w:rFonts w:ascii="Times New Roman" w:hAnsi="Times New Roman"/>
          <w:sz w:val="28"/>
          <w:szCs w:val="28"/>
          <w:lang w:val="uk-UA"/>
        </w:rPr>
      </w:pPr>
      <w:r w:rsidRPr="00C95F9E">
        <w:rPr>
          <w:rFonts w:ascii="Times New Roman" w:hAnsi="Times New Roman"/>
          <w:sz w:val="28"/>
          <w:szCs w:val="28"/>
          <w:lang w:val="uk-UA"/>
        </w:rPr>
        <w:t>медична підготовка — надання долікарської допомоги;</w:t>
      </w:r>
    </w:p>
    <w:p w:rsidR="00C6355A" w:rsidRPr="00C95F9E" w:rsidRDefault="00C6355A" w:rsidP="00C95F9E">
      <w:pPr>
        <w:numPr>
          <w:ilvl w:val="0"/>
          <w:numId w:val="4"/>
        </w:numPr>
        <w:spacing w:after="0" w:line="360" w:lineRule="auto"/>
        <w:jc w:val="both"/>
        <w:rPr>
          <w:rFonts w:ascii="Times New Roman" w:hAnsi="Times New Roman"/>
          <w:sz w:val="28"/>
          <w:szCs w:val="28"/>
          <w:lang w:val="uk-UA"/>
        </w:rPr>
      </w:pPr>
      <w:r w:rsidRPr="00C95F9E">
        <w:rPr>
          <w:rFonts w:ascii="Times New Roman" w:hAnsi="Times New Roman"/>
          <w:sz w:val="28"/>
          <w:szCs w:val="28"/>
          <w:lang w:val="uk-UA"/>
        </w:rPr>
        <w:t>цивільна оборона — виконання нормативів щодо роботи зі спеці</w:t>
      </w:r>
      <w:r w:rsidRPr="00C95F9E">
        <w:rPr>
          <w:rFonts w:ascii="Times New Roman" w:hAnsi="Times New Roman"/>
          <w:sz w:val="28"/>
          <w:szCs w:val="28"/>
          <w:lang w:val="uk-UA"/>
        </w:rPr>
        <w:softHyphen/>
        <w:t>альними приладами та користування індивідуальними засобами за</w:t>
      </w:r>
      <w:r w:rsidRPr="00C95F9E">
        <w:rPr>
          <w:rFonts w:ascii="Times New Roman" w:hAnsi="Times New Roman"/>
          <w:sz w:val="28"/>
          <w:szCs w:val="28"/>
          <w:lang w:val="uk-UA"/>
        </w:rPr>
        <w:softHyphen/>
        <w:t>хисту, гасіння умовної пожежі та рятувальні роботи;</w:t>
      </w:r>
    </w:p>
    <w:p w:rsidR="00C6355A" w:rsidRPr="00C95F9E" w:rsidRDefault="00C6355A" w:rsidP="00C95F9E">
      <w:pPr>
        <w:numPr>
          <w:ilvl w:val="0"/>
          <w:numId w:val="4"/>
        </w:numPr>
        <w:spacing w:after="0" w:line="360" w:lineRule="auto"/>
        <w:jc w:val="both"/>
        <w:rPr>
          <w:rFonts w:ascii="Times New Roman" w:hAnsi="Times New Roman"/>
          <w:sz w:val="28"/>
          <w:szCs w:val="28"/>
          <w:lang w:val="uk-UA"/>
        </w:rPr>
      </w:pPr>
      <w:r w:rsidRPr="00C95F9E">
        <w:rPr>
          <w:rFonts w:ascii="Times New Roman" w:hAnsi="Times New Roman"/>
          <w:sz w:val="28"/>
          <w:szCs w:val="28"/>
          <w:lang w:val="uk-UA"/>
        </w:rPr>
        <w:t>комбіновані військово-спортивні та туристські естафети.</w:t>
      </w:r>
    </w:p>
    <w:p w:rsidR="00C6355A" w:rsidRPr="00C95F9E" w:rsidRDefault="00C6355A" w:rsidP="00C95F9E">
      <w:pPr>
        <w:spacing w:after="0" w:line="360" w:lineRule="auto"/>
        <w:jc w:val="both"/>
        <w:rPr>
          <w:rFonts w:ascii="Times New Roman" w:hAnsi="Times New Roman"/>
          <w:bCs/>
          <w:iCs/>
          <w:sz w:val="28"/>
          <w:szCs w:val="28"/>
          <w:lang w:val="uk-UA"/>
        </w:rPr>
      </w:pPr>
      <w:r w:rsidRPr="00C95F9E">
        <w:rPr>
          <w:rFonts w:ascii="Times New Roman" w:hAnsi="Times New Roman"/>
          <w:bCs/>
          <w:iCs/>
          <w:sz w:val="28"/>
          <w:szCs w:val="28"/>
          <w:lang w:val="uk-UA"/>
        </w:rPr>
        <w:t>Напрями роботи в роях:</w:t>
      </w:r>
    </w:p>
    <w:p w:rsidR="00C6355A" w:rsidRPr="00C95F9E" w:rsidRDefault="00C6355A" w:rsidP="00C95F9E">
      <w:pPr>
        <w:numPr>
          <w:ilvl w:val="0"/>
          <w:numId w:val="4"/>
        </w:numPr>
        <w:spacing w:after="0" w:line="360" w:lineRule="auto"/>
        <w:jc w:val="both"/>
        <w:rPr>
          <w:rFonts w:ascii="Times New Roman" w:hAnsi="Times New Roman"/>
          <w:sz w:val="28"/>
          <w:szCs w:val="28"/>
          <w:lang w:val="uk-UA"/>
        </w:rPr>
      </w:pPr>
      <w:r w:rsidRPr="00C95F9E">
        <w:rPr>
          <w:rFonts w:ascii="Times New Roman" w:hAnsi="Times New Roman"/>
          <w:sz w:val="28"/>
          <w:szCs w:val="28"/>
          <w:lang w:val="uk-UA"/>
        </w:rPr>
        <w:t>навчання і фізичне загартування членів рою під час занять у гуртках, творчих об’єднаннях у навчальних закладах, за місцем проживання, в оздоровчих закладах;</w:t>
      </w:r>
    </w:p>
    <w:p w:rsidR="00C6355A" w:rsidRPr="00C95F9E" w:rsidRDefault="00C6355A" w:rsidP="00C95F9E">
      <w:pPr>
        <w:numPr>
          <w:ilvl w:val="0"/>
          <w:numId w:val="4"/>
        </w:numPr>
        <w:spacing w:after="0" w:line="360" w:lineRule="auto"/>
        <w:jc w:val="both"/>
        <w:rPr>
          <w:rFonts w:ascii="Times New Roman" w:hAnsi="Times New Roman"/>
          <w:sz w:val="28"/>
          <w:szCs w:val="28"/>
          <w:lang w:val="uk-UA"/>
        </w:rPr>
      </w:pPr>
      <w:r w:rsidRPr="00C95F9E">
        <w:rPr>
          <w:rFonts w:ascii="Times New Roman" w:hAnsi="Times New Roman"/>
          <w:sz w:val="28"/>
          <w:szCs w:val="28"/>
          <w:lang w:val="uk-UA"/>
        </w:rPr>
        <w:t>щорічні огляди військово-спортивної підготовки, патріотичного та духовного виховання козачат, джур козацьких і молодих козаків шляхом проведення змагань, зльотів, конкурсів за окремими умо</w:t>
      </w:r>
      <w:r w:rsidRPr="00C95F9E">
        <w:rPr>
          <w:rFonts w:ascii="Times New Roman" w:hAnsi="Times New Roman"/>
          <w:sz w:val="28"/>
          <w:szCs w:val="28"/>
          <w:lang w:val="uk-UA"/>
        </w:rPr>
        <w:softHyphen/>
        <w:t>вами;</w:t>
      </w:r>
    </w:p>
    <w:p w:rsidR="00C6355A" w:rsidRPr="00C95F9E" w:rsidRDefault="00C6355A" w:rsidP="00C95F9E">
      <w:pPr>
        <w:numPr>
          <w:ilvl w:val="0"/>
          <w:numId w:val="4"/>
        </w:numPr>
        <w:spacing w:after="0" w:line="360" w:lineRule="auto"/>
        <w:jc w:val="both"/>
        <w:rPr>
          <w:rFonts w:ascii="Times New Roman" w:hAnsi="Times New Roman"/>
          <w:sz w:val="28"/>
          <w:szCs w:val="28"/>
          <w:lang w:val="uk-UA"/>
        </w:rPr>
      </w:pPr>
      <w:r w:rsidRPr="00C95F9E">
        <w:rPr>
          <w:rFonts w:ascii="Times New Roman" w:hAnsi="Times New Roman"/>
          <w:sz w:val="28"/>
          <w:szCs w:val="28"/>
          <w:lang w:val="uk-UA"/>
        </w:rPr>
        <w:t>туристські спортивні походи (пішохідні, лижні, велосипедні, водні), історико-краєзнавчі експедиції;</w:t>
      </w:r>
    </w:p>
    <w:p w:rsidR="00C6355A" w:rsidRPr="00C95F9E" w:rsidRDefault="00C6355A" w:rsidP="00C95F9E">
      <w:pPr>
        <w:numPr>
          <w:ilvl w:val="0"/>
          <w:numId w:val="4"/>
        </w:numPr>
        <w:spacing w:after="0" w:line="360" w:lineRule="auto"/>
        <w:jc w:val="both"/>
        <w:rPr>
          <w:rFonts w:ascii="Times New Roman" w:hAnsi="Times New Roman"/>
          <w:sz w:val="28"/>
          <w:szCs w:val="28"/>
          <w:lang w:val="uk-UA"/>
        </w:rPr>
      </w:pPr>
      <w:r w:rsidRPr="00C95F9E">
        <w:rPr>
          <w:rFonts w:ascii="Times New Roman" w:hAnsi="Times New Roman"/>
          <w:sz w:val="28"/>
          <w:szCs w:val="28"/>
          <w:lang w:val="uk-UA"/>
        </w:rPr>
        <w:t>виконання доброчинних завдань під гаслом «Добре діло» на засадах козацького лицарства;</w:t>
      </w:r>
    </w:p>
    <w:p w:rsidR="00C6355A" w:rsidRPr="00C95F9E" w:rsidRDefault="00C6355A" w:rsidP="00C95F9E">
      <w:pPr>
        <w:numPr>
          <w:ilvl w:val="0"/>
          <w:numId w:val="4"/>
        </w:numPr>
        <w:spacing w:after="0" w:line="360" w:lineRule="auto"/>
        <w:jc w:val="both"/>
        <w:rPr>
          <w:rFonts w:ascii="Times New Roman" w:hAnsi="Times New Roman"/>
          <w:sz w:val="28"/>
          <w:szCs w:val="28"/>
          <w:lang w:val="uk-UA"/>
        </w:rPr>
      </w:pPr>
      <w:r w:rsidRPr="00C95F9E">
        <w:rPr>
          <w:rFonts w:ascii="Times New Roman" w:hAnsi="Times New Roman"/>
          <w:sz w:val="28"/>
          <w:szCs w:val="28"/>
          <w:lang w:val="uk-UA"/>
        </w:rPr>
        <w:t>участь в екологічних акціях та акціях милосердя, культурно- просвітницьких заходах;</w:t>
      </w:r>
    </w:p>
    <w:p w:rsidR="00C6355A" w:rsidRPr="00C95F9E" w:rsidRDefault="00C6355A" w:rsidP="00C95F9E">
      <w:pPr>
        <w:numPr>
          <w:ilvl w:val="0"/>
          <w:numId w:val="4"/>
        </w:numPr>
        <w:spacing w:after="0" w:line="360" w:lineRule="auto"/>
        <w:jc w:val="both"/>
        <w:rPr>
          <w:rFonts w:ascii="Times New Roman" w:hAnsi="Times New Roman"/>
          <w:sz w:val="28"/>
          <w:szCs w:val="28"/>
          <w:lang w:val="uk-UA"/>
        </w:rPr>
      </w:pPr>
      <w:r w:rsidRPr="00C95F9E">
        <w:rPr>
          <w:rFonts w:ascii="Times New Roman" w:hAnsi="Times New Roman"/>
          <w:sz w:val="28"/>
          <w:szCs w:val="28"/>
          <w:lang w:val="uk-UA"/>
        </w:rPr>
        <w:t>ведення колективного щоденника «Добрі справи»;</w:t>
      </w:r>
    </w:p>
    <w:p w:rsidR="00C6355A" w:rsidRPr="00C95F9E" w:rsidRDefault="00C6355A" w:rsidP="00C95F9E">
      <w:pPr>
        <w:numPr>
          <w:ilvl w:val="0"/>
          <w:numId w:val="4"/>
        </w:numPr>
        <w:spacing w:after="0" w:line="360" w:lineRule="auto"/>
        <w:jc w:val="both"/>
        <w:rPr>
          <w:rFonts w:ascii="Times New Roman" w:hAnsi="Times New Roman"/>
          <w:sz w:val="28"/>
          <w:szCs w:val="28"/>
          <w:lang w:val="uk-UA"/>
        </w:rPr>
      </w:pPr>
      <w:r w:rsidRPr="00C95F9E">
        <w:rPr>
          <w:rFonts w:ascii="Times New Roman" w:hAnsi="Times New Roman"/>
          <w:sz w:val="28"/>
          <w:szCs w:val="28"/>
          <w:lang w:val="uk-UA"/>
        </w:rPr>
        <w:t>навчання за розпорядком дня «День козака»;</w:t>
      </w:r>
    </w:p>
    <w:p w:rsidR="00C6355A" w:rsidRPr="00C95F9E" w:rsidRDefault="00C6355A" w:rsidP="00C95F9E">
      <w:pPr>
        <w:numPr>
          <w:ilvl w:val="0"/>
          <w:numId w:val="4"/>
        </w:numPr>
        <w:spacing w:after="0" w:line="360" w:lineRule="auto"/>
        <w:jc w:val="both"/>
        <w:rPr>
          <w:rFonts w:ascii="Times New Roman" w:hAnsi="Times New Roman"/>
          <w:sz w:val="28"/>
          <w:szCs w:val="28"/>
          <w:lang w:val="uk-UA"/>
        </w:rPr>
      </w:pPr>
      <w:r w:rsidRPr="00C95F9E">
        <w:rPr>
          <w:rFonts w:ascii="Times New Roman" w:hAnsi="Times New Roman"/>
          <w:sz w:val="28"/>
          <w:szCs w:val="28"/>
          <w:lang w:val="uk-UA"/>
        </w:rPr>
        <w:t>навчання та тренування в гуртках і секціях традиційних народних</w:t>
      </w:r>
      <w:r>
        <w:rPr>
          <w:rFonts w:ascii="Times New Roman" w:hAnsi="Times New Roman"/>
          <w:sz w:val="28"/>
          <w:szCs w:val="28"/>
          <w:lang w:val="uk-UA"/>
        </w:rPr>
        <w:t xml:space="preserve"> </w:t>
      </w:r>
      <w:r w:rsidRPr="00C95F9E">
        <w:rPr>
          <w:rFonts w:ascii="Times New Roman" w:hAnsi="Times New Roman"/>
          <w:sz w:val="28"/>
          <w:szCs w:val="28"/>
          <w:lang w:val="uk-UA"/>
        </w:rPr>
        <w:t>єдиноборств, козацьких бойових мистецтв, військового впоряду;</w:t>
      </w:r>
    </w:p>
    <w:p w:rsidR="00C6355A" w:rsidRPr="00C95F9E" w:rsidRDefault="00C6355A" w:rsidP="00C95F9E">
      <w:pPr>
        <w:numPr>
          <w:ilvl w:val="0"/>
          <w:numId w:val="4"/>
        </w:numPr>
        <w:spacing w:after="0" w:line="360" w:lineRule="auto"/>
        <w:jc w:val="both"/>
        <w:rPr>
          <w:rFonts w:ascii="Times New Roman" w:hAnsi="Times New Roman"/>
          <w:sz w:val="28"/>
          <w:szCs w:val="28"/>
          <w:lang w:val="uk-UA"/>
        </w:rPr>
      </w:pPr>
      <w:r w:rsidRPr="00C95F9E">
        <w:rPr>
          <w:rFonts w:ascii="Times New Roman" w:hAnsi="Times New Roman"/>
          <w:sz w:val="28"/>
          <w:szCs w:val="28"/>
          <w:lang w:val="uk-UA"/>
        </w:rPr>
        <w:t>туристської підготовки, розучування народних обрядів;</w:t>
      </w:r>
    </w:p>
    <w:p w:rsidR="00C6355A" w:rsidRPr="00C95F9E" w:rsidRDefault="00C6355A" w:rsidP="00C95F9E">
      <w:pPr>
        <w:numPr>
          <w:ilvl w:val="0"/>
          <w:numId w:val="4"/>
        </w:numPr>
        <w:spacing w:after="0" w:line="360" w:lineRule="auto"/>
        <w:jc w:val="both"/>
        <w:rPr>
          <w:rFonts w:ascii="Times New Roman" w:hAnsi="Times New Roman"/>
          <w:sz w:val="28"/>
          <w:szCs w:val="28"/>
          <w:lang w:val="uk-UA"/>
        </w:rPr>
      </w:pPr>
      <w:r w:rsidRPr="00C95F9E">
        <w:rPr>
          <w:rFonts w:ascii="Times New Roman" w:hAnsi="Times New Roman"/>
          <w:sz w:val="28"/>
          <w:szCs w:val="28"/>
          <w:lang w:val="uk-UA"/>
        </w:rPr>
        <w:t>вивчення народної культури, педагогіки та моралі; співпраця з дитячими й молодіжними організаціями України та зарубіжжя.</w:t>
      </w:r>
    </w:p>
    <w:p w:rsidR="00C6355A" w:rsidRPr="00C95F9E" w:rsidRDefault="00C6355A" w:rsidP="00C95F9E">
      <w:pPr>
        <w:spacing w:after="0" w:line="360" w:lineRule="auto"/>
        <w:jc w:val="both"/>
        <w:rPr>
          <w:rFonts w:ascii="Times New Roman" w:hAnsi="Times New Roman"/>
          <w:sz w:val="28"/>
          <w:szCs w:val="28"/>
          <w:lang w:val="uk-UA"/>
        </w:rPr>
      </w:pPr>
      <w:r w:rsidRPr="00C95F9E">
        <w:rPr>
          <w:rFonts w:ascii="Times New Roman" w:hAnsi="Times New Roman"/>
          <w:sz w:val="28"/>
          <w:szCs w:val="28"/>
          <w:lang w:val="uk-UA"/>
        </w:rPr>
        <w:t>На всіх етапах гри «Джура» обов’язковим є конкурс на кращий звіт про доброчинні справи під гаслом «Добре діло», що виконувались відповідно до ідейних принципів козацького лицарства.</w:t>
      </w:r>
    </w:p>
    <w:p w:rsidR="00C6355A" w:rsidRPr="00C95F9E" w:rsidRDefault="00C6355A" w:rsidP="00C95F9E">
      <w:pPr>
        <w:spacing w:after="0" w:line="360" w:lineRule="auto"/>
        <w:ind w:firstLine="708"/>
        <w:jc w:val="both"/>
        <w:rPr>
          <w:rFonts w:ascii="Times New Roman" w:hAnsi="Times New Roman"/>
          <w:sz w:val="28"/>
          <w:szCs w:val="28"/>
          <w:lang w:val="uk-UA"/>
        </w:rPr>
      </w:pPr>
      <w:r w:rsidRPr="00C95F9E">
        <w:rPr>
          <w:rFonts w:ascii="Times New Roman" w:hAnsi="Times New Roman"/>
          <w:sz w:val="28"/>
          <w:szCs w:val="28"/>
          <w:lang w:val="uk-UA"/>
        </w:rPr>
        <w:t>Педагог-вихователь рою та козак-наставник, що призначаються керівником навчального закладу за їхньою згодою, відповідно до плану навчально-виховних заходів проводять заняття і тренування з козачатами, джурами козацькими і молодими козаками. В основі змісту занять лежать духовний розвиток та фізичне загартування, що реалізується у формі конкурсів, оглядів, естафет, змагань, вікторин тощо.</w:t>
      </w:r>
    </w:p>
    <w:p w:rsidR="00C6355A" w:rsidRDefault="00C6355A" w:rsidP="00C95F9E">
      <w:pPr>
        <w:spacing w:after="0" w:line="360" w:lineRule="auto"/>
        <w:ind w:firstLine="708"/>
        <w:jc w:val="both"/>
        <w:rPr>
          <w:rFonts w:ascii="Times New Roman" w:hAnsi="Times New Roman"/>
          <w:sz w:val="28"/>
          <w:szCs w:val="28"/>
          <w:lang w:val="uk-UA"/>
        </w:rPr>
      </w:pPr>
      <w:r w:rsidRPr="00C95F9E">
        <w:rPr>
          <w:rFonts w:ascii="Times New Roman" w:hAnsi="Times New Roman"/>
          <w:sz w:val="28"/>
          <w:szCs w:val="28"/>
          <w:lang w:val="uk-UA"/>
        </w:rPr>
        <w:t>Фактично Всеукраїнська гра «Сокіл» («Джура») вже переросла в Загальнодержавну систему національно-патріотичного виховання молодих українців, що формується на кращих традиціях козацько-лицарського виховання, героїчних прикладах Української армії від Запорозького Війська до сучасної Української армії. Формування громадянина – козака – свідомого українця, патріота, воїна, захисника, політика, адміністратора є одночасно і головним завданням гри, і завданням державної системи освіти, яка зобов’язана у процесі навчання виховати ефективного українця.</w:t>
      </w:r>
    </w:p>
    <w:p w:rsidR="00C6355A" w:rsidRPr="00491528" w:rsidRDefault="00C6355A" w:rsidP="00C95F9E">
      <w:pPr>
        <w:spacing w:after="0" w:line="360" w:lineRule="auto"/>
        <w:ind w:firstLine="708"/>
        <w:jc w:val="both"/>
        <w:rPr>
          <w:rFonts w:ascii="Times New Roman" w:hAnsi="Times New Roman"/>
          <w:sz w:val="16"/>
          <w:szCs w:val="16"/>
          <w:lang w:val="uk-UA"/>
        </w:rPr>
      </w:pPr>
    </w:p>
    <w:p w:rsidR="00C6355A" w:rsidRPr="006C1936" w:rsidRDefault="00C6355A" w:rsidP="006C1936">
      <w:pPr>
        <w:spacing w:after="0" w:line="360" w:lineRule="auto"/>
        <w:jc w:val="both"/>
        <w:rPr>
          <w:rFonts w:ascii="Times New Roman" w:hAnsi="Times New Roman"/>
          <w:b/>
          <w:sz w:val="28"/>
          <w:szCs w:val="28"/>
          <w:lang w:val="uk-UA"/>
        </w:rPr>
      </w:pPr>
      <w:r w:rsidRPr="00C95F9E">
        <w:rPr>
          <w:rFonts w:ascii="Times New Roman" w:hAnsi="Times New Roman"/>
          <w:b/>
          <w:sz w:val="28"/>
          <w:szCs w:val="28"/>
          <w:lang w:val="uk-UA"/>
        </w:rPr>
        <w:t>Література:</w:t>
      </w:r>
    </w:p>
    <w:p w:rsidR="00C6355A" w:rsidRPr="00491528" w:rsidRDefault="00C6355A" w:rsidP="00F40058">
      <w:pPr>
        <w:pStyle w:val="NormalWeb"/>
        <w:numPr>
          <w:ilvl w:val="0"/>
          <w:numId w:val="36"/>
        </w:numPr>
        <w:spacing w:before="0" w:beforeAutospacing="0" w:after="0" w:afterAutospacing="0"/>
        <w:ind w:left="0" w:firstLine="0"/>
        <w:jc w:val="both"/>
        <w:rPr>
          <w:color w:val="000000"/>
        </w:rPr>
      </w:pPr>
      <w:r w:rsidRPr="00491528">
        <w:rPr>
          <w:color w:val="000000"/>
        </w:rPr>
        <w:t xml:space="preserve">Бака М. М. Фізичне і військово-патріотичне виховання молоді </w:t>
      </w:r>
      <w:r w:rsidRPr="00491528">
        <w:t xml:space="preserve">: навч.-метод.посібн. / </w:t>
      </w:r>
      <w:r w:rsidRPr="00491528">
        <w:rPr>
          <w:color w:val="000000"/>
        </w:rPr>
        <w:t>М. М. Бака, В. П. Корж. – К. : Книга пам’яті України, 2004. – 460 с.</w:t>
      </w:r>
    </w:p>
    <w:p w:rsidR="00C6355A" w:rsidRPr="00491528" w:rsidRDefault="00C6355A" w:rsidP="00F40058">
      <w:pPr>
        <w:pStyle w:val="NormalWeb"/>
        <w:numPr>
          <w:ilvl w:val="0"/>
          <w:numId w:val="36"/>
        </w:numPr>
        <w:spacing w:before="0" w:beforeAutospacing="0" w:after="0" w:afterAutospacing="0"/>
        <w:ind w:left="0" w:firstLine="0"/>
        <w:jc w:val="both"/>
        <w:rPr>
          <w:color w:val="000000"/>
        </w:rPr>
      </w:pPr>
      <w:r w:rsidRPr="00491528">
        <w:rPr>
          <w:color w:val="000000"/>
        </w:rPr>
        <w:t>Бех І. Д., Чорна К. І. Програма українського патріотичного виховання дітей та учнівської молоді. – Київ, 2014. – 29 с.</w:t>
      </w:r>
    </w:p>
    <w:p w:rsidR="00C6355A" w:rsidRPr="00491528" w:rsidRDefault="00C6355A" w:rsidP="00F40058">
      <w:pPr>
        <w:pStyle w:val="NormalWeb"/>
        <w:numPr>
          <w:ilvl w:val="0"/>
          <w:numId w:val="36"/>
        </w:numPr>
        <w:spacing w:before="0" w:beforeAutospacing="0" w:after="0" w:afterAutospacing="0"/>
        <w:ind w:left="0" w:firstLine="0"/>
        <w:jc w:val="both"/>
        <w:rPr>
          <w:color w:val="000000"/>
        </w:rPr>
      </w:pPr>
      <w:r w:rsidRPr="00491528">
        <w:rPr>
          <w:color w:val="000000"/>
        </w:rPr>
        <w:t>Жаровська О. П. Національна свідомість як складова патріотичного виховання студентів педагогічних університетів / Теоретико-методичні проблеми виховання дітей та учнівської молоді : зб.наук.праць. – Кіровоград : Імекс-ЛТД, 2014. – Вип. 18, кн. 1. – С. 233 – 242.</w:t>
      </w:r>
    </w:p>
    <w:p w:rsidR="00C6355A" w:rsidRPr="00491528" w:rsidRDefault="00C6355A" w:rsidP="00F40058">
      <w:pPr>
        <w:pStyle w:val="NormalWeb"/>
        <w:numPr>
          <w:ilvl w:val="0"/>
          <w:numId w:val="36"/>
        </w:numPr>
        <w:spacing w:before="0" w:beforeAutospacing="0" w:after="0" w:afterAutospacing="0"/>
        <w:ind w:left="0" w:firstLine="0"/>
        <w:jc w:val="both"/>
        <w:rPr>
          <w:color w:val="000000"/>
        </w:rPr>
      </w:pPr>
      <w:r w:rsidRPr="00491528">
        <w:rPr>
          <w:color w:val="000000"/>
        </w:rPr>
        <w:t>Жеребцова М. В., Бородін С. Е., Ніколаєв О. С. Скаутинг та краєзнавство – система патріотичного виховання молоді / Збірка статей з історії українського скаутингу. – К. ПП «Стародавній світ», 2013. – 312 с.</w:t>
      </w:r>
    </w:p>
    <w:p w:rsidR="00C6355A" w:rsidRPr="00491528" w:rsidRDefault="00C6355A" w:rsidP="00F40058">
      <w:pPr>
        <w:pStyle w:val="NormalWeb"/>
        <w:numPr>
          <w:ilvl w:val="0"/>
          <w:numId w:val="36"/>
        </w:numPr>
        <w:spacing w:before="0" w:beforeAutospacing="0" w:after="0" w:afterAutospacing="0"/>
        <w:ind w:left="0" w:firstLine="0"/>
        <w:jc w:val="both"/>
        <w:rPr>
          <w:color w:val="000000"/>
        </w:rPr>
      </w:pPr>
      <w:r w:rsidRPr="00491528">
        <w:rPr>
          <w:color w:val="000000"/>
        </w:rPr>
        <w:t>Завалевський Ю. І. Громадянське виховання старшокласників: проблеми, досвід, перспективи / Ю. І. Завалевський. – Київ, 2003. – 104 с.</w:t>
      </w:r>
    </w:p>
    <w:p w:rsidR="00C6355A" w:rsidRPr="00491528" w:rsidRDefault="00C6355A" w:rsidP="00F40058">
      <w:pPr>
        <w:pStyle w:val="NormalWeb"/>
        <w:numPr>
          <w:ilvl w:val="0"/>
          <w:numId w:val="36"/>
        </w:numPr>
        <w:spacing w:before="0" w:beforeAutospacing="0" w:after="0" w:afterAutospacing="0"/>
        <w:ind w:left="0" w:firstLine="0"/>
        <w:jc w:val="both"/>
        <w:rPr>
          <w:color w:val="000000"/>
        </w:rPr>
      </w:pPr>
      <w:r w:rsidRPr="00491528">
        <w:rPr>
          <w:color w:val="000000"/>
        </w:rPr>
        <w:t>Івженко Ю. В. Молодіжні громадські організації як інститут формування соціальної активності особистості / Теоретико-методичні проблеми виховання дітей та учнівської молоді : зб.наук.праць. – Кіровоград : Імекс-ЛТД, 2014. – Вип. 18, кн. 1. – С. 289 – 296.</w:t>
      </w:r>
    </w:p>
    <w:p w:rsidR="00C6355A" w:rsidRPr="00491528" w:rsidRDefault="00C6355A" w:rsidP="00F40058">
      <w:pPr>
        <w:pStyle w:val="NormalWeb"/>
        <w:numPr>
          <w:ilvl w:val="0"/>
          <w:numId w:val="36"/>
        </w:numPr>
        <w:spacing w:before="0" w:beforeAutospacing="0" w:after="0" w:afterAutospacing="0"/>
        <w:ind w:left="0" w:firstLine="0"/>
        <w:jc w:val="both"/>
        <w:rPr>
          <w:color w:val="000000"/>
        </w:rPr>
      </w:pPr>
      <w:r w:rsidRPr="00491528">
        <w:rPr>
          <w:color w:val="000000"/>
        </w:rPr>
        <w:t>Карпач Н. І., Олешак С. П. Особливості розвитку молодіжної участі у волонтерській діяльності / Теоретико-методичні проблеми виховання дітей та учнівської молоді : зб.наук.праць. – Кіровоград : Імекс-ЛТД, 2014. – Вип. 18, кн. 1. – С. 351 – 360.</w:t>
      </w:r>
    </w:p>
    <w:p w:rsidR="00C6355A" w:rsidRPr="00491528" w:rsidRDefault="00C6355A" w:rsidP="00F40058">
      <w:pPr>
        <w:pStyle w:val="NormalWeb"/>
        <w:numPr>
          <w:ilvl w:val="0"/>
          <w:numId w:val="36"/>
        </w:numPr>
        <w:spacing w:before="0" w:beforeAutospacing="0" w:after="0" w:afterAutospacing="0"/>
        <w:ind w:left="0" w:firstLine="0"/>
        <w:jc w:val="both"/>
        <w:rPr>
          <w:color w:val="000000"/>
        </w:rPr>
      </w:pPr>
      <w:r w:rsidRPr="00491528">
        <w:rPr>
          <w:color w:val="000000"/>
        </w:rPr>
        <w:t>Окушко Т. К. Методика формування соціальної ініціативності підлітків у дитячому громадському об’єднанні / Теоретико-методичні проблеми виховання дітей та учнівської молоді : зб.наук.праць. – Кіровоград : Імекс-ЛТД, 2014. – Вип. 18, кн. 2. – С. 51 – 60.</w:t>
      </w:r>
    </w:p>
    <w:p w:rsidR="00C6355A" w:rsidRPr="00491528" w:rsidRDefault="00C6355A" w:rsidP="00F40058">
      <w:pPr>
        <w:pStyle w:val="NormalWeb"/>
        <w:numPr>
          <w:ilvl w:val="0"/>
          <w:numId w:val="36"/>
        </w:numPr>
        <w:spacing w:before="0" w:beforeAutospacing="0" w:after="0" w:afterAutospacing="0"/>
        <w:ind w:left="0" w:firstLine="0"/>
        <w:jc w:val="both"/>
        <w:rPr>
          <w:color w:val="000000"/>
        </w:rPr>
      </w:pPr>
      <w:r w:rsidRPr="00491528">
        <w:rPr>
          <w:color w:val="000000"/>
        </w:rPr>
        <w:t>Оржеховська В. М., Кириченко В. І., Ковганич Г. Г. Взаємодія навчального закладу і сімї: стратегії, технології, моделі / Навчальний практико зорієнтований посібник. – Х. : Точка, 2007. – 192 с.</w:t>
      </w:r>
    </w:p>
    <w:p w:rsidR="00C6355A" w:rsidRPr="00491528" w:rsidRDefault="00C6355A" w:rsidP="00F40058">
      <w:pPr>
        <w:pStyle w:val="NormalWeb"/>
        <w:numPr>
          <w:ilvl w:val="0"/>
          <w:numId w:val="36"/>
        </w:numPr>
        <w:spacing w:before="0" w:beforeAutospacing="0" w:after="0" w:afterAutospacing="0"/>
        <w:ind w:left="0" w:firstLine="0"/>
        <w:jc w:val="both"/>
        <w:rPr>
          <w:color w:val="000000"/>
        </w:rPr>
      </w:pPr>
      <w:r w:rsidRPr="00491528">
        <w:rPr>
          <w:color w:val="000000"/>
        </w:rPr>
        <w:t xml:space="preserve">Сіренко С. М. Удосконалення системи підготовки класних керівників до здійснення виховної діяльності в умовах післядипломної освіти: </w:t>
      </w:r>
      <w:r w:rsidRPr="00491528">
        <w:rPr>
          <w:snapToGrid w:val="0"/>
        </w:rPr>
        <w:t>[Електронний ресурс], режим доступу</w:t>
      </w:r>
      <w:r w:rsidRPr="00491528">
        <w:rPr>
          <w:color w:val="000000"/>
        </w:rPr>
        <w:t xml:space="preserve"> </w:t>
      </w:r>
    </w:p>
    <w:p w:rsidR="00C6355A" w:rsidRPr="006C1936" w:rsidRDefault="00C6355A" w:rsidP="006C1936">
      <w:pPr>
        <w:pStyle w:val="NormalWeb"/>
        <w:spacing w:before="0" w:beforeAutospacing="0" w:after="0" w:afterAutospacing="0"/>
        <w:ind w:left="709"/>
        <w:jc w:val="both"/>
        <w:rPr>
          <w:color w:val="000000"/>
          <w:sz w:val="28"/>
          <w:szCs w:val="28"/>
        </w:rPr>
      </w:pPr>
    </w:p>
    <w:p w:rsidR="00C6355A" w:rsidRPr="00704F7B" w:rsidRDefault="00C6355A" w:rsidP="006C1936">
      <w:pPr>
        <w:pStyle w:val="NormalWeb"/>
        <w:spacing w:before="0" w:beforeAutospacing="0" w:after="0" w:afterAutospacing="0"/>
        <w:rPr>
          <w:b/>
          <w:color w:val="000000"/>
          <w:sz w:val="28"/>
          <w:szCs w:val="28"/>
        </w:rPr>
      </w:pPr>
      <w:r w:rsidRPr="00704F7B">
        <w:rPr>
          <w:b/>
          <w:color w:val="000000"/>
          <w:sz w:val="28"/>
          <w:szCs w:val="28"/>
        </w:rPr>
        <w:t>Нормативно-правова база з питань патріотичного виховання</w:t>
      </w:r>
    </w:p>
    <w:p w:rsidR="00C6355A" w:rsidRPr="00F40058" w:rsidRDefault="00C6355A" w:rsidP="006C1936">
      <w:pPr>
        <w:pStyle w:val="NormalWeb"/>
        <w:spacing w:before="0" w:beforeAutospacing="0" w:after="0" w:afterAutospacing="0"/>
        <w:ind w:left="360"/>
        <w:rPr>
          <w:color w:val="000000"/>
          <w:sz w:val="16"/>
          <w:szCs w:val="16"/>
        </w:rPr>
      </w:pPr>
    </w:p>
    <w:p w:rsidR="00C6355A" w:rsidRPr="00491528" w:rsidRDefault="00C6355A" w:rsidP="006C1936">
      <w:pPr>
        <w:pStyle w:val="ListParagraph"/>
        <w:numPr>
          <w:ilvl w:val="0"/>
          <w:numId w:val="42"/>
        </w:numPr>
        <w:tabs>
          <w:tab w:val="num" w:pos="0"/>
        </w:tabs>
        <w:ind w:left="360" w:firstLine="0"/>
        <w:jc w:val="both"/>
        <w:rPr>
          <w:szCs w:val="24"/>
        </w:rPr>
      </w:pPr>
      <w:r w:rsidRPr="00491528">
        <w:rPr>
          <w:szCs w:val="24"/>
        </w:rPr>
        <w:t>Указ Президента України від 13.11.2014 № 872 «Про День Гідності та Свободи»;</w:t>
      </w:r>
    </w:p>
    <w:p w:rsidR="00C6355A" w:rsidRPr="00491528" w:rsidRDefault="00C6355A" w:rsidP="006C1936">
      <w:pPr>
        <w:pStyle w:val="ListParagraph"/>
        <w:numPr>
          <w:ilvl w:val="0"/>
          <w:numId w:val="42"/>
        </w:numPr>
        <w:tabs>
          <w:tab w:val="num" w:pos="0"/>
        </w:tabs>
        <w:ind w:left="360" w:firstLine="0"/>
        <w:jc w:val="both"/>
        <w:rPr>
          <w:szCs w:val="24"/>
        </w:rPr>
      </w:pPr>
      <w:r w:rsidRPr="00491528">
        <w:rPr>
          <w:szCs w:val="24"/>
        </w:rPr>
        <w:t>Указ Президента України від 13.11.2014 № 871 «Про День Соборності України»;</w:t>
      </w:r>
    </w:p>
    <w:p w:rsidR="00C6355A" w:rsidRPr="00491528" w:rsidRDefault="00C6355A" w:rsidP="006C1936">
      <w:pPr>
        <w:pStyle w:val="ListParagraph"/>
        <w:numPr>
          <w:ilvl w:val="0"/>
          <w:numId w:val="42"/>
        </w:numPr>
        <w:tabs>
          <w:tab w:val="num" w:pos="0"/>
        </w:tabs>
        <w:ind w:left="360" w:firstLine="0"/>
        <w:jc w:val="both"/>
        <w:rPr>
          <w:szCs w:val="24"/>
        </w:rPr>
      </w:pPr>
      <w:r w:rsidRPr="00491528">
        <w:rPr>
          <w:szCs w:val="24"/>
        </w:rPr>
        <w:t>Указ Президента України від</w:t>
      </w:r>
      <w:r w:rsidRPr="00491528">
        <w:rPr>
          <w:bCs/>
          <w:szCs w:val="24"/>
        </w:rPr>
        <w:t xml:space="preserve"> 14.10.2014 № 806 «Про День захисника України»;</w:t>
      </w:r>
    </w:p>
    <w:p w:rsidR="00C6355A" w:rsidRPr="00491528" w:rsidRDefault="00C6355A" w:rsidP="006C1936">
      <w:pPr>
        <w:pStyle w:val="ListParagraph"/>
        <w:numPr>
          <w:ilvl w:val="0"/>
          <w:numId w:val="42"/>
        </w:numPr>
        <w:tabs>
          <w:tab w:val="num" w:pos="0"/>
        </w:tabs>
        <w:ind w:left="360" w:firstLine="0"/>
        <w:jc w:val="both"/>
        <w:rPr>
          <w:szCs w:val="24"/>
        </w:rPr>
      </w:pPr>
      <w:r w:rsidRPr="00491528">
        <w:rPr>
          <w:szCs w:val="24"/>
        </w:rPr>
        <w:t>Указ Президента України від 24.09.2014 № 744 «Про невідкладні заходи щодо захисту України та зміцнення її обороноздатності»;</w:t>
      </w:r>
    </w:p>
    <w:p w:rsidR="00C6355A" w:rsidRPr="00491528" w:rsidRDefault="00C6355A" w:rsidP="006C1936">
      <w:pPr>
        <w:pStyle w:val="ListParagraph"/>
        <w:numPr>
          <w:ilvl w:val="0"/>
          <w:numId w:val="42"/>
        </w:numPr>
        <w:ind w:left="360" w:firstLine="0"/>
        <w:jc w:val="both"/>
        <w:rPr>
          <w:szCs w:val="24"/>
        </w:rPr>
      </w:pPr>
      <w:r w:rsidRPr="00491528">
        <w:rPr>
          <w:szCs w:val="24"/>
        </w:rPr>
        <w:t>Стратегія державної політики сприяння розвитку громадянського суспільства в Україні, затверджена Указом Президента України від 24 березня 2012 року № 212;</w:t>
      </w:r>
    </w:p>
    <w:p w:rsidR="00C6355A" w:rsidRPr="00491528" w:rsidRDefault="00C6355A" w:rsidP="006C1936">
      <w:pPr>
        <w:pStyle w:val="ListParagraph"/>
        <w:numPr>
          <w:ilvl w:val="0"/>
          <w:numId w:val="42"/>
        </w:numPr>
        <w:ind w:left="360" w:firstLine="0"/>
        <w:jc w:val="both"/>
        <w:rPr>
          <w:szCs w:val="24"/>
        </w:rPr>
      </w:pPr>
      <w:r w:rsidRPr="00491528">
        <w:rPr>
          <w:szCs w:val="24"/>
        </w:rPr>
        <w:t xml:space="preserve">Концепція допризовної підготовки і військово-патріотичного виховання молоді, схвалена Указом Президента України від 25 жовтня 2002 року № 948; </w:t>
      </w:r>
    </w:p>
    <w:p w:rsidR="00C6355A" w:rsidRPr="00491528" w:rsidRDefault="00C6355A" w:rsidP="006C1936">
      <w:pPr>
        <w:pStyle w:val="ListParagraph"/>
        <w:numPr>
          <w:ilvl w:val="0"/>
          <w:numId w:val="42"/>
        </w:numPr>
        <w:ind w:left="360" w:firstLine="0"/>
        <w:jc w:val="both"/>
        <w:rPr>
          <w:szCs w:val="24"/>
        </w:rPr>
      </w:pPr>
      <w:r w:rsidRPr="00491528">
        <w:rPr>
          <w:szCs w:val="24"/>
        </w:rPr>
        <w:t>Постанова Кабінету Міністрів України від 28.01.2009 № 41 «Про затвердження Державної цільової соціальної програми «Молодь України» на 2009-2015 роки»;</w:t>
      </w:r>
    </w:p>
    <w:p w:rsidR="00C6355A" w:rsidRPr="00491528" w:rsidRDefault="00C6355A" w:rsidP="006C1936">
      <w:pPr>
        <w:pStyle w:val="ListParagraph"/>
        <w:numPr>
          <w:ilvl w:val="0"/>
          <w:numId w:val="42"/>
        </w:numPr>
        <w:tabs>
          <w:tab w:val="num" w:pos="0"/>
        </w:tabs>
        <w:ind w:left="360" w:firstLine="0"/>
        <w:jc w:val="both"/>
        <w:rPr>
          <w:szCs w:val="24"/>
        </w:rPr>
      </w:pPr>
      <w:r w:rsidRPr="00491528">
        <w:rPr>
          <w:szCs w:val="24"/>
        </w:rPr>
        <w:t>Розпорядження Кабінету Міністрів України від 08.09.2009 № 1494 «Про затвердження Плану заходів щодо підвищення рівня патріотичного виховання учнівської та студентської молоді шляхом проведення на постійній основі тематичних екскурсій з відвідуванням об’єктів культурної спадщини»;</w:t>
      </w:r>
    </w:p>
    <w:p w:rsidR="00C6355A" w:rsidRPr="00491528" w:rsidRDefault="00C6355A" w:rsidP="006C1936">
      <w:pPr>
        <w:pStyle w:val="ListParagraph"/>
        <w:numPr>
          <w:ilvl w:val="0"/>
          <w:numId w:val="42"/>
        </w:numPr>
        <w:tabs>
          <w:tab w:val="num" w:pos="0"/>
        </w:tabs>
        <w:ind w:left="360" w:firstLine="0"/>
        <w:jc w:val="both"/>
        <w:rPr>
          <w:szCs w:val="24"/>
        </w:rPr>
      </w:pPr>
      <w:r w:rsidRPr="00491528">
        <w:rPr>
          <w:szCs w:val="24"/>
        </w:rPr>
        <w:t>Доручення Кабінету Міністрів України від 05.05.2009 № 22966/1/1-09 та План організації виконання положень Указу Президента України від 27.04.2009 № 272 «Про проведення Всеукраїнської молодіжної акції «Пам’ятати. Відродити. Зберегти»;</w:t>
      </w:r>
    </w:p>
    <w:p w:rsidR="00C6355A" w:rsidRPr="00491528" w:rsidRDefault="00C6355A" w:rsidP="006C1936">
      <w:pPr>
        <w:pStyle w:val="ListParagraph"/>
        <w:numPr>
          <w:ilvl w:val="0"/>
          <w:numId w:val="42"/>
        </w:numPr>
        <w:ind w:left="360" w:firstLine="0"/>
        <w:jc w:val="both"/>
        <w:rPr>
          <w:szCs w:val="24"/>
        </w:rPr>
      </w:pPr>
      <w:r w:rsidRPr="00491528">
        <w:rPr>
          <w:szCs w:val="24"/>
        </w:rPr>
        <w:t>Концепція національно-патріотичного виховання молоді, затверджена наказом Міністерства України у справах сім’ї, молоді та спорту, Міністерства освіти і науки України, Міністерства оборони України, Міністерства культури і туризму України від 27.10.2009 № 3754/981/538/49;</w:t>
      </w:r>
    </w:p>
    <w:p w:rsidR="00C6355A" w:rsidRPr="00491528" w:rsidRDefault="00C6355A" w:rsidP="006C1936">
      <w:pPr>
        <w:pStyle w:val="NormalWeb"/>
        <w:numPr>
          <w:ilvl w:val="0"/>
          <w:numId w:val="42"/>
        </w:numPr>
        <w:spacing w:before="0" w:beforeAutospacing="0" w:after="0" w:afterAutospacing="0"/>
        <w:ind w:left="360" w:firstLine="0"/>
        <w:jc w:val="both"/>
      </w:pPr>
      <w:r w:rsidRPr="00491528">
        <w:t>наказ Міністерства освіти і науки України від 27.10.2014 № 1232 «Про затвердження плану заходів щодо посилення національно-патріотичного виховання дітей та учнівської молоді»;</w:t>
      </w:r>
    </w:p>
    <w:p w:rsidR="00C6355A" w:rsidRPr="00491528" w:rsidRDefault="00C6355A" w:rsidP="006C1936">
      <w:pPr>
        <w:pStyle w:val="NormalWeb"/>
        <w:numPr>
          <w:ilvl w:val="0"/>
          <w:numId w:val="42"/>
        </w:numPr>
        <w:spacing w:before="0" w:beforeAutospacing="0" w:after="0" w:afterAutospacing="0"/>
        <w:ind w:left="360" w:firstLine="0"/>
        <w:jc w:val="both"/>
        <w:rPr>
          <w:color w:val="000000"/>
        </w:rPr>
      </w:pPr>
      <w:r w:rsidRPr="00491528">
        <w:t>наказ Міністерства освіти і науки, молоді та спорту України від 31.10.2011</w:t>
      </w:r>
      <w:r w:rsidRPr="00491528">
        <w:rPr>
          <w:color w:val="000000"/>
        </w:rPr>
        <w:t xml:space="preserve">    № 1243 «Про Основні орієнтири виховання учнів 1-11 класів загальноосвітніх навчальних закладів України»;</w:t>
      </w:r>
    </w:p>
    <w:p w:rsidR="00C6355A" w:rsidRPr="00491528" w:rsidRDefault="00C6355A" w:rsidP="006C1936">
      <w:pPr>
        <w:pStyle w:val="ListParagraph"/>
        <w:numPr>
          <w:ilvl w:val="0"/>
          <w:numId w:val="42"/>
        </w:numPr>
        <w:ind w:left="360" w:firstLine="0"/>
        <w:jc w:val="both"/>
        <w:rPr>
          <w:szCs w:val="24"/>
        </w:rPr>
      </w:pPr>
      <w:r w:rsidRPr="00491528">
        <w:rPr>
          <w:szCs w:val="24"/>
        </w:rPr>
        <w:t>наказ Міністерства освіти і науки України від 07.09.2000 № 439 «Про затвердження Рекомендацій щодо порядку використання державної символіки в навчальних закладах України»;</w:t>
      </w:r>
    </w:p>
    <w:p w:rsidR="00C6355A" w:rsidRPr="00491528" w:rsidRDefault="00C6355A" w:rsidP="006C1936">
      <w:pPr>
        <w:pStyle w:val="ListParagraph"/>
        <w:numPr>
          <w:ilvl w:val="0"/>
          <w:numId w:val="42"/>
        </w:numPr>
        <w:ind w:left="360" w:firstLine="0"/>
        <w:jc w:val="both"/>
        <w:rPr>
          <w:szCs w:val="24"/>
        </w:rPr>
      </w:pPr>
      <w:r w:rsidRPr="00491528">
        <w:rPr>
          <w:szCs w:val="24"/>
        </w:rPr>
        <w:t>лист Міністерства освіти і науки України від 13.08.2014 № 1/9-412 «Про проведення Уроків мужності»;</w:t>
      </w:r>
    </w:p>
    <w:p w:rsidR="00C6355A" w:rsidRPr="00491528" w:rsidRDefault="00C6355A" w:rsidP="006C1936">
      <w:pPr>
        <w:pStyle w:val="ListParagraph"/>
        <w:numPr>
          <w:ilvl w:val="0"/>
          <w:numId w:val="42"/>
        </w:numPr>
        <w:ind w:left="360" w:firstLine="0"/>
        <w:jc w:val="both"/>
        <w:rPr>
          <w:szCs w:val="24"/>
        </w:rPr>
      </w:pPr>
      <w:r w:rsidRPr="00491528">
        <w:rPr>
          <w:szCs w:val="24"/>
        </w:rPr>
        <w:t>лист Міністерства освіти і науки України від 25.07.2014 № 1/9-376 «Методичні рекомендації з питань організації виховної роботи у навчальних закладах у 2014/2015 навчальному році»;</w:t>
      </w:r>
    </w:p>
    <w:p w:rsidR="00C6355A" w:rsidRPr="00491528" w:rsidRDefault="00C6355A" w:rsidP="006C1936">
      <w:pPr>
        <w:pStyle w:val="ListParagraph"/>
        <w:numPr>
          <w:ilvl w:val="0"/>
          <w:numId w:val="42"/>
        </w:numPr>
        <w:ind w:left="360" w:firstLine="0"/>
        <w:jc w:val="both"/>
        <w:rPr>
          <w:szCs w:val="24"/>
        </w:rPr>
      </w:pPr>
      <w:r w:rsidRPr="00491528">
        <w:rPr>
          <w:color w:val="000000"/>
          <w:szCs w:val="24"/>
        </w:rPr>
        <w:t xml:space="preserve">лист </w:t>
      </w:r>
      <w:r w:rsidRPr="00491528">
        <w:rPr>
          <w:szCs w:val="24"/>
        </w:rPr>
        <w:t xml:space="preserve">Міністерства освіти і науки, молоді та спорту України </w:t>
      </w:r>
      <w:r w:rsidRPr="00491528">
        <w:rPr>
          <w:color w:val="000000"/>
          <w:szCs w:val="24"/>
        </w:rPr>
        <w:t xml:space="preserve">від 09.08.2012 № 1/9-557 «Про </w:t>
      </w:r>
      <w:r w:rsidRPr="00491528">
        <w:rPr>
          <w:szCs w:val="24"/>
        </w:rPr>
        <w:t>методичні рекомендації з громадянської освіти та виховання у навчальних закладах у 2012/2013 навчальному році»</w:t>
      </w:r>
      <w:r w:rsidRPr="00491528">
        <w:rPr>
          <w:rStyle w:val="apple-converted-space"/>
          <w:color w:val="000000"/>
          <w:szCs w:val="24"/>
        </w:rPr>
        <w:t> </w:t>
      </w:r>
    </w:p>
    <w:p w:rsidR="00C6355A" w:rsidRPr="00491528" w:rsidRDefault="00C6355A" w:rsidP="006C1936">
      <w:pPr>
        <w:pStyle w:val="NormalWeb"/>
        <w:numPr>
          <w:ilvl w:val="0"/>
          <w:numId w:val="42"/>
        </w:numPr>
        <w:spacing w:before="0" w:beforeAutospacing="0" w:after="0" w:afterAutospacing="0"/>
        <w:ind w:left="360" w:firstLine="0"/>
        <w:jc w:val="both"/>
        <w:rPr>
          <w:color w:val="000000"/>
        </w:rPr>
      </w:pPr>
      <w:r w:rsidRPr="00491528">
        <w:rPr>
          <w:color w:val="000000"/>
        </w:rPr>
        <w:t xml:space="preserve">лист </w:t>
      </w:r>
      <w:r w:rsidRPr="00491528">
        <w:t xml:space="preserve">Міністерства освіти і науки, молоді та спорту України </w:t>
      </w:r>
      <w:r w:rsidRPr="00491528">
        <w:rPr>
          <w:color w:val="000000"/>
        </w:rPr>
        <w:t>від 27.07.12 №</w:t>
      </w:r>
      <w:r w:rsidRPr="00491528">
        <w:rPr>
          <w:rStyle w:val="apple-converted-space"/>
          <w:color w:val="000000"/>
        </w:rPr>
        <w:t> </w:t>
      </w:r>
      <w:r w:rsidRPr="00491528">
        <w:rPr>
          <w:color w:val="000000"/>
        </w:rPr>
        <w:t>1/9-530 «Щодо виховання сучасного громадянина в полікультурному середовищі засобами позакласної роботи».</w:t>
      </w:r>
    </w:p>
    <w:p w:rsidR="00C6355A" w:rsidRPr="006C1936" w:rsidRDefault="00C6355A" w:rsidP="006C1936">
      <w:pPr>
        <w:pStyle w:val="NormalWeb"/>
        <w:spacing w:before="0" w:beforeAutospacing="0" w:after="0" w:afterAutospacing="0"/>
        <w:ind w:left="360"/>
        <w:jc w:val="both"/>
        <w:rPr>
          <w:color w:val="000000"/>
          <w:sz w:val="28"/>
          <w:szCs w:val="28"/>
        </w:rPr>
      </w:pPr>
    </w:p>
    <w:p w:rsidR="00C6355A" w:rsidRPr="00704F7B" w:rsidRDefault="00C6355A" w:rsidP="006C1936">
      <w:pPr>
        <w:pStyle w:val="NormalWeb"/>
        <w:spacing w:before="0" w:beforeAutospacing="0" w:after="0" w:afterAutospacing="0"/>
        <w:ind w:left="360"/>
        <w:jc w:val="center"/>
        <w:rPr>
          <w:b/>
          <w:color w:val="000000"/>
          <w:sz w:val="28"/>
          <w:szCs w:val="28"/>
        </w:rPr>
      </w:pPr>
      <w:r w:rsidRPr="00704F7B">
        <w:rPr>
          <w:b/>
          <w:color w:val="000000"/>
          <w:sz w:val="28"/>
          <w:szCs w:val="28"/>
        </w:rPr>
        <w:t>Інтернет-ресурси з питань патріотичного виховання</w:t>
      </w:r>
    </w:p>
    <w:p w:rsidR="00C6355A" w:rsidRPr="00F40058" w:rsidRDefault="00C6355A" w:rsidP="006C1936">
      <w:pPr>
        <w:pStyle w:val="NormalWeb"/>
        <w:spacing w:before="0" w:beforeAutospacing="0" w:after="0" w:afterAutospacing="0"/>
        <w:jc w:val="center"/>
        <w:rPr>
          <w:b/>
          <w:color w:val="000000"/>
          <w:sz w:val="16"/>
          <w:szCs w:val="16"/>
        </w:rPr>
      </w:pPr>
    </w:p>
    <w:p w:rsidR="00C6355A" w:rsidRPr="00491528" w:rsidRDefault="00C6355A" w:rsidP="00F40058">
      <w:pPr>
        <w:pStyle w:val="NormalWeb"/>
        <w:numPr>
          <w:ilvl w:val="0"/>
          <w:numId w:val="43"/>
        </w:numPr>
        <w:spacing w:before="0" w:beforeAutospacing="0" w:after="0" w:afterAutospacing="0"/>
        <w:jc w:val="both"/>
        <w:rPr>
          <w:color w:val="000000"/>
        </w:rPr>
      </w:pPr>
      <w:r w:rsidRPr="00491528">
        <w:rPr>
          <w:color w:val="000000"/>
        </w:rPr>
        <w:t>Інститут проблем виховання НАПН України ipv.org.ua/publications/zbirnuk.html</w:t>
      </w:r>
    </w:p>
    <w:p w:rsidR="00C6355A" w:rsidRPr="00491528" w:rsidRDefault="00C6355A" w:rsidP="00F40058">
      <w:pPr>
        <w:pStyle w:val="NormalWeb"/>
        <w:numPr>
          <w:ilvl w:val="0"/>
          <w:numId w:val="43"/>
        </w:numPr>
        <w:spacing w:before="0" w:beforeAutospacing="0" w:after="0" w:afterAutospacing="0"/>
        <w:jc w:val="both"/>
        <w:rPr>
          <w:color w:val="000000"/>
        </w:rPr>
      </w:pPr>
      <w:r w:rsidRPr="00491528">
        <w:rPr>
          <w:color w:val="000000"/>
        </w:rPr>
        <w:t>Український науково-методичний центр практичної психології та соціальної роботи psyua.com.ua</w:t>
      </w:r>
    </w:p>
    <w:p w:rsidR="00C6355A" w:rsidRPr="00491528" w:rsidRDefault="00C6355A" w:rsidP="00F40058">
      <w:pPr>
        <w:pStyle w:val="NormalWeb"/>
        <w:numPr>
          <w:ilvl w:val="0"/>
          <w:numId w:val="43"/>
        </w:numPr>
        <w:spacing w:before="0" w:beforeAutospacing="0" w:after="0" w:afterAutospacing="0"/>
        <w:jc w:val="both"/>
        <w:rPr>
          <w:color w:val="000000"/>
        </w:rPr>
      </w:pPr>
      <w:r w:rsidRPr="00491528">
        <w:rPr>
          <w:color w:val="000000"/>
        </w:rPr>
        <w:t>Український інститут національної пам’яті memory.gov.ua/publication</w:t>
      </w:r>
    </w:p>
    <w:p w:rsidR="00C6355A" w:rsidRPr="00491528" w:rsidRDefault="00C6355A" w:rsidP="00F40058">
      <w:pPr>
        <w:pStyle w:val="NormalWeb"/>
        <w:numPr>
          <w:ilvl w:val="0"/>
          <w:numId w:val="43"/>
        </w:numPr>
        <w:spacing w:before="0" w:beforeAutospacing="0" w:after="0" w:afterAutospacing="0"/>
        <w:jc w:val="both"/>
        <w:rPr>
          <w:color w:val="000000"/>
        </w:rPr>
      </w:pPr>
      <w:r w:rsidRPr="00491528">
        <w:rPr>
          <w:color w:val="000000"/>
        </w:rPr>
        <w:t>Український інститут соціальних досліджень імені Олександра Яременка uisr.org.ua</w:t>
      </w:r>
    </w:p>
    <w:p w:rsidR="00C6355A" w:rsidRPr="00491528" w:rsidRDefault="00C6355A" w:rsidP="00F40058">
      <w:pPr>
        <w:pStyle w:val="NormalWeb"/>
        <w:numPr>
          <w:ilvl w:val="0"/>
          <w:numId w:val="43"/>
        </w:numPr>
        <w:spacing w:before="0" w:beforeAutospacing="0" w:after="0" w:afterAutospacing="0"/>
        <w:jc w:val="both"/>
        <w:rPr>
          <w:color w:val="000000"/>
        </w:rPr>
      </w:pPr>
      <w:r w:rsidRPr="00491528">
        <w:rPr>
          <w:color w:val="000000"/>
        </w:rPr>
        <w:t>Національний університет оборони України імені Івана Черняхівського nuou.org.ua/nauka/naukovi-publikatsii.html</w:t>
      </w:r>
    </w:p>
    <w:p w:rsidR="00C6355A" w:rsidRPr="00491528" w:rsidRDefault="00C6355A" w:rsidP="00F40058">
      <w:pPr>
        <w:pStyle w:val="NormalWeb"/>
        <w:numPr>
          <w:ilvl w:val="0"/>
          <w:numId w:val="43"/>
        </w:numPr>
        <w:spacing w:before="0" w:beforeAutospacing="0" w:after="0" w:afterAutospacing="0"/>
        <w:jc w:val="both"/>
        <w:rPr>
          <w:color w:val="000000"/>
        </w:rPr>
      </w:pPr>
      <w:r w:rsidRPr="00491528">
        <w:t>Рада Європи (посібник «Демократичне управління школою) http://www.coe.int/t/dg4/education/edc/Resources/EDCPACK_EN.asp</w:t>
      </w:r>
    </w:p>
    <w:p w:rsidR="00C6355A" w:rsidRPr="00491528" w:rsidRDefault="00C6355A" w:rsidP="00F40058">
      <w:pPr>
        <w:pStyle w:val="NormalWeb"/>
        <w:numPr>
          <w:ilvl w:val="0"/>
          <w:numId w:val="43"/>
        </w:numPr>
        <w:spacing w:before="0" w:beforeAutospacing="0" w:after="0" w:afterAutospacing="0"/>
        <w:jc w:val="both"/>
        <w:rPr>
          <w:color w:val="000000"/>
        </w:rPr>
      </w:pPr>
      <w:r w:rsidRPr="00491528">
        <w:rPr>
          <w:color w:val="000000"/>
        </w:rPr>
        <w:t>Миколаївський обласний інститут післядипломної педагогічної освіти (методичний посібник «Роль педагога в посиленні патріотичного виховання») moippo.mk.ua/index.php/vixovna-robota</w:t>
      </w:r>
    </w:p>
    <w:p w:rsidR="00C6355A" w:rsidRPr="00491528" w:rsidRDefault="00C6355A" w:rsidP="00F40058">
      <w:pPr>
        <w:pStyle w:val="NormalWeb"/>
        <w:numPr>
          <w:ilvl w:val="0"/>
          <w:numId w:val="43"/>
        </w:numPr>
        <w:spacing w:before="0" w:beforeAutospacing="0" w:after="0" w:afterAutospacing="0"/>
        <w:jc w:val="both"/>
        <w:rPr>
          <w:color w:val="000000"/>
        </w:rPr>
      </w:pPr>
      <w:r w:rsidRPr="00491528">
        <w:rPr>
          <w:color w:val="000000"/>
        </w:rPr>
        <w:t>Черкаський обласний інститут післядипломної освіти педагогічних працівників (досвід роботи педагогічних працівників Черкащини та методичні брошури з патріотичного виховання дітей та учнівської молоді) http://library.ippro.com.ua</w:t>
      </w:r>
    </w:p>
    <w:p w:rsidR="00C6355A" w:rsidRPr="00491528" w:rsidRDefault="00C6355A" w:rsidP="00F40058">
      <w:pPr>
        <w:pStyle w:val="NormalWeb"/>
        <w:numPr>
          <w:ilvl w:val="0"/>
          <w:numId w:val="43"/>
        </w:numPr>
        <w:spacing w:before="0" w:beforeAutospacing="0" w:after="0" w:afterAutospacing="0"/>
        <w:jc w:val="both"/>
        <w:rPr>
          <w:color w:val="000000"/>
        </w:rPr>
      </w:pPr>
      <w:r w:rsidRPr="00491528">
        <w:rPr>
          <w:color w:val="000000"/>
        </w:rPr>
        <w:t>Український державний центр туризму і краєзнавства учнівської молоді ukrjuntur.org.ua</w:t>
      </w:r>
    </w:p>
    <w:p w:rsidR="00C6355A" w:rsidRPr="00491528" w:rsidRDefault="00C6355A" w:rsidP="00F40058">
      <w:pPr>
        <w:pStyle w:val="NormalWeb"/>
        <w:numPr>
          <w:ilvl w:val="0"/>
          <w:numId w:val="43"/>
        </w:numPr>
        <w:spacing w:before="0" w:beforeAutospacing="0" w:after="0" w:afterAutospacing="0"/>
        <w:jc w:val="both"/>
        <w:rPr>
          <w:color w:val="000000"/>
        </w:rPr>
      </w:pPr>
      <w:r w:rsidRPr="00491528">
        <w:rPr>
          <w:color w:val="000000"/>
        </w:rPr>
        <w:t xml:space="preserve">Ліга старшокласників Черкащини liga.ed-sp.net </w:t>
      </w:r>
    </w:p>
    <w:p w:rsidR="00C6355A" w:rsidRPr="00491528" w:rsidRDefault="00C6355A" w:rsidP="00F40058">
      <w:pPr>
        <w:pStyle w:val="NormalWeb"/>
        <w:numPr>
          <w:ilvl w:val="0"/>
          <w:numId w:val="43"/>
        </w:numPr>
        <w:spacing w:before="0" w:beforeAutospacing="0" w:after="0" w:afterAutospacing="0"/>
        <w:jc w:val="both"/>
        <w:rPr>
          <w:color w:val="000000"/>
        </w:rPr>
      </w:pPr>
      <w:r w:rsidRPr="00491528">
        <w:rPr>
          <w:color w:val="000000"/>
        </w:rPr>
        <w:t>Пластовий портал plast.org.ua</w:t>
      </w:r>
    </w:p>
    <w:p w:rsidR="00C6355A" w:rsidRPr="00491528" w:rsidRDefault="00C6355A" w:rsidP="00F40058">
      <w:pPr>
        <w:pStyle w:val="NormalWeb"/>
        <w:numPr>
          <w:ilvl w:val="0"/>
          <w:numId w:val="43"/>
        </w:numPr>
        <w:spacing w:before="0" w:beforeAutospacing="0" w:after="0" w:afterAutospacing="0"/>
        <w:jc w:val="both"/>
        <w:rPr>
          <w:color w:val="000000"/>
        </w:rPr>
      </w:pPr>
      <w:r w:rsidRPr="00491528">
        <w:rPr>
          <w:color w:val="000000"/>
        </w:rPr>
        <w:t>Благодійний фонд «Героїка» http://geroika.org.ua/</w:t>
      </w:r>
    </w:p>
    <w:p w:rsidR="00C6355A" w:rsidRPr="00491528" w:rsidRDefault="00C6355A" w:rsidP="00F40058">
      <w:pPr>
        <w:pStyle w:val="ListParagraph"/>
        <w:numPr>
          <w:ilvl w:val="0"/>
          <w:numId w:val="43"/>
        </w:numPr>
        <w:jc w:val="both"/>
        <w:rPr>
          <w:szCs w:val="24"/>
        </w:rPr>
      </w:pPr>
      <w:r w:rsidRPr="00491528">
        <w:rPr>
          <w:szCs w:val="24"/>
        </w:rPr>
        <w:t>Всеукраїнська громадська організація «Закінчимо війну» http://stop-war.org.ua/rekom.php; http://stop-war.org.ua/view_news14.php?id=61</w:t>
      </w:r>
    </w:p>
    <w:p w:rsidR="00C6355A" w:rsidRPr="00491528" w:rsidRDefault="00C6355A" w:rsidP="00F40058">
      <w:pPr>
        <w:pStyle w:val="ListParagraph"/>
        <w:numPr>
          <w:ilvl w:val="0"/>
          <w:numId w:val="43"/>
        </w:numPr>
        <w:jc w:val="both"/>
        <w:rPr>
          <w:szCs w:val="24"/>
        </w:rPr>
      </w:pPr>
      <w:r w:rsidRPr="00491528">
        <w:rPr>
          <w:szCs w:val="24"/>
        </w:rPr>
        <w:t>Історична правда istpravda.com.ua</w:t>
      </w:r>
    </w:p>
    <w:p w:rsidR="00C6355A" w:rsidRPr="00491528" w:rsidRDefault="00C6355A" w:rsidP="00F40058">
      <w:pPr>
        <w:pStyle w:val="ListParagraph"/>
        <w:numPr>
          <w:ilvl w:val="0"/>
          <w:numId w:val="43"/>
        </w:numPr>
        <w:jc w:val="both"/>
        <w:rPr>
          <w:szCs w:val="24"/>
        </w:rPr>
      </w:pPr>
      <w:r w:rsidRPr="00491528">
        <w:rPr>
          <w:szCs w:val="24"/>
        </w:rPr>
        <w:t>Лікбез likbez.org.ua</w:t>
      </w:r>
    </w:p>
    <w:p w:rsidR="00C6355A" w:rsidRPr="00491528" w:rsidRDefault="00C6355A" w:rsidP="00F40058">
      <w:pPr>
        <w:pStyle w:val="ListParagraph"/>
        <w:numPr>
          <w:ilvl w:val="0"/>
          <w:numId w:val="43"/>
        </w:numPr>
        <w:jc w:val="both"/>
        <w:rPr>
          <w:szCs w:val="24"/>
        </w:rPr>
      </w:pPr>
      <w:r w:rsidRPr="00491528">
        <w:rPr>
          <w:szCs w:val="24"/>
        </w:rPr>
        <w:t>Пам’ятаємо загиблих memorybook.org.ua</w:t>
      </w:r>
    </w:p>
    <w:p w:rsidR="00C6355A" w:rsidRPr="00491528" w:rsidRDefault="00C6355A" w:rsidP="00F40058">
      <w:pPr>
        <w:pStyle w:val="ListParagraph"/>
        <w:numPr>
          <w:ilvl w:val="0"/>
          <w:numId w:val="43"/>
        </w:numPr>
        <w:jc w:val="both"/>
        <w:rPr>
          <w:szCs w:val="24"/>
        </w:rPr>
      </w:pPr>
      <w:r w:rsidRPr="00491528">
        <w:rPr>
          <w:szCs w:val="24"/>
        </w:rPr>
        <w:t>Центр досліджень визвольного руху cdvr.org.ua</w:t>
      </w:r>
    </w:p>
    <w:p w:rsidR="00C6355A" w:rsidRPr="00491528" w:rsidRDefault="00C6355A" w:rsidP="00F40058">
      <w:pPr>
        <w:pStyle w:val="NormalWeb"/>
        <w:numPr>
          <w:ilvl w:val="0"/>
          <w:numId w:val="43"/>
        </w:numPr>
        <w:spacing w:before="0" w:beforeAutospacing="0" w:after="0" w:afterAutospacing="0"/>
        <w:jc w:val="both"/>
      </w:pPr>
      <w:r w:rsidRPr="00491528">
        <w:t>Документальний серіал «Наша Скриня» www.fayloobmennik.net/3781087</w:t>
      </w:r>
    </w:p>
    <w:p w:rsidR="00C6355A" w:rsidRPr="004448FF" w:rsidRDefault="00C6355A" w:rsidP="00735190">
      <w:pPr>
        <w:spacing w:after="0" w:line="360" w:lineRule="auto"/>
        <w:jc w:val="both"/>
        <w:rPr>
          <w:rFonts w:ascii="Times New Roman" w:hAnsi="Times New Roman"/>
          <w:sz w:val="28"/>
          <w:szCs w:val="28"/>
          <w:lang w:val="uk-UA"/>
        </w:rPr>
      </w:pPr>
    </w:p>
    <w:p w:rsidR="00C6355A" w:rsidRDefault="00C6355A" w:rsidP="00432C34">
      <w:pPr>
        <w:spacing w:after="0"/>
        <w:jc w:val="right"/>
        <w:rPr>
          <w:rFonts w:ascii="Times New Roman" w:hAnsi="Times New Roman"/>
          <w:sz w:val="28"/>
          <w:szCs w:val="28"/>
          <w:lang w:val="uk-UA"/>
        </w:rPr>
      </w:pPr>
      <w:r>
        <w:rPr>
          <w:sz w:val="28"/>
          <w:szCs w:val="28"/>
        </w:rPr>
        <w:br w:type="column"/>
      </w:r>
      <w:r>
        <w:rPr>
          <w:rFonts w:ascii="Times New Roman" w:hAnsi="Times New Roman"/>
          <w:sz w:val="28"/>
          <w:szCs w:val="28"/>
          <w:lang w:val="uk-UA"/>
        </w:rPr>
        <w:t>Додаток №2</w:t>
      </w:r>
    </w:p>
    <w:p w:rsidR="00C6355A" w:rsidRDefault="00C6355A" w:rsidP="00432C34">
      <w:pPr>
        <w:spacing w:line="360" w:lineRule="auto"/>
        <w:jc w:val="center"/>
        <w:outlineLvl w:val="0"/>
        <w:rPr>
          <w:rFonts w:ascii="Times New Roman" w:hAnsi="Times New Roman"/>
          <w:sz w:val="28"/>
          <w:szCs w:val="28"/>
          <w:lang w:val="uk-UA"/>
        </w:rPr>
      </w:pPr>
    </w:p>
    <w:p w:rsidR="00C6355A" w:rsidRPr="004434ED" w:rsidRDefault="00C6355A" w:rsidP="00432C34">
      <w:pPr>
        <w:spacing w:line="360" w:lineRule="auto"/>
        <w:jc w:val="center"/>
        <w:outlineLvl w:val="0"/>
        <w:rPr>
          <w:rFonts w:ascii="Times New Roman" w:hAnsi="Times New Roman"/>
          <w:sz w:val="28"/>
          <w:szCs w:val="28"/>
          <w:lang w:val="uk-UA"/>
        </w:rPr>
      </w:pPr>
      <w:r w:rsidRPr="004434ED">
        <w:rPr>
          <w:rFonts w:ascii="Times New Roman" w:hAnsi="Times New Roman"/>
          <w:sz w:val="28"/>
          <w:szCs w:val="28"/>
          <w:lang w:val="uk-UA"/>
        </w:rPr>
        <w:t>Тернопільський обласний комунальний центр туризму, краєзнавства, спорту та екскурсій учнівської молоді</w:t>
      </w:r>
    </w:p>
    <w:p w:rsidR="00C6355A" w:rsidRPr="004434ED" w:rsidRDefault="00C6355A" w:rsidP="00432C34">
      <w:pPr>
        <w:spacing w:line="360" w:lineRule="auto"/>
        <w:jc w:val="center"/>
        <w:rPr>
          <w:rFonts w:ascii="Times New Roman" w:hAnsi="Times New Roman"/>
          <w:sz w:val="28"/>
          <w:szCs w:val="28"/>
          <w:lang w:val="uk-UA"/>
        </w:rPr>
      </w:pPr>
    </w:p>
    <w:p w:rsidR="00C6355A" w:rsidRPr="004434ED" w:rsidRDefault="00C6355A" w:rsidP="00432C34">
      <w:pPr>
        <w:spacing w:line="360" w:lineRule="auto"/>
        <w:outlineLvl w:val="0"/>
        <w:rPr>
          <w:rFonts w:ascii="Times New Roman" w:hAnsi="Times New Roman"/>
          <w:b/>
          <w:sz w:val="40"/>
          <w:szCs w:val="40"/>
          <w:lang w:val="uk-UA"/>
        </w:rPr>
      </w:pPr>
    </w:p>
    <w:p w:rsidR="00C6355A" w:rsidRPr="00432C34" w:rsidRDefault="00C6355A" w:rsidP="00432C34">
      <w:pPr>
        <w:spacing w:after="0" w:line="240" w:lineRule="auto"/>
        <w:jc w:val="center"/>
        <w:rPr>
          <w:rFonts w:ascii="Times New Roman" w:hAnsi="Times New Roman"/>
          <w:b/>
          <w:sz w:val="40"/>
          <w:szCs w:val="40"/>
          <w:lang w:val="uk-UA" w:eastAsia="uk-UA"/>
        </w:rPr>
      </w:pPr>
      <w:r w:rsidRPr="00432C34">
        <w:rPr>
          <w:rFonts w:ascii="Times New Roman" w:hAnsi="Times New Roman"/>
          <w:b/>
          <w:sz w:val="40"/>
          <w:szCs w:val="40"/>
          <w:lang w:val="uk-UA" w:eastAsia="uk-UA"/>
        </w:rPr>
        <w:t>Романишин Р.С.</w:t>
      </w:r>
    </w:p>
    <w:p w:rsidR="00C6355A" w:rsidRPr="00432C34" w:rsidRDefault="00C6355A" w:rsidP="00432C34">
      <w:pPr>
        <w:spacing w:after="0" w:line="240" w:lineRule="auto"/>
        <w:jc w:val="center"/>
        <w:rPr>
          <w:rFonts w:ascii="Times New Roman" w:hAnsi="Times New Roman"/>
          <w:b/>
          <w:sz w:val="40"/>
          <w:szCs w:val="40"/>
          <w:lang w:val="uk-UA" w:eastAsia="uk-UA"/>
        </w:rPr>
      </w:pPr>
    </w:p>
    <w:p w:rsidR="00C6355A" w:rsidRDefault="00C6355A" w:rsidP="00432C34">
      <w:pPr>
        <w:spacing w:after="0" w:line="360" w:lineRule="auto"/>
        <w:jc w:val="center"/>
        <w:rPr>
          <w:rFonts w:ascii="Times New Roman" w:hAnsi="Times New Roman"/>
          <w:b/>
          <w:sz w:val="40"/>
          <w:szCs w:val="40"/>
          <w:lang w:val="uk-UA" w:eastAsia="uk-UA"/>
        </w:rPr>
      </w:pPr>
      <w:r w:rsidRPr="00432C34">
        <w:rPr>
          <w:rFonts w:ascii="Times New Roman" w:hAnsi="Times New Roman"/>
          <w:b/>
          <w:sz w:val="40"/>
          <w:szCs w:val="40"/>
          <w:lang w:val="uk-UA" w:eastAsia="uk-UA"/>
        </w:rPr>
        <w:t xml:space="preserve">НАЦІОНАЛЬНО-ПАТРІОТИЧНЕ ВИХОВАННЯ МОЛОДІ ЗАСОБАМИ </w:t>
      </w:r>
    </w:p>
    <w:p w:rsidR="00C6355A" w:rsidRPr="00432C34" w:rsidRDefault="00C6355A" w:rsidP="00432C34">
      <w:pPr>
        <w:spacing w:after="0" w:line="360" w:lineRule="auto"/>
        <w:jc w:val="center"/>
        <w:rPr>
          <w:rFonts w:ascii="Times New Roman" w:hAnsi="Times New Roman"/>
          <w:b/>
          <w:sz w:val="40"/>
          <w:szCs w:val="40"/>
          <w:lang w:val="uk-UA" w:eastAsia="uk-UA"/>
        </w:rPr>
      </w:pPr>
      <w:r w:rsidRPr="00432C34">
        <w:rPr>
          <w:rFonts w:ascii="Times New Roman" w:hAnsi="Times New Roman"/>
          <w:b/>
          <w:sz w:val="40"/>
          <w:szCs w:val="40"/>
          <w:lang w:val="uk-UA" w:eastAsia="uk-UA"/>
        </w:rPr>
        <w:t>ТУРИЗМУ І КРАЄЗНАВСТВА</w:t>
      </w:r>
    </w:p>
    <w:p w:rsidR="00C6355A" w:rsidRDefault="00C6355A" w:rsidP="00432C34">
      <w:pPr>
        <w:spacing w:line="360" w:lineRule="auto"/>
        <w:jc w:val="center"/>
        <w:outlineLvl w:val="0"/>
        <w:rPr>
          <w:rFonts w:ascii="Times New Roman" w:hAnsi="Times New Roman"/>
          <w:sz w:val="40"/>
          <w:szCs w:val="40"/>
          <w:lang w:val="uk-UA"/>
        </w:rPr>
      </w:pPr>
    </w:p>
    <w:p w:rsidR="00C6355A" w:rsidRPr="004434ED" w:rsidRDefault="00C6355A" w:rsidP="00432C34">
      <w:pPr>
        <w:spacing w:line="360" w:lineRule="auto"/>
        <w:jc w:val="center"/>
        <w:outlineLvl w:val="0"/>
        <w:rPr>
          <w:rFonts w:ascii="Times New Roman" w:hAnsi="Times New Roman"/>
          <w:sz w:val="40"/>
          <w:szCs w:val="40"/>
          <w:lang w:val="uk-UA"/>
        </w:rPr>
      </w:pPr>
    </w:p>
    <w:p w:rsidR="00C6355A" w:rsidRDefault="00C6355A" w:rsidP="00432C34">
      <w:pPr>
        <w:spacing w:after="0" w:line="360" w:lineRule="auto"/>
        <w:ind w:firstLine="5103"/>
        <w:rPr>
          <w:rFonts w:ascii="Times New Roman" w:hAnsi="Times New Roman"/>
          <w:sz w:val="28"/>
          <w:szCs w:val="28"/>
          <w:lang w:val="uk-UA"/>
        </w:rPr>
      </w:pPr>
      <w:r w:rsidRPr="00432C34">
        <w:rPr>
          <w:rFonts w:ascii="Times New Roman" w:hAnsi="Times New Roman"/>
          <w:sz w:val="28"/>
          <w:szCs w:val="28"/>
          <w:lang w:val="uk-UA"/>
        </w:rPr>
        <w:t>Ро</w:t>
      </w:r>
      <w:r>
        <w:rPr>
          <w:rFonts w:ascii="Times New Roman" w:hAnsi="Times New Roman"/>
          <w:sz w:val="28"/>
          <w:szCs w:val="28"/>
          <w:lang w:val="uk-UA"/>
        </w:rPr>
        <w:t>м</w:t>
      </w:r>
      <w:r w:rsidRPr="00432C34">
        <w:rPr>
          <w:rFonts w:ascii="Times New Roman" w:hAnsi="Times New Roman"/>
          <w:sz w:val="28"/>
          <w:szCs w:val="28"/>
          <w:lang w:val="uk-UA"/>
        </w:rPr>
        <w:t>а</w:t>
      </w:r>
      <w:r>
        <w:rPr>
          <w:rFonts w:ascii="Times New Roman" w:hAnsi="Times New Roman"/>
          <w:sz w:val="28"/>
          <w:szCs w:val="28"/>
          <w:lang w:val="uk-UA"/>
        </w:rPr>
        <w:t>нишин Роман Степанович,</w:t>
      </w:r>
    </w:p>
    <w:p w:rsidR="00C6355A" w:rsidRPr="00B71574" w:rsidRDefault="00C6355A" w:rsidP="00432C34">
      <w:pPr>
        <w:spacing w:after="0" w:line="360" w:lineRule="auto"/>
        <w:ind w:left="5103"/>
        <w:rPr>
          <w:rFonts w:ascii="Times New Roman" w:hAnsi="Times New Roman"/>
          <w:sz w:val="28"/>
          <w:szCs w:val="28"/>
          <w:lang w:val="uk-UA"/>
        </w:rPr>
      </w:pPr>
      <w:r>
        <w:rPr>
          <w:rFonts w:ascii="Times New Roman" w:hAnsi="Times New Roman"/>
          <w:sz w:val="28"/>
          <w:szCs w:val="28"/>
          <w:lang w:val="uk-UA"/>
        </w:rPr>
        <w:t>завідувач організаційно-масовим відділом ТОКЦТКСЕУМ</w:t>
      </w:r>
    </w:p>
    <w:p w:rsidR="00C6355A" w:rsidRPr="004434ED" w:rsidRDefault="00C6355A" w:rsidP="00432C34">
      <w:pPr>
        <w:spacing w:line="360" w:lineRule="auto"/>
        <w:jc w:val="center"/>
        <w:rPr>
          <w:rFonts w:ascii="Times New Roman" w:hAnsi="Times New Roman"/>
          <w:sz w:val="28"/>
          <w:szCs w:val="28"/>
          <w:lang w:val="uk-UA"/>
        </w:rPr>
      </w:pPr>
    </w:p>
    <w:p w:rsidR="00C6355A" w:rsidRDefault="00C6355A" w:rsidP="00432C34">
      <w:pPr>
        <w:spacing w:line="360" w:lineRule="auto"/>
        <w:rPr>
          <w:rFonts w:ascii="Times New Roman" w:hAnsi="Times New Roman"/>
          <w:sz w:val="28"/>
          <w:szCs w:val="28"/>
          <w:lang w:val="uk-UA"/>
        </w:rPr>
      </w:pPr>
    </w:p>
    <w:p w:rsidR="00C6355A" w:rsidRPr="004434ED" w:rsidRDefault="00C6355A" w:rsidP="00432C34">
      <w:pPr>
        <w:spacing w:line="360" w:lineRule="auto"/>
        <w:rPr>
          <w:rFonts w:ascii="Times New Roman" w:hAnsi="Times New Roman"/>
          <w:sz w:val="28"/>
          <w:szCs w:val="28"/>
          <w:lang w:val="uk-UA"/>
        </w:rPr>
      </w:pPr>
    </w:p>
    <w:p w:rsidR="00C6355A" w:rsidRPr="004434ED" w:rsidRDefault="00C6355A" w:rsidP="00432C34">
      <w:pPr>
        <w:spacing w:line="360" w:lineRule="auto"/>
        <w:rPr>
          <w:rFonts w:ascii="Times New Roman" w:hAnsi="Times New Roman"/>
          <w:sz w:val="28"/>
          <w:szCs w:val="28"/>
          <w:lang w:val="uk-UA"/>
        </w:rPr>
      </w:pPr>
    </w:p>
    <w:p w:rsidR="00C6355A" w:rsidRPr="004434ED" w:rsidRDefault="00C6355A" w:rsidP="00432C34">
      <w:pPr>
        <w:spacing w:line="360" w:lineRule="auto"/>
        <w:jc w:val="both"/>
        <w:rPr>
          <w:rFonts w:ascii="Times New Roman" w:hAnsi="Times New Roman"/>
          <w:sz w:val="28"/>
          <w:szCs w:val="28"/>
          <w:lang w:val="uk-UA"/>
        </w:rPr>
      </w:pPr>
    </w:p>
    <w:p w:rsidR="00C6355A" w:rsidRPr="004434ED" w:rsidRDefault="00C6355A" w:rsidP="00432C34">
      <w:pPr>
        <w:spacing w:line="360" w:lineRule="auto"/>
        <w:jc w:val="center"/>
        <w:outlineLvl w:val="0"/>
        <w:rPr>
          <w:rFonts w:ascii="Times New Roman" w:hAnsi="Times New Roman"/>
          <w:sz w:val="28"/>
          <w:szCs w:val="28"/>
          <w:lang w:val="uk-UA"/>
        </w:rPr>
      </w:pPr>
      <w:r w:rsidRPr="004434ED">
        <w:rPr>
          <w:rFonts w:ascii="Times New Roman" w:hAnsi="Times New Roman"/>
          <w:sz w:val="28"/>
          <w:szCs w:val="28"/>
          <w:lang w:val="uk-UA"/>
        </w:rPr>
        <w:t>Тернопіль - 2016</w:t>
      </w:r>
    </w:p>
    <w:p w:rsidR="00C6355A" w:rsidRDefault="00C6355A" w:rsidP="0056649A">
      <w:pPr>
        <w:keepNext/>
        <w:spacing w:after="0" w:line="240" w:lineRule="auto"/>
        <w:ind w:firstLine="708"/>
        <w:outlineLvl w:val="1"/>
        <w:rPr>
          <w:rFonts w:ascii="Times New Roman" w:hAnsi="Times New Roman"/>
          <w:b/>
          <w:sz w:val="28"/>
          <w:szCs w:val="20"/>
          <w:lang w:val="uk-UA" w:eastAsia="uk-UA"/>
        </w:rPr>
      </w:pPr>
      <w:r>
        <w:rPr>
          <w:rFonts w:ascii="Times New Roman" w:hAnsi="Times New Roman"/>
          <w:b/>
          <w:sz w:val="28"/>
          <w:szCs w:val="20"/>
          <w:lang w:val="uk-UA" w:eastAsia="uk-UA"/>
        </w:rPr>
        <w:t>Вступ</w:t>
      </w:r>
    </w:p>
    <w:p w:rsidR="00C6355A" w:rsidRPr="008F0F3A" w:rsidRDefault="00C6355A" w:rsidP="00403A41">
      <w:pPr>
        <w:spacing w:after="0" w:line="240" w:lineRule="auto"/>
        <w:rPr>
          <w:rFonts w:ascii="Times New Roman" w:hAnsi="Times New Roman"/>
          <w:sz w:val="28"/>
          <w:szCs w:val="28"/>
          <w:lang w:val="uk-UA" w:eastAsia="uk-UA"/>
        </w:rPr>
      </w:pPr>
    </w:p>
    <w:p w:rsidR="00C6355A" w:rsidRPr="007C2377" w:rsidRDefault="00C6355A" w:rsidP="000E0102">
      <w:pPr>
        <w:spacing w:after="0" w:line="360" w:lineRule="auto"/>
        <w:jc w:val="both"/>
        <w:rPr>
          <w:rFonts w:ascii="Times New Roman" w:hAnsi="Times New Roman"/>
          <w:sz w:val="28"/>
          <w:szCs w:val="20"/>
          <w:lang w:val="uk-UA" w:eastAsia="uk-UA"/>
        </w:rPr>
      </w:pPr>
      <w:r w:rsidRPr="007C2377">
        <w:rPr>
          <w:rFonts w:ascii="Times New Roman" w:hAnsi="Times New Roman"/>
          <w:sz w:val="26"/>
          <w:szCs w:val="20"/>
          <w:lang w:val="uk-UA" w:eastAsia="uk-UA"/>
        </w:rPr>
        <w:tab/>
      </w:r>
      <w:r w:rsidRPr="007C2377">
        <w:rPr>
          <w:rFonts w:ascii="Times New Roman" w:hAnsi="Times New Roman"/>
          <w:sz w:val="28"/>
          <w:szCs w:val="20"/>
          <w:lang w:val="uk-UA" w:eastAsia="uk-UA"/>
        </w:rPr>
        <w:t>Державна програма освіти, ко</w:t>
      </w:r>
      <w:r>
        <w:rPr>
          <w:rFonts w:ascii="Times New Roman" w:hAnsi="Times New Roman"/>
          <w:sz w:val="28"/>
          <w:szCs w:val="20"/>
          <w:lang w:val="uk-UA" w:eastAsia="uk-UA"/>
        </w:rPr>
        <w:t>нцептуальні засади національно-патріотичного</w:t>
      </w:r>
      <w:r w:rsidRPr="007C2377">
        <w:rPr>
          <w:rFonts w:ascii="Times New Roman" w:hAnsi="Times New Roman"/>
          <w:sz w:val="28"/>
          <w:szCs w:val="20"/>
          <w:lang w:val="uk-UA" w:eastAsia="uk-UA"/>
        </w:rPr>
        <w:t xml:space="preserve"> виховання передбачають в діяльності закладів освіти широке впровадження основ краєзнавства і туризму.</w:t>
      </w:r>
      <w:r>
        <w:rPr>
          <w:rFonts w:ascii="Times New Roman" w:hAnsi="Times New Roman"/>
          <w:sz w:val="28"/>
          <w:szCs w:val="20"/>
          <w:lang w:val="uk-UA" w:eastAsia="uk-UA"/>
        </w:rPr>
        <w:t xml:space="preserve"> При цьому </w:t>
      </w:r>
      <w:r w:rsidRPr="007C2377">
        <w:rPr>
          <w:rFonts w:ascii="Times New Roman" w:hAnsi="Times New Roman"/>
          <w:sz w:val="28"/>
          <w:szCs w:val="20"/>
          <w:lang w:val="uk-UA" w:eastAsia="uk-UA"/>
        </w:rPr>
        <w:t xml:space="preserve">собливої ваги набуває місцеве краєзнавство — вивчення свого </w:t>
      </w:r>
      <w:r>
        <w:rPr>
          <w:rFonts w:ascii="Times New Roman" w:hAnsi="Times New Roman"/>
          <w:sz w:val="28"/>
          <w:szCs w:val="20"/>
          <w:lang w:val="uk-UA" w:eastAsia="uk-UA"/>
        </w:rPr>
        <w:t xml:space="preserve">рідного </w:t>
      </w:r>
      <w:r w:rsidRPr="007C2377">
        <w:rPr>
          <w:rFonts w:ascii="Times New Roman" w:hAnsi="Times New Roman"/>
          <w:sz w:val="28"/>
          <w:szCs w:val="20"/>
          <w:lang w:val="uk-UA" w:eastAsia="uk-UA"/>
        </w:rPr>
        <w:t>краю, його природи, історії, культури, звичаїв і традицій.</w:t>
      </w:r>
    </w:p>
    <w:p w:rsidR="00C6355A" w:rsidRPr="007C2377" w:rsidRDefault="00C6355A" w:rsidP="000E0102">
      <w:pPr>
        <w:spacing w:after="0" w:line="360" w:lineRule="auto"/>
        <w:jc w:val="both"/>
        <w:rPr>
          <w:rFonts w:ascii="Times New Roman" w:hAnsi="Times New Roman"/>
          <w:sz w:val="28"/>
          <w:szCs w:val="20"/>
          <w:lang w:val="uk-UA" w:eastAsia="uk-UA"/>
        </w:rPr>
      </w:pPr>
      <w:r w:rsidRPr="007C2377">
        <w:rPr>
          <w:rFonts w:ascii="Times New Roman" w:hAnsi="Times New Roman"/>
          <w:sz w:val="28"/>
          <w:szCs w:val="20"/>
          <w:lang w:val="uk-UA" w:eastAsia="uk-UA"/>
        </w:rPr>
        <w:tab/>
        <w:t>Практика свідчить, що найбільш плідний творчий пошук може здійснюватися т</w:t>
      </w:r>
      <w:r>
        <w:rPr>
          <w:rFonts w:ascii="Times New Roman" w:hAnsi="Times New Roman"/>
          <w:sz w:val="28"/>
          <w:szCs w:val="20"/>
          <w:lang w:val="uk-UA" w:eastAsia="uk-UA"/>
        </w:rPr>
        <w:t>ільки активними формами роботи —</w:t>
      </w:r>
      <w:r w:rsidRPr="007C2377">
        <w:rPr>
          <w:rFonts w:ascii="Times New Roman" w:hAnsi="Times New Roman"/>
          <w:sz w:val="28"/>
          <w:szCs w:val="20"/>
          <w:lang w:val="uk-UA" w:eastAsia="uk-UA"/>
        </w:rPr>
        <w:t xml:space="preserve"> шляхом п</w:t>
      </w:r>
      <w:r>
        <w:rPr>
          <w:rFonts w:ascii="Times New Roman" w:hAnsi="Times New Roman"/>
          <w:sz w:val="28"/>
          <w:szCs w:val="20"/>
          <w:lang w:val="uk-UA" w:eastAsia="uk-UA"/>
        </w:rPr>
        <w:t>роведення екскурсій, дослідницьких</w:t>
      </w:r>
      <w:r w:rsidRPr="007C2377">
        <w:rPr>
          <w:rFonts w:ascii="Times New Roman" w:hAnsi="Times New Roman"/>
          <w:sz w:val="28"/>
          <w:szCs w:val="20"/>
          <w:lang w:val="uk-UA" w:eastAsia="uk-UA"/>
        </w:rPr>
        <w:t xml:space="preserve"> маршрутів, походів, тематичних експедицій. Такий підхід одночасно дає змогу </w:t>
      </w:r>
      <w:r>
        <w:rPr>
          <w:rFonts w:ascii="Times New Roman" w:hAnsi="Times New Roman"/>
          <w:sz w:val="28"/>
          <w:szCs w:val="20"/>
          <w:lang w:val="uk-UA" w:eastAsia="uk-UA"/>
        </w:rPr>
        <w:t xml:space="preserve">не лише </w:t>
      </w:r>
      <w:r w:rsidRPr="007C2377">
        <w:rPr>
          <w:rFonts w:ascii="Times New Roman" w:hAnsi="Times New Roman"/>
          <w:sz w:val="28"/>
          <w:szCs w:val="20"/>
          <w:lang w:val="uk-UA" w:eastAsia="uk-UA"/>
        </w:rPr>
        <w:t xml:space="preserve">для </w:t>
      </w:r>
      <w:r>
        <w:rPr>
          <w:rFonts w:ascii="Times New Roman" w:hAnsi="Times New Roman"/>
          <w:sz w:val="28"/>
          <w:szCs w:val="20"/>
          <w:lang w:val="uk-UA" w:eastAsia="uk-UA"/>
        </w:rPr>
        <w:t xml:space="preserve">змістовного туристського </w:t>
      </w:r>
      <w:r w:rsidRPr="007C2377">
        <w:rPr>
          <w:rFonts w:ascii="Times New Roman" w:hAnsi="Times New Roman"/>
          <w:sz w:val="28"/>
          <w:szCs w:val="20"/>
          <w:lang w:val="uk-UA" w:eastAsia="uk-UA"/>
        </w:rPr>
        <w:t>відпочинку, фізичного розвитку, загартування та оздоровлення школярів</w:t>
      </w:r>
      <w:r>
        <w:rPr>
          <w:rFonts w:ascii="Times New Roman" w:hAnsi="Times New Roman"/>
          <w:sz w:val="28"/>
          <w:szCs w:val="20"/>
          <w:lang w:val="uk-UA" w:eastAsia="uk-UA"/>
        </w:rPr>
        <w:t>, він має великий навчально-виховний і пошуково-дослідницький потенціал</w:t>
      </w:r>
      <w:r w:rsidRPr="007C2377">
        <w:rPr>
          <w:rFonts w:ascii="Times New Roman" w:hAnsi="Times New Roman"/>
          <w:sz w:val="28"/>
          <w:szCs w:val="20"/>
          <w:lang w:val="uk-UA" w:eastAsia="uk-UA"/>
        </w:rPr>
        <w:t>.</w:t>
      </w:r>
    </w:p>
    <w:p w:rsidR="00C6355A" w:rsidRPr="007C2377" w:rsidRDefault="00C6355A" w:rsidP="000E0102">
      <w:pPr>
        <w:spacing w:after="0" w:line="360" w:lineRule="auto"/>
        <w:jc w:val="both"/>
        <w:rPr>
          <w:rFonts w:ascii="Times New Roman" w:hAnsi="Times New Roman"/>
          <w:sz w:val="28"/>
          <w:szCs w:val="20"/>
          <w:lang w:val="uk-UA" w:eastAsia="uk-UA"/>
        </w:rPr>
      </w:pPr>
      <w:r w:rsidRPr="007C2377">
        <w:rPr>
          <w:rFonts w:ascii="Times New Roman" w:hAnsi="Times New Roman"/>
          <w:sz w:val="28"/>
          <w:szCs w:val="20"/>
          <w:lang w:val="uk-UA" w:eastAsia="uk-UA"/>
        </w:rPr>
        <w:tab/>
        <w:t>Досвід</w:t>
      </w:r>
      <w:r>
        <w:rPr>
          <w:rFonts w:ascii="Times New Roman" w:hAnsi="Times New Roman"/>
          <w:sz w:val="28"/>
          <w:szCs w:val="20"/>
          <w:lang w:val="uk-UA" w:eastAsia="uk-UA"/>
        </w:rPr>
        <w:t xml:space="preserve"> останніх років вказує на значний</w:t>
      </w:r>
      <w:r w:rsidRPr="007C2377">
        <w:rPr>
          <w:rFonts w:ascii="Times New Roman" w:hAnsi="Times New Roman"/>
          <w:sz w:val="28"/>
          <w:szCs w:val="20"/>
          <w:lang w:val="uk-UA" w:eastAsia="uk-UA"/>
        </w:rPr>
        <w:t xml:space="preserve"> поступ у справі розвитку краєзнавства і народознавства. В освітянських закладах створені світлиці, народознавчі кабінети, краєзнавчі або профільні музеї.</w:t>
      </w:r>
    </w:p>
    <w:p w:rsidR="00C6355A" w:rsidRPr="007C2377" w:rsidRDefault="00C6355A" w:rsidP="000E0102">
      <w:pPr>
        <w:spacing w:after="0" w:line="360" w:lineRule="auto"/>
        <w:jc w:val="both"/>
        <w:rPr>
          <w:rFonts w:ascii="Times New Roman" w:hAnsi="Times New Roman"/>
          <w:sz w:val="28"/>
          <w:szCs w:val="20"/>
          <w:lang w:val="uk-UA" w:eastAsia="uk-UA"/>
        </w:rPr>
      </w:pPr>
      <w:r w:rsidRPr="007C2377">
        <w:rPr>
          <w:rFonts w:ascii="Times New Roman" w:hAnsi="Times New Roman"/>
          <w:sz w:val="28"/>
          <w:szCs w:val="20"/>
          <w:lang w:val="uk-UA" w:eastAsia="uk-UA"/>
        </w:rPr>
        <w:tab/>
        <w:t>Складнішою залишається проблема загального піднесення рівня дослідницької роботи прикладного екологічного напрямку, вивчення малих річок, рослинного світу, топоніміки рідного краю.</w:t>
      </w:r>
    </w:p>
    <w:p w:rsidR="00C6355A" w:rsidRPr="007C2377" w:rsidRDefault="00C6355A" w:rsidP="000E0102">
      <w:pPr>
        <w:spacing w:after="0" w:line="360" w:lineRule="auto"/>
        <w:jc w:val="both"/>
        <w:rPr>
          <w:rFonts w:ascii="Times New Roman" w:hAnsi="Times New Roman"/>
          <w:sz w:val="28"/>
          <w:szCs w:val="20"/>
          <w:lang w:val="uk-UA" w:eastAsia="uk-UA"/>
        </w:rPr>
      </w:pPr>
      <w:r w:rsidRPr="007C2377">
        <w:rPr>
          <w:rFonts w:ascii="Times New Roman" w:hAnsi="Times New Roman"/>
          <w:sz w:val="28"/>
          <w:szCs w:val="20"/>
          <w:lang w:val="uk-UA" w:eastAsia="uk-UA"/>
        </w:rPr>
        <w:tab/>
        <w:t>Не менш актуальним постає завдання піднесення і розвитку масової туристсько-спортивної роботи</w:t>
      </w:r>
      <w:r>
        <w:rPr>
          <w:rFonts w:ascii="Times New Roman" w:hAnsi="Times New Roman"/>
          <w:sz w:val="28"/>
          <w:szCs w:val="20"/>
          <w:lang w:val="uk-UA" w:eastAsia="uk-UA"/>
        </w:rPr>
        <w:t xml:space="preserve"> з учнівською молоддю, зокрема —</w:t>
      </w:r>
      <w:r w:rsidRPr="007C2377">
        <w:rPr>
          <w:rFonts w:ascii="Times New Roman" w:hAnsi="Times New Roman"/>
          <w:sz w:val="28"/>
          <w:szCs w:val="20"/>
          <w:lang w:val="uk-UA" w:eastAsia="uk-UA"/>
        </w:rPr>
        <w:t xml:space="preserve"> проведення місцевих туристських маршрутів за нормативами значка "Турист України", категорійних піших, водних, </w:t>
      </w:r>
      <w:r>
        <w:rPr>
          <w:rFonts w:ascii="Times New Roman" w:hAnsi="Times New Roman"/>
          <w:sz w:val="28"/>
          <w:szCs w:val="20"/>
          <w:lang w:val="uk-UA" w:eastAsia="uk-UA"/>
        </w:rPr>
        <w:t xml:space="preserve">велосипедних, </w:t>
      </w:r>
      <w:r w:rsidRPr="007C2377">
        <w:rPr>
          <w:rFonts w:ascii="Times New Roman" w:hAnsi="Times New Roman"/>
          <w:sz w:val="28"/>
          <w:szCs w:val="20"/>
          <w:lang w:val="uk-UA" w:eastAsia="uk-UA"/>
        </w:rPr>
        <w:t>спелеологічних, гірсько-піших походів, організація змагань з різних видів туризму.</w:t>
      </w:r>
    </w:p>
    <w:p w:rsidR="00C6355A" w:rsidRPr="007C2377" w:rsidRDefault="00C6355A" w:rsidP="00122277">
      <w:pPr>
        <w:spacing w:after="0" w:line="360" w:lineRule="auto"/>
        <w:ind w:firstLine="708"/>
        <w:jc w:val="both"/>
        <w:rPr>
          <w:rFonts w:ascii="Times New Roman" w:hAnsi="Times New Roman"/>
          <w:sz w:val="28"/>
          <w:szCs w:val="20"/>
          <w:lang w:val="uk-UA" w:eastAsia="uk-UA"/>
        </w:rPr>
      </w:pPr>
      <w:r w:rsidRPr="007C2377">
        <w:rPr>
          <w:rFonts w:ascii="Times New Roman" w:hAnsi="Times New Roman"/>
          <w:sz w:val="28"/>
          <w:szCs w:val="20"/>
          <w:lang w:val="uk-UA" w:eastAsia="uk-UA"/>
        </w:rPr>
        <w:t xml:space="preserve">В епоху державного і духовного відродження України освіті належить пріоритетна роль, яка має забезпечити вихід </w:t>
      </w:r>
      <w:r>
        <w:rPr>
          <w:rFonts w:ascii="Times New Roman" w:hAnsi="Times New Roman"/>
          <w:sz w:val="28"/>
          <w:szCs w:val="20"/>
          <w:lang w:val="uk-UA" w:eastAsia="uk-UA"/>
        </w:rPr>
        <w:t xml:space="preserve">нашої </w:t>
      </w:r>
      <w:r w:rsidRPr="007C2377">
        <w:rPr>
          <w:rFonts w:ascii="Times New Roman" w:hAnsi="Times New Roman"/>
          <w:sz w:val="28"/>
          <w:szCs w:val="20"/>
          <w:lang w:val="uk-UA" w:eastAsia="uk-UA"/>
        </w:rPr>
        <w:t>держави на світовий рівень.</w:t>
      </w:r>
    </w:p>
    <w:p w:rsidR="00C6355A" w:rsidRPr="007C2377" w:rsidRDefault="00C6355A" w:rsidP="00122277">
      <w:pPr>
        <w:spacing w:after="0" w:line="360" w:lineRule="auto"/>
        <w:ind w:firstLine="708"/>
        <w:jc w:val="both"/>
        <w:rPr>
          <w:rFonts w:ascii="Times New Roman" w:hAnsi="Times New Roman"/>
          <w:sz w:val="28"/>
          <w:szCs w:val="20"/>
          <w:lang w:val="uk-UA" w:eastAsia="uk-UA"/>
        </w:rPr>
      </w:pPr>
      <w:r w:rsidRPr="007C2377">
        <w:rPr>
          <w:rFonts w:ascii="Times New Roman" w:hAnsi="Times New Roman"/>
          <w:sz w:val="28"/>
          <w:szCs w:val="20"/>
          <w:lang w:val="uk-UA" w:eastAsia="uk-UA"/>
        </w:rPr>
        <w:t>Органічним компонентом освіти, що охоплює всі складові ч</w:t>
      </w:r>
      <w:r>
        <w:rPr>
          <w:rFonts w:ascii="Times New Roman" w:hAnsi="Times New Roman"/>
          <w:sz w:val="28"/>
          <w:szCs w:val="20"/>
          <w:lang w:val="uk-UA" w:eastAsia="uk-UA"/>
        </w:rPr>
        <w:t>астини її системи, є національно-патріотичне виховання. В його основі</w:t>
      </w:r>
      <w:r w:rsidRPr="007C2377">
        <w:rPr>
          <w:rFonts w:ascii="Times New Roman" w:hAnsi="Times New Roman"/>
          <w:sz w:val="28"/>
          <w:szCs w:val="20"/>
          <w:lang w:val="uk-UA" w:eastAsia="uk-UA"/>
        </w:rPr>
        <w:t xml:space="preserve"> </w:t>
      </w:r>
      <w:r>
        <w:rPr>
          <w:rFonts w:ascii="Times New Roman" w:hAnsi="Times New Roman"/>
          <w:sz w:val="28"/>
          <w:szCs w:val="20"/>
          <w:lang w:val="uk-UA" w:eastAsia="uk-UA"/>
        </w:rPr>
        <w:t xml:space="preserve">лежать </w:t>
      </w:r>
      <w:r w:rsidRPr="007C2377">
        <w:rPr>
          <w:rFonts w:ascii="Times New Roman" w:hAnsi="Times New Roman"/>
          <w:sz w:val="28"/>
          <w:szCs w:val="20"/>
          <w:lang w:val="uk-UA" w:eastAsia="uk-UA"/>
        </w:rPr>
        <w:t>засади гуманізму, демократизму, єдності сім’ї та школи, наступність та спадкоємність поколінь.</w:t>
      </w:r>
    </w:p>
    <w:p w:rsidR="00C6355A" w:rsidRPr="00122277" w:rsidRDefault="00C6355A" w:rsidP="0056649A">
      <w:pPr>
        <w:spacing w:after="0" w:line="360" w:lineRule="auto"/>
        <w:rPr>
          <w:rFonts w:ascii="Times New Roman" w:hAnsi="Times New Roman"/>
          <w:sz w:val="28"/>
          <w:szCs w:val="28"/>
          <w:lang w:val="uk-UA" w:eastAsia="uk-UA"/>
        </w:rPr>
      </w:pPr>
      <w:r w:rsidRPr="00122277">
        <w:rPr>
          <w:rFonts w:ascii="Times New Roman" w:hAnsi="Times New Roman"/>
          <w:b/>
          <w:sz w:val="28"/>
          <w:szCs w:val="28"/>
          <w:lang w:val="uk-UA" w:eastAsia="uk-UA"/>
        </w:rPr>
        <w:t>Туризм і його функціональні можливості</w:t>
      </w:r>
      <w:r>
        <w:rPr>
          <w:rFonts w:ascii="Times New Roman" w:hAnsi="Times New Roman"/>
          <w:b/>
          <w:sz w:val="28"/>
          <w:szCs w:val="28"/>
          <w:lang w:val="uk-UA" w:eastAsia="uk-UA"/>
        </w:rPr>
        <w:t xml:space="preserve"> для здійснення патріотичного виховання</w:t>
      </w:r>
    </w:p>
    <w:p w:rsidR="00C6355A" w:rsidRPr="00122277" w:rsidRDefault="00C6355A" w:rsidP="00122277">
      <w:pPr>
        <w:spacing w:after="0" w:line="360" w:lineRule="auto"/>
        <w:jc w:val="both"/>
        <w:rPr>
          <w:rFonts w:ascii="Times New Roman" w:hAnsi="Times New Roman"/>
          <w:sz w:val="28"/>
          <w:szCs w:val="28"/>
          <w:lang w:val="uk-UA" w:eastAsia="uk-UA"/>
        </w:rPr>
      </w:pPr>
      <w:r w:rsidRPr="00122277">
        <w:rPr>
          <w:rFonts w:ascii="Times New Roman" w:hAnsi="Times New Roman"/>
          <w:sz w:val="28"/>
          <w:szCs w:val="28"/>
          <w:lang w:val="uk-UA" w:eastAsia="uk-UA"/>
        </w:rPr>
        <w:tab/>
        <w:t>Важливе місце в процесі формування національно свідомого покоління посідає позашкільне навчання і виховання, яке здійснюється в позаурочний час шляхом участі учнівської молоді в туристсько-краєзнавчому, військово-патріотичному, фізкультурно-оздоровчому та інших видах діяльності.</w:t>
      </w:r>
    </w:p>
    <w:p w:rsidR="00C6355A" w:rsidRPr="00122277" w:rsidRDefault="00C6355A" w:rsidP="00B93AE6">
      <w:pPr>
        <w:spacing w:after="0" w:line="360" w:lineRule="auto"/>
        <w:ind w:firstLine="708"/>
        <w:jc w:val="both"/>
        <w:rPr>
          <w:rFonts w:ascii="Times New Roman" w:hAnsi="Times New Roman"/>
          <w:sz w:val="28"/>
          <w:szCs w:val="28"/>
          <w:lang w:val="uk-UA" w:eastAsia="uk-UA"/>
        </w:rPr>
      </w:pPr>
      <w:r>
        <w:rPr>
          <w:rFonts w:ascii="Times New Roman" w:hAnsi="Times New Roman"/>
          <w:sz w:val="28"/>
          <w:szCs w:val="28"/>
          <w:lang w:val="uk-UA" w:eastAsia="uk-UA"/>
        </w:rPr>
        <w:t>Патріотизм як базова основа особистості повинен формуватися засобами</w:t>
      </w:r>
      <w:r w:rsidRPr="00122277">
        <w:rPr>
          <w:rFonts w:ascii="Times New Roman" w:hAnsi="Times New Roman"/>
          <w:sz w:val="28"/>
          <w:szCs w:val="28"/>
          <w:lang w:val="uk-UA" w:eastAsia="uk-UA"/>
        </w:rPr>
        <w:t xml:space="preserve"> туризм</w:t>
      </w:r>
      <w:r>
        <w:rPr>
          <w:rFonts w:ascii="Times New Roman" w:hAnsi="Times New Roman"/>
          <w:sz w:val="28"/>
          <w:szCs w:val="28"/>
          <w:lang w:val="uk-UA" w:eastAsia="uk-UA"/>
        </w:rPr>
        <w:t>у і краєзнавства</w:t>
      </w:r>
      <w:r w:rsidRPr="00122277">
        <w:rPr>
          <w:rFonts w:ascii="Times New Roman" w:hAnsi="Times New Roman"/>
          <w:sz w:val="28"/>
          <w:szCs w:val="28"/>
          <w:lang w:val="uk-UA" w:eastAsia="uk-UA"/>
        </w:rPr>
        <w:t xml:space="preserve"> передусім на місцевому підґрунті, використовувати ті форми і методи, які сьогодні відповідають наявним можливостям, доступні для</w:t>
      </w:r>
      <w:r>
        <w:rPr>
          <w:rFonts w:ascii="Times New Roman" w:hAnsi="Times New Roman"/>
          <w:sz w:val="28"/>
          <w:szCs w:val="28"/>
          <w:lang w:val="uk-UA" w:eastAsia="uk-UA"/>
        </w:rPr>
        <w:t xml:space="preserve"> реального впровадження в кожному навчальному</w:t>
      </w:r>
      <w:r w:rsidRPr="00122277">
        <w:rPr>
          <w:rFonts w:ascii="Times New Roman" w:hAnsi="Times New Roman"/>
          <w:sz w:val="28"/>
          <w:szCs w:val="28"/>
          <w:lang w:val="uk-UA" w:eastAsia="uk-UA"/>
        </w:rPr>
        <w:t xml:space="preserve"> закладі освіти (як традиційні, так і нові, що виникають вже в самому процесі діяльності).</w:t>
      </w:r>
    </w:p>
    <w:p w:rsidR="00C6355A" w:rsidRPr="00122277" w:rsidRDefault="00C6355A" w:rsidP="000760D2">
      <w:pPr>
        <w:spacing w:after="0" w:line="360" w:lineRule="auto"/>
        <w:jc w:val="both"/>
        <w:rPr>
          <w:rFonts w:ascii="Times New Roman" w:hAnsi="Times New Roman"/>
          <w:b/>
          <w:sz w:val="28"/>
          <w:szCs w:val="28"/>
          <w:lang w:val="uk-UA" w:eastAsia="uk-UA"/>
        </w:rPr>
      </w:pPr>
      <w:r w:rsidRPr="00122277">
        <w:rPr>
          <w:rFonts w:ascii="Times New Roman" w:hAnsi="Times New Roman"/>
          <w:b/>
          <w:sz w:val="28"/>
          <w:szCs w:val="28"/>
          <w:lang w:val="uk-UA" w:eastAsia="uk-UA"/>
        </w:rPr>
        <w:t>Це  насамперед:</w:t>
      </w:r>
    </w:p>
    <w:p w:rsidR="00C6355A" w:rsidRPr="00122277" w:rsidRDefault="00C6355A" w:rsidP="00122277">
      <w:pPr>
        <w:spacing w:after="0" w:line="360" w:lineRule="auto"/>
        <w:jc w:val="both"/>
        <w:rPr>
          <w:rFonts w:ascii="Times New Roman" w:hAnsi="Times New Roman"/>
          <w:sz w:val="28"/>
          <w:szCs w:val="28"/>
          <w:lang w:val="uk-UA" w:eastAsia="uk-UA"/>
        </w:rPr>
      </w:pPr>
      <w:r w:rsidRPr="00122277">
        <w:rPr>
          <w:rFonts w:ascii="Times New Roman" w:hAnsi="Times New Roman"/>
          <w:sz w:val="28"/>
          <w:szCs w:val="28"/>
          <w:lang w:val="uk-UA" w:eastAsia="uk-UA"/>
        </w:rPr>
        <w:t>1. Місцеві екскурсії для всіх вікових груп школярів (оглядові,</w:t>
      </w:r>
      <w:r>
        <w:rPr>
          <w:rFonts w:ascii="Times New Roman" w:hAnsi="Times New Roman"/>
          <w:sz w:val="28"/>
          <w:szCs w:val="28"/>
          <w:lang w:val="uk-UA" w:eastAsia="uk-UA"/>
        </w:rPr>
        <w:t xml:space="preserve"> </w:t>
      </w:r>
      <w:r w:rsidRPr="00122277">
        <w:rPr>
          <w:rFonts w:ascii="Times New Roman" w:hAnsi="Times New Roman"/>
          <w:sz w:val="28"/>
          <w:szCs w:val="28"/>
          <w:lang w:val="uk-UA" w:eastAsia="uk-UA"/>
        </w:rPr>
        <w:t>тематичні чи комплексні, залежно від  віку  учасників і поставленої</w:t>
      </w:r>
      <w:r>
        <w:rPr>
          <w:rFonts w:ascii="Times New Roman" w:hAnsi="Times New Roman"/>
          <w:sz w:val="28"/>
          <w:szCs w:val="28"/>
          <w:lang w:val="uk-UA" w:eastAsia="uk-UA"/>
        </w:rPr>
        <w:t xml:space="preserve"> </w:t>
      </w:r>
      <w:r w:rsidRPr="00122277">
        <w:rPr>
          <w:rFonts w:ascii="Times New Roman" w:hAnsi="Times New Roman"/>
          <w:sz w:val="28"/>
          <w:szCs w:val="28"/>
          <w:lang w:val="uk-UA" w:eastAsia="uk-UA"/>
        </w:rPr>
        <w:t>мети).</w:t>
      </w:r>
    </w:p>
    <w:p w:rsidR="00C6355A" w:rsidRPr="00122277" w:rsidRDefault="00C6355A" w:rsidP="000760D2">
      <w:pPr>
        <w:spacing w:after="0" w:line="360" w:lineRule="auto"/>
        <w:jc w:val="both"/>
        <w:rPr>
          <w:rFonts w:ascii="Times New Roman" w:hAnsi="Times New Roman"/>
          <w:sz w:val="28"/>
          <w:szCs w:val="28"/>
          <w:lang w:val="uk-UA" w:eastAsia="uk-UA"/>
        </w:rPr>
      </w:pPr>
      <w:r w:rsidRPr="00122277">
        <w:rPr>
          <w:rFonts w:ascii="Times New Roman" w:hAnsi="Times New Roman"/>
          <w:sz w:val="28"/>
          <w:szCs w:val="28"/>
          <w:lang w:val="uk-UA" w:eastAsia="uk-UA"/>
        </w:rPr>
        <w:t xml:space="preserve">2. Туристські </w:t>
      </w:r>
      <w:r>
        <w:rPr>
          <w:rFonts w:ascii="Times New Roman" w:hAnsi="Times New Roman"/>
          <w:sz w:val="28"/>
          <w:szCs w:val="28"/>
          <w:lang w:val="uk-UA" w:eastAsia="uk-UA"/>
        </w:rPr>
        <w:t xml:space="preserve">мандрівки </w:t>
      </w:r>
      <w:r w:rsidRPr="00122277">
        <w:rPr>
          <w:rFonts w:ascii="Times New Roman" w:hAnsi="Times New Roman"/>
          <w:sz w:val="28"/>
          <w:szCs w:val="28"/>
          <w:lang w:val="uk-UA" w:eastAsia="uk-UA"/>
        </w:rPr>
        <w:t>з метою рекреації до найближчих околиць св</w:t>
      </w:r>
      <w:r>
        <w:rPr>
          <w:rFonts w:ascii="Times New Roman" w:hAnsi="Times New Roman"/>
          <w:sz w:val="28"/>
          <w:szCs w:val="28"/>
          <w:lang w:val="uk-UA" w:eastAsia="uk-UA"/>
        </w:rPr>
        <w:t>ого населеного пункту (в т. з. «зони відпочинку»</w:t>
      </w:r>
      <w:r w:rsidRPr="00122277">
        <w:rPr>
          <w:rFonts w:ascii="Times New Roman" w:hAnsi="Times New Roman"/>
          <w:sz w:val="28"/>
          <w:szCs w:val="28"/>
          <w:lang w:val="uk-UA" w:eastAsia="uk-UA"/>
        </w:rPr>
        <w:t>).</w:t>
      </w:r>
    </w:p>
    <w:p w:rsidR="00C6355A" w:rsidRPr="00122277" w:rsidRDefault="00C6355A" w:rsidP="000760D2">
      <w:pPr>
        <w:spacing w:after="0" w:line="360" w:lineRule="auto"/>
        <w:jc w:val="both"/>
        <w:rPr>
          <w:rFonts w:ascii="Times New Roman" w:hAnsi="Times New Roman"/>
          <w:sz w:val="28"/>
          <w:szCs w:val="28"/>
          <w:lang w:val="uk-UA" w:eastAsia="uk-UA"/>
        </w:rPr>
      </w:pPr>
      <w:r w:rsidRPr="00122277">
        <w:rPr>
          <w:rFonts w:ascii="Times New Roman" w:hAnsi="Times New Roman"/>
          <w:sz w:val="28"/>
          <w:szCs w:val="28"/>
          <w:lang w:val="uk-UA" w:eastAsia="uk-UA"/>
        </w:rPr>
        <w:t>3. Одно-, дводенні туристські походи для виконання певного краєзнавчого завдання, суспільно-корисної акції, оволодіння навичками туристського побуту, проведення тренувальних занять тощо.</w:t>
      </w:r>
    </w:p>
    <w:p w:rsidR="00C6355A" w:rsidRPr="00122277" w:rsidRDefault="00C6355A" w:rsidP="000760D2">
      <w:pPr>
        <w:spacing w:after="0" w:line="360" w:lineRule="auto"/>
        <w:jc w:val="both"/>
        <w:rPr>
          <w:rFonts w:ascii="Times New Roman" w:hAnsi="Times New Roman"/>
          <w:sz w:val="28"/>
          <w:szCs w:val="28"/>
          <w:lang w:val="uk-UA" w:eastAsia="uk-UA"/>
        </w:rPr>
      </w:pPr>
      <w:r w:rsidRPr="00122277">
        <w:rPr>
          <w:rFonts w:ascii="Times New Roman" w:hAnsi="Times New Roman"/>
          <w:sz w:val="28"/>
          <w:szCs w:val="28"/>
          <w:lang w:val="uk-UA" w:eastAsia="uk-UA"/>
        </w:rPr>
        <w:t>4. Багатоденні походи рідним краєм для пізнання природи, історії, культури, традицій і звичаїв, виконання народознавчих, краєзнавчих екологічних, природоохоронних та інших пошуково-дослідницьких завдань, підвищення туристсько-спортивної кваліфікації.</w:t>
      </w:r>
    </w:p>
    <w:p w:rsidR="00C6355A" w:rsidRPr="00122277" w:rsidRDefault="00C6355A" w:rsidP="000760D2">
      <w:pPr>
        <w:spacing w:after="0" w:line="360" w:lineRule="auto"/>
        <w:ind w:firstLine="708"/>
        <w:jc w:val="both"/>
        <w:rPr>
          <w:rFonts w:ascii="Times New Roman" w:hAnsi="Times New Roman"/>
          <w:sz w:val="28"/>
          <w:szCs w:val="28"/>
          <w:lang w:val="uk-UA" w:eastAsia="uk-UA"/>
        </w:rPr>
      </w:pPr>
      <w:r>
        <w:rPr>
          <w:rFonts w:ascii="Times New Roman" w:hAnsi="Times New Roman"/>
          <w:sz w:val="28"/>
          <w:szCs w:val="28"/>
          <w:lang w:val="uk-UA" w:eastAsia="uk-UA"/>
        </w:rPr>
        <w:t>Усі ці туристські є досить ефективними, н</w:t>
      </w:r>
      <w:r w:rsidRPr="00122277">
        <w:rPr>
          <w:rFonts w:ascii="Times New Roman" w:hAnsi="Times New Roman"/>
          <w:sz w:val="28"/>
          <w:szCs w:val="28"/>
          <w:lang w:val="uk-UA" w:eastAsia="uk-UA"/>
        </w:rPr>
        <w:t>асамперед</w:t>
      </w:r>
      <w:r>
        <w:rPr>
          <w:rFonts w:ascii="Times New Roman" w:hAnsi="Times New Roman"/>
          <w:sz w:val="28"/>
          <w:szCs w:val="28"/>
          <w:lang w:val="uk-UA" w:eastAsia="uk-UA"/>
        </w:rPr>
        <w:t xml:space="preserve"> тому, що все це — активні форми</w:t>
      </w:r>
      <w:r w:rsidRPr="00122277">
        <w:rPr>
          <w:rFonts w:ascii="Times New Roman" w:hAnsi="Times New Roman"/>
          <w:sz w:val="28"/>
          <w:szCs w:val="28"/>
          <w:lang w:val="uk-UA" w:eastAsia="uk-UA"/>
        </w:rPr>
        <w:t xml:space="preserve"> туризму і краєзнавства, які в силу особливостей дитячого і підліткового віку учнів є найбільш плідними, емо</w:t>
      </w:r>
      <w:r>
        <w:rPr>
          <w:rFonts w:ascii="Times New Roman" w:hAnsi="Times New Roman"/>
          <w:sz w:val="28"/>
          <w:szCs w:val="28"/>
          <w:lang w:val="uk-UA" w:eastAsia="uk-UA"/>
        </w:rPr>
        <w:t>ційно наповненими</w:t>
      </w:r>
      <w:r w:rsidRPr="00122277">
        <w:rPr>
          <w:rFonts w:ascii="Times New Roman" w:hAnsi="Times New Roman"/>
          <w:sz w:val="28"/>
          <w:szCs w:val="28"/>
          <w:lang w:val="uk-UA" w:eastAsia="uk-UA"/>
        </w:rPr>
        <w:t>, дають довготривалий, стійкий моральний і навчально- виховний ефект.</w:t>
      </w:r>
      <w:r>
        <w:rPr>
          <w:rFonts w:ascii="Times New Roman" w:hAnsi="Times New Roman"/>
          <w:sz w:val="28"/>
          <w:szCs w:val="28"/>
          <w:lang w:val="uk-UA" w:eastAsia="uk-UA"/>
        </w:rPr>
        <w:t xml:space="preserve"> </w:t>
      </w:r>
      <w:r w:rsidRPr="00122277">
        <w:rPr>
          <w:rFonts w:ascii="Times New Roman" w:hAnsi="Times New Roman"/>
          <w:sz w:val="28"/>
          <w:szCs w:val="28"/>
          <w:lang w:val="uk-UA" w:eastAsia="uk-UA"/>
        </w:rPr>
        <w:t>Спортивна сутніст</w:t>
      </w:r>
      <w:r>
        <w:rPr>
          <w:rFonts w:ascii="Times New Roman" w:hAnsi="Times New Roman"/>
          <w:sz w:val="28"/>
          <w:szCs w:val="28"/>
          <w:lang w:val="uk-UA" w:eastAsia="uk-UA"/>
        </w:rPr>
        <w:t>ь туризму (</w:t>
      </w:r>
      <w:r w:rsidRPr="00122277">
        <w:rPr>
          <w:rFonts w:ascii="Times New Roman" w:hAnsi="Times New Roman"/>
          <w:sz w:val="28"/>
          <w:szCs w:val="28"/>
          <w:lang w:val="uk-UA" w:eastAsia="uk-UA"/>
        </w:rPr>
        <w:t>пішого, гірського, водного, спелео та інших) найбільш відповідає запитам молоді.</w:t>
      </w:r>
    </w:p>
    <w:p w:rsidR="00C6355A" w:rsidRPr="00122277" w:rsidRDefault="00C6355A" w:rsidP="00122277">
      <w:pPr>
        <w:spacing w:after="0" w:line="360" w:lineRule="auto"/>
        <w:jc w:val="both"/>
        <w:rPr>
          <w:rFonts w:ascii="Times New Roman" w:hAnsi="Times New Roman"/>
          <w:sz w:val="28"/>
          <w:szCs w:val="28"/>
          <w:lang w:val="uk-UA" w:eastAsia="uk-UA"/>
        </w:rPr>
      </w:pPr>
      <w:r w:rsidRPr="00122277">
        <w:rPr>
          <w:rFonts w:ascii="Times New Roman" w:hAnsi="Times New Roman"/>
          <w:sz w:val="28"/>
          <w:szCs w:val="28"/>
          <w:lang w:val="uk-UA" w:eastAsia="uk-UA"/>
        </w:rPr>
        <w:tab/>
        <w:t>Саме в походах, мандрівках, починаючи з найпростіших, засвоюється практичний курс самоствердження особистості, набуваються вміння орієнтуватися в довколишньому середовищі, долати різноманітні перешкоди, оптимально оволодівати прийомами виживання, підсвідомо сприймаються засади валеології.</w:t>
      </w:r>
    </w:p>
    <w:p w:rsidR="00C6355A" w:rsidRPr="00122277" w:rsidRDefault="00C6355A" w:rsidP="00122277">
      <w:pPr>
        <w:spacing w:after="0" w:line="360" w:lineRule="auto"/>
        <w:ind w:firstLine="708"/>
        <w:jc w:val="both"/>
        <w:rPr>
          <w:rFonts w:ascii="Times New Roman" w:hAnsi="Times New Roman"/>
          <w:sz w:val="28"/>
          <w:szCs w:val="28"/>
          <w:lang w:val="uk-UA" w:eastAsia="uk-UA"/>
        </w:rPr>
      </w:pPr>
      <w:r w:rsidRPr="00122277">
        <w:rPr>
          <w:rFonts w:ascii="Times New Roman" w:hAnsi="Times New Roman"/>
          <w:sz w:val="28"/>
          <w:szCs w:val="28"/>
          <w:lang w:val="uk-UA" w:eastAsia="uk-UA"/>
        </w:rPr>
        <w:t>Кожен похід дає учасникам необхідні навички, як то облаштувати свій побут в польових умовах, розпалити вогонь, приготувати на багатті їжу, надати при потребі необхідну першу</w:t>
      </w:r>
      <w:r>
        <w:rPr>
          <w:rFonts w:ascii="Times New Roman" w:hAnsi="Times New Roman"/>
          <w:sz w:val="28"/>
          <w:szCs w:val="28"/>
          <w:lang w:val="uk-UA" w:eastAsia="uk-UA"/>
        </w:rPr>
        <w:t xml:space="preserve"> долікарську допомогу, зрештою —</w:t>
      </w:r>
      <w:r w:rsidRPr="00122277">
        <w:rPr>
          <w:rFonts w:ascii="Times New Roman" w:hAnsi="Times New Roman"/>
          <w:sz w:val="28"/>
          <w:szCs w:val="28"/>
          <w:lang w:val="uk-UA" w:eastAsia="uk-UA"/>
        </w:rPr>
        <w:t xml:space="preserve"> вміти відповідно до сезону, погоди, кліматичних умов вдягтися, взутися, забезпечити за неординарних умов і похідних обставин можливий особистий і груповий комфорт.</w:t>
      </w:r>
    </w:p>
    <w:p w:rsidR="00C6355A" w:rsidRPr="00122277" w:rsidRDefault="00C6355A" w:rsidP="00122277">
      <w:pPr>
        <w:spacing w:after="0" w:line="360" w:lineRule="auto"/>
        <w:jc w:val="both"/>
        <w:rPr>
          <w:rFonts w:ascii="Times New Roman" w:hAnsi="Times New Roman"/>
          <w:sz w:val="28"/>
          <w:szCs w:val="28"/>
          <w:lang w:val="uk-UA" w:eastAsia="uk-UA"/>
        </w:rPr>
      </w:pPr>
      <w:r w:rsidRPr="00122277">
        <w:rPr>
          <w:rFonts w:ascii="Times New Roman" w:hAnsi="Times New Roman"/>
          <w:sz w:val="28"/>
          <w:szCs w:val="28"/>
          <w:lang w:val="uk-UA" w:eastAsia="uk-UA"/>
        </w:rPr>
        <w:tab/>
        <w:t>Загальновідомо, що різноманітні фізичні і технічні навантаження властиві активному (спортивному) туризму, фізично розвивають, зміцнюють і загартовують організм, стимулюють загальний фізіологічний розвиток молодої людини.</w:t>
      </w:r>
      <w:r>
        <w:rPr>
          <w:rFonts w:ascii="Times New Roman" w:hAnsi="Times New Roman"/>
          <w:sz w:val="28"/>
          <w:szCs w:val="28"/>
          <w:lang w:val="uk-UA" w:eastAsia="uk-UA"/>
        </w:rPr>
        <w:t xml:space="preserve"> </w:t>
      </w:r>
      <w:r w:rsidRPr="00122277">
        <w:rPr>
          <w:rFonts w:ascii="Times New Roman" w:hAnsi="Times New Roman"/>
          <w:sz w:val="28"/>
          <w:szCs w:val="28"/>
          <w:lang w:val="uk-UA" w:eastAsia="uk-UA"/>
        </w:rPr>
        <w:t>Водночас участь в туристських походах, попри неминучу необхідність подолання численних труднощів, дає повноцінний відпочинок і незаперечний оздоровчий результат.</w:t>
      </w:r>
    </w:p>
    <w:p w:rsidR="00C6355A" w:rsidRPr="00122277" w:rsidRDefault="00C6355A" w:rsidP="00122277">
      <w:pPr>
        <w:spacing w:after="0" w:line="360" w:lineRule="auto"/>
        <w:jc w:val="both"/>
        <w:rPr>
          <w:rFonts w:ascii="Times New Roman" w:hAnsi="Times New Roman"/>
          <w:sz w:val="28"/>
          <w:szCs w:val="28"/>
          <w:lang w:val="uk-UA" w:eastAsia="uk-UA"/>
        </w:rPr>
      </w:pPr>
      <w:r w:rsidRPr="00122277">
        <w:rPr>
          <w:rFonts w:ascii="Times New Roman" w:hAnsi="Times New Roman"/>
          <w:sz w:val="28"/>
          <w:szCs w:val="28"/>
          <w:lang w:val="uk-UA" w:eastAsia="uk-UA"/>
        </w:rPr>
        <w:tab/>
        <w:t>Незамінну роль відіграє активний туризм (подорожування) у моральному формуванні особистості, особливо у дитячому і юнацькому віці. Адже багатогранні аспекти цього процесу, випробувані досвідом наших попередників з найдавніших часів, посідають в ньому своє вагоме місце.</w:t>
      </w:r>
      <w:r>
        <w:rPr>
          <w:rFonts w:ascii="Times New Roman" w:hAnsi="Times New Roman"/>
          <w:sz w:val="28"/>
          <w:szCs w:val="28"/>
          <w:lang w:val="uk-UA" w:eastAsia="uk-UA"/>
        </w:rPr>
        <w:t xml:space="preserve"> Найвагоміші риси, що формуються у походах мають безпосередній стосунок до зростання зрілої особистості і патріота своєї зелі. Це такі риси як</w:t>
      </w:r>
      <w:r w:rsidRPr="00122277">
        <w:rPr>
          <w:rFonts w:ascii="Times New Roman" w:hAnsi="Times New Roman"/>
          <w:sz w:val="28"/>
          <w:szCs w:val="28"/>
          <w:lang w:val="uk-UA" w:eastAsia="uk-UA"/>
        </w:rPr>
        <w:t xml:space="preserve"> цілеспрямованість, завзяття, вірність слову і товариству, здатність на самопожертву, стійкість у відстоюванні своїх принципів, особистої честі, дисциплінован</w:t>
      </w:r>
      <w:r>
        <w:rPr>
          <w:rFonts w:ascii="Times New Roman" w:hAnsi="Times New Roman"/>
          <w:sz w:val="28"/>
          <w:szCs w:val="28"/>
          <w:lang w:val="uk-UA" w:eastAsia="uk-UA"/>
        </w:rPr>
        <w:t>ість і самодисципліна, зрештою —</w:t>
      </w:r>
      <w:r w:rsidRPr="00122277">
        <w:rPr>
          <w:rFonts w:ascii="Times New Roman" w:hAnsi="Times New Roman"/>
          <w:sz w:val="28"/>
          <w:szCs w:val="28"/>
          <w:lang w:val="uk-UA" w:eastAsia="uk-UA"/>
        </w:rPr>
        <w:t xml:space="preserve"> мужність, лицарство.</w:t>
      </w:r>
      <w:r>
        <w:rPr>
          <w:rFonts w:ascii="Times New Roman" w:hAnsi="Times New Roman"/>
          <w:sz w:val="28"/>
          <w:szCs w:val="28"/>
          <w:lang w:val="uk-UA" w:eastAsia="uk-UA"/>
        </w:rPr>
        <w:t xml:space="preserve"> Всі ці та багато інших ознак —</w:t>
      </w:r>
      <w:r w:rsidRPr="00122277">
        <w:rPr>
          <w:rFonts w:ascii="Times New Roman" w:hAnsi="Times New Roman"/>
          <w:sz w:val="28"/>
          <w:szCs w:val="28"/>
          <w:lang w:val="uk-UA" w:eastAsia="uk-UA"/>
        </w:rPr>
        <w:t xml:space="preserve"> це частина успадкованих від славної доби українства засад козацької педагогіки.</w:t>
      </w:r>
      <w:r>
        <w:rPr>
          <w:rFonts w:ascii="Times New Roman" w:hAnsi="Times New Roman"/>
          <w:sz w:val="28"/>
          <w:szCs w:val="28"/>
          <w:lang w:val="uk-UA" w:eastAsia="uk-UA"/>
        </w:rPr>
        <w:t xml:space="preserve"> Коли ж йдеться</w:t>
      </w:r>
      <w:r w:rsidRPr="00122277">
        <w:rPr>
          <w:rFonts w:ascii="Times New Roman" w:hAnsi="Times New Roman"/>
          <w:sz w:val="28"/>
          <w:szCs w:val="28"/>
          <w:lang w:val="uk-UA" w:eastAsia="uk-UA"/>
        </w:rPr>
        <w:t xml:space="preserve"> власне </w:t>
      </w:r>
      <w:r>
        <w:rPr>
          <w:rFonts w:ascii="Times New Roman" w:hAnsi="Times New Roman"/>
          <w:sz w:val="28"/>
          <w:szCs w:val="28"/>
          <w:lang w:val="uk-UA" w:eastAsia="uk-UA"/>
        </w:rPr>
        <w:t>про спортивну складову дитячого туризму, то її роль</w:t>
      </w:r>
      <w:r w:rsidRPr="00122277">
        <w:rPr>
          <w:rFonts w:ascii="Times New Roman" w:hAnsi="Times New Roman"/>
          <w:sz w:val="28"/>
          <w:szCs w:val="28"/>
          <w:lang w:val="uk-UA" w:eastAsia="uk-UA"/>
        </w:rPr>
        <w:t xml:space="preserve"> </w:t>
      </w:r>
      <w:r>
        <w:rPr>
          <w:rFonts w:ascii="Times New Roman" w:hAnsi="Times New Roman"/>
          <w:sz w:val="28"/>
          <w:szCs w:val="28"/>
          <w:lang w:val="uk-UA" w:eastAsia="uk-UA"/>
        </w:rPr>
        <w:t xml:space="preserve">полягає у тому, що </w:t>
      </w:r>
      <w:r w:rsidRPr="00122277">
        <w:rPr>
          <w:rFonts w:ascii="Times New Roman" w:hAnsi="Times New Roman"/>
          <w:sz w:val="28"/>
          <w:szCs w:val="28"/>
          <w:lang w:val="uk-UA" w:eastAsia="uk-UA"/>
        </w:rPr>
        <w:t xml:space="preserve">насамперед </w:t>
      </w:r>
      <w:r>
        <w:rPr>
          <w:rFonts w:ascii="Times New Roman" w:hAnsi="Times New Roman"/>
          <w:sz w:val="28"/>
          <w:szCs w:val="28"/>
          <w:lang w:val="uk-UA" w:eastAsia="uk-UA"/>
        </w:rPr>
        <w:t>це є найдієвіший засіб</w:t>
      </w:r>
      <w:r w:rsidRPr="00122277">
        <w:rPr>
          <w:rFonts w:ascii="Times New Roman" w:hAnsi="Times New Roman"/>
          <w:sz w:val="28"/>
          <w:szCs w:val="28"/>
          <w:lang w:val="uk-UA" w:eastAsia="uk-UA"/>
        </w:rPr>
        <w:t xml:space="preserve"> для успішного досягнення головної на наш час </w:t>
      </w:r>
      <w:r>
        <w:rPr>
          <w:rFonts w:ascii="Times New Roman" w:hAnsi="Times New Roman"/>
          <w:sz w:val="28"/>
          <w:szCs w:val="28"/>
          <w:lang w:val="uk-UA" w:eastAsia="uk-UA"/>
        </w:rPr>
        <w:t>і на майбутнє педагогічної мети —</w:t>
      </w:r>
      <w:r w:rsidRPr="00122277">
        <w:rPr>
          <w:rFonts w:ascii="Times New Roman" w:hAnsi="Times New Roman"/>
          <w:sz w:val="28"/>
          <w:szCs w:val="28"/>
          <w:lang w:val="uk-UA" w:eastAsia="uk-UA"/>
        </w:rPr>
        <w:t xml:space="preserve"> виховання повноцінного національно свідомого громадянина і патріота нової України.</w:t>
      </w:r>
    </w:p>
    <w:p w:rsidR="00C6355A" w:rsidRPr="00122277" w:rsidRDefault="00C6355A" w:rsidP="00122277">
      <w:pPr>
        <w:spacing w:after="0" w:line="360" w:lineRule="auto"/>
        <w:rPr>
          <w:rFonts w:ascii="Times New Roman" w:hAnsi="Times New Roman"/>
          <w:sz w:val="28"/>
          <w:szCs w:val="28"/>
          <w:lang w:val="uk-UA" w:eastAsia="uk-UA"/>
        </w:rPr>
      </w:pPr>
    </w:p>
    <w:p w:rsidR="00C6355A" w:rsidRPr="00437467" w:rsidRDefault="00C6355A" w:rsidP="00437467">
      <w:pPr>
        <w:spacing w:after="0" w:line="360" w:lineRule="auto"/>
        <w:ind w:firstLine="708"/>
        <w:rPr>
          <w:rFonts w:ascii="Times New Roman" w:hAnsi="Times New Roman"/>
          <w:b/>
          <w:sz w:val="28"/>
          <w:szCs w:val="28"/>
          <w:lang w:val="uk-UA" w:eastAsia="uk-UA"/>
        </w:rPr>
      </w:pPr>
      <w:r w:rsidRPr="00122277">
        <w:rPr>
          <w:rFonts w:ascii="Times New Roman" w:hAnsi="Times New Roman"/>
          <w:b/>
          <w:sz w:val="28"/>
          <w:szCs w:val="28"/>
          <w:lang w:val="uk-UA" w:eastAsia="uk-UA"/>
        </w:rPr>
        <w:t>Активне краєзнавство та народознавчий пошук</w:t>
      </w:r>
    </w:p>
    <w:p w:rsidR="00C6355A" w:rsidRPr="00122277" w:rsidRDefault="00C6355A" w:rsidP="00122277">
      <w:pPr>
        <w:spacing w:after="0" w:line="360" w:lineRule="auto"/>
        <w:jc w:val="both"/>
        <w:rPr>
          <w:rFonts w:ascii="Times New Roman" w:hAnsi="Times New Roman"/>
          <w:sz w:val="28"/>
          <w:szCs w:val="28"/>
          <w:lang w:val="uk-UA" w:eastAsia="uk-UA"/>
        </w:rPr>
      </w:pPr>
      <w:r w:rsidRPr="00122277">
        <w:rPr>
          <w:rFonts w:ascii="Times New Roman" w:hAnsi="Times New Roman"/>
          <w:sz w:val="28"/>
          <w:szCs w:val="28"/>
          <w:lang w:val="uk-UA" w:eastAsia="uk-UA"/>
        </w:rPr>
        <w:tab/>
        <w:t xml:space="preserve">Поряд з </w:t>
      </w:r>
      <w:r>
        <w:rPr>
          <w:rFonts w:ascii="Times New Roman" w:hAnsi="Times New Roman"/>
          <w:sz w:val="28"/>
          <w:szCs w:val="28"/>
          <w:lang w:val="uk-UA" w:eastAsia="uk-UA"/>
        </w:rPr>
        <w:t xml:space="preserve">вищезгаданими </w:t>
      </w:r>
      <w:r w:rsidRPr="00122277">
        <w:rPr>
          <w:rFonts w:ascii="Times New Roman" w:hAnsi="Times New Roman"/>
          <w:sz w:val="28"/>
          <w:szCs w:val="28"/>
          <w:lang w:val="uk-UA" w:eastAsia="uk-UA"/>
        </w:rPr>
        <w:t xml:space="preserve">формами роботи в практиці </w:t>
      </w:r>
      <w:r>
        <w:rPr>
          <w:rFonts w:ascii="Times New Roman" w:hAnsi="Times New Roman"/>
          <w:sz w:val="28"/>
          <w:szCs w:val="28"/>
          <w:lang w:val="uk-UA" w:eastAsia="uk-UA"/>
        </w:rPr>
        <w:t>широко використовуються інші форми, які</w:t>
      </w:r>
      <w:r w:rsidRPr="00122277">
        <w:rPr>
          <w:rFonts w:ascii="Times New Roman" w:hAnsi="Times New Roman"/>
          <w:sz w:val="28"/>
          <w:szCs w:val="28"/>
          <w:lang w:val="uk-UA" w:eastAsia="uk-UA"/>
        </w:rPr>
        <w:t xml:space="preserve"> базуючись на активній пошуковій діяльності, </w:t>
      </w:r>
      <w:r>
        <w:rPr>
          <w:rFonts w:ascii="Times New Roman" w:hAnsi="Times New Roman"/>
          <w:sz w:val="28"/>
          <w:szCs w:val="28"/>
          <w:lang w:val="uk-UA" w:eastAsia="uk-UA"/>
        </w:rPr>
        <w:t xml:space="preserve">є </w:t>
      </w:r>
      <w:r w:rsidRPr="00122277">
        <w:rPr>
          <w:rFonts w:ascii="Times New Roman" w:hAnsi="Times New Roman"/>
          <w:sz w:val="28"/>
          <w:szCs w:val="28"/>
          <w:lang w:val="uk-UA" w:eastAsia="uk-UA"/>
        </w:rPr>
        <w:t xml:space="preserve">невід’ємною часткою всього комплексу </w:t>
      </w:r>
      <w:r>
        <w:rPr>
          <w:rFonts w:ascii="Times New Roman" w:hAnsi="Times New Roman"/>
          <w:sz w:val="28"/>
          <w:szCs w:val="28"/>
          <w:lang w:val="uk-UA" w:eastAsia="uk-UA"/>
        </w:rPr>
        <w:t xml:space="preserve">учнівського </w:t>
      </w:r>
      <w:r w:rsidRPr="00122277">
        <w:rPr>
          <w:rFonts w:ascii="Times New Roman" w:hAnsi="Times New Roman"/>
          <w:sz w:val="28"/>
          <w:szCs w:val="28"/>
          <w:lang w:val="uk-UA" w:eastAsia="uk-UA"/>
        </w:rPr>
        <w:t>туризму та краєзнавства.</w:t>
      </w:r>
    </w:p>
    <w:p w:rsidR="00C6355A" w:rsidRPr="00122277" w:rsidRDefault="00C6355A" w:rsidP="00B93AE6">
      <w:pPr>
        <w:spacing w:after="0" w:line="360" w:lineRule="auto"/>
        <w:ind w:firstLine="708"/>
        <w:jc w:val="both"/>
        <w:rPr>
          <w:rFonts w:ascii="Times New Roman" w:hAnsi="Times New Roman"/>
          <w:b/>
          <w:sz w:val="28"/>
          <w:szCs w:val="28"/>
          <w:lang w:val="uk-UA" w:eastAsia="uk-UA"/>
        </w:rPr>
      </w:pPr>
      <w:r w:rsidRPr="00122277">
        <w:rPr>
          <w:rFonts w:ascii="Times New Roman" w:hAnsi="Times New Roman"/>
          <w:b/>
          <w:sz w:val="28"/>
          <w:szCs w:val="28"/>
          <w:lang w:val="uk-UA" w:eastAsia="uk-UA"/>
        </w:rPr>
        <w:t>З  них можна виокремити:</w:t>
      </w:r>
    </w:p>
    <w:p w:rsidR="00C6355A" w:rsidRPr="00122277" w:rsidRDefault="00C6355A" w:rsidP="00122277">
      <w:pPr>
        <w:spacing w:after="0" w:line="360" w:lineRule="auto"/>
        <w:jc w:val="both"/>
        <w:rPr>
          <w:rFonts w:ascii="Times New Roman" w:hAnsi="Times New Roman"/>
          <w:sz w:val="28"/>
          <w:szCs w:val="28"/>
          <w:lang w:val="uk-UA" w:eastAsia="uk-UA"/>
        </w:rPr>
      </w:pPr>
      <w:r>
        <w:rPr>
          <w:rFonts w:ascii="Times New Roman" w:hAnsi="Times New Roman"/>
          <w:sz w:val="28"/>
          <w:szCs w:val="28"/>
          <w:lang w:val="uk-UA" w:eastAsia="uk-UA"/>
        </w:rPr>
        <w:tab/>
      </w:r>
      <w:r w:rsidRPr="00122277">
        <w:rPr>
          <w:rFonts w:ascii="Times New Roman" w:hAnsi="Times New Roman"/>
          <w:sz w:val="28"/>
          <w:szCs w:val="28"/>
          <w:lang w:val="uk-UA" w:eastAsia="uk-UA"/>
        </w:rPr>
        <w:t>Експедиційний пошук в межа</w:t>
      </w:r>
      <w:r>
        <w:rPr>
          <w:rFonts w:ascii="Times New Roman" w:hAnsi="Times New Roman"/>
          <w:sz w:val="28"/>
          <w:szCs w:val="28"/>
          <w:lang w:val="uk-UA" w:eastAsia="uk-UA"/>
        </w:rPr>
        <w:t>х свого населеного пункту і при</w:t>
      </w:r>
      <w:r w:rsidRPr="00122277">
        <w:rPr>
          <w:rFonts w:ascii="Times New Roman" w:hAnsi="Times New Roman"/>
          <w:sz w:val="28"/>
          <w:szCs w:val="28"/>
          <w:lang w:val="uk-UA" w:eastAsia="uk-UA"/>
        </w:rPr>
        <w:t>належної до нього навколишньої території. Зазвичай, він має постійний, менш чи більш тривалий характер і спрямований на виконання певних, конкретно окреслених народознавчо- краєзнавчих завдань, безпосередньо пов’язаних з місцем власного проживання:</w:t>
      </w:r>
    </w:p>
    <w:p w:rsidR="00C6355A" w:rsidRPr="00122277" w:rsidRDefault="00C6355A" w:rsidP="00122277">
      <w:pPr>
        <w:spacing w:after="0" w:line="360" w:lineRule="auto"/>
        <w:jc w:val="both"/>
        <w:rPr>
          <w:rFonts w:ascii="Times New Roman" w:hAnsi="Times New Roman"/>
          <w:sz w:val="28"/>
          <w:szCs w:val="28"/>
          <w:lang w:val="uk-UA" w:eastAsia="uk-UA"/>
        </w:rPr>
      </w:pPr>
      <w:r w:rsidRPr="00122277">
        <w:rPr>
          <w:rFonts w:ascii="Times New Roman" w:hAnsi="Times New Roman"/>
          <w:sz w:val="28"/>
          <w:szCs w:val="28"/>
          <w:lang w:val="uk-UA" w:eastAsia="uk-UA"/>
        </w:rPr>
        <w:tab/>
        <w:t>-пошук і збір матеріалів із загальної історії свого міста, села;</w:t>
      </w:r>
    </w:p>
    <w:p w:rsidR="00C6355A" w:rsidRPr="00122277" w:rsidRDefault="00C6355A" w:rsidP="00122277">
      <w:pPr>
        <w:spacing w:after="0" w:line="360" w:lineRule="auto"/>
        <w:jc w:val="both"/>
        <w:rPr>
          <w:rFonts w:ascii="Times New Roman" w:hAnsi="Times New Roman"/>
          <w:sz w:val="28"/>
          <w:szCs w:val="28"/>
          <w:lang w:val="uk-UA" w:eastAsia="uk-UA"/>
        </w:rPr>
      </w:pPr>
      <w:r w:rsidRPr="00122277">
        <w:rPr>
          <w:rFonts w:ascii="Times New Roman" w:hAnsi="Times New Roman"/>
          <w:sz w:val="28"/>
          <w:szCs w:val="28"/>
          <w:lang w:val="uk-UA" w:eastAsia="uk-UA"/>
        </w:rPr>
        <w:tab/>
        <w:t>-збір відомостей і документів про своїх земляків (давніх часів, недалекого минулого, сучасного періоду), які відомі в науці, культурі, мистецтві, виробничій сфері, військовій справі, в національно - патріотичному русі і боротьбі за волю України;</w:t>
      </w:r>
    </w:p>
    <w:p w:rsidR="00C6355A" w:rsidRPr="00122277" w:rsidRDefault="00C6355A" w:rsidP="00122277">
      <w:pPr>
        <w:spacing w:after="0" w:line="360" w:lineRule="auto"/>
        <w:jc w:val="both"/>
        <w:rPr>
          <w:rFonts w:ascii="Times New Roman" w:hAnsi="Times New Roman"/>
          <w:sz w:val="28"/>
          <w:szCs w:val="28"/>
          <w:lang w:val="uk-UA" w:eastAsia="uk-UA"/>
        </w:rPr>
      </w:pPr>
      <w:r w:rsidRPr="00122277">
        <w:rPr>
          <w:rFonts w:ascii="Times New Roman" w:hAnsi="Times New Roman"/>
          <w:sz w:val="28"/>
          <w:szCs w:val="28"/>
          <w:lang w:val="uk-UA" w:eastAsia="uk-UA"/>
        </w:rPr>
        <w:tab/>
        <w:t>-збір матеріалів з минувшини свого населеного пункту, пов’язаних з княжою добою і козацькими часами, боротьбою земляків проти чужинецьких поневолювачів, з національно- визвольними змаганнями ХХ століття (Українська Народна Республіка, Січові Стрільці, Українська Галицька Армія, Холодноярська республіка, воїни ОУН-УПА, національно- патріотичні організації діаспори в зарубіжжі, масові всенародні акції за відродження самостійної Української держави в 90-х роках);</w:t>
      </w:r>
    </w:p>
    <w:p w:rsidR="00C6355A" w:rsidRPr="00122277" w:rsidRDefault="00C6355A" w:rsidP="00122277">
      <w:pPr>
        <w:spacing w:after="0" w:line="360" w:lineRule="auto"/>
        <w:jc w:val="both"/>
        <w:rPr>
          <w:rFonts w:ascii="Times New Roman" w:hAnsi="Times New Roman"/>
          <w:sz w:val="28"/>
          <w:szCs w:val="28"/>
          <w:lang w:val="uk-UA" w:eastAsia="uk-UA"/>
        </w:rPr>
      </w:pPr>
      <w:r w:rsidRPr="00122277">
        <w:rPr>
          <w:rFonts w:ascii="Times New Roman" w:hAnsi="Times New Roman"/>
          <w:sz w:val="28"/>
          <w:szCs w:val="28"/>
          <w:lang w:val="uk-UA" w:eastAsia="uk-UA"/>
        </w:rPr>
        <w:tab/>
        <w:t>-ознайомлення з історією героїчних подвигів і жертовної звитяги радянських воїнів в боях за звільнення рідного краю від німецько-фашистських загарбників;</w:t>
      </w:r>
    </w:p>
    <w:p w:rsidR="00C6355A" w:rsidRPr="00122277" w:rsidRDefault="00C6355A" w:rsidP="00122277">
      <w:pPr>
        <w:spacing w:after="0" w:line="360" w:lineRule="auto"/>
        <w:jc w:val="both"/>
        <w:rPr>
          <w:rFonts w:ascii="Times New Roman" w:hAnsi="Times New Roman"/>
          <w:sz w:val="28"/>
          <w:szCs w:val="28"/>
          <w:lang w:val="uk-UA" w:eastAsia="uk-UA"/>
        </w:rPr>
      </w:pPr>
      <w:r w:rsidRPr="00122277">
        <w:rPr>
          <w:rFonts w:ascii="Times New Roman" w:hAnsi="Times New Roman"/>
          <w:sz w:val="28"/>
          <w:szCs w:val="28"/>
          <w:lang w:val="uk-UA" w:eastAsia="uk-UA"/>
        </w:rPr>
        <w:tab/>
        <w:t>-вивчення місцевих топонімів;</w:t>
      </w:r>
    </w:p>
    <w:p w:rsidR="00C6355A" w:rsidRPr="00122277" w:rsidRDefault="00C6355A" w:rsidP="00122277">
      <w:pPr>
        <w:spacing w:after="0" w:line="360" w:lineRule="auto"/>
        <w:jc w:val="both"/>
        <w:rPr>
          <w:rFonts w:ascii="Times New Roman" w:hAnsi="Times New Roman"/>
          <w:sz w:val="28"/>
          <w:szCs w:val="28"/>
          <w:lang w:val="uk-UA" w:eastAsia="uk-UA"/>
        </w:rPr>
      </w:pPr>
      <w:r w:rsidRPr="00122277">
        <w:rPr>
          <w:rFonts w:ascii="Times New Roman" w:hAnsi="Times New Roman"/>
          <w:sz w:val="28"/>
          <w:szCs w:val="28"/>
          <w:lang w:val="uk-UA" w:eastAsia="uk-UA"/>
        </w:rPr>
        <w:tab/>
        <w:t>-збір місцевих етнографічних пам’яток (предмети домашнього і господарського вжитку та інші);</w:t>
      </w:r>
    </w:p>
    <w:p w:rsidR="00C6355A" w:rsidRPr="00122277" w:rsidRDefault="00C6355A" w:rsidP="00122277">
      <w:pPr>
        <w:spacing w:after="0" w:line="360" w:lineRule="auto"/>
        <w:jc w:val="both"/>
        <w:rPr>
          <w:rFonts w:ascii="Times New Roman" w:hAnsi="Times New Roman"/>
          <w:sz w:val="28"/>
          <w:szCs w:val="28"/>
          <w:lang w:val="uk-UA" w:eastAsia="uk-UA"/>
        </w:rPr>
      </w:pPr>
      <w:r w:rsidRPr="00122277">
        <w:rPr>
          <w:rFonts w:ascii="Times New Roman" w:hAnsi="Times New Roman"/>
          <w:sz w:val="28"/>
          <w:szCs w:val="28"/>
          <w:lang w:val="uk-UA" w:eastAsia="uk-UA"/>
        </w:rPr>
        <w:tab/>
        <w:t>-вивчення місцевих джерел , водойм, малих річок, їх стану;</w:t>
      </w:r>
    </w:p>
    <w:p w:rsidR="00C6355A" w:rsidRPr="00122277" w:rsidRDefault="00C6355A" w:rsidP="00122277">
      <w:pPr>
        <w:spacing w:after="0" w:line="360" w:lineRule="auto"/>
        <w:jc w:val="both"/>
        <w:rPr>
          <w:rFonts w:ascii="Times New Roman" w:hAnsi="Times New Roman"/>
          <w:sz w:val="28"/>
          <w:szCs w:val="28"/>
          <w:lang w:val="uk-UA" w:eastAsia="uk-UA"/>
        </w:rPr>
      </w:pPr>
      <w:r w:rsidRPr="00122277">
        <w:rPr>
          <w:rFonts w:ascii="Times New Roman" w:hAnsi="Times New Roman"/>
          <w:sz w:val="28"/>
          <w:szCs w:val="28"/>
          <w:lang w:val="uk-UA" w:eastAsia="uk-UA"/>
        </w:rPr>
        <w:tab/>
        <w:t>-виявлення ареалів поширення реліктової, ендемічної, рідкісної рослинності, їх стану, збереження, охорони;</w:t>
      </w:r>
    </w:p>
    <w:p w:rsidR="00C6355A" w:rsidRPr="00122277" w:rsidRDefault="00C6355A" w:rsidP="00122277">
      <w:pPr>
        <w:spacing w:after="0" w:line="360" w:lineRule="auto"/>
        <w:jc w:val="both"/>
        <w:rPr>
          <w:rFonts w:ascii="Times New Roman" w:hAnsi="Times New Roman"/>
          <w:sz w:val="28"/>
          <w:szCs w:val="28"/>
          <w:lang w:val="uk-UA" w:eastAsia="uk-UA"/>
        </w:rPr>
      </w:pPr>
      <w:r w:rsidRPr="00122277">
        <w:rPr>
          <w:rFonts w:ascii="Times New Roman" w:hAnsi="Times New Roman"/>
          <w:sz w:val="28"/>
          <w:szCs w:val="28"/>
          <w:lang w:val="uk-UA" w:eastAsia="uk-UA"/>
        </w:rPr>
        <w:tab/>
        <w:t>-вивчення місцевої лікарської рослинності, територій їх поширення і стану збереження, відтворення;</w:t>
      </w:r>
    </w:p>
    <w:p w:rsidR="00C6355A" w:rsidRPr="00122277" w:rsidRDefault="00C6355A" w:rsidP="00122277">
      <w:pPr>
        <w:spacing w:after="0" w:line="360" w:lineRule="auto"/>
        <w:jc w:val="both"/>
        <w:rPr>
          <w:rFonts w:ascii="Times New Roman" w:hAnsi="Times New Roman"/>
          <w:sz w:val="28"/>
          <w:szCs w:val="28"/>
          <w:lang w:val="uk-UA" w:eastAsia="uk-UA"/>
        </w:rPr>
      </w:pPr>
      <w:r w:rsidRPr="00122277">
        <w:rPr>
          <w:rFonts w:ascii="Times New Roman" w:hAnsi="Times New Roman"/>
          <w:sz w:val="28"/>
          <w:szCs w:val="28"/>
          <w:lang w:val="uk-UA" w:eastAsia="uk-UA"/>
        </w:rPr>
        <w:tab/>
        <w:t>-збір місцевих етнографічних матеріалів ужиткового призначення та художньо-декоративного характеру (килимарство, в’язання, декоративна та побутова кераміка, різьблення по дереву, камені, карбування по металу, хатній розпис в інтер’єрі та екстер’єрі, народні музичні інструменти, вишиванки, писанкарство, лозо- і соломоплетіння та інш.);</w:t>
      </w:r>
    </w:p>
    <w:p w:rsidR="00C6355A" w:rsidRPr="00122277" w:rsidRDefault="00C6355A" w:rsidP="00122277">
      <w:pPr>
        <w:spacing w:after="0" w:line="360" w:lineRule="auto"/>
        <w:jc w:val="both"/>
        <w:rPr>
          <w:rFonts w:ascii="Times New Roman" w:hAnsi="Times New Roman"/>
          <w:sz w:val="28"/>
          <w:szCs w:val="28"/>
          <w:lang w:val="uk-UA" w:eastAsia="uk-UA"/>
        </w:rPr>
      </w:pPr>
      <w:r w:rsidRPr="00122277">
        <w:rPr>
          <w:rFonts w:ascii="Times New Roman" w:hAnsi="Times New Roman"/>
          <w:sz w:val="28"/>
          <w:szCs w:val="28"/>
          <w:lang w:val="uk-UA" w:eastAsia="uk-UA"/>
        </w:rPr>
        <w:tab/>
        <w:t>-збір усного фольклору (колядки, щедрівки, веснянки, гаївки-гагілки, купальські пісні, колисанки, весільний фольклор та інш.);</w:t>
      </w:r>
    </w:p>
    <w:p w:rsidR="00C6355A" w:rsidRPr="00122277" w:rsidRDefault="00C6355A" w:rsidP="00122277">
      <w:pPr>
        <w:spacing w:after="0" w:line="360" w:lineRule="auto"/>
        <w:jc w:val="both"/>
        <w:rPr>
          <w:rFonts w:ascii="Times New Roman" w:hAnsi="Times New Roman"/>
          <w:sz w:val="28"/>
          <w:szCs w:val="28"/>
          <w:lang w:val="uk-UA" w:eastAsia="uk-UA"/>
        </w:rPr>
      </w:pPr>
      <w:r w:rsidRPr="00122277">
        <w:rPr>
          <w:rFonts w:ascii="Times New Roman" w:hAnsi="Times New Roman"/>
          <w:sz w:val="28"/>
          <w:szCs w:val="28"/>
          <w:lang w:val="uk-UA" w:eastAsia="uk-UA"/>
        </w:rPr>
        <w:tab/>
        <w:t>-записи хореографії та музики традиційних місцевих народних танців;</w:t>
      </w:r>
    </w:p>
    <w:p w:rsidR="00C6355A" w:rsidRPr="00122277" w:rsidRDefault="00C6355A" w:rsidP="00122277">
      <w:pPr>
        <w:spacing w:after="0" w:line="360" w:lineRule="auto"/>
        <w:jc w:val="both"/>
        <w:rPr>
          <w:rFonts w:ascii="Times New Roman" w:hAnsi="Times New Roman"/>
          <w:sz w:val="28"/>
          <w:szCs w:val="28"/>
          <w:lang w:val="uk-UA" w:eastAsia="uk-UA"/>
        </w:rPr>
      </w:pPr>
      <w:r w:rsidRPr="00122277">
        <w:rPr>
          <w:rFonts w:ascii="Times New Roman" w:hAnsi="Times New Roman"/>
          <w:sz w:val="28"/>
          <w:szCs w:val="28"/>
          <w:lang w:val="uk-UA" w:eastAsia="uk-UA"/>
        </w:rPr>
        <w:tab/>
        <w:t>-записи народних пісень, що збереглися і побутують серед місцевих жителів (давніх, недалекого минулого, сучасних) громадянської та іншої тематики;</w:t>
      </w:r>
    </w:p>
    <w:p w:rsidR="00C6355A" w:rsidRPr="00122277" w:rsidRDefault="00C6355A" w:rsidP="00122277">
      <w:pPr>
        <w:spacing w:after="0" w:line="360" w:lineRule="auto"/>
        <w:jc w:val="both"/>
        <w:rPr>
          <w:rFonts w:ascii="Times New Roman" w:hAnsi="Times New Roman"/>
          <w:sz w:val="28"/>
          <w:szCs w:val="28"/>
          <w:lang w:val="uk-UA" w:eastAsia="uk-UA"/>
        </w:rPr>
      </w:pPr>
      <w:r w:rsidRPr="00122277">
        <w:rPr>
          <w:rFonts w:ascii="Times New Roman" w:hAnsi="Times New Roman"/>
          <w:sz w:val="28"/>
          <w:szCs w:val="28"/>
          <w:lang w:val="uk-UA" w:eastAsia="uk-UA"/>
        </w:rPr>
        <w:tab/>
        <w:t>-описи давніх і сучасних сільських ігор (дитячих, молодечих);</w:t>
      </w:r>
    </w:p>
    <w:p w:rsidR="00C6355A" w:rsidRPr="00122277" w:rsidRDefault="00C6355A" w:rsidP="00122277">
      <w:pPr>
        <w:spacing w:after="0" w:line="360" w:lineRule="auto"/>
        <w:jc w:val="both"/>
        <w:rPr>
          <w:rFonts w:ascii="Times New Roman" w:hAnsi="Times New Roman"/>
          <w:sz w:val="28"/>
          <w:szCs w:val="28"/>
          <w:lang w:val="uk-UA" w:eastAsia="uk-UA"/>
        </w:rPr>
      </w:pPr>
      <w:r w:rsidRPr="00122277">
        <w:rPr>
          <w:rFonts w:ascii="Times New Roman" w:hAnsi="Times New Roman"/>
          <w:sz w:val="28"/>
          <w:szCs w:val="28"/>
          <w:lang w:val="uk-UA" w:eastAsia="uk-UA"/>
        </w:rPr>
        <w:tab/>
        <w:t>-описи звичаїв і традицій своїх земляків (побутові та обрядові дійства, проведення родинних та релігійних свят, громадських сільських акцій та інш.);</w:t>
      </w:r>
    </w:p>
    <w:p w:rsidR="00C6355A" w:rsidRPr="00122277" w:rsidRDefault="00C6355A" w:rsidP="00122277">
      <w:pPr>
        <w:spacing w:after="0" w:line="360" w:lineRule="auto"/>
        <w:jc w:val="both"/>
        <w:rPr>
          <w:rFonts w:ascii="Times New Roman" w:hAnsi="Times New Roman"/>
          <w:sz w:val="28"/>
          <w:szCs w:val="28"/>
          <w:lang w:val="uk-UA" w:eastAsia="uk-UA"/>
        </w:rPr>
      </w:pPr>
      <w:r w:rsidRPr="00122277">
        <w:rPr>
          <w:rFonts w:ascii="Times New Roman" w:hAnsi="Times New Roman"/>
          <w:sz w:val="28"/>
          <w:szCs w:val="28"/>
          <w:lang w:val="uk-UA" w:eastAsia="uk-UA"/>
        </w:rPr>
        <w:tab/>
        <w:t>-народний одяг земляків (давній і сучасний, традиційний, святковий, буденний);</w:t>
      </w:r>
    </w:p>
    <w:p w:rsidR="00C6355A" w:rsidRPr="00122277" w:rsidRDefault="00C6355A" w:rsidP="00122277">
      <w:pPr>
        <w:spacing w:after="0" w:line="360" w:lineRule="auto"/>
        <w:jc w:val="both"/>
        <w:rPr>
          <w:rFonts w:ascii="Times New Roman" w:hAnsi="Times New Roman"/>
          <w:sz w:val="28"/>
          <w:szCs w:val="28"/>
          <w:lang w:val="uk-UA" w:eastAsia="uk-UA"/>
        </w:rPr>
      </w:pPr>
      <w:r w:rsidRPr="00122277">
        <w:rPr>
          <w:rFonts w:ascii="Times New Roman" w:hAnsi="Times New Roman"/>
          <w:sz w:val="28"/>
          <w:szCs w:val="28"/>
          <w:lang w:val="uk-UA" w:eastAsia="uk-UA"/>
        </w:rPr>
        <w:tab/>
        <w:t>-народна кухня, страви, рецепти і традиції різдвяного, великоднього, недільного столу, пости, повсякденний стіл;</w:t>
      </w:r>
    </w:p>
    <w:p w:rsidR="00C6355A" w:rsidRPr="00122277" w:rsidRDefault="00C6355A" w:rsidP="00122277">
      <w:pPr>
        <w:spacing w:after="0" w:line="360" w:lineRule="auto"/>
        <w:jc w:val="both"/>
        <w:rPr>
          <w:rFonts w:ascii="Times New Roman" w:hAnsi="Times New Roman"/>
          <w:sz w:val="28"/>
          <w:szCs w:val="28"/>
          <w:lang w:val="uk-UA" w:eastAsia="uk-UA"/>
        </w:rPr>
      </w:pPr>
      <w:r w:rsidRPr="00122277">
        <w:rPr>
          <w:rFonts w:ascii="Times New Roman" w:hAnsi="Times New Roman"/>
          <w:sz w:val="28"/>
          <w:szCs w:val="28"/>
          <w:lang w:val="uk-UA" w:eastAsia="uk-UA"/>
        </w:rPr>
        <w:tab/>
        <w:t>-збір народних побутових прикмет;</w:t>
      </w:r>
    </w:p>
    <w:p w:rsidR="00C6355A" w:rsidRPr="00122277" w:rsidRDefault="00C6355A" w:rsidP="00122277">
      <w:pPr>
        <w:spacing w:after="0" w:line="360" w:lineRule="auto"/>
        <w:jc w:val="both"/>
        <w:rPr>
          <w:rFonts w:ascii="Times New Roman" w:hAnsi="Times New Roman"/>
          <w:sz w:val="28"/>
          <w:szCs w:val="28"/>
          <w:lang w:val="uk-UA" w:eastAsia="uk-UA"/>
        </w:rPr>
      </w:pPr>
      <w:r w:rsidRPr="00122277">
        <w:rPr>
          <w:rFonts w:ascii="Times New Roman" w:hAnsi="Times New Roman"/>
          <w:sz w:val="28"/>
          <w:szCs w:val="28"/>
          <w:lang w:val="uk-UA" w:eastAsia="uk-UA"/>
        </w:rPr>
        <w:tab/>
        <w:t>-народна медицина (трави, зілля, рецепти);</w:t>
      </w:r>
    </w:p>
    <w:p w:rsidR="00C6355A" w:rsidRPr="00122277" w:rsidRDefault="00C6355A" w:rsidP="00122277">
      <w:pPr>
        <w:spacing w:after="0" w:line="360" w:lineRule="auto"/>
        <w:jc w:val="both"/>
        <w:rPr>
          <w:rFonts w:ascii="Times New Roman" w:hAnsi="Times New Roman"/>
          <w:sz w:val="28"/>
          <w:szCs w:val="28"/>
          <w:lang w:val="uk-UA" w:eastAsia="uk-UA"/>
        </w:rPr>
      </w:pPr>
      <w:r w:rsidRPr="00122277">
        <w:rPr>
          <w:rFonts w:ascii="Times New Roman" w:hAnsi="Times New Roman"/>
          <w:sz w:val="28"/>
          <w:szCs w:val="28"/>
          <w:lang w:val="uk-UA" w:eastAsia="uk-UA"/>
        </w:rPr>
        <w:tab/>
        <w:t>-народні прикмети і передбачення погоди, сезонні кліматичні прогнози;</w:t>
      </w:r>
    </w:p>
    <w:p w:rsidR="00C6355A" w:rsidRPr="00122277" w:rsidRDefault="00C6355A" w:rsidP="00122277">
      <w:pPr>
        <w:spacing w:after="0" w:line="360" w:lineRule="auto"/>
        <w:jc w:val="both"/>
        <w:rPr>
          <w:rFonts w:ascii="Times New Roman" w:hAnsi="Times New Roman"/>
          <w:sz w:val="28"/>
          <w:szCs w:val="28"/>
          <w:lang w:val="uk-UA" w:eastAsia="uk-UA"/>
        </w:rPr>
      </w:pPr>
      <w:r w:rsidRPr="00122277">
        <w:rPr>
          <w:rFonts w:ascii="Times New Roman" w:hAnsi="Times New Roman"/>
          <w:sz w:val="28"/>
          <w:szCs w:val="28"/>
          <w:lang w:val="uk-UA" w:eastAsia="uk-UA"/>
        </w:rPr>
        <w:tab/>
        <w:t>-вивчення говірки свого села, складання словника місцевих діалектів.</w:t>
      </w:r>
    </w:p>
    <w:p w:rsidR="00C6355A" w:rsidRPr="00122277" w:rsidRDefault="00C6355A" w:rsidP="00B93AE6">
      <w:pPr>
        <w:spacing w:after="0" w:line="360" w:lineRule="auto"/>
        <w:ind w:firstLine="708"/>
        <w:jc w:val="both"/>
        <w:rPr>
          <w:rFonts w:ascii="Times New Roman" w:hAnsi="Times New Roman"/>
          <w:sz w:val="28"/>
          <w:szCs w:val="28"/>
          <w:lang w:val="uk-UA" w:eastAsia="uk-UA"/>
        </w:rPr>
      </w:pPr>
      <w:r w:rsidRPr="00122277">
        <w:rPr>
          <w:rFonts w:ascii="Times New Roman" w:hAnsi="Times New Roman"/>
          <w:sz w:val="28"/>
          <w:szCs w:val="28"/>
          <w:lang w:val="uk-UA" w:eastAsia="uk-UA"/>
        </w:rPr>
        <w:t>Особливої ваги потрібно надати новим і, зрозуміло, нетрадиційним для вчительства напрямкам краєзнавчого пошуку.</w:t>
      </w:r>
    </w:p>
    <w:p w:rsidR="00C6355A" w:rsidRPr="00122277" w:rsidRDefault="00C6355A" w:rsidP="00B93AE6">
      <w:pPr>
        <w:spacing w:after="0" w:line="360" w:lineRule="auto"/>
        <w:ind w:firstLine="708"/>
        <w:jc w:val="both"/>
        <w:rPr>
          <w:rFonts w:ascii="Times New Roman" w:hAnsi="Times New Roman"/>
          <w:sz w:val="28"/>
          <w:szCs w:val="28"/>
          <w:lang w:val="uk-UA" w:eastAsia="uk-UA"/>
        </w:rPr>
      </w:pPr>
      <w:r w:rsidRPr="00122277">
        <w:rPr>
          <w:rFonts w:ascii="Times New Roman" w:hAnsi="Times New Roman"/>
          <w:sz w:val="28"/>
          <w:szCs w:val="28"/>
          <w:lang w:val="uk-UA" w:eastAsia="uk-UA"/>
        </w:rPr>
        <w:t>Це зумовлюється реальними вимогами сьогоднішнього дня, пов’язаними з революційними змінами, я</w:t>
      </w:r>
      <w:r>
        <w:rPr>
          <w:rFonts w:ascii="Times New Roman" w:hAnsi="Times New Roman"/>
          <w:sz w:val="28"/>
          <w:szCs w:val="28"/>
          <w:lang w:val="uk-UA" w:eastAsia="uk-UA"/>
        </w:rPr>
        <w:t>кі переживає наше суспільство: —</w:t>
      </w:r>
      <w:r w:rsidRPr="00122277">
        <w:rPr>
          <w:rFonts w:ascii="Times New Roman" w:hAnsi="Times New Roman"/>
          <w:sz w:val="28"/>
          <w:szCs w:val="28"/>
          <w:lang w:val="uk-UA" w:eastAsia="uk-UA"/>
        </w:rPr>
        <w:t xml:space="preserve"> створенням суверенної Української держави, ринковими економічними перетвореннями, широкою демократизацією інтелектуальної сфери всього життя.</w:t>
      </w:r>
    </w:p>
    <w:p w:rsidR="00C6355A" w:rsidRPr="00B93AE6" w:rsidRDefault="00C6355A" w:rsidP="00B93AE6">
      <w:pPr>
        <w:spacing w:after="0" w:line="360" w:lineRule="auto"/>
        <w:ind w:firstLine="708"/>
        <w:jc w:val="both"/>
        <w:rPr>
          <w:rFonts w:ascii="Times New Roman" w:hAnsi="Times New Roman"/>
          <w:b/>
          <w:sz w:val="28"/>
          <w:szCs w:val="28"/>
          <w:lang w:val="uk-UA" w:eastAsia="uk-UA"/>
        </w:rPr>
      </w:pPr>
      <w:r w:rsidRPr="00122277">
        <w:rPr>
          <w:rFonts w:ascii="Times New Roman" w:hAnsi="Times New Roman"/>
          <w:b/>
          <w:sz w:val="28"/>
          <w:szCs w:val="28"/>
          <w:lang w:val="uk-UA" w:eastAsia="uk-UA"/>
        </w:rPr>
        <w:t>Завданням таких напрямків можуть бути:</w:t>
      </w:r>
    </w:p>
    <w:p w:rsidR="00C6355A" w:rsidRPr="00122277" w:rsidRDefault="00C6355A" w:rsidP="00122277">
      <w:pPr>
        <w:spacing w:after="0" w:line="360" w:lineRule="auto"/>
        <w:jc w:val="both"/>
        <w:rPr>
          <w:rFonts w:ascii="Times New Roman" w:hAnsi="Times New Roman"/>
          <w:sz w:val="28"/>
          <w:szCs w:val="28"/>
          <w:lang w:val="uk-UA" w:eastAsia="uk-UA"/>
        </w:rPr>
      </w:pPr>
      <w:r w:rsidRPr="00122277">
        <w:rPr>
          <w:rFonts w:ascii="Times New Roman" w:hAnsi="Times New Roman"/>
          <w:sz w:val="28"/>
          <w:szCs w:val="28"/>
          <w:lang w:val="uk-UA" w:eastAsia="uk-UA"/>
        </w:rPr>
        <w:tab/>
        <w:t>-ознайомлення з характером нових соціальних відносин, що складаються в колективах приватизованих підприємств (селянські спілки, акціоновані підприємства різних типів, приватні виробничі і комерційні структури та інш.);</w:t>
      </w:r>
    </w:p>
    <w:p w:rsidR="00C6355A" w:rsidRPr="00122277" w:rsidRDefault="00C6355A" w:rsidP="00122277">
      <w:pPr>
        <w:spacing w:after="0" w:line="360" w:lineRule="auto"/>
        <w:jc w:val="both"/>
        <w:rPr>
          <w:rFonts w:ascii="Times New Roman" w:hAnsi="Times New Roman"/>
          <w:sz w:val="28"/>
          <w:szCs w:val="28"/>
          <w:lang w:val="uk-UA" w:eastAsia="uk-UA"/>
        </w:rPr>
      </w:pPr>
      <w:r w:rsidRPr="00122277">
        <w:rPr>
          <w:rFonts w:ascii="Times New Roman" w:hAnsi="Times New Roman"/>
          <w:sz w:val="28"/>
          <w:szCs w:val="28"/>
          <w:lang w:val="uk-UA" w:eastAsia="uk-UA"/>
        </w:rPr>
        <w:tab/>
        <w:t>-знайомство з діяльністю фермерських господарств, кращих підприємців свого населеного пункту;</w:t>
      </w:r>
      <w:r>
        <w:rPr>
          <w:rFonts w:ascii="Times New Roman" w:hAnsi="Times New Roman"/>
          <w:sz w:val="28"/>
          <w:szCs w:val="28"/>
          <w:lang w:val="uk-UA" w:eastAsia="uk-UA"/>
        </w:rPr>
        <w:t xml:space="preserve"> </w:t>
      </w:r>
      <w:r w:rsidRPr="00122277">
        <w:rPr>
          <w:rFonts w:ascii="Times New Roman" w:hAnsi="Times New Roman"/>
          <w:sz w:val="28"/>
          <w:szCs w:val="28"/>
          <w:lang w:val="uk-UA" w:eastAsia="uk-UA"/>
        </w:rPr>
        <w:t>збір матеріалів про економічні зв’язки місцевих підприємств і підприємців із зарубіжними партнерами;</w:t>
      </w:r>
    </w:p>
    <w:p w:rsidR="00C6355A" w:rsidRPr="00122277" w:rsidRDefault="00C6355A" w:rsidP="00122277">
      <w:pPr>
        <w:spacing w:after="0" w:line="360" w:lineRule="auto"/>
        <w:jc w:val="both"/>
        <w:rPr>
          <w:rFonts w:ascii="Times New Roman" w:hAnsi="Times New Roman"/>
          <w:sz w:val="28"/>
          <w:szCs w:val="28"/>
          <w:lang w:val="uk-UA" w:eastAsia="uk-UA"/>
        </w:rPr>
      </w:pPr>
      <w:r w:rsidRPr="00122277">
        <w:rPr>
          <w:rFonts w:ascii="Times New Roman" w:hAnsi="Times New Roman"/>
          <w:sz w:val="28"/>
          <w:szCs w:val="28"/>
          <w:lang w:val="uk-UA" w:eastAsia="uk-UA"/>
        </w:rPr>
        <w:tab/>
        <w:t>-культурні зв’язки з ближнім та дальнім зарубіжжям;</w:t>
      </w:r>
    </w:p>
    <w:p w:rsidR="00C6355A" w:rsidRPr="00122277" w:rsidRDefault="00C6355A" w:rsidP="00122277">
      <w:pPr>
        <w:spacing w:after="0" w:line="360" w:lineRule="auto"/>
        <w:jc w:val="both"/>
        <w:rPr>
          <w:rFonts w:ascii="Times New Roman" w:hAnsi="Times New Roman"/>
          <w:sz w:val="28"/>
          <w:szCs w:val="28"/>
          <w:lang w:val="uk-UA" w:eastAsia="uk-UA"/>
        </w:rPr>
      </w:pPr>
      <w:r w:rsidRPr="00122277">
        <w:rPr>
          <w:rFonts w:ascii="Times New Roman" w:hAnsi="Times New Roman"/>
          <w:sz w:val="28"/>
          <w:szCs w:val="28"/>
          <w:lang w:val="uk-UA" w:eastAsia="uk-UA"/>
        </w:rPr>
        <w:tab/>
        <w:t>-риси та характер процесу національного відродження за роки незалежності Української держави.</w:t>
      </w:r>
    </w:p>
    <w:p w:rsidR="00C6355A" w:rsidRPr="00122277" w:rsidRDefault="00C6355A" w:rsidP="00122277">
      <w:pPr>
        <w:spacing w:after="0" w:line="360" w:lineRule="auto"/>
        <w:jc w:val="both"/>
        <w:rPr>
          <w:rFonts w:ascii="Times New Roman" w:hAnsi="Times New Roman"/>
          <w:sz w:val="28"/>
          <w:szCs w:val="28"/>
          <w:lang w:val="uk-UA" w:eastAsia="uk-UA"/>
        </w:rPr>
      </w:pPr>
      <w:r w:rsidRPr="00122277">
        <w:rPr>
          <w:rFonts w:ascii="Times New Roman" w:hAnsi="Times New Roman"/>
          <w:sz w:val="28"/>
          <w:szCs w:val="28"/>
          <w:lang w:val="uk-UA" w:eastAsia="uk-UA"/>
        </w:rPr>
        <w:tab/>
        <w:t>6. Організація шкільних вечорів, звітів творчих учнівських об’єднань, клубів, секцій народознавчої та туристсько-краєзнавчої тематики.</w:t>
      </w:r>
    </w:p>
    <w:p w:rsidR="00C6355A" w:rsidRPr="00122277" w:rsidRDefault="00C6355A" w:rsidP="00122277">
      <w:pPr>
        <w:spacing w:after="0" w:line="360" w:lineRule="auto"/>
        <w:jc w:val="both"/>
        <w:rPr>
          <w:rFonts w:ascii="Times New Roman" w:hAnsi="Times New Roman"/>
          <w:sz w:val="28"/>
          <w:szCs w:val="28"/>
          <w:lang w:val="uk-UA" w:eastAsia="uk-UA"/>
        </w:rPr>
      </w:pPr>
      <w:r w:rsidRPr="00122277">
        <w:rPr>
          <w:rFonts w:ascii="Times New Roman" w:hAnsi="Times New Roman"/>
          <w:sz w:val="28"/>
          <w:szCs w:val="28"/>
          <w:lang w:val="uk-UA" w:eastAsia="uk-UA"/>
        </w:rPr>
        <w:tab/>
        <w:t>7. Проведення шкільних краєзнавчих конференцій.</w:t>
      </w:r>
    </w:p>
    <w:p w:rsidR="00C6355A" w:rsidRPr="00122277" w:rsidRDefault="00C6355A" w:rsidP="00122277">
      <w:pPr>
        <w:spacing w:after="0" w:line="360" w:lineRule="auto"/>
        <w:jc w:val="both"/>
        <w:rPr>
          <w:rFonts w:ascii="Times New Roman" w:hAnsi="Times New Roman"/>
          <w:sz w:val="28"/>
          <w:szCs w:val="28"/>
          <w:lang w:val="uk-UA" w:eastAsia="uk-UA"/>
        </w:rPr>
      </w:pPr>
      <w:r w:rsidRPr="00122277">
        <w:rPr>
          <w:rFonts w:ascii="Times New Roman" w:hAnsi="Times New Roman"/>
          <w:sz w:val="28"/>
          <w:szCs w:val="28"/>
          <w:lang w:val="uk-UA" w:eastAsia="uk-UA"/>
        </w:rPr>
        <w:tab/>
        <w:t>8. Організація виставок, періодичних експозицій за матеріалами пошукової роботи народознавчої та краєзнавчої тематики (зокрема-присвячених знаменним датам і подіям в житті українського народу та історії Української держави).</w:t>
      </w:r>
    </w:p>
    <w:p w:rsidR="00C6355A" w:rsidRPr="00122277" w:rsidRDefault="00C6355A" w:rsidP="00122277">
      <w:pPr>
        <w:spacing w:after="0" w:line="360" w:lineRule="auto"/>
        <w:jc w:val="both"/>
        <w:rPr>
          <w:rFonts w:ascii="Times New Roman" w:hAnsi="Times New Roman"/>
          <w:sz w:val="28"/>
          <w:szCs w:val="28"/>
          <w:lang w:val="uk-UA" w:eastAsia="uk-UA"/>
        </w:rPr>
      </w:pPr>
      <w:r w:rsidRPr="00122277">
        <w:rPr>
          <w:rFonts w:ascii="Times New Roman" w:hAnsi="Times New Roman"/>
          <w:sz w:val="28"/>
          <w:szCs w:val="28"/>
          <w:lang w:val="uk-UA" w:eastAsia="uk-UA"/>
        </w:rPr>
        <w:tab/>
        <w:t>9. Поповнення шкільного навчально-наочного фонду матеріалами, отриманими в результаті пошукової роботи.</w:t>
      </w:r>
    </w:p>
    <w:p w:rsidR="00C6355A" w:rsidRPr="00122277" w:rsidRDefault="00C6355A" w:rsidP="00122277">
      <w:pPr>
        <w:spacing w:after="0" w:line="360" w:lineRule="auto"/>
        <w:jc w:val="both"/>
        <w:rPr>
          <w:rFonts w:ascii="Times New Roman" w:hAnsi="Times New Roman"/>
          <w:sz w:val="28"/>
          <w:szCs w:val="28"/>
          <w:lang w:val="uk-UA" w:eastAsia="uk-UA"/>
        </w:rPr>
      </w:pPr>
      <w:r>
        <w:rPr>
          <w:rFonts w:ascii="Times New Roman" w:hAnsi="Times New Roman"/>
          <w:sz w:val="28"/>
          <w:szCs w:val="28"/>
          <w:lang w:val="uk-UA" w:eastAsia="uk-UA"/>
        </w:rPr>
        <w:tab/>
        <w:t>10. Облаштування шкільної «Світлиці»</w:t>
      </w:r>
      <w:r w:rsidRPr="00122277">
        <w:rPr>
          <w:rFonts w:ascii="Times New Roman" w:hAnsi="Times New Roman"/>
          <w:sz w:val="28"/>
          <w:szCs w:val="28"/>
          <w:lang w:val="uk-UA" w:eastAsia="uk-UA"/>
        </w:rPr>
        <w:t xml:space="preserve"> чи музею (свого села, меморіального, профільного і т.п.).</w:t>
      </w:r>
    </w:p>
    <w:p w:rsidR="00C6355A" w:rsidRPr="00122277" w:rsidRDefault="00C6355A" w:rsidP="00122277">
      <w:pPr>
        <w:spacing w:after="0" w:line="360" w:lineRule="auto"/>
        <w:jc w:val="both"/>
        <w:rPr>
          <w:rFonts w:ascii="Times New Roman" w:hAnsi="Times New Roman"/>
          <w:sz w:val="28"/>
          <w:szCs w:val="28"/>
          <w:lang w:val="uk-UA" w:eastAsia="uk-UA"/>
        </w:rPr>
      </w:pPr>
      <w:r w:rsidRPr="00122277">
        <w:rPr>
          <w:rFonts w:ascii="Times New Roman" w:hAnsi="Times New Roman"/>
          <w:sz w:val="28"/>
          <w:szCs w:val="28"/>
          <w:lang w:val="uk-UA" w:eastAsia="uk-UA"/>
        </w:rPr>
        <w:tab/>
        <w:t>11. Шкільні туристські змагання і свята юних туристів.</w:t>
      </w:r>
    </w:p>
    <w:p w:rsidR="00C6355A" w:rsidRPr="00122277" w:rsidRDefault="00C6355A" w:rsidP="00122277">
      <w:pPr>
        <w:spacing w:after="0" w:line="360" w:lineRule="auto"/>
        <w:jc w:val="both"/>
        <w:rPr>
          <w:rFonts w:ascii="Times New Roman" w:hAnsi="Times New Roman"/>
          <w:sz w:val="28"/>
          <w:szCs w:val="28"/>
          <w:lang w:val="uk-UA" w:eastAsia="uk-UA"/>
        </w:rPr>
      </w:pPr>
      <w:r w:rsidRPr="00122277">
        <w:rPr>
          <w:rFonts w:ascii="Times New Roman" w:hAnsi="Times New Roman"/>
          <w:sz w:val="28"/>
          <w:szCs w:val="28"/>
          <w:lang w:val="uk-UA" w:eastAsia="uk-UA"/>
        </w:rPr>
        <w:tab/>
        <w:t>12. Співпраця з місцевими, реґіональними та державними музеями, фондами, установами, бібліотеками, громадськими просвітницькими і національно-патріотичними організаціями з питань ведення краєзнавчо-пошукової, народознавчої, еколого-природоохоронної роботи.</w:t>
      </w:r>
    </w:p>
    <w:p w:rsidR="00C6355A" w:rsidRDefault="00C6355A" w:rsidP="00122277">
      <w:pPr>
        <w:spacing w:after="0" w:line="360" w:lineRule="auto"/>
        <w:jc w:val="both"/>
        <w:rPr>
          <w:rFonts w:ascii="Times New Roman" w:hAnsi="Times New Roman"/>
          <w:sz w:val="28"/>
          <w:szCs w:val="28"/>
          <w:lang w:val="uk-UA" w:eastAsia="uk-UA"/>
        </w:rPr>
      </w:pPr>
      <w:r w:rsidRPr="00122277">
        <w:rPr>
          <w:rFonts w:ascii="Times New Roman" w:hAnsi="Times New Roman"/>
          <w:sz w:val="28"/>
          <w:szCs w:val="28"/>
          <w:lang w:val="uk-UA" w:eastAsia="uk-UA"/>
        </w:rPr>
        <w:tab/>
        <w:t>13. Шефські зв’язки з дислокованими в реґіоні частинами Збройних Сил України, командами кораблів Військово-морських Сил.</w:t>
      </w:r>
    </w:p>
    <w:p w:rsidR="00C6355A" w:rsidRPr="00122277" w:rsidRDefault="00C6355A" w:rsidP="00122277">
      <w:pPr>
        <w:spacing w:after="0" w:line="360" w:lineRule="auto"/>
        <w:jc w:val="both"/>
        <w:rPr>
          <w:rFonts w:ascii="Times New Roman" w:hAnsi="Times New Roman"/>
          <w:sz w:val="28"/>
          <w:szCs w:val="28"/>
          <w:lang w:val="uk-UA" w:eastAsia="uk-UA"/>
        </w:rPr>
      </w:pPr>
      <w:r>
        <w:rPr>
          <w:rFonts w:ascii="Times New Roman" w:hAnsi="Times New Roman"/>
          <w:sz w:val="28"/>
          <w:szCs w:val="28"/>
          <w:lang w:val="uk-UA" w:eastAsia="uk-UA"/>
        </w:rPr>
        <w:tab/>
      </w:r>
      <w:r w:rsidRPr="00122277">
        <w:rPr>
          <w:rFonts w:ascii="Times New Roman" w:hAnsi="Times New Roman"/>
          <w:sz w:val="28"/>
          <w:szCs w:val="28"/>
          <w:lang w:val="uk-UA" w:eastAsia="uk-UA"/>
        </w:rPr>
        <w:t>14.</w:t>
      </w:r>
      <w:r>
        <w:rPr>
          <w:rFonts w:ascii="Times New Roman" w:hAnsi="Times New Roman"/>
          <w:sz w:val="28"/>
          <w:szCs w:val="28"/>
          <w:lang w:val="uk-UA" w:eastAsia="uk-UA"/>
        </w:rPr>
        <w:t xml:space="preserve"> Волонтерський рух.</w:t>
      </w:r>
    </w:p>
    <w:p w:rsidR="00C6355A" w:rsidRPr="00122277" w:rsidRDefault="00C6355A" w:rsidP="00122277">
      <w:pPr>
        <w:spacing w:after="0" w:line="360" w:lineRule="auto"/>
        <w:jc w:val="both"/>
        <w:rPr>
          <w:rFonts w:ascii="Times New Roman" w:hAnsi="Times New Roman"/>
          <w:sz w:val="28"/>
          <w:szCs w:val="28"/>
          <w:lang w:val="uk-UA" w:eastAsia="uk-UA"/>
        </w:rPr>
      </w:pPr>
      <w:r w:rsidRPr="00122277">
        <w:rPr>
          <w:rFonts w:ascii="Times New Roman" w:hAnsi="Times New Roman"/>
          <w:sz w:val="28"/>
          <w:szCs w:val="28"/>
          <w:lang w:val="uk-UA" w:eastAsia="uk-UA"/>
        </w:rPr>
        <w:tab/>
      </w:r>
      <w:r>
        <w:rPr>
          <w:rFonts w:ascii="Times New Roman" w:hAnsi="Times New Roman"/>
          <w:sz w:val="28"/>
          <w:szCs w:val="28"/>
          <w:lang w:val="uk-UA" w:eastAsia="uk-UA"/>
        </w:rPr>
        <w:t xml:space="preserve">15. </w:t>
      </w:r>
      <w:r w:rsidRPr="00122277">
        <w:rPr>
          <w:rFonts w:ascii="Times New Roman" w:hAnsi="Times New Roman"/>
          <w:sz w:val="28"/>
          <w:szCs w:val="28"/>
          <w:lang w:val="uk-UA" w:eastAsia="uk-UA"/>
        </w:rPr>
        <w:t>Встановлення творчих зв’язків з осередками та організаціями української діаспори.</w:t>
      </w:r>
    </w:p>
    <w:p w:rsidR="00C6355A" w:rsidRPr="00122277" w:rsidRDefault="00C6355A" w:rsidP="00122277">
      <w:pPr>
        <w:spacing w:after="0" w:line="360" w:lineRule="auto"/>
        <w:jc w:val="both"/>
        <w:rPr>
          <w:rFonts w:ascii="Times New Roman" w:hAnsi="Times New Roman"/>
          <w:sz w:val="28"/>
          <w:szCs w:val="28"/>
          <w:lang w:val="uk-UA" w:eastAsia="uk-UA"/>
        </w:rPr>
      </w:pPr>
      <w:r>
        <w:rPr>
          <w:rFonts w:ascii="Times New Roman" w:hAnsi="Times New Roman"/>
          <w:sz w:val="28"/>
          <w:szCs w:val="28"/>
          <w:lang w:val="uk-UA" w:eastAsia="uk-UA"/>
        </w:rPr>
        <w:tab/>
        <w:t>16</w:t>
      </w:r>
      <w:r w:rsidRPr="00122277">
        <w:rPr>
          <w:rFonts w:ascii="Times New Roman" w:hAnsi="Times New Roman"/>
          <w:sz w:val="28"/>
          <w:szCs w:val="28"/>
          <w:lang w:val="uk-UA" w:eastAsia="uk-UA"/>
        </w:rPr>
        <w:t>. Популяризація здобутків у пошуковій та туристсько-спортивній роботі по радіо, в пресі, в інших засобах масової інформації.</w:t>
      </w:r>
    </w:p>
    <w:p w:rsidR="00C6355A" w:rsidRPr="00122277" w:rsidRDefault="00C6355A" w:rsidP="00122277">
      <w:pPr>
        <w:spacing w:after="0" w:line="360" w:lineRule="auto"/>
        <w:jc w:val="both"/>
        <w:rPr>
          <w:rFonts w:ascii="Times New Roman" w:hAnsi="Times New Roman"/>
          <w:sz w:val="28"/>
          <w:szCs w:val="28"/>
          <w:lang w:val="uk-UA" w:eastAsia="uk-UA"/>
        </w:rPr>
      </w:pPr>
      <w:r w:rsidRPr="00122277">
        <w:rPr>
          <w:rFonts w:ascii="Times New Roman" w:hAnsi="Times New Roman"/>
          <w:sz w:val="28"/>
          <w:szCs w:val="28"/>
          <w:lang w:val="uk-UA" w:eastAsia="uk-UA"/>
        </w:rPr>
        <w:tab/>
        <w:t>Перераховані заходи реальні для здійснення, якщо в туристсько-краєзнавчій, народознавчій роботі задіяний весь педагогічний колектив і ведеться вона в єдиній загальнопедагогічній системі</w:t>
      </w:r>
      <w:r>
        <w:rPr>
          <w:rFonts w:ascii="Times New Roman" w:hAnsi="Times New Roman"/>
          <w:sz w:val="28"/>
          <w:szCs w:val="28"/>
          <w:lang w:val="uk-UA" w:eastAsia="uk-UA"/>
        </w:rPr>
        <w:t>.</w:t>
      </w:r>
      <w:r w:rsidRPr="00122277">
        <w:rPr>
          <w:rFonts w:ascii="Times New Roman" w:hAnsi="Times New Roman"/>
          <w:sz w:val="28"/>
          <w:szCs w:val="28"/>
          <w:lang w:val="uk-UA" w:eastAsia="uk-UA"/>
        </w:rPr>
        <w:t xml:space="preserve"> </w:t>
      </w:r>
    </w:p>
    <w:p w:rsidR="00C6355A" w:rsidRPr="00122277" w:rsidRDefault="00C6355A" w:rsidP="00122277">
      <w:pPr>
        <w:spacing w:after="0" w:line="360" w:lineRule="auto"/>
        <w:jc w:val="both"/>
        <w:rPr>
          <w:rFonts w:ascii="Times New Roman" w:hAnsi="Times New Roman"/>
          <w:sz w:val="28"/>
          <w:szCs w:val="28"/>
          <w:lang w:val="uk-UA" w:eastAsia="uk-UA"/>
        </w:rPr>
      </w:pPr>
      <w:r w:rsidRPr="00122277">
        <w:rPr>
          <w:rFonts w:ascii="Times New Roman" w:hAnsi="Times New Roman"/>
          <w:sz w:val="28"/>
          <w:szCs w:val="28"/>
          <w:lang w:val="uk-UA" w:eastAsia="uk-UA"/>
        </w:rPr>
        <w:tab/>
      </w:r>
      <w:r w:rsidRPr="00122277">
        <w:rPr>
          <w:rFonts w:ascii="Times New Roman" w:hAnsi="Times New Roman"/>
          <w:b/>
          <w:sz w:val="28"/>
          <w:szCs w:val="28"/>
          <w:lang w:val="uk-UA" w:eastAsia="uk-UA"/>
        </w:rPr>
        <w:t>Отже - короткі методичні рекомендації щодо роботи</w:t>
      </w:r>
      <w:r w:rsidRPr="00122277">
        <w:rPr>
          <w:rFonts w:ascii="Times New Roman" w:hAnsi="Times New Roman"/>
          <w:sz w:val="28"/>
          <w:szCs w:val="28"/>
          <w:lang w:val="uk-UA" w:eastAsia="uk-UA"/>
        </w:rPr>
        <w:t>:</w:t>
      </w:r>
    </w:p>
    <w:p w:rsidR="00C6355A" w:rsidRPr="008B27A8" w:rsidRDefault="00C6355A" w:rsidP="00122277">
      <w:pPr>
        <w:spacing w:after="0" w:line="360" w:lineRule="auto"/>
        <w:jc w:val="both"/>
        <w:rPr>
          <w:rFonts w:ascii="Times New Roman" w:hAnsi="Times New Roman"/>
          <w:sz w:val="28"/>
          <w:szCs w:val="28"/>
          <w:lang w:val="uk-UA" w:eastAsia="uk-UA"/>
        </w:rPr>
      </w:pPr>
      <w:r w:rsidRPr="00122277">
        <w:rPr>
          <w:rFonts w:ascii="Times New Roman" w:hAnsi="Times New Roman"/>
          <w:sz w:val="28"/>
          <w:szCs w:val="28"/>
          <w:lang w:val="uk-UA" w:eastAsia="uk-UA"/>
        </w:rPr>
        <w:tab/>
      </w:r>
      <w:r w:rsidRPr="008B27A8">
        <w:rPr>
          <w:rFonts w:ascii="Times New Roman" w:hAnsi="Times New Roman"/>
          <w:sz w:val="28"/>
          <w:szCs w:val="28"/>
          <w:lang w:val="uk-UA" w:eastAsia="uk-UA"/>
        </w:rPr>
        <w:t>а) Місцеві екскурсії</w:t>
      </w:r>
    </w:p>
    <w:p w:rsidR="00C6355A" w:rsidRPr="00122277" w:rsidRDefault="00C6355A" w:rsidP="00122277">
      <w:pPr>
        <w:spacing w:after="0" w:line="360" w:lineRule="auto"/>
        <w:jc w:val="both"/>
        <w:rPr>
          <w:rFonts w:ascii="Times New Roman" w:hAnsi="Times New Roman"/>
          <w:sz w:val="28"/>
          <w:szCs w:val="28"/>
          <w:lang w:val="uk-UA" w:eastAsia="uk-UA"/>
        </w:rPr>
      </w:pPr>
      <w:r w:rsidRPr="00122277">
        <w:rPr>
          <w:rFonts w:ascii="Times New Roman" w:hAnsi="Times New Roman"/>
          <w:sz w:val="28"/>
          <w:szCs w:val="28"/>
          <w:lang w:val="uk-UA" w:eastAsia="uk-UA"/>
        </w:rPr>
        <w:tab/>
        <w:t>Проводяться з учнями всіх класів. Тематика визначається такими чинниками: навчально-виховний зміст та пізнавальне наповнення, протяжність, тривалість, обсяг інформативності. Все це планується в залежності від вікової категорії учасників. Тематика в усіх випадках навчально-розвиткова.</w:t>
      </w:r>
    </w:p>
    <w:p w:rsidR="00C6355A" w:rsidRPr="00122277" w:rsidRDefault="00C6355A" w:rsidP="00122277">
      <w:pPr>
        <w:spacing w:after="0" w:line="360" w:lineRule="auto"/>
        <w:jc w:val="both"/>
        <w:rPr>
          <w:rFonts w:ascii="Times New Roman" w:hAnsi="Times New Roman"/>
          <w:sz w:val="28"/>
          <w:szCs w:val="28"/>
          <w:lang w:val="uk-UA" w:eastAsia="uk-UA"/>
        </w:rPr>
      </w:pPr>
      <w:r w:rsidRPr="00122277">
        <w:rPr>
          <w:rFonts w:ascii="Times New Roman" w:hAnsi="Times New Roman"/>
          <w:sz w:val="28"/>
          <w:szCs w:val="28"/>
          <w:lang w:val="uk-UA" w:eastAsia="uk-UA"/>
        </w:rPr>
        <w:tab/>
        <w:t>Місцеві екскурсії звичайно здійснюються пішки. Форма екскурсії має відповідати меті, з якою вона проводиться.</w:t>
      </w:r>
    </w:p>
    <w:p w:rsidR="00C6355A" w:rsidRPr="00122277" w:rsidRDefault="00C6355A" w:rsidP="00122277">
      <w:pPr>
        <w:spacing w:after="0" w:line="360" w:lineRule="auto"/>
        <w:jc w:val="both"/>
        <w:rPr>
          <w:rFonts w:ascii="Times New Roman" w:hAnsi="Times New Roman"/>
          <w:sz w:val="28"/>
          <w:szCs w:val="28"/>
          <w:lang w:val="uk-UA" w:eastAsia="uk-UA"/>
        </w:rPr>
      </w:pPr>
      <w:r w:rsidRPr="00122277">
        <w:rPr>
          <w:rFonts w:ascii="Times New Roman" w:hAnsi="Times New Roman"/>
          <w:sz w:val="28"/>
          <w:szCs w:val="28"/>
          <w:lang w:val="uk-UA" w:eastAsia="uk-UA"/>
        </w:rPr>
        <w:tab/>
        <w:t>Наприк</w:t>
      </w:r>
      <w:r>
        <w:rPr>
          <w:rFonts w:ascii="Times New Roman" w:hAnsi="Times New Roman"/>
          <w:sz w:val="28"/>
          <w:szCs w:val="28"/>
          <w:lang w:val="uk-UA" w:eastAsia="uk-UA"/>
        </w:rPr>
        <w:t>лад: екскурсія з початківцями «</w:t>
      </w:r>
      <w:r w:rsidRPr="00122277">
        <w:rPr>
          <w:rFonts w:ascii="Times New Roman" w:hAnsi="Times New Roman"/>
          <w:sz w:val="28"/>
          <w:szCs w:val="28"/>
          <w:lang w:val="uk-UA" w:eastAsia="uk-UA"/>
        </w:rPr>
        <w:t>Село</w:t>
      </w:r>
      <w:r>
        <w:rPr>
          <w:rFonts w:ascii="Times New Roman" w:hAnsi="Times New Roman"/>
          <w:sz w:val="28"/>
          <w:szCs w:val="28"/>
          <w:lang w:val="uk-UA" w:eastAsia="uk-UA"/>
        </w:rPr>
        <w:t xml:space="preserve"> (місто), в якому ми живемо» </w:t>
      </w:r>
      <w:r w:rsidRPr="00122277">
        <w:rPr>
          <w:rFonts w:ascii="Times New Roman" w:hAnsi="Times New Roman"/>
          <w:sz w:val="28"/>
          <w:szCs w:val="28"/>
          <w:lang w:val="uk-UA" w:eastAsia="uk-UA"/>
        </w:rPr>
        <w:t>- оглядово-пізнавальна. Подібна ж місцева екскурсія для старшокласників має вже не загальне, ознайомлююче спрямування, а</w:t>
      </w:r>
      <w:r>
        <w:rPr>
          <w:rFonts w:ascii="Times New Roman" w:hAnsi="Times New Roman"/>
          <w:sz w:val="28"/>
          <w:szCs w:val="28"/>
          <w:lang w:val="uk-UA" w:eastAsia="uk-UA"/>
        </w:rPr>
        <w:t xml:space="preserve"> чітко визначений зміст, як от «</w:t>
      </w:r>
      <w:r w:rsidRPr="00122277">
        <w:rPr>
          <w:rFonts w:ascii="Times New Roman" w:hAnsi="Times New Roman"/>
          <w:sz w:val="28"/>
          <w:szCs w:val="28"/>
          <w:lang w:val="uk-UA" w:eastAsia="uk-UA"/>
        </w:rPr>
        <w:t>Національно-визвольні події на нашій території та участь в них земляків-одн</w:t>
      </w:r>
      <w:r>
        <w:rPr>
          <w:rFonts w:ascii="Times New Roman" w:hAnsi="Times New Roman"/>
          <w:sz w:val="28"/>
          <w:szCs w:val="28"/>
          <w:lang w:val="uk-UA" w:eastAsia="uk-UA"/>
        </w:rPr>
        <w:t>осельчан»</w:t>
      </w:r>
      <w:r w:rsidRPr="00122277">
        <w:rPr>
          <w:rFonts w:ascii="Times New Roman" w:hAnsi="Times New Roman"/>
          <w:sz w:val="28"/>
          <w:szCs w:val="28"/>
          <w:lang w:val="uk-UA" w:eastAsia="uk-UA"/>
        </w:rPr>
        <w:t xml:space="preserve"> (тематична екскурсія).</w:t>
      </w:r>
    </w:p>
    <w:p w:rsidR="00C6355A" w:rsidRDefault="00C6355A" w:rsidP="00122277">
      <w:pPr>
        <w:spacing w:after="0" w:line="360" w:lineRule="auto"/>
        <w:jc w:val="both"/>
        <w:rPr>
          <w:rFonts w:ascii="Times New Roman" w:hAnsi="Times New Roman"/>
          <w:sz w:val="28"/>
          <w:szCs w:val="28"/>
          <w:lang w:val="uk-UA" w:eastAsia="uk-UA"/>
        </w:rPr>
      </w:pPr>
      <w:r w:rsidRPr="00122277">
        <w:rPr>
          <w:rFonts w:ascii="Times New Roman" w:hAnsi="Times New Roman"/>
          <w:sz w:val="28"/>
          <w:szCs w:val="28"/>
          <w:lang w:val="uk-UA" w:eastAsia="uk-UA"/>
        </w:rPr>
        <w:tab/>
        <w:t>Організація і проведення місцевої екскурсії з першого погляду може здатися просто імпровізованою пізнавальною прогулянкою.</w:t>
      </w:r>
      <w:r>
        <w:rPr>
          <w:rFonts w:ascii="Times New Roman" w:hAnsi="Times New Roman"/>
          <w:sz w:val="28"/>
          <w:szCs w:val="28"/>
          <w:lang w:val="uk-UA" w:eastAsia="uk-UA"/>
        </w:rPr>
        <w:t xml:space="preserve"> </w:t>
      </w:r>
      <w:r w:rsidRPr="00122277">
        <w:rPr>
          <w:rFonts w:ascii="Times New Roman" w:hAnsi="Times New Roman"/>
          <w:sz w:val="28"/>
          <w:szCs w:val="28"/>
          <w:lang w:val="uk-UA" w:eastAsia="uk-UA"/>
        </w:rPr>
        <w:t>Проте, щоб екскурсі</w:t>
      </w:r>
      <w:r>
        <w:rPr>
          <w:rFonts w:ascii="Times New Roman" w:hAnsi="Times New Roman"/>
          <w:sz w:val="28"/>
          <w:szCs w:val="28"/>
          <w:lang w:val="uk-UA" w:eastAsia="uk-UA"/>
        </w:rPr>
        <w:t>я не перетворилася на черговий «захід»</w:t>
      </w:r>
      <w:r w:rsidRPr="00122277">
        <w:rPr>
          <w:rFonts w:ascii="Times New Roman" w:hAnsi="Times New Roman"/>
          <w:sz w:val="28"/>
          <w:szCs w:val="28"/>
          <w:lang w:val="uk-UA" w:eastAsia="uk-UA"/>
        </w:rPr>
        <w:t>, а стала цікавою і корисною справою для учнів, недостатньо лише педагогічного хисту вчителя. Потрібні ґрунтовні професійні знання деталей з історії, природи, літератури і т.д. свого краю і місцевості, які несуть нову, додаткову інформацію по суті питання. А це можливо лише при сумлінному попередньому вишукуванню, осмисленню і опрацюванню фактичного матеріалу, обдуманій методиці передачі його учням.</w:t>
      </w:r>
      <w:r>
        <w:rPr>
          <w:rFonts w:ascii="Times New Roman" w:hAnsi="Times New Roman"/>
          <w:sz w:val="28"/>
          <w:szCs w:val="28"/>
          <w:lang w:val="uk-UA" w:eastAsia="uk-UA"/>
        </w:rPr>
        <w:t xml:space="preserve"> </w:t>
      </w:r>
      <w:r w:rsidRPr="00122277">
        <w:rPr>
          <w:rFonts w:ascii="Times New Roman" w:hAnsi="Times New Roman"/>
          <w:sz w:val="28"/>
          <w:szCs w:val="28"/>
          <w:lang w:val="uk-UA" w:eastAsia="uk-UA"/>
        </w:rPr>
        <w:t>І якщо о</w:t>
      </w:r>
      <w:r>
        <w:rPr>
          <w:rFonts w:ascii="Times New Roman" w:hAnsi="Times New Roman"/>
          <w:sz w:val="28"/>
          <w:szCs w:val="28"/>
          <w:lang w:val="uk-UA" w:eastAsia="uk-UA"/>
        </w:rPr>
        <w:t>глядово-ознайомлюючі екскурсії —</w:t>
      </w:r>
      <w:r w:rsidRPr="00122277">
        <w:rPr>
          <w:rFonts w:ascii="Times New Roman" w:hAnsi="Times New Roman"/>
          <w:sz w:val="28"/>
          <w:szCs w:val="28"/>
          <w:lang w:val="uk-UA" w:eastAsia="uk-UA"/>
        </w:rPr>
        <w:t xml:space="preserve"> одна з найпоширеніших форм масової краєзнавчої роботи, </w:t>
      </w:r>
      <w:r>
        <w:rPr>
          <w:rFonts w:ascii="Times New Roman" w:hAnsi="Times New Roman"/>
          <w:sz w:val="28"/>
          <w:szCs w:val="28"/>
          <w:lang w:val="uk-UA" w:eastAsia="uk-UA"/>
        </w:rPr>
        <w:t>яка дає візуальні й чуттєві знання</w:t>
      </w:r>
      <w:r w:rsidRPr="00122277">
        <w:rPr>
          <w:rFonts w:ascii="Times New Roman" w:hAnsi="Times New Roman"/>
          <w:sz w:val="28"/>
          <w:szCs w:val="28"/>
          <w:lang w:val="uk-UA" w:eastAsia="uk-UA"/>
        </w:rPr>
        <w:t xml:space="preserve"> історії, географії, біології, мови та літератури тощо</w:t>
      </w:r>
      <w:r>
        <w:rPr>
          <w:rFonts w:ascii="Times New Roman" w:hAnsi="Times New Roman"/>
          <w:sz w:val="28"/>
          <w:szCs w:val="28"/>
          <w:lang w:val="uk-UA" w:eastAsia="uk-UA"/>
        </w:rPr>
        <w:t>.</w:t>
      </w:r>
    </w:p>
    <w:p w:rsidR="00C6355A" w:rsidRPr="008B27A8" w:rsidRDefault="00C6355A" w:rsidP="00122277">
      <w:pPr>
        <w:spacing w:after="0" w:line="360" w:lineRule="auto"/>
        <w:jc w:val="both"/>
        <w:rPr>
          <w:rFonts w:ascii="Times New Roman" w:hAnsi="Times New Roman"/>
          <w:sz w:val="28"/>
          <w:szCs w:val="28"/>
          <w:lang w:val="uk-UA" w:eastAsia="uk-UA"/>
        </w:rPr>
      </w:pPr>
      <w:r w:rsidRPr="00122277">
        <w:rPr>
          <w:rFonts w:ascii="Times New Roman" w:hAnsi="Times New Roman"/>
          <w:sz w:val="28"/>
          <w:szCs w:val="28"/>
          <w:lang w:val="uk-UA" w:eastAsia="uk-UA"/>
        </w:rPr>
        <w:tab/>
      </w:r>
      <w:r w:rsidRPr="008B27A8">
        <w:rPr>
          <w:rFonts w:ascii="Times New Roman" w:hAnsi="Times New Roman"/>
          <w:sz w:val="28"/>
          <w:szCs w:val="28"/>
          <w:lang w:val="uk-UA" w:eastAsia="uk-UA"/>
        </w:rPr>
        <w:t>б) Туристські прогулянки</w:t>
      </w:r>
    </w:p>
    <w:p w:rsidR="00C6355A" w:rsidRPr="00122277" w:rsidRDefault="00C6355A" w:rsidP="00122277">
      <w:pPr>
        <w:spacing w:after="0" w:line="360" w:lineRule="auto"/>
        <w:jc w:val="both"/>
        <w:rPr>
          <w:rFonts w:ascii="Times New Roman" w:hAnsi="Times New Roman"/>
          <w:spacing w:val="4"/>
          <w:sz w:val="28"/>
          <w:szCs w:val="28"/>
          <w:lang w:val="uk-UA" w:eastAsia="uk-UA"/>
        </w:rPr>
      </w:pPr>
      <w:r w:rsidRPr="00122277">
        <w:rPr>
          <w:rFonts w:ascii="Times New Roman" w:hAnsi="Times New Roman"/>
          <w:sz w:val="28"/>
          <w:szCs w:val="28"/>
          <w:lang w:val="uk-UA" w:eastAsia="uk-UA"/>
        </w:rPr>
        <w:tab/>
      </w:r>
      <w:r w:rsidRPr="00122277">
        <w:rPr>
          <w:rFonts w:ascii="Times New Roman" w:hAnsi="Times New Roman"/>
          <w:spacing w:val="4"/>
          <w:sz w:val="28"/>
          <w:szCs w:val="28"/>
          <w:lang w:val="uk-UA" w:eastAsia="uk-UA"/>
        </w:rPr>
        <w:t>Загальнодоступними для всіх вікових груп є туристські прогулянки. Вони проводяться до мальовничих околиць свого населеного пункту і, як звичайно, найчаст</w:t>
      </w:r>
      <w:r>
        <w:rPr>
          <w:rFonts w:ascii="Times New Roman" w:hAnsi="Times New Roman"/>
          <w:spacing w:val="4"/>
          <w:sz w:val="28"/>
          <w:szCs w:val="28"/>
          <w:lang w:val="uk-UA" w:eastAsia="uk-UA"/>
        </w:rPr>
        <w:t>іше в фазові періоди пір року («Назустріч весні», «Квітучий травень», «Солов’їне літо», «</w:t>
      </w:r>
      <w:r w:rsidRPr="00122277">
        <w:rPr>
          <w:rFonts w:ascii="Times New Roman" w:hAnsi="Times New Roman"/>
          <w:spacing w:val="4"/>
          <w:sz w:val="28"/>
          <w:szCs w:val="28"/>
          <w:lang w:val="uk-UA" w:eastAsia="uk-UA"/>
        </w:rPr>
        <w:t>З</w:t>
      </w:r>
      <w:r>
        <w:rPr>
          <w:rFonts w:ascii="Times New Roman" w:hAnsi="Times New Roman"/>
          <w:spacing w:val="4"/>
          <w:sz w:val="28"/>
          <w:szCs w:val="28"/>
          <w:lang w:val="uk-UA" w:eastAsia="uk-UA"/>
        </w:rPr>
        <w:t>олота осінь», «Перший сніг»</w:t>
      </w:r>
      <w:r w:rsidRPr="00122277">
        <w:rPr>
          <w:rFonts w:ascii="Times New Roman" w:hAnsi="Times New Roman"/>
          <w:spacing w:val="4"/>
          <w:sz w:val="28"/>
          <w:szCs w:val="28"/>
          <w:lang w:val="uk-UA" w:eastAsia="uk-UA"/>
        </w:rPr>
        <w:t xml:space="preserve"> і т.п.).</w:t>
      </w:r>
    </w:p>
    <w:p w:rsidR="00C6355A" w:rsidRPr="00122277" w:rsidRDefault="00C6355A" w:rsidP="00122277">
      <w:pPr>
        <w:spacing w:after="0" w:line="360" w:lineRule="auto"/>
        <w:jc w:val="both"/>
        <w:rPr>
          <w:rFonts w:ascii="Times New Roman" w:hAnsi="Times New Roman"/>
          <w:sz w:val="28"/>
          <w:szCs w:val="28"/>
          <w:lang w:val="uk-UA" w:eastAsia="uk-UA"/>
        </w:rPr>
      </w:pPr>
      <w:r w:rsidRPr="00122277">
        <w:rPr>
          <w:rFonts w:ascii="Times New Roman" w:hAnsi="Times New Roman"/>
          <w:sz w:val="28"/>
          <w:szCs w:val="28"/>
          <w:lang w:val="uk-UA" w:eastAsia="uk-UA"/>
        </w:rPr>
        <w:tab/>
        <w:t>Протяжність і тривалість прогулянки визначают</w:t>
      </w:r>
      <w:r>
        <w:rPr>
          <w:rFonts w:ascii="Times New Roman" w:hAnsi="Times New Roman"/>
          <w:sz w:val="28"/>
          <w:szCs w:val="28"/>
          <w:lang w:val="uk-UA" w:eastAsia="uk-UA"/>
        </w:rPr>
        <w:t>ься віком учнів, станом погоди. Ц</w:t>
      </w:r>
      <w:r w:rsidRPr="00122277">
        <w:rPr>
          <w:rFonts w:ascii="Times New Roman" w:hAnsi="Times New Roman"/>
          <w:sz w:val="28"/>
          <w:szCs w:val="28"/>
          <w:lang w:val="uk-UA" w:eastAsia="uk-UA"/>
        </w:rPr>
        <w:t>ей захід має ознайомлююче-пізнавальний характер, елементами якого повинно бути естетичне, еколого-природоохоронне та оздоровче наповнення.</w:t>
      </w:r>
      <w:r>
        <w:rPr>
          <w:rFonts w:ascii="Times New Roman" w:hAnsi="Times New Roman"/>
          <w:sz w:val="28"/>
          <w:szCs w:val="28"/>
          <w:lang w:val="uk-UA" w:eastAsia="uk-UA"/>
        </w:rPr>
        <w:t xml:space="preserve"> </w:t>
      </w:r>
      <w:r w:rsidRPr="00122277">
        <w:rPr>
          <w:rFonts w:ascii="Times New Roman" w:hAnsi="Times New Roman"/>
          <w:sz w:val="28"/>
          <w:szCs w:val="28"/>
          <w:lang w:val="uk-UA" w:eastAsia="uk-UA"/>
        </w:rPr>
        <w:t>Під час туристських прогулянок не передбачається таборування на місцевості, розпалювання вогнищ, приготування гарячих страв та інш. Тому для їх організації не потрібні намети, казани, сокири, інше специфічне туристське спорядження. Маршрут зд</w:t>
      </w:r>
      <w:r>
        <w:rPr>
          <w:rFonts w:ascii="Times New Roman" w:hAnsi="Times New Roman"/>
          <w:sz w:val="28"/>
          <w:szCs w:val="28"/>
          <w:lang w:val="uk-UA" w:eastAsia="uk-UA"/>
        </w:rPr>
        <w:t>ійснюється пішки, харчування —</w:t>
      </w:r>
      <w:r w:rsidRPr="00122277">
        <w:rPr>
          <w:rFonts w:ascii="Times New Roman" w:hAnsi="Times New Roman"/>
          <w:sz w:val="28"/>
          <w:szCs w:val="28"/>
          <w:lang w:val="uk-UA" w:eastAsia="uk-UA"/>
        </w:rPr>
        <w:t xml:space="preserve"> сухі пайки, компот, соки, кава, чай в термосах.</w:t>
      </w:r>
    </w:p>
    <w:p w:rsidR="00C6355A" w:rsidRPr="007016D7" w:rsidRDefault="00C6355A" w:rsidP="00122277">
      <w:pPr>
        <w:spacing w:after="0" w:line="360" w:lineRule="auto"/>
        <w:jc w:val="both"/>
        <w:rPr>
          <w:rFonts w:ascii="Times New Roman" w:hAnsi="Times New Roman"/>
          <w:sz w:val="28"/>
          <w:szCs w:val="28"/>
          <w:lang w:val="uk-UA" w:eastAsia="uk-UA"/>
        </w:rPr>
      </w:pPr>
      <w:r w:rsidRPr="00122277">
        <w:rPr>
          <w:rFonts w:ascii="Times New Roman" w:hAnsi="Times New Roman"/>
          <w:sz w:val="28"/>
          <w:szCs w:val="28"/>
          <w:lang w:val="uk-UA" w:eastAsia="uk-UA"/>
        </w:rPr>
        <w:tab/>
      </w:r>
      <w:r w:rsidRPr="007016D7">
        <w:rPr>
          <w:rFonts w:ascii="Times New Roman" w:hAnsi="Times New Roman"/>
          <w:sz w:val="28"/>
          <w:szCs w:val="28"/>
          <w:lang w:val="uk-UA" w:eastAsia="uk-UA"/>
        </w:rPr>
        <w:t>в) Туристські походи</w:t>
      </w:r>
    </w:p>
    <w:p w:rsidR="00C6355A" w:rsidRPr="00122277" w:rsidRDefault="00C6355A" w:rsidP="00122277">
      <w:pPr>
        <w:spacing w:after="0" w:line="360" w:lineRule="auto"/>
        <w:jc w:val="both"/>
        <w:rPr>
          <w:rFonts w:ascii="Times New Roman" w:hAnsi="Times New Roman"/>
          <w:sz w:val="28"/>
          <w:szCs w:val="28"/>
          <w:lang w:val="uk-UA" w:eastAsia="uk-UA"/>
        </w:rPr>
      </w:pPr>
      <w:r w:rsidRPr="00122277">
        <w:rPr>
          <w:rFonts w:ascii="Times New Roman" w:hAnsi="Times New Roman"/>
          <w:sz w:val="28"/>
          <w:szCs w:val="28"/>
          <w:lang w:val="uk-UA" w:eastAsia="uk-UA"/>
        </w:rPr>
        <w:tab/>
        <w:t xml:space="preserve">Складніший характер мають одноденні туристські походи. </w:t>
      </w:r>
      <w:r>
        <w:rPr>
          <w:rFonts w:ascii="Times New Roman" w:hAnsi="Times New Roman"/>
          <w:sz w:val="28"/>
          <w:szCs w:val="28"/>
          <w:lang w:val="uk-UA" w:eastAsia="uk-UA"/>
        </w:rPr>
        <w:t>Ї</w:t>
      </w:r>
      <w:r w:rsidRPr="00122277">
        <w:rPr>
          <w:rFonts w:ascii="Times New Roman" w:hAnsi="Times New Roman"/>
          <w:sz w:val="28"/>
          <w:szCs w:val="28"/>
          <w:lang w:val="uk-UA" w:eastAsia="uk-UA"/>
        </w:rPr>
        <w:t>х тривалість становить майже весь світловий день, а тематика і кілометраж повинні відповідати вікові учасників і завданням маршруту. Протяжність переходу для середньої вікової групи рекомендується приблизно 10 км, для старшокласників – 15 км.</w:t>
      </w:r>
      <w:r>
        <w:rPr>
          <w:rFonts w:ascii="Times New Roman" w:hAnsi="Times New Roman"/>
          <w:sz w:val="28"/>
          <w:szCs w:val="28"/>
          <w:lang w:val="uk-UA" w:eastAsia="uk-UA"/>
        </w:rPr>
        <w:t xml:space="preserve"> </w:t>
      </w:r>
      <w:r w:rsidRPr="00122277">
        <w:rPr>
          <w:rFonts w:ascii="Times New Roman" w:hAnsi="Times New Roman"/>
          <w:sz w:val="28"/>
          <w:szCs w:val="28"/>
          <w:lang w:val="uk-UA" w:eastAsia="uk-UA"/>
        </w:rPr>
        <w:t xml:space="preserve">При всій загальнодоступності одноденних походів їх організатори повинні в обов’язковому порядку забезпечити попередню підготовку </w:t>
      </w:r>
      <w:r>
        <w:rPr>
          <w:rFonts w:ascii="Times New Roman" w:hAnsi="Times New Roman"/>
          <w:sz w:val="28"/>
          <w:szCs w:val="28"/>
          <w:lang w:val="uk-UA" w:eastAsia="uk-UA"/>
        </w:rPr>
        <w:t xml:space="preserve">учасників, насамперед </w:t>
      </w:r>
      <w:r w:rsidRPr="00122277">
        <w:rPr>
          <w:rFonts w:ascii="Times New Roman" w:hAnsi="Times New Roman"/>
          <w:sz w:val="28"/>
          <w:szCs w:val="28"/>
          <w:lang w:val="uk-UA" w:eastAsia="uk-UA"/>
        </w:rPr>
        <w:t xml:space="preserve">з двох </w:t>
      </w:r>
      <w:r>
        <w:rPr>
          <w:rFonts w:ascii="Times New Roman" w:hAnsi="Times New Roman"/>
          <w:sz w:val="28"/>
          <w:szCs w:val="28"/>
          <w:lang w:val="uk-UA" w:eastAsia="uk-UA"/>
        </w:rPr>
        <w:t xml:space="preserve">важливих </w:t>
      </w:r>
      <w:r w:rsidRPr="00122277">
        <w:rPr>
          <w:rFonts w:ascii="Times New Roman" w:hAnsi="Times New Roman"/>
          <w:sz w:val="28"/>
          <w:szCs w:val="28"/>
          <w:lang w:val="uk-UA" w:eastAsia="uk-UA"/>
        </w:rPr>
        <w:t>питань:</w:t>
      </w:r>
    </w:p>
    <w:p w:rsidR="00C6355A" w:rsidRPr="00122277" w:rsidRDefault="00C6355A" w:rsidP="00122277">
      <w:pPr>
        <w:spacing w:after="0" w:line="360" w:lineRule="auto"/>
        <w:jc w:val="both"/>
        <w:rPr>
          <w:rFonts w:ascii="Times New Roman" w:hAnsi="Times New Roman"/>
          <w:sz w:val="28"/>
          <w:szCs w:val="28"/>
          <w:lang w:val="uk-UA" w:eastAsia="uk-UA"/>
        </w:rPr>
      </w:pPr>
      <w:r w:rsidRPr="00122277">
        <w:rPr>
          <w:rFonts w:ascii="Times New Roman" w:hAnsi="Times New Roman"/>
          <w:sz w:val="28"/>
          <w:szCs w:val="28"/>
          <w:lang w:val="uk-UA" w:eastAsia="uk-UA"/>
        </w:rPr>
        <w:tab/>
        <w:t>- правила поведінки і техніка безпеки на маршруті;</w:t>
      </w:r>
    </w:p>
    <w:p w:rsidR="00C6355A" w:rsidRPr="00122277" w:rsidRDefault="00C6355A" w:rsidP="00122277">
      <w:pPr>
        <w:spacing w:after="0" w:line="360" w:lineRule="auto"/>
        <w:jc w:val="both"/>
        <w:rPr>
          <w:rFonts w:ascii="Times New Roman" w:hAnsi="Times New Roman"/>
          <w:sz w:val="28"/>
          <w:szCs w:val="28"/>
          <w:lang w:val="uk-UA" w:eastAsia="uk-UA"/>
        </w:rPr>
      </w:pPr>
      <w:r w:rsidRPr="00122277">
        <w:rPr>
          <w:rFonts w:ascii="Times New Roman" w:hAnsi="Times New Roman"/>
          <w:sz w:val="28"/>
          <w:szCs w:val="28"/>
          <w:lang w:val="uk-UA" w:eastAsia="uk-UA"/>
        </w:rPr>
        <w:tab/>
        <w:t>- культура взаємин з довколишнім середовищем та природоохоронно-екологічні вимоги до учасників.</w:t>
      </w:r>
    </w:p>
    <w:p w:rsidR="00C6355A" w:rsidRPr="00122277" w:rsidRDefault="00C6355A" w:rsidP="00122277">
      <w:pPr>
        <w:spacing w:after="0" w:line="360" w:lineRule="auto"/>
        <w:jc w:val="both"/>
        <w:rPr>
          <w:rFonts w:ascii="Times New Roman" w:hAnsi="Times New Roman"/>
          <w:sz w:val="28"/>
          <w:szCs w:val="28"/>
          <w:lang w:val="uk-UA" w:eastAsia="uk-UA"/>
        </w:rPr>
      </w:pPr>
      <w:r w:rsidRPr="00122277">
        <w:rPr>
          <w:rFonts w:ascii="Times New Roman" w:hAnsi="Times New Roman"/>
          <w:sz w:val="28"/>
          <w:szCs w:val="28"/>
          <w:lang w:val="uk-UA" w:eastAsia="uk-UA"/>
        </w:rPr>
        <w:tab/>
        <w:t>Одноденні маршрути в основі є рекреаці</w:t>
      </w:r>
      <w:r>
        <w:rPr>
          <w:rFonts w:ascii="Times New Roman" w:hAnsi="Times New Roman"/>
          <w:sz w:val="28"/>
          <w:szCs w:val="28"/>
          <w:lang w:val="uk-UA" w:eastAsia="uk-UA"/>
        </w:rPr>
        <w:t>йними акціями</w:t>
      </w:r>
      <w:r w:rsidRPr="00122277">
        <w:rPr>
          <w:rFonts w:ascii="Times New Roman" w:hAnsi="Times New Roman"/>
          <w:sz w:val="28"/>
          <w:szCs w:val="28"/>
          <w:lang w:val="uk-UA" w:eastAsia="uk-UA"/>
        </w:rPr>
        <w:t>. Проте їх тривалість і невеликий ходовий кілометраж дозволяють виконувати певні завдання як краєзнавчого, так і спортивно-тренувального характеру (як то заняття з орієнтування, елементів туристської техніки, відпрацювання навичок організації похідного побуту, навчальні змагання тощо).</w:t>
      </w:r>
    </w:p>
    <w:p w:rsidR="00C6355A" w:rsidRPr="00122277" w:rsidRDefault="00C6355A" w:rsidP="00122277">
      <w:pPr>
        <w:spacing w:after="0" w:line="360" w:lineRule="auto"/>
        <w:jc w:val="both"/>
        <w:rPr>
          <w:rFonts w:ascii="Times New Roman" w:hAnsi="Times New Roman"/>
          <w:sz w:val="28"/>
          <w:szCs w:val="28"/>
          <w:lang w:val="uk-UA" w:eastAsia="uk-UA"/>
        </w:rPr>
      </w:pPr>
      <w:r w:rsidRPr="00122277">
        <w:rPr>
          <w:rFonts w:ascii="Times New Roman" w:hAnsi="Times New Roman"/>
          <w:sz w:val="28"/>
          <w:szCs w:val="28"/>
          <w:lang w:val="uk-UA" w:eastAsia="uk-UA"/>
        </w:rPr>
        <w:tab/>
        <w:t xml:space="preserve">В оптимальному варіанті </w:t>
      </w:r>
      <w:r>
        <w:rPr>
          <w:rFonts w:ascii="Times New Roman" w:hAnsi="Times New Roman"/>
          <w:sz w:val="28"/>
          <w:szCs w:val="28"/>
          <w:lang w:val="uk-UA" w:eastAsia="uk-UA"/>
        </w:rPr>
        <w:t xml:space="preserve">добре </w:t>
      </w:r>
      <w:r w:rsidRPr="00122277">
        <w:rPr>
          <w:rFonts w:ascii="Times New Roman" w:hAnsi="Times New Roman"/>
          <w:sz w:val="28"/>
          <w:szCs w:val="28"/>
          <w:lang w:val="uk-UA" w:eastAsia="uk-UA"/>
        </w:rPr>
        <w:t>мати кілька заздалегідь опрацьованих еталонних маршрутів по своїй місцевості, розрахованих для різних категорій учнів. При потребі їх слід погодити з природоохоронними, господарськими та іншими установами. На еталонних розробках визначаються нитка маршруту, місця для перепочинку, привалів, постановки табору і розпалювання вогнища, проведення тренувальних занять, краєзнавчих спостережен</w:t>
      </w:r>
      <w:r>
        <w:rPr>
          <w:rFonts w:ascii="Times New Roman" w:hAnsi="Times New Roman"/>
          <w:sz w:val="28"/>
          <w:szCs w:val="28"/>
          <w:lang w:val="uk-UA" w:eastAsia="uk-UA"/>
        </w:rPr>
        <w:t xml:space="preserve">ь, ігор, квестів </w:t>
      </w:r>
      <w:r w:rsidRPr="00122277">
        <w:rPr>
          <w:rFonts w:ascii="Times New Roman" w:hAnsi="Times New Roman"/>
          <w:sz w:val="28"/>
          <w:szCs w:val="28"/>
          <w:lang w:val="uk-UA" w:eastAsia="uk-UA"/>
        </w:rPr>
        <w:t>тощо.</w:t>
      </w:r>
      <w:r>
        <w:rPr>
          <w:rFonts w:ascii="Times New Roman" w:hAnsi="Times New Roman"/>
          <w:sz w:val="28"/>
          <w:szCs w:val="28"/>
          <w:lang w:val="uk-UA" w:eastAsia="uk-UA"/>
        </w:rPr>
        <w:t xml:space="preserve"> </w:t>
      </w:r>
      <w:r w:rsidRPr="00122277">
        <w:rPr>
          <w:rFonts w:ascii="Times New Roman" w:hAnsi="Times New Roman"/>
          <w:sz w:val="28"/>
          <w:szCs w:val="28"/>
          <w:lang w:val="uk-UA" w:eastAsia="uk-UA"/>
        </w:rPr>
        <w:t>Такий підхід до підготовки маршрутів та їх здійснення дає належний організацій</w:t>
      </w:r>
      <w:r>
        <w:rPr>
          <w:rFonts w:ascii="Times New Roman" w:hAnsi="Times New Roman"/>
          <w:sz w:val="28"/>
          <w:szCs w:val="28"/>
          <w:lang w:val="uk-UA" w:eastAsia="uk-UA"/>
        </w:rPr>
        <w:t>ний і виховний ефект і є</w:t>
      </w:r>
      <w:r w:rsidRPr="00122277">
        <w:rPr>
          <w:rFonts w:ascii="Times New Roman" w:hAnsi="Times New Roman"/>
          <w:sz w:val="28"/>
          <w:szCs w:val="28"/>
          <w:lang w:val="uk-UA" w:eastAsia="uk-UA"/>
        </w:rPr>
        <w:t xml:space="preserve"> найбільш екологічно прийнятним в процесі природокористування.</w:t>
      </w:r>
    </w:p>
    <w:p w:rsidR="00C6355A" w:rsidRPr="00122277" w:rsidRDefault="00C6355A" w:rsidP="00122277">
      <w:pPr>
        <w:spacing w:after="0" w:line="360" w:lineRule="auto"/>
        <w:jc w:val="both"/>
        <w:rPr>
          <w:rFonts w:ascii="Times New Roman" w:hAnsi="Times New Roman"/>
          <w:sz w:val="28"/>
          <w:szCs w:val="28"/>
          <w:lang w:val="uk-UA" w:eastAsia="uk-UA"/>
        </w:rPr>
      </w:pPr>
      <w:r w:rsidRPr="00122277">
        <w:rPr>
          <w:rFonts w:ascii="Times New Roman" w:hAnsi="Times New Roman"/>
          <w:sz w:val="28"/>
          <w:szCs w:val="28"/>
          <w:lang w:val="uk-UA" w:eastAsia="uk-UA"/>
        </w:rPr>
        <w:tab/>
        <w:t>У підготовці і проведенні кількаденних походів рідним краєм враховуються ті ж вимоги, що і в попередньому випадку. Та за своїм обсягом і особливостями такі походи більш складні. Зростає ходовий кілометраж (25-30 км за 2-3 дні), трудомісткіша робота по забезп</w:t>
      </w:r>
      <w:r>
        <w:rPr>
          <w:rFonts w:ascii="Times New Roman" w:hAnsi="Times New Roman"/>
          <w:sz w:val="28"/>
          <w:szCs w:val="28"/>
          <w:lang w:val="uk-UA" w:eastAsia="uk-UA"/>
        </w:rPr>
        <w:t>еченню похідного побуту —</w:t>
      </w:r>
      <w:r w:rsidRPr="00122277">
        <w:rPr>
          <w:rFonts w:ascii="Times New Roman" w:hAnsi="Times New Roman"/>
          <w:sz w:val="28"/>
          <w:szCs w:val="28"/>
          <w:lang w:val="uk-UA" w:eastAsia="uk-UA"/>
        </w:rPr>
        <w:t xml:space="preserve"> організації ночівель, харчування, пошукової діяльності.</w:t>
      </w:r>
    </w:p>
    <w:p w:rsidR="00C6355A" w:rsidRPr="00122277" w:rsidRDefault="00C6355A" w:rsidP="00122277">
      <w:pPr>
        <w:spacing w:after="0" w:line="360" w:lineRule="auto"/>
        <w:jc w:val="both"/>
        <w:rPr>
          <w:rFonts w:ascii="Times New Roman" w:hAnsi="Times New Roman"/>
          <w:sz w:val="28"/>
          <w:szCs w:val="28"/>
          <w:lang w:val="uk-UA" w:eastAsia="uk-UA"/>
        </w:rPr>
      </w:pPr>
      <w:r w:rsidRPr="00122277">
        <w:rPr>
          <w:rFonts w:ascii="Times New Roman" w:hAnsi="Times New Roman"/>
          <w:sz w:val="28"/>
          <w:szCs w:val="28"/>
          <w:lang w:val="uk-UA" w:eastAsia="uk-UA"/>
        </w:rPr>
        <w:tab/>
        <w:t>Зважаючи</w:t>
      </w:r>
      <w:r>
        <w:rPr>
          <w:rFonts w:ascii="Times New Roman" w:hAnsi="Times New Roman"/>
          <w:sz w:val="28"/>
          <w:szCs w:val="28"/>
          <w:lang w:val="uk-UA" w:eastAsia="uk-UA"/>
        </w:rPr>
        <w:t xml:space="preserve"> на труднощі з</w:t>
      </w:r>
      <w:r w:rsidRPr="00122277">
        <w:rPr>
          <w:rFonts w:ascii="Times New Roman" w:hAnsi="Times New Roman"/>
          <w:sz w:val="28"/>
          <w:szCs w:val="28"/>
          <w:lang w:val="uk-UA" w:eastAsia="uk-UA"/>
        </w:rPr>
        <w:t xml:space="preserve"> </w:t>
      </w:r>
      <w:r>
        <w:rPr>
          <w:rFonts w:ascii="Times New Roman" w:hAnsi="Times New Roman"/>
          <w:sz w:val="28"/>
          <w:szCs w:val="28"/>
          <w:lang w:val="uk-UA" w:eastAsia="uk-UA"/>
        </w:rPr>
        <w:t xml:space="preserve">забезпеченням </w:t>
      </w:r>
      <w:r w:rsidRPr="00122277">
        <w:rPr>
          <w:rFonts w:ascii="Times New Roman" w:hAnsi="Times New Roman"/>
          <w:sz w:val="28"/>
          <w:szCs w:val="28"/>
          <w:lang w:val="uk-UA" w:eastAsia="uk-UA"/>
        </w:rPr>
        <w:t>спеціального туристського спорядження (намети, спальні мішки, килимки, рюкзаки тощо), обмеженої його кількості та з огляду на сезонні особливості і стан погоди ночівлі можна організовувати в приміщеннях шкіл по маршруту. Це дає змогу для бі</w:t>
      </w:r>
      <w:r>
        <w:rPr>
          <w:rFonts w:ascii="Times New Roman" w:hAnsi="Times New Roman"/>
          <w:sz w:val="28"/>
          <w:szCs w:val="28"/>
          <w:lang w:val="uk-UA" w:eastAsia="uk-UA"/>
        </w:rPr>
        <w:t>льш зручного відпочинку учасників походу</w:t>
      </w:r>
      <w:r w:rsidRPr="00122277">
        <w:rPr>
          <w:rFonts w:ascii="Times New Roman" w:hAnsi="Times New Roman"/>
          <w:sz w:val="28"/>
          <w:szCs w:val="28"/>
          <w:lang w:val="uk-UA" w:eastAsia="uk-UA"/>
        </w:rPr>
        <w:t xml:space="preserve"> незалежно від погодних умов, кращі можливості для приготування гарячої їжі, організації дозвілля, виконання краєзнавчих завдань.</w:t>
      </w:r>
      <w:r>
        <w:rPr>
          <w:rFonts w:ascii="Times New Roman" w:hAnsi="Times New Roman"/>
          <w:sz w:val="28"/>
          <w:szCs w:val="28"/>
          <w:lang w:val="uk-UA" w:eastAsia="uk-UA"/>
        </w:rPr>
        <w:t xml:space="preserve"> Та, все ж</w:t>
      </w:r>
      <w:r w:rsidRPr="00122277">
        <w:rPr>
          <w:rFonts w:ascii="Times New Roman" w:hAnsi="Times New Roman"/>
          <w:sz w:val="28"/>
          <w:szCs w:val="28"/>
          <w:lang w:val="uk-UA" w:eastAsia="uk-UA"/>
        </w:rPr>
        <w:t xml:space="preserve">, в багатоденних походах перевага надається польовим таборовим ночівлям в наметах. Це не лише романтика, що також дуже важливо, а й можливості втілення завдань </w:t>
      </w:r>
      <w:r>
        <w:rPr>
          <w:rFonts w:ascii="Times New Roman" w:hAnsi="Times New Roman"/>
          <w:sz w:val="28"/>
          <w:szCs w:val="28"/>
          <w:lang w:val="uk-UA" w:eastAsia="uk-UA"/>
        </w:rPr>
        <w:t xml:space="preserve">скаутського, </w:t>
      </w:r>
      <w:r w:rsidRPr="00122277">
        <w:rPr>
          <w:rFonts w:ascii="Times New Roman" w:hAnsi="Times New Roman"/>
          <w:sz w:val="28"/>
          <w:szCs w:val="28"/>
          <w:lang w:val="uk-UA" w:eastAsia="uk-UA"/>
        </w:rPr>
        <w:t>пластового і сокільського рухів, набуття вмінь і навичок військово-прикладного спрямування, пізнання елементів виживання, засад валеології.</w:t>
      </w:r>
    </w:p>
    <w:p w:rsidR="00C6355A" w:rsidRPr="007016D7" w:rsidRDefault="00C6355A" w:rsidP="00122277">
      <w:pPr>
        <w:spacing w:after="0" w:line="360" w:lineRule="auto"/>
        <w:ind w:firstLine="708"/>
        <w:jc w:val="both"/>
        <w:rPr>
          <w:rFonts w:ascii="Times New Roman" w:hAnsi="Times New Roman"/>
          <w:sz w:val="28"/>
          <w:szCs w:val="28"/>
          <w:lang w:val="uk-UA" w:eastAsia="uk-UA"/>
        </w:rPr>
      </w:pPr>
      <w:r w:rsidRPr="007016D7">
        <w:rPr>
          <w:rFonts w:ascii="Times New Roman" w:hAnsi="Times New Roman"/>
          <w:sz w:val="28"/>
          <w:szCs w:val="28"/>
          <w:lang w:val="uk-UA" w:eastAsia="uk-UA"/>
        </w:rPr>
        <w:t xml:space="preserve">г) Місцеві походи за участі батьків </w:t>
      </w:r>
    </w:p>
    <w:p w:rsidR="00C6355A" w:rsidRPr="00122277" w:rsidRDefault="00C6355A" w:rsidP="00122277">
      <w:pPr>
        <w:spacing w:after="0" w:line="360" w:lineRule="auto"/>
        <w:jc w:val="both"/>
        <w:rPr>
          <w:rFonts w:ascii="Times New Roman" w:hAnsi="Times New Roman"/>
          <w:sz w:val="28"/>
          <w:szCs w:val="28"/>
          <w:lang w:val="uk-UA" w:eastAsia="uk-UA"/>
        </w:rPr>
      </w:pPr>
      <w:r w:rsidRPr="00122277">
        <w:rPr>
          <w:rFonts w:ascii="Times New Roman" w:hAnsi="Times New Roman"/>
          <w:sz w:val="28"/>
          <w:szCs w:val="28"/>
          <w:lang w:val="uk-UA" w:eastAsia="uk-UA"/>
        </w:rPr>
        <w:tab/>
        <w:t>Великий педагогічний ефект даю</w:t>
      </w:r>
      <w:r>
        <w:rPr>
          <w:rFonts w:ascii="Times New Roman" w:hAnsi="Times New Roman"/>
          <w:sz w:val="28"/>
          <w:szCs w:val="28"/>
          <w:lang w:val="uk-UA" w:eastAsia="uk-UA"/>
        </w:rPr>
        <w:t>ть одно-дводенні походи (т.зв. «маршрути вихідного дня»</w:t>
      </w:r>
      <w:r w:rsidRPr="00122277">
        <w:rPr>
          <w:rFonts w:ascii="Times New Roman" w:hAnsi="Times New Roman"/>
          <w:sz w:val="28"/>
          <w:szCs w:val="28"/>
          <w:lang w:val="uk-UA" w:eastAsia="uk-UA"/>
        </w:rPr>
        <w:t>), я</w:t>
      </w:r>
      <w:r>
        <w:rPr>
          <w:rFonts w:ascii="Times New Roman" w:hAnsi="Times New Roman"/>
          <w:sz w:val="28"/>
          <w:szCs w:val="28"/>
          <w:lang w:val="uk-UA" w:eastAsia="uk-UA"/>
        </w:rPr>
        <w:t>кщо вони проводяться з гуртківцями</w:t>
      </w:r>
      <w:r w:rsidRPr="00122277">
        <w:rPr>
          <w:rFonts w:ascii="Times New Roman" w:hAnsi="Times New Roman"/>
          <w:sz w:val="28"/>
          <w:szCs w:val="28"/>
          <w:lang w:val="uk-UA" w:eastAsia="uk-UA"/>
        </w:rPr>
        <w:t xml:space="preserve"> за участю батьків. </w:t>
      </w:r>
      <w:r>
        <w:rPr>
          <w:rFonts w:ascii="Times New Roman" w:hAnsi="Times New Roman"/>
          <w:sz w:val="28"/>
          <w:szCs w:val="28"/>
          <w:lang w:val="uk-UA" w:eastAsia="uk-UA"/>
        </w:rPr>
        <w:t>Подібні форми «родинного»</w:t>
      </w:r>
      <w:r w:rsidRPr="00122277">
        <w:rPr>
          <w:rFonts w:ascii="Times New Roman" w:hAnsi="Times New Roman"/>
          <w:sz w:val="28"/>
          <w:szCs w:val="28"/>
          <w:lang w:val="uk-UA" w:eastAsia="uk-UA"/>
        </w:rPr>
        <w:t xml:space="preserve"> туризму набули популярності в багатьох розвинутих зарубіжних країнах, почали впроваджуватися в практику шкіл (переважно-міських) і в Україні.</w:t>
      </w:r>
      <w:r>
        <w:rPr>
          <w:rFonts w:ascii="Times New Roman" w:hAnsi="Times New Roman"/>
          <w:sz w:val="28"/>
          <w:szCs w:val="28"/>
          <w:lang w:val="uk-UA" w:eastAsia="uk-UA"/>
        </w:rPr>
        <w:t xml:space="preserve"> </w:t>
      </w:r>
      <w:r w:rsidRPr="00122277">
        <w:rPr>
          <w:rFonts w:ascii="Times New Roman" w:hAnsi="Times New Roman"/>
          <w:sz w:val="28"/>
          <w:szCs w:val="28"/>
          <w:lang w:val="uk-UA" w:eastAsia="uk-UA"/>
        </w:rPr>
        <w:t>Активна участь батьків в проведенні походів збагачує і доповнює їх виховний потенціал,</w:t>
      </w:r>
      <w:r>
        <w:rPr>
          <w:rFonts w:ascii="Times New Roman" w:hAnsi="Times New Roman"/>
          <w:sz w:val="28"/>
          <w:szCs w:val="28"/>
          <w:lang w:val="uk-UA" w:eastAsia="uk-UA"/>
        </w:rPr>
        <w:t xml:space="preserve"> сприяє зміцненню зв’язків</w:t>
      </w:r>
      <w:r w:rsidRPr="00122277">
        <w:rPr>
          <w:rFonts w:ascii="Times New Roman" w:hAnsi="Times New Roman"/>
          <w:sz w:val="28"/>
          <w:szCs w:val="28"/>
          <w:lang w:val="uk-UA" w:eastAsia="uk-UA"/>
        </w:rPr>
        <w:t xml:space="preserve"> поколінь, урізноманітнює форми і зміст самого заходу.</w:t>
      </w:r>
    </w:p>
    <w:p w:rsidR="00C6355A" w:rsidRPr="00122277" w:rsidRDefault="00C6355A" w:rsidP="00122277">
      <w:pPr>
        <w:spacing w:after="0" w:line="360" w:lineRule="auto"/>
        <w:jc w:val="both"/>
        <w:rPr>
          <w:rFonts w:ascii="Times New Roman" w:hAnsi="Times New Roman"/>
          <w:spacing w:val="-4"/>
          <w:sz w:val="28"/>
          <w:szCs w:val="28"/>
          <w:lang w:val="uk-UA" w:eastAsia="uk-UA"/>
        </w:rPr>
      </w:pPr>
      <w:r w:rsidRPr="00122277">
        <w:rPr>
          <w:rFonts w:ascii="Times New Roman" w:hAnsi="Times New Roman"/>
          <w:sz w:val="28"/>
          <w:szCs w:val="28"/>
          <w:lang w:val="uk-UA" w:eastAsia="uk-UA"/>
        </w:rPr>
        <w:tab/>
      </w:r>
      <w:r w:rsidRPr="00122277">
        <w:rPr>
          <w:rFonts w:ascii="Times New Roman" w:hAnsi="Times New Roman"/>
          <w:spacing w:val="-4"/>
          <w:sz w:val="28"/>
          <w:szCs w:val="28"/>
          <w:lang w:val="uk-UA" w:eastAsia="uk-UA"/>
        </w:rPr>
        <w:t>Батьки, як працівники різних галузей суспільного життя, можуть допомогти у проведенні краєзнавчих спостережень, організації побуту і дозвілля учасників, в прищепленні дітям господарських навичок і вмінь. А їх розповіді в тісному туристському колі біля вечірнього</w:t>
      </w:r>
      <w:r>
        <w:rPr>
          <w:rFonts w:ascii="Times New Roman" w:hAnsi="Times New Roman"/>
          <w:spacing w:val="-4"/>
          <w:sz w:val="28"/>
          <w:szCs w:val="28"/>
          <w:lang w:val="uk-UA" w:eastAsia="uk-UA"/>
        </w:rPr>
        <w:t xml:space="preserve"> таборового багаття іноді вартують більше, ніж звичайний виклад матеріалу в лекційній формі </w:t>
      </w:r>
      <w:r w:rsidRPr="00122277">
        <w:rPr>
          <w:rFonts w:ascii="Times New Roman" w:hAnsi="Times New Roman"/>
          <w:spacing w:val="-4"/>
          <w:sz w:val="28"/>
          <w:szCs w:val="28"/>
          <w:lang w:val="uk-UA" w:eastAsia="uk-UA"/>
        </w:rPr>
        <w:t>.</w:t>
      </w:r>
    </w:p>
    <w:p w:rsidR="00C6355A" w:rsidRPr="00122277" w:rsidRDefault="00C6355A" w:rsidP="00122277">
      <w:pPr>
        <w:spacing w:after="0" w:line="360" w:lineRule="auto"/>
        <w:jc w:val="both"/>
        <w:rPr>
          <w:rFonts w:ascii="Times New Roman" w:hAnsi="Times New Roman"/>
          <w:sz w:val="28"/>
          <w:szCs w:val="28"/>
          <w:lang w:val="uk-UA" w:eastAsia="uk-UA"/>
        </w:rPr>
      </w:pPr>
      <w:r>
        <w:rPr>
          <w:rFonts w:ascii="Times New Roman" w:hAnsi="Times New Roman"/>
          <w:sz w:val="28"/>
          <w:szCs w:val="28"/>
          <w:lang w:val="uk-UA" w:eastAsia="uk-UA"/>
        </w:rPr>
        <w:tab/>
        <w:t xml:space="preserve">Звичайно, для </w:t>
      </w:r>
      <w:r w:rsidRPr="00122277">
        <w:rPr>
          <w:rFonts w:ascii="Times New Roman" w:hAnsi="Times New Roman"/>
          <w:sz w:val="28"/>
          <w:szCs w:val="28"/>
          <w:lang w:val="uk-UA" w:eastAsia="uk-UA"/>
        </w:rPr>
        <w:t>організатора походу залучення до участі в ньому батьків справа далеко не проста. Тут потрібний тактовний підхід до кожної особи, взаєморозуміння, ненав’язливі педагогічні поради. Тоді такий спільний похід не перетвориться в тривіальний недільний пікн</w:t>
      </w:r>
      <w:r>
        <w:rPr>
          <w:rFonts w:ascii="Times New Roman" w:hAnsi="Times New Roman"/>
          <w:sz w:val="28"/>
          <w:szCs w:val="28"/>
          <w:lang w:val="uk-UA" w:eastAsia="uk-UA"/>
        </w:rPr>
        <w:t>ік, а виконає свою роль і мету —</w:t>
      </w:r>
      <w:r w:rsidRPr="00122277">
        <w:rPr>
          <w:rFonts w:ascii="Times New Roman" w:hAnsi="Times New Roman"/>
          <w:sz w:val="28"/>
          <w:szCs w:val="28"/>
          <w:lang w:val="uk-UA" w:eastAsia="uk-UA"/>
        </w:rPr>
        <w:t xml:space="preserve"> виховання, навчання, відпочинок, радість людського спілкування.</w:t>
      </w:r>
    </w:p>
    <w:p w:rsidR="00C6355A" w:rsidRPr="00122277" w:rsidRDefault="00C6355A" w:rsidP="00122277">
      <w:pPr>
        <w:spacing w:after="0" w:line="360" w:lineRule="auto"/>
        <w:jc w:val="both"/>
        <w:rPr>
          <w:rFonts w:ascii="Times New Roman" w:hAnsi="Times New Roman"/>
          <w:sz w:val="28"/>
          <w:szCs w:val="28"/>
          <w:lang w:val="uk-UA" w:eastAsia="uk-UA"/>
        </w:rPr>
      </w:pPr>
      <w:r w:rsidRPr="00122277">
        <w:rPr>
          <w:rFonts w:ascii="Times New Roman" w:hAnsi="Times New Roman"/>
          <w:sz w:val="28"/>
          <w:szCs w:val="28"/>
          <w:lang w:val="uk-UA" w:eastAsia="uk-UA"/>
        </w:rPr>
        <w:tab/>
      </w:r>
      <w:r w:rsidRPr="00A209E0">
        <w:rPr>
          <w:rFonts w:ascii="Times New Roman" w:hAnsi="Times New Roman"/>
          <w:sz w:val="28"/>
          <w:szCs w:val="28"/>
          <w:lang w:val="uk-UA" w:eastAsia="uk-UA"/>
        </w:rPr>
        <w:t>д) Краєзнавча робота</w:t>
      </w:r>
    </w:p>
    <w:p w:rsidR="00C6355A" w:rsidRPr="00122277" w:rsidRDefault="00C6355A" w:rsidP="00122277">
      <w:pPr>
        <w:spacing w:after="0" w:line="360" w:lineRule="auto"/>
        <w:jc w:val="both"/>
        <w:rPr>
          <w:rFonts w:ascii="Times New Roman" w:hAnsi="Times New Roman"/>
          <w:sz w:val="28"/>
          <w:szCs w:val="28"/>
          <w:lang w:val="uk-UA" w:eastAsia="uk-UA"/>
        </w:rPr>
      </w:pPr>
      <w:r w:rsidRPr="00122277">
        <w:rPr>
          <w:rFonts w:ascii="Times New Roman" w:hAnsi="Times New Roman"/>
          <w:sz w:val="28"/>
          <w:szCs w:val="28"/>
          <w:lang w:val="uk-UA" w:eastAsia="uk-UA"/>
        </w:rPr>
        <w:tab/>
        <w:t>Значно доступн</w:t>
      </w:r>
      <w:r>
        <w:rPr>
          <w:rFonts w:ascii="Times New Roman" w:hAnsi="Times New Roman"/>
          <w:sz w:val="28"/>
          <w:szCs w:val="28"/>
          <w:lang w:val="uk-UA" w:eastAsia="uk-UA"/>
        </w:rPr>
        <w:t>іша і звичніша кожному педагогу</w:t>
      </w:r>
      <w:r w:rsidRPr="00122277">
        <w:rPr>
          <w:rFonts w:ascii="Times New Roman" w:hAnsi="Times New Roman"/>
          <w:sz w:val="28"/>
          <w:szCs w:val="28"/>
          <w:lang w:val="uk-UA" w:eastAsia="uk-UA"/>
        </w:rPr>
        <w:t xml:space="preserve"> краєзнавча р</w:t>
      </w:r>
      <w:r>
        <w:rPr>
          <w:rFonts w:ascii="Times New Roman" w:hAnsi="Times New Roman"/>
          <w:sz w:val="28"/>
          <w:szCs w:val="28"/>
          <w:lang w:val="uk-UA" w:eastAsia="uk-UA"/>
        </w:rPr>
        <w:t>обота. В</w:t>
      </w:r>
      <w:r w:rsidRPr="00122277">
        <w:rPr>
          <w:rFonts w:ascii="Times New Roman" w:hAnsi="Times New Roman"/>
          <w:sz w:val="28"/>
          <w:szCs w:val="28"/>
          <w:lang w:val="uk-UA" w:eastAsia="uk-UA"/>
        </w:rPr>
        <w:t xml:space="preserve">она проводиться безпосередньо за його фахом (вчителі мови і літератури - фольклорний пошук, етнографія, біологи - екологія, природознавство, </w:t>
      </w:r>
      <w:r>
        <w:rPr>
          <w:rFonts w:ascii="Times New Roman" w:hAnsi="Times New Roman"/>
          <w:sz w:val="28"/>
          <w:szCs w:val="28"/>
          <w:lang w:val="uk-UA" w:eastAsia="uk-UA"/>
        </w:rPr>
        <w:t xml:space="preserve">валеологія, </w:t>
      </w:r>
      <w:r w:rsidRPr="00122277">
        <w:rPr>
          <w:rFonts w:ascii="Times New Roman" w:hAnsi="Times New Roman"/>
          <w:sz w:val="28"/>
          <w:szCs w:val="28"/>
          <w:lang w:val="uk-UA" w:eastAsia="uk-UA"/>
        </w:rPr>
        <w:t>вчителі історії-історичні пошуки, археологія тощо)</w:t>
      </w:r>
      <w:r>
        <w:rPr>
          <w:rFonts w:ascii="Times New Roman" w:hAnsi="Times New Roman"/>
          <w:sz w:val="28"/>
          <w:szCs w:val="28"/>
          <w:lang w:val="uk-UA" w:eastAsia="uk-UA"/>
        </w:rPr>
        <w:t>. М</w:t>
      </w:r>
      <w:r w:rsidRPr="00122277">
        <w:rPr>
          <w:rFonts w:ascii="Times New Roman" w:hAnsi="Times New Roman"/>
          <w:sz w:val="28"/>
          <w:szCs w:val="28"/>
          <w:lang w:val="uk-UA" w:eastAsia="uk-UA"/>
        </w:rPr>
        <w:t>ісцеве краєзнавство спрямоване насамперед на розширення знань учнів за межі підручникового обсягу, стимулювання дітей до індивідуальної творчої праці, набуття навичок самостійної дослідницької діяльності.</w:t>
      </w:r>
      <w:r>
        <w:rPr>
          <w:rFonts w:ascii="Times New Roman" w:hAnsi="Times New Roman"/>
          <w:sz w:val="28"/>
          <w:szCs w:val="28"/>
          <w:lang w:val="uk-UA" w:eastAsia="uk-UA"/>
        </w:rPr>
        <w:t xml:space="preserve"> Однак</w:t>
      </w:r>
      <w:r w:rsidRPr="00122277">
        <w:rPr>
          <w:rFonts w:ascii="Times New Roman" w:hAnsi="Times New Roman"/>
          <w:sz w:val="28"/>
          <w:szCs w:val="28"/>
          <w:lang w:val="uk-UA" w:eastAsia="uk-UA"/>
        </w:rPr>
        <w:t>, за зовнішньою простотою і доступністю звичних на загал форм масової пошукової роботи криється чимала складність.</w:t>
      </w:r>
    </w:p>
    <w:p w:rsidR="00C6355A" w:rsidRPr="00122277" w:rsidRDefault="00C6355A" w:rsidP="00122277">
      <w:pPr>
        <w:spacing w:after="0" w:line="360" w:lineRule="auto"/>
        <w:jc w:val="both"/>
        <w:rPr>
          <w:rFonts w:ascii="Times New Roman" w:hAnsi="Times New Roman"/>
          <w:sz w:val="28"/>
          <w:szCs w:val="28"/>
          <w:lang w:val="uk-UA" w:eastAsia="uk-UA"/>
        </w:rPr>
      </w:pPr>
      <w:r w:rsidRPr="00122277">
        <w:rPr>
          <w:rFonts w:ascii="Times New Roman" w:hAnsi="Times New Roman"/>
          <w:sz w:val="28"/>
          <w:szCs w:val="28"/>
          <w:lang w:val="uk-UA" w:eastAsia="uk-UA"/>
        </w:rPr>
        <w:tab/>
      </w:r>
      <w:r w:rsidRPr="00122277">
        <w:rPr>
          <w:rFonts w:ascii="Times New Roman" w:hAnsi="Times New Roman"/>
          <w:spacing w:val="-4"/>
          <w:sz w:val="28"/>
          <w:szCs w:val="28"/>
          <w:lang w:val="uk-UA" w:eastAsia="uk-UA"/>
        </w:rPr>
        <w:t>Найважче сьогодні в краєзнавчо-народознавчій роботі розірвати ланцюг того стереотипу особистості, який склався під впливом примусового відчуження нашого народу від предковічних морально-етичних норм українства, брутальної фальсифікації і обкрадання історії, жорстокого викорінення національної самосвідомості і генетичної пам’яті</w:t>
      </w:r>
      <w:r>
        <w:rPr>
          <w:rFonts w:ascii="Times New Roman" w:hAnsi="Times New Roman"/>
          <w:spacing w:val="-4"/>
          <w:sz w:val="28"/>
          <w:szCs w:val="28"/>
          <w:lang w:val="uk-UA" w:eastAsia="uk-UA"/>
        </w:rPr>
        <w:t>.</w:t>
      </w:r>
      <w:r>
        <w:rPr>
          <w:rFonts w:ascii="Times New Roman" w:hAnsi="Times New Roman"/>
          <w:sz w:val="28"/>
          <w:szCs w:val="28"/>
          <w:lang w:val="uk-UA" w:eastAsia="uk-UA"/>
        </w:rPr>
        <w:t xml:space="preserve"> </w:t>
      </w:r>
      <w:r w:rsidRPr="00122277">
        <w:rPr>
          <w:rFonts w:ascii="Times New Roman" w:hAnsi="Times New Roman"/>
          <w:sz w:val="28"/>
          <w:szCs w:val="28"/>
          <w:lang w:val="uk-UA" w:eastAsia="uk-UA"/>
        </w:rPr>
        <w:t>З огляду на це провідне, принципов</w:t>
      </w:r>
      <w:r>
        <w:rPr>
          <w:rFonts w:ascii="Times New Roman" w:hAnsi="Times New Roman"/>
          <w:sz w:val="28"/>
          <w:szCs w:val="28"/>
          <w:lang w:val="uk-UA" w:eastAsia="uk-UA"/>
        </w:rPr>
        <w:t>е завдання тепер і на майбутнє —</w:t>
      </w:r>
      <w:r w:rsidRPr="00122277">
        <w:rPr>
          <w:rFonts w:ascii="Times New Roman" w:hAnsi="Times New Roman"/>
          <w:sz w:val="28"/>
          <w:szCs w:val="28"/>
          <w:lang w:val="uk-UA" w:eastAsia="uk-UA"/>
        </w:rPr>
        <w:t xml:space="preserve"> національно-п</w:t>
      </w:r>
      <w:r>
        <w:rPr>
          <w:rFonts w:ascii="Times New Roman" w:hAnsi="Times New Roman"/>
          <w:sz w:val="28"/>
          <w:szCs w:val="28"/>
          <w:lang w:val="uk-UA" w:eastAsia="uk-UA"/>
        </w:rPr>
        <w:t>атріотичне спрямування краєзнавства повинно</w:t>
      </w:r>
      <w:r w:rsidRPr="00122277">
        <w:rPr>
          <w:rFonts w:ascii="Times New Roman" w:hAnsi="Times New Roman"/>
          <w:sz w:val="28"/>
          <w:szCs w:val="28"/>
          <w:lang w:val="uk-UA" w:eastAsia="uk-UA"/>
        </w:rPr>
        <w:t xml:space="preserve"> домінувати в усіх його напрямках і формах. Не в якості офіціозної домінанти (це вже було в </w:t>
      </w:r>
      <w:r>
        <w:rPr>
          <w:rFonts w:ascii="Times New Roman" w:hAnsi="Times New Roman"/>
          <w:sz w:val="28"/>
          <w:szCs w:val="28"/>
          <w:lang w:val="uk-UA" w:eastAsia="uk-UA"/>
        </w:rPr>
        <w:t>недалекому минулому</w:t>
      </w:r>
      <w:r w:rsidRPr="00122277">
        <w:rPr>
          <w:rFonts w:ascii="Times New Roman" w:hAnsi="Times New Roman"/>
          <w:sz w:val="28"/>
          <w:szCs w:val="28"/>
          <w:lang w:val="uk-UA" w:eastAsia="uk-UA"/>
        </w:rPr>
        <w:t>), а як засіб усвідомлення, відновлення і становлення повноцінної громадянської особистості через пізнавання свого роду, народу, краю, своєї споконвічної самобутності як нації.</w:t>
      </w:r>
    </w:p>
    <w:p w:rsidR="00C6355A" w:rsidRPr="00122277" w:rsidRDefault="00C6355A" w:rsidP="00122277">
      <w:pPr>
        <w:spacing w:after="0" w:line="360" w:lineRule="auto"/>
        <w:jc w:val="both"/>
        <w:rPr>
          <w:rFonts w:ascii="Times New Roman" w:hAnsi="Times New Roman"/>
          <w:sz w:val="28"/>
          <w:szCs w:val="28"/>
          <w:lang w:val="uk-UA" w:eastAsia="uk-UA"/>
        </w:rPr>
      </w:pPr>
      <w:r w:rsidRPr="00122277">
        <w:rPr>
          <w:rFonts w:ascii="Times New Roman" w:hAnsi="Times New Roman"/>
          <w:sz w:val="28"/>
          <w:szCs w:val="28"/>
          <w:lang w:val="uk-UA" w:eastAsia="uk-UA"/>
        </w:rPr>
        <w:tab/>
        <w:t>Відомо, що краєзнавчі дослідження в самій основі ведуться шлях</w:t>
      </w:r>
      <w:r>
        <w:rPr>
          <w:rFonts w:ascii="Times New Roman" w:hAnsi="Times New Roman"/>
          <w:sz w:val="28"/>
          <w:szCs w:val="28"/>
          <w:lang w:val="uk-UA" w:eastAsia="uk-UA"/>
        </w:rPr>
        <w:t>ом живого спілкування з людьми —</w:t>
      </w:r>
      <w:r w:rsidRPr="00122277">
        <w:rPr>
          <w:rFonts w:ascii="Times New Roman" w:hAnsi="Times New Roman"/>
          <w:sz w:val="28"/>
          <w:szCs w:val="28"/>
          <w:lang w:val="uk-UA" w:eastAsia="uk-UA"/>
        </w:rPr>
        <w:t xml:space="preserve"> корінним населенням даної місцевості, території.</w:t>
      </w:r>
      <w:r>
        <w:rPr>
          <w:rFonts w:ascii="Times New Roman" w:hAnsi="Times New Roman"/>
          <w:sz w:val="28"/>
          <w:szCs w:val="28"/>
          <w:lang w:val="uk-UA" w:eastAsia="uk-UA"/>
        </w:rPr>
        <w:t xml:space="preserve"> </w:t>
      </w:r>
      <w:r w:rsidRPr="00122277">
        <w:rPr>
          <w:rFonts w:ascii="Times New Roman" w:hAnsi="Times New Roman"/>
          <w:sz w:val="28"/>
          <w:szCs w:val="28"/>
          <w:lang w:val="uk-UA" w:eastAsia="uk-UA"/>
        </w:rPr>
        <w:t>Наше століття, переобтяжене соціальними потрясіннями і катастрофами, не сприяло ні розвитку аутентичного краєзнавства, ні збереженню українським народом усталених традицій, звичаїв, обрядів, кращих набутків спадкового життєвого укладу.</w:t>
      </w:r>
    </w:p>
    <w:p w:rsidR="00C6355A" w:rsidRPr="00122277" w:rsidRDefault="00C6355A" w:rsidP="00122277">
      <w:pPr>
        <w:spacing w:after="0" w:line="360" w:lineRule="auto"/>
        <w:jc w:val="both"/>
        <w:rPr>
          <w:rFonts w:ascii="Times New Roman" w:hAnsi="Times New Roman"/>
          <w:sz w:val="28"/>
          <w:szCs w:val="28"/>
          <w:lang w:val="uk-UA" w:eastAsia="uk-UA"/>
        </w:rPr>
      </w:pPr>
      <w:r w:rsidRPr="00122277">
        <w:rPr>
          <w:rFonts w:ascii="Times New Roman" w:hAnsi="Times New Roman"/>
          <w:sz w:val="28"/>
          <w:szCs w:val="28"/>
          <w:lang w:val="uk-UA" w:eastAsia="uk-UA"/>
        </w:rPr>
        <w:tab/>
        <w:t>Кілька останніх поколінь поспіль піддалися масовому фізичному винищенню в часи революції, громадянської та світових війн, в резу</w:t>
      </w:r>
      <w:r>
        <w:rPr>
          <w:rFonts w:ascii="Times New Roman" w:hAnsi="Times New Roman"/>
          <w:sz w:val="28"/>
          <w:szCs w:val="28"/>
          <w:lang w:val="uk-UA" w:eastAsia="uk-UA"/>
        </w:rPr>
        <w:t>льтаті організованого геноциду —</w:t>
      </w:r>
      <w:r w:rsidRPr="00122277">
        <w:rPr>
          <w:rFonts w:ascii="Times New Roman" w:hAnsi="Times New Roman"/>
          <w:sz w:val="28"/>
          <w:szCs w:val="28"/>
          <w:lang w:val="uk-UA" w:eastAsia="uk-UA"/>
        </w:rPr>
        <w:t xml:space="preserve"> розстрілів, голодоморів, депортацій, гулагів, вимушеної еміграції поза межі батьківської землі, асиміляції в чужорідному етнічному середовищі. </w:t>
      </w:r>
      <w:r>
        <w:rPr>
          <w:rFonts w:ascii="Times New Roman" w:hAnsi="Times New Roman"/>
          <w:sz w:val="28"/>
          <w:szCs w:val="28"/>
          <w:lang w:val="uk-UA" w:eastAsia="uk-UA"/>
        </w:rPr>
        <w:t xml:space="preserve">До цього додалися і кілька хвиль трудової міграції. </w:t>
      </w:r>
      <w:r w:rsidRPr="00122277">
        <w:rPr>
          <w:rFonts w:ascii="Times New Roman" w:hAnsi="Times New Roman"/>
          <w:sz w:val="28"/>
          <w:szCs w:val="28"/>
          <w:lang w:val="uk-UA" w:eastAsia="uk-UA"/>
        </w:rPr>
        <w:t>Разом з людьми зникали у безвість властива народу сутність і філософія споконвічного буття, його зовнішня атрибутика, деградувала національна самосвідомість.</w:t>
      </w:r>
    </w:p>
    <w:p w:rsidR="00C6355A" w:rsidRPr="00122277" w:rsidRDefault="00C6355A" w:rsidP="00122277">
      <w:pPr>
        <w:spacing w:after="0" w:line="360" w:lineRule="auto"/>
        <w:jc w:val="both"/>
        <w:rPr>
          <w:rFonts w:ascii="Times New Roman" w:hAnsi="Times New Roman"/>
          <w:sz w:val="28"/>
          <w:szCs w:val="28"/>
          <w:lang w:val="uk-UA" w:eastAsia="uk-UA"/>
        </w:rPr>
      </w:pPr>
      <w:r w:rsidRPr="00122277">
        <w:rPr>
          <w:rFonts w:ascii="Times New Roman" w:hAnsi="Times New Roman"/>
          <w:sz w:val="28"/>
          <w:szCs w:val="28"/>
          <w:lang w:val="uk-UA" w:eastAsia="uk-UA"/>
        </w:rPr>
        <w:tab/>
        <w:t>Так здійснювалася на практиці перманентна імперська політика царської, а потім (під вивіскою Союзу РСР) радянської Росії, апогеєм якої в брежнєвські часи стало проголошення на просторах колишнього Рад</w:t>
      </w:r>
      <w:r>
        <w:rPr>
          <w:rFonts w:ascii="Times New Roman" w:hAnsi="Times New Roman"/>
          <w:sz w:val="28"/>
          <w:szCs w:val="28"/>
          <w:lang w:val="uk-UA" w:eastAsia="uk-UA"/>
        </w:rPr>
        <w:t>янського Союзу нової спільноти —</w:t>
      </w:r>
      <w:r w:rsidRPr="00122277">
        <w:rPr>
          <w:rFonts w:ascii="Times New Roman" w:hAnsi="Times New Roman"/>
          <w:sz w:val="28"/>
          <w:szCs w:val="28"/>
          <w:lang w:val="uk-UA" w:eastAsia="uk-UA"/>
        </w:rPr>
        <w:t xml:space="preserve"> єдиномислячого і є</w:t>
      </w:r>
      <w:r>
        <w:rPr>
          <w:rFonts w:ascii="Times New Roman" w:hAnsi="Times New Roman"/>
          <w:sz w:val="28"/>
          <w:szCs w:val="28"/>
          <w:lang w:val="uk-UA" w:eastAsia="uk-UA"/>
        </w:rPr>
        <w:t>диномовного (російськомовного) «радянського народу»</w:t>
      </w:r>
      <w:r w:rsidRPr="00122277">
        <w:rPr>
          <w:rFonts w:ascii="Times New Roman" w:hAnsi="Times New Roman"/>
          <w:sz w:val="28"/>
          <w:szCs w:val="28"/>
          <w:lang w:val="uk-UA" w:eastAsia="uk-UA"/>
        </w:rPr>
        <w:t>.</w:t>
      </w:r>
      <w:r>
        <w:rPr>
          <w:rFonts w:ascii="Times New Roman" w:hAnsi="Times New Roman"/>
          <w:sz w:val="28"/>
          <w:szCs w:val="28"/>
          <w:lang w:val="uk-UA" w:eastAsia="uk-UA"/>
        </w:rPr>
        <w:t xml:space="preserve"> Це мало відчутний згубний вплив на українську націю. </w:t>
      </w:r>
      <w:r w:rsidRPr="00122277">
        <w:rPr>
          <w:rFonts w:ascii="Times New Roman" w:hAnsi="Times New Roman"/>
          <w:sz w:val="28"/>
          <w:szCs w:val="28"/>
          <w:lang w:val="uk-UA" w:eastAsia="uk-UA"/>
        </w:rPr>
        <w:t>Ці катаклізми викликали незворотні процеси в етнічній ситуації та демографічній обстановці в Україні.</w:t>
      </w:r>
      <w:r>
        <w:rPr>
          <w:rFonts w:ascii="Times New Roman" w:hAnsi="Times New Roman"/>
          <w:sz w:val="28"/>
          <w:szCs w:val="28"/>
          <w:lang w:val="uk-UA" w:eastAsia="uk-UA"/>
        </w:rPr>
        <w:t xml:space="preserve"> </w:t>
      </w:r>
      <w:r w:rsidRPr="00122277">
        <w:rPr>
          <w:rFonts w:ascii="Times New Roman" w:hAnsi="Times New Roman"/>
          <w:sz w:val="28"/>
          <w:szCs w:val="28"/>
          <w:lang w:val="uk-UA" w:eastAsia="uk-UA"/>
        </w:rPr>
        <w:t>Зрозуміло, що після таких історичних потрясінь відродження самосвідомості і гідності народу, його духовності, елітарної культури, державницької ідеології, звільне</w:t>
      </w:r>
      <w:r>
        <w:rPr>
          <w:rFonts w:ascii="Times New Roman" w:hAnsi="Times New Roman"/>
          <w:sz w:val="28"/>
          <w:szCs w:val="28"/>
          <w:lang w:val="uk-UA" w:eastAsia="uk-UA"/>
        </w:rPr>
        <w:t>ння просто від психології раба —</w:t>
      </w:r>
      <w:r w:rsidRPr="00122277">
        <w:rPr>
          <w:rFonts w:ascii="Times New Roman" w:hAnsi="Times New Roman"/>
          <w:sz w:val="28"/>
          <w:szCs w:val="28"/>
          <w:lang w:val="uk-UA" w:eastAsia="uk-UA"/>
        </w:rPr>
        <w:t xml:space="preserve"> процес тривалий і складний</w:t>
      </w:r>
      <w:r>
        <w:rPr>
          <w:rFonts w:ascii="Times New Roman" w:hAnsi="Times New Roman"/>
          <w:sz w:val="28"/>
          <w:szCs w:val="28"/>
          <w:lang w:val="uk-UA" w:eastAsia="uk-UA"/>
        </w:rPr>
        <w:t>, однак він прискорився протягом останніх двох років, коли питання національної гідності і незалежності доводиться відстоювати патріотам зі зброєю в руках</w:t>
      </w:r>
    </w:p>
    <w:p w:rsidR="00C6355A" w:rsidRDefault="00C6355A" w:rsidP="00122277">
      <w:pPr>
        <w:spacing w:after="0" w:line="360" w:lineRule="auto"/>
        <w:jc w:val="both"/>
        <w:rPr>
          <w:rFonts w:ascii="Times New Roman" w:hAnsi="Times New Roman"/>
          <w:sz w:val="28"/>
          <w:szCs w:val="28"/>
          <w:lang w:val="uk-UA" w:eastAsia="uk-UA"/>
        </w:rPr>
      </w:pPr>
      <w:r>
        <w:rPr>
          <w:rFonts w:ascii="Times New Roman" w:hAnsi="Times New Roman"/>
          <w:sz w:val="28"/>
          <w:szCs w:val="28"/>
          <w:lang w:val="uk-UA" w:eastAsia="uk-UA"/>
        </w:rPr>
        <w:tab/>
        <w:t xml:space="preserve">Національно-патріотичне </w:t>
      </w:r>
      <w:r w:rsidRPr="00122277">
        <w:rPr>
          <w:rFonts w:ascii="Times New Roman" w:hAnsi="Times New Roman"/>
          <w:sz w:val="28"/>
          <w:szCs w:val="28"/>
          <w:lang w:val="uk-UA" w:eastAsia="uk-UA"/>
        </w:rPr>
        <w:t>виховання підростаючого покоління неможливе без баз</w:t>
      </w:r>
      <w:r>
        <w:rPr>
          <w:rFonts w:ascii="Times New Roman" w:hAnsi="Times New Roman"/>
          <w:sz w:val="28"/>
          <w:szCs w:val="28"/>
          <w:lang w:val="uk-UA" w:eastAsia="uk-UA"/>
        </w:rPr>
        <w:t>ису - культури власного народу, оскільки</w:t>
      </w:r>
      <w:r w:rsidRPr="00122277">
        <w:rPr>
          <w:rFonts w:ascii="Times New Roman" w:hAnsi="Times New Roman"/>
          <w:sz w:val="28"/>
          <w:szCs w:val="28"/>
          <w:lang w:val="uk-UA" w:eastAsia="uk-UA"/>
        </w:rPr>
        <w:t xml:space="preserve"> сьогодні</w:t>
      </w:r>
      <w:r>
        <w:rPr>
          <w:rFonts w:ascii="Times New Roman" w:hAnsi="Times New Roman"/>
          <w:sz w:val="28"/>
          <w:szCs w:val="28"/>
          <w:lang w:val="uk-UA" w:eastAsia="uk-UA"/>
        </w:rPr>
        <w:t>, як ніколи, гостро</w:t>
      </w:r>
      <w:r w:rsidRPr="00122277">
        <w:rPr>
          <w:rFonts w:ascii="Times New Roman" w:hAnsi="Times New Roman"/>
          <w:sz w:val="28"/>
          <w:szCs w:val="28"/>
          <w:lang w:val="uk-UA" w:eastAsia="uk-UA"/>
        </w:rPr>
        <w:t xml:space="preserve"> постала невідкладна потреба у створенні своєї національної еліти - патріотів української ідеї і розбудови своєї держави.</w:t>
      </w:r>
    </w:p>
    <w:p w:rsidR="00C6355A" w:rsidRPr="00122277" w:rsidRDefault="00C6355A" w:rsidP="00031EEF">
      <w:pPr>
        <w:spacing w:after="0" w:line="360" w:lineRule="auto"/>
        <w:ind w:firstLine="708"/>
        <w:rPr>
          <w:rFonts w:ascii="Times New Roman" w:hAnsi="Times New Roman"/>
          <w:b/>
          <w:sz w:val="28"/>
          <w:szCs w:val="28"/>
          <w:lang w:val="uk-UA" w:eastAsia="uk-UA"/>
        </w:rPr>
      </w:pPr>
      <w:r w:rsidRPr="00122277">
        <w:rPr>
          <w:rFonts w:ascii="Times New Roman" w:hAnsi="Times New Roman"/>
          <w:b/>
          <w:sz w:val="28"/>
          <w:szCs w:val="28"/>
          <w:lang w:val="uk-UA" w:eastAsia="uk-UA"/>
        </w:rPr>
        <w:t>Визначення результативності роботи</w:t>
      </w:r>
    </w:p>
    <w:p w:rsidR="00C6355A" w:rsidRPr="00122277" w:rsidRDefault="00C6355A" w:rsidP="00122277">
      <w:pPr>
        <w:spacing w:after="0" w:line="360" w:lineRule="auto"/>
        <w:jc w:val="both"/>
        <w:rPr>
          <w:rFonts w:ascii="Times New Roman" w:hAnsi="Times New Roman"/>
          <w:sz w:val="28"/>
          <w:szCs w:val="28"/>
          <w:lang w:val="uk-UA" w:eastAsia="uk-UA"/>
        </w:rPr>
      </w:pPr>
      <w:r>
        <w:rPr>
          <w:rFonts w:ascii="Times New Roman" w:hAnsi="Times New Roman"/>
          <w:sz w:val="28"/>
          <w:szCs w:val="28"/>
          <w:lang w:val="uk-UA" w:eastAsia="uk-UA"/>
        </w:rPr>
        <w:tab/>
        <w:t>Оцінкою</w:t>
      </w:r>
      <w:r w:rsidRPr="00122277">
        <w:rPr>
          <w:rFonts w:ascii="Times New Roman" w:hAnsi="Times New Roman"/>
          <w:sz w:val="28"/>
          <w:szCs w:val="28"/>
          <w:lang w:val="uk-UA" w:eastAsia="uk-UA"/>
        </w:rPr>
        <w:t xml:space="preserve"> результативності </w:t>
      </w:r>
      <w:r>
        <w:rPr>
          <w:rFonts w:ascii="Times New Roman" w:hAnsi="Times New Roman"/>
          <w:sz w:val="28"/>
          <w:szCs w:val="28"/>
          <w:lang w:val="uk-UA" w:eastAsia="uk-UA"/>
        </w:rPr>
        <w:t>дитячого туризму і краєзнавства слуг</w:t>
      </w:r>
      <w:r w:rsidRPr="00122277">
        <w:rPr>
          <w:rFonts w:ascii="Times New Roman" w:hAnsi="Times New Roman"/>
          <w:sz w:val="28"/>
          <w:szCs w:val="28"/>
          <w:lang w:val="uk-UA" w:eastAsia="uk-UA"/>
        </w:rPr>
        <w:t>ують їх фактичні здобутки: матеріали для поповнення н</w:t>
      </w:r>
      <w:r>
        <w:rPr>
          <w:rFonts w:ascii="Times New Roman" w:hAnsi="Times New Roman"/>
          <w:sz w:val="28"/>
          <w:szCs w:val="28"/>
          <w:lang w:val="uk-UA" w:eastAsia="uk-UA"/>
        </w:rPr>
        <w:t>авчальних кабінетів, створення «Світлиць»</w:t>
      </w:r>
      <w:r w:rsidRPr="00122277">
        <w:rPr>
          <w:rFonts w:ascii="Times New Roman" w:hAnsi="Times New Roman"/>
          <w:sz w:val="28"/>
          <w:szCs w:val="28"/>
          <w:lang w:val="uk-UA" w:eastAsia="uk-UA"/>
        </w:rPr>
        <w:t>, народознавчих кімнат, музеїв, участь в громадських і суспільно-корисних справах.</w:t>
      </w:r>
    </w:p>
    <w:p w:rsidR="00C6355A" w:rsidRPr="00122277" w:rsidRDefault="00C6355A" w:rsidP="00122277">
      <w:pPr>
        <w:spacing w:after="0" w:line="360" w:lineRule="auto"/>
        <w:jc w:val="both"/>
        <w:rPr>
          <w:rFonts w:ascii="Times New Roman" w:hAnsi="Times New Roman"/>
          <w:sz w:val="28"/>
          <w:szCs w:val="28"/>
          <w:lang w:val="uk-UA" w:eastAsia="uk-UA"/>
        </w:rPr>
      </w:pPr>
      <w:r w:rsidRPr="00122277">
        <w:rPr>
          <w:rFonts w:ascii="Times New Roman" w:hAnsi="Times New Roman"/>
          <w:sz w:val="28"/>
          <w:szCs w:val="28"/>
          <w:lang w:val="uk-UA" w:eastAsia="uk-UA"/>
        </w:rPr>
        <w:tab/>
        <w:t>В туристсько-спортивному плані показниками є проведення походів, участь в районних, обласних, Всеукраїнських змаганнях, зльотах з різних видів туризму, кіль</w:t>
      </w:r>
      <w:r>
        <w:rPr>
          <w:rFonts w:ascii="Times New Roman" w:hAnsi="Times New Roman"/>
          <w:sz w:val="28"/>
          <w:szCs w:val="28"/>
          <w:lang w:val="uk-UA" w:eastAsia="uk-UA"/>
        </w:rPr>
        <w:t>кість підготовлених значківців «</w:t>
      </w:r>
      <w:r w:rsidRPr="00122277">
        <w:rPr>
          <w:rFonts w:ascii="Times New Roman" w:hAnsi="Times New Roman"/>
          <w:sz w:val="28"/>
          <w:szCs w:val="28"/>
          <w:lang w:val="uk-UA" w:eastAsia="uk-UA"/>
        </w:rPr>
        <w:t>Турист Укр</w:t>
      </w:r>
      <w:r>
        <w:rPr>
          <w:rFonts w:ascii="Times New Roman" w:hAnsi="Times New Roman"/>
          <w:sz w:val="28"/>
          <w:szCs w:val="28"/>
          <w:lang w:val="uk-UA" w:eastAsia="uk-UA"/>
        </w:rPr>
        <w:t>аїни»</w:t>
      </w:r>
      <w:r w:rsidRPr="00122277">
        <w:rPr>
          <w:rFonts w:ascii="Times New Roman" w:hAnsi="Times New Roman"/>
          <w:sz w:val="28"/>
          <w:szCs w:val="28"/>
          <w:lang w:val="uk-UA" w:eastAsia="uk-UA"/>
        </w:rPr>
        <w:t>, розрядників зі спортивного туризму, юних суддів туристських змагань тощо.</w:t>
      </w:r>
    </w:p>
    <w:p w:rsidR="00C6355A" w:rsidRPr="00FD36D5" w:rsidRDefault="00C6355A" w:rsidP="00122277">
      <w:pPr>
        <w:spacing w:after="0" w:line="360" w:lineRule="auto"/>
        <w:jc w:val="both"/>
        <w:rPr>
          <w:rFonts w:ascii="Times New Roman" w:hAnsi="Times New Roman"/>
          <w:spacing w:val="-2"/>
          <w:sz w:val="28"/>
          <w:szCs w:val="28"/>
          <w:lang w:val="uk-UA" w:eastAsia="uk-UA"/>
        </w:rPr>
      </w:pPr>
      <w:r w:rsidRPr="00122277">
        <w:rPr>
          <w:rFonts w:ascii="Times New Roman" w:hAnsi="Times New Roman"/>
          <w:sz w:val="28"/>
          <w:szCs w:val="28"/>
          <w:lang w:val="uk-UA" w:eastAsia="uk-UA"/>
        </w:rPr>
        <w:tab/>
      </w:r>
      <w:r w:rsidRPr="00122277">
        <w:rPr>
          <w:rFonts w:ascii="Times New Roman" w:hAnsi="Times New Roman"/>
          <w:spacing w:val="-2"/>
          <w:sz w:val="28"/>
          <w:szCs w:val="28"/>
          <w:lang w:val="uk-UA" w:eastAsia="uk-UA"/>
        </w:rPr>
        <w:t>А про творчу, незаформалізовану ді</w:t>
      </w:r>
      <w:r>
        <w:rPr>
          <w:rFonts w:ascii="Times New Roman" w:hAnsi="Times New Roman"/>
          <w:spacing w:val="-2"/>
          <w:sz w:val="28"/>
          <w:szCs w:val="28"/>
          <w:lang w:val="uk-UA" w:eastAsia="uk-UA"/>
        </w:rPr>
        <w:t>яльність педагогів у сфері</w:t>
      </w:r>
      <w:r w:rsidRPr="00122277">
        <w:rPr>
          <w:rFonts w:ascii="Times New Roman" w:hAnsi="Times New Roman"/>
          <w:spacing w:val="-2"/>
          <w:sz w:val="28"/>
          <w:szCs w:val="28"/>
          <w:lang w:val="uk-UA" w:eastAsia="uk-UA"/>
        </w:rPr>
        <w:t xml:space="preserve"> туризму і краєзнавства, народознавчого пошуку свідчать якісні показники участі учнів в експедиційних заходах, конкурсах, експедиціях, зльотах, виставках, які проводяться за підсумками пошукової роботи.</w:t>
      </w:r>
    </w:p>
    <w:p w:rsidR="00C6355A" w:rsidRPr="00122277" w:rsidRDefault="00C6355A" w:rsidP="00122277">
      <w:pPr>
        <w:spacing w:after="0" w:line="360" w:lineRule="auto"/>
        <w:jc w:val="both"/>
        <w:rPr>
          <w:rFonts w:ascii="Times New Roman" w:hAnsi="Times New Roman"/>
          <w:sz w:val="28"/>
          <w:szCs w:val="28"/>
          <w:lang w:val="uk-UA" w:eastAsia="uk-UA"/>
        </w:rPr>
      </w:pPr>
      <w:r>
        <w:rPr>
          <w:rFonts w:ascii="Times New Roman" w:hAnsi="Times New Roman"/>
          <w:sz w:val="28"/>
          <w:szCs w:val="28"/>
          <w:lang w:val="uk-UA" w:eastAsia="uk-UA"/>
        </w:rPr>
        <w:tab/>
        <w:t>Все це —</w:t>
      </w:r>
      <w:r w:rsidRPr="00122277">
        <w:rPr>
          <w:rFonts w:ascii="Times New Roman" w:hAnsi="Times New Roman"/>
          <w:sz w:val="28"/>
          <w:szCs w:val="28"/>
          <w:lang w:val="uk-UA" w:eastAsia="uk-UA"/>
        </w:rPr>
        <w:t xml:space="preserve"> зовнішні атрибути результативності.</w:t>
      </w:r>
    </w:p>
    <w:p w:rsidR="00C6355A" w:rsidRPr="00122277" w:rsidRDefault="00C6355A" w:rsidP="00122277">
      <w:pPr>
        <w:spacing w:after="0" w:line="360" w:lineRule="auto"/>
        <w:jc w:val="both"/>
        <w:rPr>
          <w:rFonts w:ascii="Times New Roman" w:hAnsi="Times New Roman"/>
          <w:sz w:val="28"/>
          <w:szCs w:val="28"/>
          <w:lang w:val="uk-UA" w:eastAsia="uk-UA"/>
        </w:rPr>
      </w:pPr>
      <w:r w:rsidRPr="00122277">
        <w:rPr>
          <w:rFonts w:ascii="Times New Roman" w:hAnsi="Times New Roman"/>
          <w:sz w:val="28"/>
          <w:szCs w:val="28"/>
          <w:lang w:val="uk-UA" w:eastAsia="uk-UA"/>
        </w:rPr>
        <w:tab/>
        <w:t>За ними повинна сто</w:t>
      </w:r>
      <w:r>
        <w:rPr>
          <w:rFonts w:ascii="Times New Roman" w:hAnsi="Times New Roman"/>
          <w:sz w:val="28"/>
          <w:szCs w:val="28"/>
          <w:lang w:val="uk-UA" w:eastAsia="uk-UA"/>
        </w:rPr>
        <w:t>яти глибока внутрішня сутність —</w:t>
      </w:r>
      <w:r w:rsidRPr="00122277">
        <w:rPr>
          <w:rFonts w:ascii="Times New Roman" w:hAnsi="Times New Roman"/>
          <w:sz w:val="28"/>
          <w:szCs w:val="28"/>
          <w:lang w:val="uk-UA" w:eastAsia="uk-UA"/>
        </w:rPr>
        <w:t xml:space="preserve"> виховання в дітей тих якостей, які формують творчу, ініціативну, високоморальну особистість, а в підсумку - гідного громадяни</w:t>
      </w:r>
      <w:r>
        <w:rPr>
          <w:rFonts w:ascii="Times New Roman" w:hAnsi="Times New Roman"/>
          <w:sz w:val="28"/>
          <w:szCs w:val="28"/>
          <w:lang w:val="uk-UA" w:eastAsia="uk-UA"/>
        </w:rPr>
        <w:t>на і патріота своєї Батьківщини —</w:t>
      </w:r>
      <w:r w:rsidRPr="00122277">
        <w:rPr>
          <w:rFonts w:ascii="Times New Roman" w:hAnsi="Times New Roman"/>
          <w:sz w:val="28"/>
          <w:szCs w:val="28"/>
          <w:lang w:val="uk-UA" w:eastAsia="uk-UA"/>
        </w:rPr>
        <w:t xml:space="preserve"> України.</w:t>
      </w:r>
    </w:p>
    <w:p w:rsidR="00C6355A" w:rsidRPr="007C2377" w:rsidRDefault="00C6355A" w:rsidP="00403A41">
      <w:pPr>
        <w:spacing w:after="0" w:line="240" w:lineRule="auto"/>
        <w:jc w:val="both"/>
        <w:rPr>
          <w:rFonts w:ascii="Times New Roman" w:hAnsi="Times New Roman"/>
          <w:sz w:val="24"/>
          <w:szCs w:val="20"/>
          <w:lang w:val="uk-UA" w:eastAsia="uk-UA"/>
        </w:rPr>
      </w:pPr>
    </w:p>
    <w:p w:rsidR="00C6355A" w:rsidRDefault="00C6355A" w:rsidP="00403A41">
      <w:pPr>
        <w:spacing w:after="0" w:line="240" w:lineRule="auto"/>
        <w:jc w:val="both"/>
        <w:rPr>
          <w:rFonts w:ascii="Times New Roman" w:hAnsi="Times New Roman"/>
          <w:b/>
          <w:sz w:val="28"/>
          <w:szCs w:val="20"/>
          <w:lang w:val="uk-UA" w:eastAsia="uk-UA"/>
        </w:rPr>
      </w:pPr>
      <w:r w:rsidRPr="007C2377">
        <w:rPr>
          <w:rFonts w:ascii="Times New Roman" w:hAnsi="Times New Roman"/>
          <w:b/>
          <w:sz w:val="28"/>
          <w:szCs w:val="20"/>
          <w:lang w:val="uk-UA" w:eastAsia="uk-UA"/>
        </w:rPr>
        <w:t>Література:</w:t>
      </w:r>
    </w:p>
    <w:p w:rsidR="00C6355A" w:rsidRPr="00FD36D5" w:rsidRDefault="00C6355A" w:rsidP="00403A41">
      <w:pPr>
        <w:spacing w:after="0" w:line="240" w:lineRule="auto"/>
        <w:jc w:val="both"/>
        <w:rPr>
          <w:rFonts w:ascii="Times New Roman" w:hAnsi="Times New Roman"/>
          <w:sz w:val="26"/>
          <w:szCs w:val="20"/>
          <w:lang w:val="uk-UA" w:eastAsia="uk-UA"/>
        </w:rPr>
      </w:pPr>
      <w:r w:rsidRPr="00FD36D5">
        <w:rPr>
          <w:rFonts w:ascii="Times New Roman" w:hAnsi="Times New Roman"/>
          <w:sz w:val="26"/>
          <w:szCs w:val="20"/>
          <w:lang w:val="uk-UA" w:eastAsia="uk-UA"/>
        </w:rPr>
        <w:t>Білодід О., Карпович В. Влес книга /з історії “Влесової книги”/ К., Дніпро. № 4, 1994.</w:t>
      </w:r>
    </w:p>
    <w:p w:rsidR="00C6355A" w:rsidRPr="00FD36D5" w:rsidRDefault="00C6355A" w:rsidP="00403A41">
      <w:pPr>
        <w:spacing w:after="0" w:line="240" w:lineRule="auto"/>
        <w:jc w:val="both"/>
        <w:rPr>
          <w:rFonts w:ascii="Times New Roman" w:hAnsi="Times New Roman"/>
          <w:sz w:val="26"/>
          <w:szCs w:val="20"/>
          <w:lang w:val="uk-UA" w:eastAsia="uk-UA"/>
        </w:rPr>
      </w:pPr>
      <w:r w:rsidRPr="00FD36D5">
        <w:rPr>
          <w:rFonts w:ascii="Times New Roman" w:hAnsi="Times New Roman"/>
          <w:sz w:val="26"/>
          <w:szCs w:val="20"/>
          <w:lang w:val="uk-UA" w:eastAsia="uk-UA"/>
        </w:rPr>
        <w:t>Брайчевський М. Конспект історії України. К., ВПЦ “Знання”, 1993.</w:t>
      </w:r>
    </w:p>
    <w:p w:rsidR="00C6355A" w:rsidRPr="00FD36D5" w:rsidRDefault="00C6355A" w:rsidP="00403A41">
      <w:pPr>
        <w:spacing w:after="0" w:line="240" w:lineRule="auto"/>
        <w:jc w:val="both"/>
        <w:rPr>
          <w:rFonts w:ascii="Times New Roman" w:hAnsi="Times New Roman"/>
          <w:sz w:val="26"/>
          <w:szCs w:val="20"/>
          <w:lang w:val="uk-UA" w:eastAsia="uk-UA"/>
        </w:rPr>
      </w:pPr>
      <w:r w:rsidRPr="00FD36D5">
        <w:rPr>
          <w:rFonts w:ascii="Times New Roman" w:hAnsi="Times New Roman"/>
          <w:sz w:val="26"/>
          <w:szCs w:val="20"/>
          <w:lang w:val="uk-UA" w:eastAsia="uk-UA"/>
        </w:rPr>
        <w:t>Брайчевський М. Вступ до історичної науки. К., 1995.</w:t>
      </w:r>
    </w:p>
    <w:p w:rsidR="00C6355A" w:rsidRPr="00FD36D5" w:rsidRDefault="00C6355A" w:rsidP="00403A41">
      <w:pPr>
        <w:spacing w:after="0" w:line="240" w:lineRule="auto"/>
        <w:jc w:val="both"/>
        <w:rPr>
          <w:rFonts w:ascii="Times New Roman" w:hAnsi="Times New Roman"/>
          <w:sz w:val="26"/>
          <w:szCs w:val="20"/>
          <w:lang w:val="uk-UA" w:eastAsia="uk-UA"/>
        </w:rPr>
      </w:pPr>
      <w:r w:rsidRPr="00FD36D5">
        <w:rPr>
          <w:rFonts w:ascii="Times New Roman" w:hAnsi="Times New Roman"/>
          <w:sz w:val="26"/>
          <w:szCs w:val="20"/>
          <w:lang w:val="uk-UA" w:eastAsia="uk-UA"/>
        </w:rPr>
        <w:t>Булашов Г. Український народ. К., “Довіра”. 1992.</w:t>
      </w:r>
    </w:p>
    <w:p w:rsidR="00C6355A" w:rsidRPr="00FD36D5" w:rsidRDefault="00C6355A" w:rsidP="00403A41">
      <w:pPr>
        <w:spacing w:after="0" w:line="240" w:lineRule="auto"/>
        <w:jc w:val="both"/>
        <w:rPr>
          <w:rFonts w:ascii="Times New Roman" w:hAnsi="Times New Roman"/>
          <w:sz w:val="26"/>
          <w:szCs w:val="20"/>
          <w:lang w:val="uk-UA" w:eastAsia="uk-UA"/>
        </w:rPr>
      </w:pPr>
      <w:r w:rsidRPr="00FD36D5">
        <w:rPr>
          <w:rFonts w:ascii="Times New Roman" w:hAnsi="Times New Roman"/>
          <w:sz w:val="26"/>
          <w:szCs w:val="20"/>
          <w:lang w:val="uk-UA" w:eastAsia="uk-UA"/>
        </w:rPr>
        <w:t>Велесова книга. Скрижалі буття українського народу. К., 7502 (1994-1995).</w:t>
      </w:r>
    </w:p>
    <w:p w:rsidR="00C6355A" w:rsidRPr="00FD36D5" w:rsidRDefault="00C6355A" w:rsidP="00403A41">
      <w:pPr>
        <w:spacing w:after="0" w:line="240" w:lineRule="auto"/>
        <w:jc w:val="both"/>
        <w:rPr>
          <w:rFonts w:ascii="Times New Roman" w:hAnsi="Times New Roman"/>
          <w:sz w:val="26"/>
          <w:szCs w:val="20"/>
          <w:lang w:val="uk-UA" w:eastAsia="uk-UA"/>
        </w:rPr>
      </w:pPr>
      <w:r w:rsidRPr="00FD36D5">
        <w:rPr>
          <w:rFonts w:ascii="Times New Roman" w:hAnsi="Times New Roman"/>
          <w:sz w:val="26"/>
          <w:szCs w:val="20"/>
          <w:lang w:val="uk-UA" w:eastAsia="uk-UA"/>
        </w:rPr>
        <w:t xml:space="preserve">Вівчарик М. Етнополітичні аспекти українського державоутворення. К., ж. “Розбудова </w:t>
      </w:r>
      <w:r w:rsidRPr="00FD36D5">
        <w:rPr>
          <w:rFonts w:ascii="Times New Roman" w:hAnsi="Times New Roman"/>
          <w:sz w:val="26"/>
          <w:szCs w:val="20"/>
          <w:lang w:val="uk-UA" w:eastAsia="uk-UA"/>
        </w:rPr>
        <w:tab/>
        <w:t>держави”, № 5 1994.</w:t>
      </w:r>
      <w:r w:rsidRPr="00FD36D5">
        <w:rPr>
          <w:rFonts w:ascii="Times New Roman" w:hAnsi="Times New Roman"/>
          <w:sz w:val="26"/>
          <w:szCs w:val="20"/>
          <w:lang w:val="uk-UA" w:eastAsia="uk-UA"/>
        </w:rPr>
        <w:tab/>
      </w:r>
    </w:p>
    <w:p w:rsidR="00C6355A" w:rsidRPr="00FD36D5" w:rsidRDefault="00C6355A" w:rsidP="00403A41">
      <w:pPr>
        <w:spacing w:after="0" w:line="240" w:lineRule="auto"/>
        <w:ind w:left="709" w:hanging="709"/>
        <w:jc w:val="both"/>
        <w:rPr>
          <w:rFonts w:ascii="Times New Roman" w:hAnsi="Times New Roman"/>
          <w:sz w:val="26"/>
          <w:szCs w:val="20"/>
          <w:lang w:val="uk-UA" w:eastAsia="uk-UA"/>
        </w:rPr>
      </w:pPr>
      <w:r w:rsidRPr="00FD36D5">
        <w:rPr>
          <w:rFonts w:ascii="Times New Roman" w:hAnsi="Times New Roman"/>
          <w:sz w:val="26"/>
          <w:szCs w:val="20"/>
          <w:lang w:val="uk-UA" w:eastAsia="uk-UA"/>
        </w:rPr>
        <w:t xml:space="preserve">Верстюк В.Ф., Дзюба О.М., Репринець В.В. Україна від найдавніших часів до сьогодення.К., 1995. </w:t>
      </w:r>
    </w:p>
    <w:p w:rsidR="00C6355A" w:rsidRPr="00FD36D5" w:rsidRDefault="00C6355A" w:rsidP="00403A41">
      <w:pPr>
        <w:spacing w:after="0" w:line="240" w:lineRule="auto"/>
        <w:jc w:val="both"/>
        <w:rPr>
          <w:rFonts w:ascii="Times New Roman" w:hAnsi="Times New Roman"/>
          <w:sz w:val="26"/>
          <w:szCs w:val="20"/>
          <w:lang w:val="uk-UA" w:eastAsia="uk-UA"/>
        </w:rPr>
      </w:pPr>
      <w:r w:rsidRPr="00FD36D5">
        <w:rPr>
          <w:rFonts w:ascii="Times New Roman" w:hAnsi="Times New Roman"/>
          <w:sz w:val="26"/>
          <w:szCs w:val="20"/>
          <w:lang w:val="uk-UA" w:eastAsia="uk-UA"/>
        </w:rPr>
        <w:t>Гелій Снєгірьов. Набої для розстрілу (ненько моя, ненько ...) К., Дніпро, 1990.</w:t>
      </w:r>
    </w:p>
    <w:p w:rsidR="00C6355A" w:rsidRPr="00FD36D5" w:rsidRDefault="00C6355A" w:rsidP="00403A41">
      <w:pPr>
        <w:spacing w:after="0" w:line="240" w:lineRule="auto"/>
        <w:jc w:val="both"/>
        <w:rPr>
          <w:rFonts w:ascii="Times New Roman" w:hAnsi="Times New Roman"/>
          <w:sz w:val="26"/>
          <w:szCs w:val="20"/>
          <w:lang w:val="uk-UA" w:eastAsia="uk-UA"/>
        </w:rPr>
      </w:pPr>
      <w:r w:rsidRPr="00FD36D5">
        <w:rPr>
          <w:rFonts w:ascii="Times New Roman" w:hAnsi="Times New Roman"/>
          <w:sz w:val="26"/>
          <w:szCs w:val="20"/>
          <w:lang w:val="uk-UA" w:eastAsia="uk-UA"/>
        </w:rPr>
        <w:t>Геродот із Гелікарнасу. Скіфія. К., Довіра, 1992.</w:t>
      </w:r>
    </w:p>
    <w:p w:rsidR="00C6355A" w:rsidRDefault="00C6355A" w:rsidP="006E204F">
      <w:pPr>
        <w:spacing w:after="0"/>
        <w:jc w:val="right"/>
        <w:rPr>
          <w:rFonts w:ascii="Times New Roman" w:hAnsi="Times New Roman"/>
          <w:sz w:val="28"/>
          <w:szCs w:val="28"/>
          <w:lang w:val="uk-UA"/>
        </w:rPr>
      </w:pPr>
      <w:r>
        <w:rPr>
          <w:rFonts w:ascii="Times New Roman" w:hAnsi="Times New Roman"/>
          <w:b/>
          <w:sz w:val="28"/>
          <w:szCs w:val="28"/>
          <w:lang w:val="uk-UA"/>
        </w:rPr>
        <w:br w:type="column"/>
      </w:r>
      <w:r>
        <w:rPr>
          <w:rFonts w:ascii="Times New Roman" w:hAnsi="Times New Roman"/>
          <w:sz w:val="28"/>
          <w:szCs w:val="28"/>
          <w:lang w:val="uk-UA"/>
        </w:rPr>
        <w:t>Додаток №3</w:t>
      </w:r>
    </w:p>
    <w:p w:rsidR="00C6355A" w:rsidRDefault="00C6355A" w:rsidP="006E204F">
      <w:pPr>
        <w:spacing w:line="360" w:lineRule="auto"/>
        <w:jc w:val="center"/>
        <w:outlineLvl w:val="0"/>
        <w:rPr>
          <w:rFonts w:ascii="Times New Roman" w:hAnsi="Times New Roman"/>
          <w:sz w:val="28"/>
          <w:szCs w:val="28"/>
          <w:lang w:val="uk-UA"/>
        </w:rPr>
      </w:pPr>
    </w:p>
    <w:p w:rsidR="00C6355A" w:rsidRPr="004434ED" w:rsidRDefault="00C6355A" w:rsidP="006E204F">
      <w:pPr>
        <w:spacing w:line="360" w:lineRule="auto"/>
        <w:jc w:val="center"/>
        <w:outlineLvl w:val="0"/>
        <w:rPr>
          <w:rFonts w:ascii="Times New Roman" w:hAnsi="Times New Roman"/>
          <w:sz w:val="28"/>
          <w:szCs w:val="28"/>
          <w:lang w:val="uk-UA"/>
        </w:rPr>
      </w:pPr>
      <w:r w:rsidRPr="004434ED">
        <w:rPr>
          <w:rFonts w:ascii="Times New Roman" w:hAnsi="Times New Roman"/>
          <w:sz w:val="28"/>
          <w:szCs w:val="28"/>
          <w:lang w:val="uk-UA"/>
        </w:rPr>
        <w:t>Тернопільський обласний комунальний центр туризму, краєзнавства, спорту та екскурсій учнівської молоді</w:t>
      </w:r>
    </w:p>
    <w:p w:rsidR="00C6355A" w:rsidRPr="004434ED" w:rsidRDefault="00C6355A" w:rsidP="006E204F">
      <w:pPr>
        <w:spacing w:line="360" w:lineRule="auto"/>
        <w:jc w:val="center"/>
        <w:rPr>
          <w:rFonts w:ascii="Times New Roman" w:hAnsi="Times New Roman"/>
          <w:sz w:val="28"/>
          <w:szCs w:val="28"/>
          <w:lang w:val="uk-UA"/>
        </w:rPr>
      </w:pPr>
    </w:p>
    <w:p w:rsidR="00C6355A" w:rsidRPr="004434ED" w:rsidRDefault="00C6355A" w:rsidP="006E204F">
      <w:pPr>
        <w:spacing w:line="360" w:lineRule="auto"/>
        <w:outlineLvl w:val="0"/>
        <w:rPr>
          <w:rFonts w:ascii="Times New Roman" w:hAnsi="Times New Roman"/>
          <w:b/>
          <w:sz w:val="40"/>
          <w:szCs w:val="40"/>
          <w:lang w:val="uk-UA"/>
        </w:rPr>
      </w:pPr>
    </w:p>
    <w:p w:rsidR="00C6355A" w:rsidRPr="008347E8" w:rsidRDefault="00C6355A" w:rsidP="006E204F">
      <w:pPr>
        <w:spacing w:after="0" w:line="360" w:lineRule="auto"/>
        <w:jc w:val="center"/>
        <w:outlineLvl w:val="0"/>
        <w:rPr>
          <w:rFonts w:ascii="Times New Roman" w:hAnsi="Times New Roman"/>
          <w:b/>
          <w:sz w:val="40"/>
          <w:szCs w:val="40"/>
          <w:lang w:val="uk-UA"/>
        </w:rPr>
      </w:pPr>
      <w:r w:rsidRPr="008347E8">
        <w:rPr>
          <w:rFonts w:ascii="Times New Roman" w:hAnsi="Times New Roman"/>
          <w:b/>
          <w:sz w:val="40"/>
          <w:szCs w:val="40"/>
          <w:lang w:val="uk-UA"/>
        </w:rPr>
        <w:t>Стоянова О.В.</w:t>
      </w:r>
    </w:p>
    <w:p w:rsidR="00C6355A" w:rsidRPr="008347E8" w:rsidRDefault="00C6355A" w:rsidP="006E204F">
      <w:pPr>
        <w:spacing w:after="0" w:line="360" w:lineRule="auto"/>
        <w:jc w:val="center"/>
        <w:outlineLvl w:val="0"/>
        <w:rPr>
          <w:rFonts w:ascii="Times New Roman" w:hAnsi="Times New Roman"/>
          <w:b/>
          <w:sz w:val="40"/>
          <w:szCs w:val="40"/>
          <w:lang w:val="uk-UA"/>
        </w:rPr>
      </w:pPr>
      <w:r w:rsidRPr="008347E8">
        <w:rPr>
          <w:rFonts w:ascii="Times New Roman" w:hAnsi="Times New Roman"/>
          <w:b/>
          <w:sz w:val="40"/>
          <w:szCs w:val="40"/>
          <w:lang w:val="uk-UA"/>
        </w:rPr>
        <w:t xml:space="preserve">ДЕНЬ ТУРИЗМУ </w:t>
      </w:r>
    </w:p>
    <w:p w:rsidR="00C6355A" w:rsidRPr="008347E8" w:rsidRDefault="00C6355A" w:rsidP="006E204F">
      <w:pPr>
        <w:spacing w:after="0" w:line="360" w:lineRule="auto"/>
        <w:jc w:val="center"/>
        <w:outlineLvl w:val="0"/>
        <w:rPr>
          <w:rFonts w:ascii="Times New Roman" w:hAnsi="Times New Roman"/>
          <w:b/>
          <w:sz w:val="40"/>
          <w:szCs w:val="40"/>
          <w:lang w:val="uk-UA"/>
        </w:rPr>
      </w:pPr>
      <w:r w:rsidRPr="008347E8">
        <w:rPr>
          <w:rFonts w:ascii="Times New Roman" w:hAnsi="Times New Roman"/>
          <w:b/>
          <w:sz w:val="40"/>
          <w:szCs w:val="40"/>
          <w:lang w:val="uk-UA"/>
        </w:rPr>
        <w:t>(методичні рекомендації)</w:t>
      </w:r>
    </w:p>
    <w:p w:rsidR="00C6355A" w:rsidRDefault="00C6355A" w:rsidP="006E204F">
      <w:pPr>
        <w:spacing w:line="360" w:lineRule="auto"/>
        <w:jc w:val="center"/>
        <w:outlineLvl w:val="0"/>
        <w:rPr>
          <w:rFonts w:ascii="Times New Roman" w:hAnsi="Times New Roman"/>
          <w:sz w:val="40"/>
          <w:szCs w:val="40"/>
          <w:lang w:val="uk-UA"/>
        </w:rPr>
      </w:pPr>
    </w:p>
    <w:p w:rsidR="00C6355A" w:rsidRPr="004434ED" w:rsidRDefault="00C6355A" w:rsidP="006E204F">
      <w:pPr>
        <w:spacing w:line="360" w:lineRule="auto"/>
        <w:jc w:val="center"/>
        <w:outlineLvl w:val="0"/>
        <w:rPr>
          <w:rFonts w:ascii="Times New Roman" w:hAnsi="Times New Roman"/>
          <w:sz w:val="40"/>
          <w:szCs w:val="40"/>
          <w:lang w:val="uk-UA"/>
        </w:rPr>
      </w:pPr>
    </w:p>
    <w:p w:rsidR="00C6355A" w:rsidRDefault="00C6355A" w:rsidP="006E204F">
      <w:pPr>
        <w:spacing w:after="0" w:line="360" w:lineRule="auto"/>
        <w:ind w:firstLine="5103"/>
        <w:rPr>
          <w:rFonts w:ascii="Times New Roman" w:hAnsi="Times New Roman"/>
          <w:sz w:val="28"/>
          <w:szCs w:val="28"/>
          <w:lang w:val="uk-UA"/>
        </w:rPr>
      </w:pPr>
      <w:r>
        <w:rPr>
          <w:rFonts w:ascii="Times New Roman" w:hAnsi="Times New Roman"/>
          <w:sz w:val="28"/>
          <w:szCs w:val="28"/>
          <w:lang w:val="uk-UA"/>
        </w:rPr>
        <w:t>Стоянова Оксана Віталіївна,</w:t>
      </w:r>
    </w:p>
    <w:p w:rsidR="00C6355A" w:rsidRPr="00B71574" w:rsidRDefault="00C6355A" w:rsidP="006E204F">
      <w:pPr>
        <w:spacing w:after="0" w:line="360" w:lineRule="auto"/>
        <w:ind w:left="5103"/>
        <w:rPr>
          <w:rFonts w:ascii="Times New Roman" w:hAnsi="Times New Roman"/>
          <w:sz w:val="28"/>
          <w:szCs w:val="28"/>
        </w:rPr>
      </w:pPr>
      <w:r>
        <w:rPr>
          <w:rFonts w:ascii="Times New Roman" w:hAnsi="Times New Roman"/>
          <w:sz w:val="28"/>
          <w:szCs w:val="28"/>
          <w:lang w:val="uk-UA"/>
        </w:rPr>
        <w:t>завідувач  методичним відділом ТОКЦТКСЕУМ</w:t>
      </w:r>
    </w:p>
    <w:p w:rsidR="00C6355A" w:rsidRPr="004434ED" w:rsidRDefault="00C6355A" w:rsidP="006E204F">
      <w:pPr>
        <w:spacing w:line="360" w:lineRule="auto"/>
        <w:jc w:val="center"/>
        <w:rPr>
          <w:rFonts w:ascii="Times New Roman" w:hAnsi="Times New Roman"/>
          <w:sz w:val="28"/>
          <w:szCs w:val="28"/>
          <w:lang w:val="uk-UA"/>
        </w:rPr>
      </w:pPr>
    </w:p>
    <w:p w:rsidR="00C6355A" w:rsidRDefault="00C6355A" w:rsidP="006E204F">
      <w:pPr>
        <w:spacing w:line="360" w:lineRule="auto"/>
        <w:rPr>
          <w:rFonts w:ascii="Times New Roman" w:hAnsi="Times New Roman"/>
          <w:sz w:val="28"/>
          <w:szCs w:val="28"/>
          <w:lang w:val="uk-UA"/>
        </w:rPr>
      </w:pPr>
    </w:p>
    <w:p w:rsidR="00C6355A" w:rsidRPr="004434ED" w:rsidRDefault="00C6355A" w:rsidP="006E204F">
      <w:pPr>
        <w:spacing w:line="360" w:lineRule="auto"/>
        <w:rPr>
          <w:rFonts w:ascii="Times New Roman" w:hAnsi="Times New Roman"/>
          <w:sz w:val="28"/>
          <w:szCs w:val="28"/>
          <w:lang w:val="uk-UA"/>
        </w:rPr>
      </w:pPr>
    </w:p>
    <w:p w:rsidR="00C6355A" w:rsidRPr="004434ED" w:rsidRDefault="00C6355A" w:rsidP="006E204F">
      <w:pPr>
        <w:spacing w:line="360" w:lineRule="auto"/>
        <w:rPr>
          <w:rFonts w:ascii="Times New Roman" w:hAnsi="Times New Roman"/>
          <w:sz w:val="28"/>
          <w:szCs w:val="28"/>
          <w:lang w:val="uk-UA"/>
        </w:rPr>
      </w:pPr>
    </w:p>
    <w:p w:rsidR="00C6355A" w:rsidRPr="004434ED" w:rsidRDefault="00C6355A" w:rsidP="006E204F">
      <w:pPr>
        <w:spacing w:line="360" w:lineRule="auto"/>
        <w:ind w:left="2124"/>
        <w:rPr>
          <w:rFonts w:ascii="Times New Roman" w:hAnsi="Times New Roman"/>
          <w:sz w:val="28"/>
          <w:szCs w:val="28"/>
          <w:lang w:val="uk-UA"/>
        </w:rPr>
      </w:pPr>
    </w:p>
    <w:p w:rsidR="00C6355A" w:rsidRPr="004434ED" w:rsidRDefault="00C6355A" w:rsidP="006E204F">
      <w:pPr>
        <w:spacing w:line="360" w:lineRule="auto"/>
        <w:jc w:val="both"/>
        <w:rPr>
          <w:rFonts w:ascii="Times New Roman" w:hAnsi="Times New Roman"/>
          <w:sz w:val="28"/>
          <w:szCs w:val="28"/>
          <w:lang w:val="uk-UA"/>
        </w:rPr>
      </w:pPr>
    </w:p>
    <w:p w:rsidR="00C6355A" w:rsidRPr="004434ED" w:rsidRDefault="00C6355A" w:rsidP="006E204F">
      <w:pPr>
        <w:spacing w:line="360" w:lineRule="auto"/>
        <w:jc w:val="center"/>
        <w:outlineLvl w:val="0"/>
        <w:rPr>
          <w:rFonts w:ascii="Times New Roman" w:hAnsi="Times New Roman"/>
          <w:sz w:val="28"/>
          <w:szCs w:val="28"/>
          <w:lang w:val="uk-UA"/>
        </w:rPr>
      </w:pPr>
      <w:r w:rsidRPr="004434ED">
        <w:rPr>
          <w:rFonts w:ascii="Times New Roman" w:hAnsi="Times New Roman"/>
          <w:sz w:val="28"/>
          <w:szCs w:val="28"/>
          <w:lang w:val="uk-UA"/>
        </w:rPr>
        <w:t>Тернопіль - 2016</w:t>
      </w:r>
    </w:p>
    <w:p w:rsidR="00C6355A" w:rsidRDefault="00C6355A" w:rsidP="0056649A">
      <w:pPr>
        <w:spacing w:after="0" w:line="360" w:lineRule="auto"/>
        <w:jc w:val="right"/>
        <w:outlineLvl w:val="0"/>
        <w:rPr>
          <w:rFonts w:ascii="Times New Roman" w:hAnsi="Times New Roman"/>
          <w:b/>
          <w:sz w:val="28"/>
          <w:szCs w:val="28"/>
          <w:lang w:val="uk-UA"/>
        </w:rPr>
      </w:pPr>
    </w:p>
    <w:p w:rsidR="00C6355A" w:rsidRPr="00711DF5" w:rsidRDefault="00C6355A" w:rsidP="0056649A">
      <w:pPr>
        <w:spacing w:after="0" w:line="360" w:lineRule="auto"/>
        <w:ind w:firstLine="709"/>
        <w:jc w:val="both"/>
        <w:rPr>
          <w:rFonts w:ascii="Times New Roman" w:hAnsi="Times New Roman"/>
          <w:sz w:val="28"/>
          <w:szCs w:val="28"/>
          <w:lang w:val="uk-UA"/>
        </w:rPr>
      </w:pPr>
      <w:r w:rsidRPr="00711DF5">
        <w:rPr>
          <w:rFonts w:ascii="Times New Roman" w:hAnsi="Times New Roman"/>
          <w:b/>
          <w:sz w:val="28"/>
          <w:szCs w:val="28"/>
          <w:lang w:val="uk-UA"/>
        </w:rPr>
        <w:t>Актуальність</w:t>
      </w:r>
      <w:r>
        <w:rPr>
          <w:rFonts w:ascii="Times New Roman" w:hAnsi="Times New Roman"/>
          <w:sz w:val="28"/>
          <w:szCs w:val="28"/>
          <w:lang w:val="uk-UA"/>
        </w:rPr>
        <w:t xml:space="preserve"> даної роботи</w:t>
      </w:r>
      <w:r w:rsidRPr="00711DF5">
        <w:rPr>
          <w:rFonts w:ascii="Times New Roman" w:hAnsi="Times New Roman"/>
          <w:sz w:val="28"/>
          <w:szCs w:val="28"/>
          <w:lang w:val="uk-UA"/>
        </w:rPr>
        <w:t xml:space="preserve"> зумовлена тим, що проблема дитячого і підліткового дозвілля в силу певних обставин перестає бути приватною проблемою і</w:t>
      </w:r>
      <w:r>
        <w:rPr>
          <w:rFonts w:ascii="Times New Roman" w:hAnsi="Times New Roman"/>
          <w:sz w:val="28"/>
          <w:szCs w:val="28"/>
          <w:lang w:val="uk-UA"/>
        </w:rPr>
        <w:t xml:space="preserve"> переростає сьогодні у соціо-культурну</w:t>
      </w:r>
      <w:r w:rsidRPr="00711DF5">
        <w:rPr>
          <w:rFonts w:ascii="Times New Roman" w:hAnsi="Times New Roman"/>
          <w:sz w:val="28"/>
          <w:szCs w:val="28"/>
          <w:lang w:val="uk-UA"/>
        </w:rPr>
        <w:t xml:space="preserve"> проблему загальнодержавного значення.</w:t>
      </w:r>
      <w:r>
        <w:rPr>
          <w:rFonts w:ascii="Times New Roman" w:hAnsi="Times New Roman"/>
          <w:sz w:val="28"/>
          <w:szCs w:val="28"/>
          <w:lang w:val="uk-UA"/>
        </w:rPr>
        <w:t xml:space="preserve"> Саме тому листом Міністерства освіти і науки, молоді та спорту України від 06.04.2012 року за номером 1/9-263 рекомендовано «…щороку проводити в загально</w:t>
      </w:r>
      <w:r w:rsidRPr="00B33B4D">
        <w:rPr>
          <w:rFonts w:ascii="Times New Roman" w:hAnsi="Times New Roman"/>
          <w:sz w:val="28"/>
          <w:szCs w:val="28"/>
          <w:lang w:val="uk-UA"/>
        </w:rPr>
        <w:t>освітніх</w:t>
      </w:r>
      <w:r>
        <w:rPr>
          <w:rFonts w:ascii="Times New Roman" w:hAnsi="Times New Roman"/>
          <w:sz w:val="28"/>
          <w:szCs w:val="28"/>
          <w:lang w:val="uk-UA"/>
        </w:rPr>
        <w:t>, позашкільних, професійно-технічних навчальних закладах День туризму, включивши його до планів роботи закладів».</w:t>
      </w:r>
    </w:p>
    <w:p w:rsidR="00C6355A" w:rsidRDefault="00C6355A" w:rsidP="0056649A">
      <w:pPr>
        <w:spacing w:after="0" w:line="360" w:lineRule="auto"/>
        <w:ind w:firstLine="709"/>
        <w:jc w:val="both"/>
        <w:rPr>
          <w:rFonts w:ascii="Times New Roman" w:hAnsi="Times New Roman"/>
          <w:sz w:val="28"/>
          <w:szCs w:val="28"/>
          <w:lang w:val="uk-UA"/>
        </w:rPr>
      </w:pPr>
      <w:r w:rsidRPr="00711DF5">
        <w:rPr>
          <w:rFonts w:ascii="Times New Roman" w:hAnsi="Times New Roman"/>
          <w:sz w:val="28"/>
          <w:szCs w:val="28"/>
          <w:lang w:val="uk-UA"/>
        </w:rPr>
        <w:t>З кожним роком погіршуються показники фізичного і психічного здоров’я дітей та підлітків. Підвищується рівень дитяч</w:t>
      </w:r>
      <w:r>
        <w:rPr>
          <w:rFonts w:ascii="Times New Roman" w:hAnsi="Times New Roman"/>
          <w:sz w:val="28"/>
          <w:szCs w:val="28"/>
          <w:lang w:val="uk-UA"/>
        </w:rPr>
        <w:t xml:space="preserve">их і підліткових правопорушень, </w:t>
      </w:r>
      <w:r w:rsidRPr="00711DF5">
        <w:rPr>
          <w:rFonts w:ascii="Times New Roman" w:hAnsi="Times New Roman"/>
          <w:sz w:val="28"/>
          <w:szCs w:val="28"/>
          <w:lang w:val="uk-UA"/>
        </w:rPr>
        <w:t>різко знижується комунікативна, фізична активність</w:t>
      </w:r>
      <w:r>
        <w:rPr>
          <w:rFonts w:ascii="Times New Roman" w:hAnsi="Times New Roman"/>
          <w:sz w:val="28"/>
          <w:szCs w:val="28"/>
          <w:lang w:val="uk-UA"/>
        </w:rPr>
        <w:t>. Водночас, реалії согодення висувають свої високі вимоги до підростаючого покоління як до зрілих особистостей і патріотів своєї Вітчизни, сповнених сил і наснаги, морально готових до захисту суверенітету і територіальної цілісності нашої держави.</w:t>
      </w:r>
    </w:p>
    <w:p w:rsidR="00C6355A" w:rsidRPr="00711DF5" w:rsidRDefault="00C6355A" w:rsidP="0056649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Туризм як вид дозвілля спроможний сформувати таке підростаюче покоління, адже має невичерпний виховний, освітній, розвиваючий, оздоровчо-рекреаційний потенціал. </w:t>
      </w:r>
      <w:r w:rsidRPr="00711DF5">
        <w:rPr>
          <w:rFonts w:ascii="Times New Roman" w:hAnsi="Times New Roman"/>
          <w:sz w:val="28"/>
          <w:szCs w:val="28"/>
          <w:lang w:val="uk-UA"/>
        </w:rPr>
        <w:t>Ми можемо запропонувати підліткам</w:t>
      </w:r>
      <w:r>
        <w:rPr>
          <w:rFonts w:ascii="Times New Roman" w:hAnsi="Times New Roman"/>
          <w:sz w:val="28"/>
          <w:szCs w:val="28"/>
          <w:lang w:val="uk-UA"/>
        </w:rPr>
        <w:t xml:space="preserve"> різноманітні активні види дозвілля на свіжому повітрі, які б</w:t>
      </w:r>
      <w:r w:rsidRPr="00711DF5">
        <w:rPr>
          <w:rFonts w:ascii="Times New Roman" w:hAnsi="Times New Roman"/>
          <w:sz w:val="28"/>
          <w:szCs w:val="28"/>
          <w:lang w:val="uk-UA"/>
        </w:rPr>
        <w:t xml:space="preserve"> задовольняли потребу дітей у грі, пригодах, екстремальних</w:t>
      </w:r>
      <w:r>
        <w:rPr>
          <w:rFonts w:ascii="Times New Roman" w:hAnsi="Times New Roman"/>
          <w:sz w:val="28"/>
          <w:szCs w:val="28"/>
          <w:lang w:val="uk-UA"/>
        </w:rPr>
        <w:t xml:space="preserve"> ситуаціях і гострих відчуттях і підготували їх фізично і морально бути гідними захисниками Батьківщини і патріотами своєї землі</w:t>
      </w:r>
      <w:r w:rsidRPr="00711DF5">
        <w:rPr>
          <w:rFonts w:ascii="Times New Roman" w:hAnsi="Times New Roman"/>
          <w:sz w:val="28"/>
          <w:szCs w:val="28"/>
          <w:lang w:val="uk-UA"/>
        </w:rPr>
        <w:t>.</w:t>
      </w:r>
      <w:r>
        <w:rPr>
          <w:rFonts w:ascii="Times New Roman" w:hAnsi="Times New Roman"/>
          <w:sz w:val="28"/>
          <w:szCs w:val="28"/>
          <w:lang w:val="uk-UA"/>
        </w:rPr>
        <w:t xml:space="preserve"> Однак, охопити дітей з різними вподобаннями, запитами, здібностями й фізичними можливостями є вельми непросто.</w:t>
      </w:r>
    </w:p>
    <w:p w:rsidR="00C6355A" w:rsidRPr="00711DF5" w:rsidRDefault="00C6355A" w:rsidP="0056649A">
      <w:pPr>
        <w:spacing w:after="0" w:line="360" w:lineRule="auto"/>
        <w:ind w:firstLine="709"/>
        <w:jc w:val="both"/>
        <w:rPr>
          <w:rFonts w:ascii="Times New Roman" w:hAnsi="Times New Roman"/>
          <w:sz w:val="28"/>
          <w:szCs w:val="28"/>
          <w:lang w:val="uk-UA"/>
        </w:rPr>
      </w:pPr>
      <w:r w:rsidRPr="00711DF5">
        <w:rPr>
          <w:rFonts w:ascii="Times New Roman" w:hAnsi="Times New Roman"/>
          <w:sz w:val="28"/>
          <w:szCs w:val="28"/>
          <w:lang w:val="uk-UA"/>
        </w:rPr>
        <w:t>Це ставить нас перед проблемою пошуку нових методик роботи з дітьми</w:t>
      </w:r>
      <w:r>
        <w:rPr>
          <w:rFonts w:ascii="Times New Roman" w:hAnsi="Times New Roman"/>
          <w:sz w:val="28"/>
          <w:szCs w:val="28"/>
          <w:lang w:val="uk-UA"/>
        </w:rPr>
        <w:t xml:space="preserve"> в процесі проведення Дня туризму. П</w:t>
      </w:r>
      <w:r w:rsidRPr="00711DF5">
        <w:rPr>
          <w:rFonts w:ascii="Times New Roman" w:hAnsi="Times New Roman"/>
          <w:sz w:val="28"/>
          <w:szCs w:val="28"/>
          <w:lang w:val="uk-UA"/>
        </w:rPr>
        <w:t>ерспектив</w:t>
      </w:r>
      <w:r>
        <w:rPr>
          <w:rFonts w:ascii="Times New Roman" w:hAnsi="Times New Roman"/>
          <w:sz w:val="28"/>
          <w:szCs w:val="28"/>
          <w:lang w:val="uk-UA"/>
        </w:rPr>
        <w:t>у</w:t>
      </w:r>
      <w:r w:rsidRPr="00711DF5">
        <w:rPr>
          <w:rFonts w:ascii="Times New Roman" w:hAnsi="Times New Roman"/>
          <w:sz w:val="28"/>
          <w:szCs w:val="28"/>
          <w:lang w:val="uk-UA"/>
        </w:rPr>
        <w:t xml:space="preserve"> вирішення вищеперелічених проблем </w:t>
      </w:r>
      <w:r>
        <w:rPr>
          <w:rFonts w:ascii="Times New Roman" w:hAnsi="Times New Roman"/>
          <w:sz w:val="28"/>
          <w:szCs w:val="28"/>
          <w:lang w:val="uk-UA"/>
        </w:rPr>
        <w:t xml:space="preserve">відкриває </w:t>
      </w:r>
      <w:r w:rsidRPr="00711DF5">
        <w:rPr>
          <w:rFonts w:ascii="Times New Roman" w:hAnsi="Times New Roman"/>
          <w:sz w:val="28"/>
          <w:szCs w:val="28"/>
          <w:lang w:val="uk-UA"/>
        </w:rPr>
        <w:t xml:space="preserve">застосування у практичній діяльності </w:t>
      </w:r>
      <w:r w:rsidRPr="00A2459B">
        <w:rPr>
          <w:rFonts w:ascii="Times New Roman" w:hAnsi="Times New Roman"/>
          <w:b/>
          <w:sz w:val="28"/>
          <w:szCs w:val="28"/>
          <w:lang w:val="uk-UA"/>
        </w:rPr>
        <w:t>ігрових методів</w:t>
      </w:r>
      <w:r>
        <w:rPr>
          <w:rFonts w:ascii="Times New Roman" w:hAnsi="Times New Roman"/>
          <w:sz w:val="28"/>
          <w:szCs w:val="28"/>
          <w:lang w:val="uk-UA"/>
        </w:rPr>
        <w:t xml:space="preserve"> та </w:t>
      </w:r>
      <w:r w:rsidRPr="00711DF5">
        <w:rPr>
          <w:rFonts w:ascii="Times New Roman" w:hAnsi="Times New Roman"/>
          <w:sz w:val="28"/>
          <w:szCs w:val="28"/>
          <w:lang w:val="uk-UA"/>
        </w:rPr>
        <w:t xml:space="preserve">методів </w:t>
      </w:r>
      <w:r w:rsidRPr="00A2459B">
        <w:rPr>
          <w:rFonts w:ascii="Times New Roman" w:hAnsi="Times New Roman"/>
          <w:b/>
          <w:sz w:val="28"/>
          <w:szCs w:val="28"/>
          <w:lang w:val="uk-UA"/>
        </w:rPr>
        <w:t>особисітсно орієнтованої педагогіки</w:t>
      </w:r>
      <w:r w:rsidRPr="00711DF5">
        <w:rPr>
          <w:rFonts w:ascii="Times New Roman" w:hAnsi="Times New Roman"/>
          <w:sz w:val="28"/>
          <w:szCs w:val="28"/>
          <w:lang w:val="uk-UA"/>
        </w:rPr>
        <w:t>.</w:t>
      </w:r>
    </w:p>
    <w:p w:rsidR="00C6355A" w:rsidRPr="00711DF5" w:rsidRDefault="00C6355A" w:rsidP="0056649A">
      <w:pPr>
        <w:spacing w:after="0" w:line="360" w:lineRule="auto"/>
        <w:ind w:firstLine="709"/>
        <w:jc w:val="both"/>
        <w:rPr>
          <w:rFonts w:ascii="Times New Roman" w:hAnsi="Times New Roman"/>
          <w:sz w:val="28"/>
          <w:szCs w:val="28"/>
          <w:lang w:val="uk-UA"/>
        </w:rPr>
      </w:pPr>
      <w:r w:rsidRPr="00711DF5">
        <w:rPr>
          <w:rFonts w:ascii="Times New Roman" w:hAnsi="Times New Roman"/>
          <w:b/>
          <w:sz w:val="28"/>
          <w:szCs w:val="28"/>
          <w:lang w:val="uk-UA"/>
        </w:rPr>
        <w:t>Мета роботи</w:t>
      </w:r>
      <w:r w:rsidRPr="00711DF5">
        <w:rPr>
          <w:rFonts w:ascii="Times New Roman" w:hAnsi="Times New Roman"/>
          <w:sz w:val="28"/>
          <w:szCs w:val="28"/>
          <w:lang w:val="uk-UA"/>
        </w:rPr>
        <w:t xml:space="preserve"> — поділитися досвідом </w:t>
      </w:r>
      <w:r>
        <w:rPr>
          <w:rFonts w:ascii="Times New Roman" w:hAnsi="Times New Roman"/>
          <w:sz w:val="28"/>
          <w:szCs w:val="28"/>
          <w:lang w:val="uk-UA"/>
        </w:rPr>
        <w:t xml:space="preserve">проведення Дня туризму в навчальному закладі з </w:t>
      </w:r>
      <w:r w:rsidRPr="00711DF5">
        <w:rPr>
          <w:rFonts w:ascii="Times New Roman" w:hAnsi="Times New Roman"/>
          <w:sz w:val="28"/>
          <w:szCs w:val="28"/>
          <w:lang w:val="uk-UA"/>
        </w:rPr>
        <w:t>застосування</w:t>
      </w:r>
      <w:r>
        <w:rPr>
          <w:rFonts w:ascii="Times New Roman" w:hAnsi="Times New Roman"/>
          <w:sz w:val="28"/>
          <w:szCs w:val="28"/>
          <w:lang w:val="uk-UA"/>
        </w:rPr>
        <w:t>м</w:t>
      </w:r>
      <w:r w:rsidRPr="00711DF5">
        <w:rPr>
          <w:rFonts w:ascii="Times New Roman" w:hAnsi="Times New Roman"/>
          <w:sz w:val="28"/>
          <w:szCs w:val="28"/>
          <w:lang w:val="uk-UA"/>
        </w:rPr>
        <w:t xml:space="preserve"> на практиці </w:t>
      </w:r>
      <w:r>
        <w:rPr>
          <w:rFonts w:ascii="Times New Roman" w:hAnsi="Times New Roman"/>
          <w:sz w:val="28"/>
          <w:szCs w:val="28"/>
          <w:lang w:val="uk-UA"/>
        </w:rPr>
        <w:t xml:space="preserve">ігрових методів та </w:t>
      </w:r>
      <w:r w:rsidRPr="00711DF5">
        <w:rPr>
          <w:rFonts w:ascii="Times New Roman" w:hAnsi="Times New Roman"/>
          <w:sz w:val="28"/>
          <w:szCs w:val="28"/>
          <w:lang w:val="uk-UA"/>
        </w:rPr>
        <w:t xml:space="preserve">елементів особистісно орієнтованого </w:t>
      </w:r>
      <w:r>
        <w:rPr>
          <w:rFonts w:ascii="Times New Roman" w:hAnsi="Times New Roman"/>
          <w:sz w:val="28"/>
          <w:szCs w:val="28"/>
          <w:lang w:val="uk-UA"/>
        </w:rPr>
        <w:t xml:space="preserve">туристського дозвілля, </w:t>
      </w:r>
      <w:r w:rsidRPr="00711DF5">
        <w:rPr>
          <w:rFonts w:ascii="Times New Roman" w:hAnsi="Times New Roman"/>
          <w:sz w:val="28"/>
          <w:szCs w:val="28"/>
          <w:lang w:val="uk-UA"/>
        </w:rPr>
        <w:t xml:space="preserve">навчання і виховання </w:t>
      </w:r>
      <w:r>
        <w:rPr>
          <w:rFonts w:ascii="Times New Roman" w:hAnsi="Times New Roman"/>
          <w:sz w:val="28"/>
          <w:szCs w:val="28"/>
          <w:lang w:val="uk-UA"/>
        </w:rPr>
        <w:t>під час проведення т</w:t>
      </w:r>
      <w:r w:rsidRPr="00711DF5">
        <w:rPr>
          <w:rFonts w:ascii="Times New Roman" w:hAnsi="Times New Roman"/>
          <w:sz w:val="28"/>
          <w:szCs w:val="28"/>
          <w:lang w:val="uk-UA"/>
        </w:rPr>
        <w:t>у</w:t>
      </w:r>
      <w:r>
        <w:rPr>
          <w:rFonts w:ascii="Times New Roman" w:hAnsi="Times New Roman"/>
          <w:sz w:val="28"/>
          <w:szCs w:val="28"/>
          <w:lang w:val="uk-UA"/>
        </w:rPr>
        <w:t>ристських масових заходів</w:t>
      </w:r>
      <w:r w:rsidRPr="00711DF5">
        <w:rPr>
          <w:rFonts w:ascii="Times New Roman" w:hAnsi="Times New Roman"/>
          <w:sz w:val="28"/>
          <w:szCs w:val="28"/>
          <w:lang w:val="uk-UA"/>
        </w:rPr>
        <w:t>. Показати ефективність даної методики для підвищення популярності туризму серед учнівської молоді.</w:t>
      </w:r>
    </w:p>
    <w:p w:rsidR="00C6355A" w:rsidRPr="00711DF5" w:rsidRDefault="00C6355A" w:rsidP="0056649A">
      <w:pPr>
        <w:spacing w:after="0" w:line="360" w:lineRule="auto"/>
        <w:ind w:firstLine="709"/>
        <w:jc w:val="both"/>
        <w:rPr>
          <w:rFonts w:ascii="Times New Roman" w:hAnsi="Times New Roman"/>
          <w:sz w:val="28"/>
          <w:szCs w:val="28"/>
          <w:lang w:val="uk-UA"/>
        </w:rPr>
      </w:pPr>
      <w:r w:rsidRPr="00711DF5">
        <w:rPr>
          <w:rFonts w:ascii="Times New Roman" w:hAnsi="Times New Roman"/>
          <w:b/>
          <w:sz w:val="28"/>
          <w:szCs w:val="28"/>
          <w:lang w:val="uk-UA"/>
        </w:rPr>
        <w:t>Завдання роботи</w:t>
      </w:r>
      <w:r w:rsidRPr="00711DF5">
        <w:rPr>
          <w:rFonts w:ascii="Times New Roman" w:hAnsi="Times New Roman"/>
          <w:sz w:val="28"/>
          <w:szCs w:val="28"/>
          <w:lang w:val="uk-UA"/>
        </w:rPr>
        <w:t xml:space="preserve"> — довести привабливість і результативність </w:t>
      </w:r>
      <w:r>
        <w:rPr>
          <w:rFonts w:ascii="Times New Roman" w:hAnsi="Times New Roman"/>
          <w:sz w:val="28"/>
          <w:szCs w:val="28"/>
          <w:lang w:val="uk-UA"/>
        </w:rPr>
        <w:t xml:space="preserve">застосування ігрових методів та </w:t>
      </w:r>
      <w:r w:rsidRPr="00711DF5">
        <w:rPr>
          <w:rFonts w:ascii="Times New Roman" w:hAnsi="Times New Roman"/>
          <w:sz w:val="28"/>
          <w:szCs w:val="28"/>
          <w:lang w:val="uk-UA"/>
        </w:rPr>
        <w:t>особистісно орієнтовано</w:t>
      </w:r>
      <w:r>
        <w:rPr>
          <w:rFonts w:ascii="Times New Roman" w:hAnsi="Times New Roman"/>
          <w:sz w:val="28"/>
          <w:szCs w:val="28"/>
          <w:lang w:val="uk-UA"/>
        </w:rPr>
        <w:t>ї педагогіки для популяризації туризму як виду дозвілля, прищеплення навичок здорового способу життя та урізноманітнення форм навчально-виховного процесу</w:t>
      </w:r>
      <w:r w:rsidRPr="00711DF5">
        <w:rPr>
          <w:rFonts w:ascii="Times New Roman" w:hAnsi="Times New Roman"/>
          <w:sz w:val="28"/>
          <w:szCs w:val="28"/>
          <w:lang w:val="uk-UA"/>
        </w:rPr>
        <w:t xml:space="preserve">. Висвітлити можливості </w:t>
      </w:r>
      <w:r>
        <w:rPr>
          <w:rFonts w:ascii="Times New Roman" w:hAnsi="Times New Roman"/>
          <w:sz w:val="28"/>
          <w:szCs w:val="28"/>
          <w:lang w:val="uk-UA"/>
        </w:rPr>
        <w:t xml:space="preserve">ігрових методів та </w:t>
      </w:r>
      <w:r w:rsidRPr="00711DF5">
        <w:rPr>
          <w:rFonts w:ascii="Times New Roman" w:hAnsi="Times New Roman"/>
          <w:sz w:val="28"/>
          <w:szCs w:val="28"/>
          <w:lang w:val="uk-UA"/>
        </w:rPr>
        <w:t xml:space="preserve">застосування особистісно зорієнтованого відпочинку школярів для створення потужної альтернативи вуличному впливові, адже туризм — це унікальний різновид повноцінного активного дозвілля, який не має вікових обмежень, задовольняє потребу людини у спілкуванні з </w:t>
      </w:r>
      <w:r>
        <w:rPr>
          <w:rFonts w:ascii="Times New Roman" w:hAnsi="Times New Roman"/>
          <w:sz w:val="28"/>
          <w:szCs w:val="28"/>
          <w:lang w:val="uk-UA"/>
        </w:rPr>
        <w:t>друзями</w:t>
      </w:r>
      <w:r w:rsidRPr="00711DF5">
        <w:rPr>
          <w:rFonts w:ascii="Times New Roman" w:hAnsi="Times New Roman"/>
          <w:sz w:val="28"/>
          <w:szCs w:val="28"/>
          <w:lang w:val="uk-UA"/>
        </w:rPr>
        <w:t xml:space="preserve">, пізнанні нового, фізичному </w:t>
      </w:r>
      <w:r>
        <w:rPr>
          <w:rFonts w:ascii="Times New Roman" w:hAnsi="Times New Roman"/>
          <w:sz w:val="28"/>
          <w:szCs w:val="28"/>
          <w:lang w:val="uk-UA"/>
        </w:rPr>
        <w:t>і духовному розвитку, морально-вольвому становленню</w:t>
      </w:r>
      <w:r w:rsidRPr="00711DF5">
        <w:rPr>
          <w:rFonts w:ascii="Times New Roman" w:hAnsi="Times New Roman"/>
          <w:sz w:val="28"/>
          <w:szCs w:val="28"/>
          <w:lang w:val="uk-UA"/>
        </w:rPr>
        <w:t xml:space="preserve">, зцілює людину спілкуванням з природою, знімає стрес. За дослідженнями психологів, туризм не лише позитивно впливає на поліпшення здоров’я людини, він покращує стосунки у колективі, зменшує психічну втому, знімає апатію, знижує рівень тривожності і агресії. Усе це свідчить про те, що туризм сьогодні вартує посиленої уваги. Його потенціал невичерпний. Любов до туризму слід розвивати ще у підлітковому віці, коли дитина сама виявляє інтерес і потребу в романтиці, пригодах, </w:t>
      </w:r>
      <w:r>
        <w:rPr>
          <w:rFonts w:ascii="Times New Roman" w:hAnsi="Times New Roman"/>
          <w:sz w:val="28"/>
          <w:szCs w:val="28"/>
          <w:lang w:val="uk-UA"/>
        </w:rPr>
        <w:t>екстримі, пізнанні ще незвіданих горизонтів</w:t>
      </w:r>
      <w:r w:rsidRPr="00711DF5">
        <w:rPr>
          <w:rFonts w:ascii="Times New Roman" w:hAnsi="Times New Roman"/>
          <w:sz w:val="28"/>
          <w:szCs w:val="28"/>
          <w:lang w:val="uk-UA"/>
        </w:rPr>
        <w:t>.</w:t>
      </w:r>
    </w:p>
    <w:p w:rsidR="00C6355A" w:rsidRPr="00711DF5" w:rsidRDefault="00C6355A" w:rsidP="0056649A">
      <w:pPr>
        <w:spacing w:after="0" w:line="360" w:lineRule="auto"/>
        <w:ind w:firstLine="709"/>
        <w:jc w:val="both"/>
        <w:rPr>
          <w:rFonts w:ascii="Times New Roman" w:hAnsi="Times New Roman"/>
          <w:sz w:val="28"/>
          <w:szCs w:val="28"/>
          <w:lang w:val="uk-UA"/>
        </w:rPr>
      </w:pPr>
      <w:r w:rsidRPr="00711DF5">
        <w:rPr>
          <w:rFonts w:ascii="Times New Roman" w:hAnsi="Times New Roman"/>
          <w:sz w:val="28"/>
          <w:szCs w:val="28"/>
          <w:lang w:val="uk-UA"/>
        </w:rPr>
        <w:t>Для цього варто мобілізувати усі наявні ресурси і прищепити підліткам інтерес до цього надзвичайно змістовного виду дозвілля, розкрити його великий оздоровчий потенціал з тим, щоб на противагу деструктивним впливам створити у підлітка струнку систему цінностей, закласти міцні і здорові підвалини подальшого фізичного, психічного та інтелектуального розвитку.</w:t>
      </w:r>
    </w:p>
    <w:p w:rsidR="00C6355A" w:rsidRPr="00711DF5" w:rsidRDefault="00C6355A" w:rsidP="0056649A">
      <w:pPr>
        <w:spacing w:after="0" w:line="360" w:lineRule="auto"/>
        <w:ind w:firstLine="709"/>
        <w:jc w:val="both"/>
        <w:rPr>
          <w:rFonts w:ascii="Times New Roman" w:hAnsi="Times New Roman"/>
          <w:sz w:val="28"/>
          <w:szCs w:val="28"/>
          <w:lang w:val="uk-UA"/>
        </w:rPr>
      </w:pPr>
      <w:r w:rsidRPr="00711DF5">
        <w:rPr>
          <w:rFonts w:ascii="Times New Roman" w:hAnsi="Times New Roman"/>
          <w:b/>
          <w:sz w:val="28"/>
          <w:szCs w:val="28"/>
          <w:lang w:val="uk-UA"/>
        </w:rPr>
        <w:t>Методичні рекомендації призначаються</w:t>
      </w:r>
      <w:r w:rsidRPr="00711DF5">
        <w:rPr>
          <w:rFonts w:ascii="Times New Roman" w:hAnsi="Times New Roman"/>
          <w:sz w:val="28"/>
          <w:szCs w:val="28"/>
          <w:lang w:val="uk-UA"/>
        </w:rPr>
        <w:t xml:space="preserve"> працівникам </w:t>
      </w:r>
      <w:r>
        <w:rPr>
          <w:rFonts w:ascii="Times New Roman" w:hAnsi="Times New Roman"/>
          <w:sz w:val="28"/>
          <w:szCs w:val="28"/>
          <w:lang w:val="uk-UA"/>
        </w:rPr>
        <w:t xml:space="preserve">освітніх установ, </w:t>
      </w:r>
      <w:r w:rsidRPr="00711DF5">
        <w:rPr>
          <w:rFonts w:ascii="Times New Roman" w:hAnsi="Times New Roman"/>
          <w:sz w:val="28"/>
          <w:szCs w:val="28"/>
          <w:lang w:val="uk-UA"/>
        </w:rPr>
        <w:t>шкіл та позашкільних</w:t>
      </w:r>
      <w:r>
        <w:rPr>
          <w:rFonts w:ascii="Times New Roman" w:hAnsi="Times New Roman"/>
          <w:sz w:val="28"/>
          <w:szCs w:val="28"/>
          <w:lang w:val="uk-UA"/>
        </w:rPr>
        <w:t xml:space="preserve"> навчальних закладів</w:t>
      </w:r>
      <w:r w:rsidRPr="00711DF5">
        <w:rPr>
          <w:rFonts w:ascii="Times New Roman" w:hAnsi="Times New Roman"/>
          <w:sz w:val="28"/>
          <w:szCs w:val="28"/>
          <w:lang w:val="uk-UA"/>
        </w:rPr>
        <w:t>, керівникам гуртків спортивно-туристського профілю з метою урізноманітнення форм і методів роботи з школярами, а також підвищення ефективності навчально-виховного процесу.</w:t>
      </w:r>
    </w:p>
    <w:p w:rsidR="00C6355A" w:rsidRDefault="00C6355A" w:rsidP="0056649A">
      <w:pPr>
        <w:spacing w:after="0" w:line="360" w:lineRule="auto"/>
        <w:ind w:firstLine="708"/>
        <w:jc w:val="both"/>
        <w:rPr>
          <w:rFonts w:ascii="Times New Roman" w:hAnsi="Times New Roman"/>
          <w:b/>
          <w:sz w:val="28"/>
          <w:szCs w:val="28"/>
          <w:lang w:val="uk-UA"/>
        </w:rPr>
      </w:pPr>
      <w:r>
        <w:rPr>
          <w:rFonts w:ascii="Times New Roman" w:hAnsi="Times New Roman"/>
          <w:b/>
          <w:sz w:val="28"/>
          <w:szCs w:val="28"/>
          <w:lang w:val="uk-UA"/>
        </w:rPr>
        <w:t>Методика проведення дня туризму в навчальному закладі</w:t>
      </w:r>
    </w:p>
    <w:p w:rsidR="00C6355A" w:rsidRDefault="00C6355A" w:rsidP="0056649A">
      <w:pPr>
        <w:spacing w:after="0" w:line="360" w:lineRule="auto"/>
        <w:ind w:firstLine="709"/>
        <w:jc w:val="both"/>
        <w:rPr>
          <w:rFonts w:ascii="Times New Roman" w:hAnsi="Times New Roman"/>
          <w:sz w:val="28"/>
          <w:szCs w:val="28"/>
          <w:lang w:val="uk-UA"/>
        </w:rPr>
      </w:pPr>
      <w:r w:rsidRPr="00C54C2A">
        <w:rPr>
          <w:rFonts w:ascii="Times New Roman" w:hAnsi="Times New Roman"/>
          <w:sz w:val="28"/>
          <w:szCs w:val="28"/>
          <w:lang w:val="uk-UA"/>
        </w:rPr>
        <w:t xml:space="preserve">Проведення Дня туризму </w:t>
      </w:r>
      <w:r>
        <w:rPr>
          <w:rFonts w:ascii="Times New Roman" w:hAnsi="Times New Roman"/>
          <w:sz w:val="28"/>
          <w:szCs w:val="28"/>
          <w:lang w:val="uk-UA"/>
        </w:rPr>
        <w:t>в навчальному закладі покликане</w:t>
      </w:r>
      <w:r w:rsidRPr="00C54C2A">
        <w:rPr>
          <w:rFonts w:ascii="Times New Roman" w:hAnsi="Times New Roman"/>
          <w:sz w:val="28"/>
          <w:szCs w:val="28"/>
          <w:lang w:val="uk-UA"/>
        </w:rPr>
        <w:t xml:space="preserve"> привернути увагу до одного з найцікавіших видів дозвілля з метою формування </w:t>
      </w:r>
      <w:r>
        <w:rPr>
          <w:rFonts w:ascii="Times New Roman" w:hAnsi="Times New Roman"/>
          <w:sz w:val="28"/>
          <w:szCs w:val="28"/>
          <w:lang w:val="uk-UA"/>
        </w:rPr>
        <w:t xml:space="preserve">гармонійно розвиненої особистості, прищепленню навичок </w:t>
      </w:r>
      <w:r w:rsidRPr="00C54C2A">
        <w:rPr>
          <w:rFonts w:ascii="Times New Roman" w:hAnsi="Times New Roman"/>
          <w:sz w:val="28"/>
          <w:szCs w:val="28"/>
          <w:lang w:val="uk-UA"/>
        </w:rPr>
        <w:t>здорового способу життя, розширення кругозору дітей та юнацтва, виховання високих моральних якостей підростаючого покоління</w:t>
      </w:r>
      <w:r>
        <w:rPr>
          <w:rFonts w:ascii="Times New Roman" w:hAnsi="Times New Roman"/>
          <w:sz w:val="28"/>
          <w:szCs w:val="28"/>
          <w:lang w:val="uk-UA"/>
        </w:rPr>
        <w:t xml:space="preserve"> і виховання патріотизму</w:t>
      </w:r>
      <w:r w:rsidRPr="00C54C2A">
        <w:rPr>
          <w:rFonts w:ascii="Times New Roman" w:hAnsi="Times New Roman"/>
          <w:sz w:val="28"/>
          <w:szCs w:val="28"/>
          <w:lang w:val="uk-UA"/>
        </w:rPr>
        <w:t>.</w:t>
      </w:r>
    </w:p>
    <w:p w:rsidR="00C6355A" w:rsidRDefault="00C6355A" w:rsidP="0056649A">
      <w:pPr>
        <w:spacing w:after="0" w:line="360" w:lineRule="auto"/>
        <w:ind w:firstLine="709"/>
        <w:jc w:val="both"/>
        <w:rPr>
          <w:rFonts w:ascii="Times New Roman" w:hAnsi="Times New Roman"/>
          <w:sz w:val="28"/>
          <w:szCs w:val="28"/>
          <w:lang w:val="uk-UA"/>
        </w:rPr>
      </w:pPr>
      <w:r w:rsidRPr="00C7198A">
        <w:rPr>
          <w:rFonts w:ascii="Times New Roman" w:hAnsi="Times New Roman"/>
          <w:sz w:val="28"/>
          <w:szCs w:val="28"/>
          <w:lang w:val="uk-UA"/>
        </w:rPr>
        <w:t>Туризм — це термін, що походить з французької мови і означає подорож, яка поєднує у собі відпочинок з елементами спорту</w:t>
      </w:r>
      <w:r>
        <w:rPr>
          <w:rFonts w:ascii="Times New Roman" w:hAnsi="Times New Roman"/>
          <w:sz w:val="28"/>
          <w:szCs w:val="28"/>
          <w:lang w:val="uk-UA"/>
        </w:rPr>
        <w:t xml:space="preserve"> чи</w:t>
      </w:r>
      <w:r w:rsidRPr="00C7198A">
        <w:rPr>
          <w:rFonts w:ascii="Times New Roman" w:hAnsi="Times New Roman"/>
          <w:sz w:val="28"/>
          <w:szCs w:val="28"/>
          <w:lang w:val="uk-UA"/>
        </w:rPr>
        <w:t xml:space="preserve"> культурно-освітньої діяльності. Як вид спорту </w:t>
      </w:r>
      <w:r>
        <w:rPr>
          <w:rFonts w:ascii="Times New Roman" w:hAnsi="Times New Roman"/>
          <w:sz w:val="28"/>
          <w:szCs w:val="28"/>
          <w:lang w:val="uk-UA"/>
        </w:rPr>
        <w:t xml:space="preserve">туризм </w:t>
      </w:r>
      <w:r w:rsidRPr="00C7198A">
        <w:rPr>
          <w:rFonts w:ascii="Times New Roman" w:hAnsi="Times New Roman"/>
          <w:sz w:val="28"/>
          <w:szCs w:val="28"/>
          <w:lang w:val="uk-UA"/>
        </w:rPr>
        <w:t>поділяється на</w:t>
      </w:r>
      <w:r>
        <w:rPr>
          <w:rFonts w:ascii="Times New Roman" w:hAnsi="Times New Roman"/>
          <w:sz w:val="28"/>
          <w:szCs w:val="28"/>
          <w:lang w:val="uk-UA"/>
        </w:rPr>
        <w:t>:—</w:t>
      </w:r>
      <w:r w:rsidRPr="00C7198A">
        <w:rPr>
          <w:rFonts w:ascii="Times New Roman" w:hAnsi="Times New Roman"/>
          <w:sz w:val="28"/>
          <w:szCs w:val="28"/>
          <w:lang w:val="uk-UA"/>
        </w:rPr>
        <w:t xml:space="preserve"> пішохідний, водний, гірський, лижний, велосипедний і спелеологічний.</w:t>
      </w:r>
      <w:r>
        <w:rPr>
          <w:rFonts w:ascii="Times New Roman" w:hAnsi="Times New Roman"/>
          <w:sz w:val="28"/>
          <w:szCs w:val="28"/>
          <w:lang w:val="uk-UA"/>
        </w:rPr>
        <w:t xml:space="preserve"> Під час проведення Дня туризму в навчальному закладі, з метою популяризації цього виду дозвілля серед молоді, слід приділити якомога більшу увагу пішохідному і велосипедному туризму як найбільш доступним і масовим видам, що мають значний рекреаційний потенціал. </w:t>
      </w:r>
    </w:p>
    <w:p w:rsidR="00C6355A" w:rsidRDefault="00C6355A" w:rsidP="0056649A">
      <w:pPr>
        <w:spacing w:after="0" w:line="360" w:lineRule="auto"/>
        <w:ind w:firstLine="709"/>
        <w:jc w:val="both"/>
        <w:rPr>
          <w:rFonts w:ascii="Times New Roman" w:hAnsi="Times New Roman"/>
          <w:sz w:val="28"/>
          <w:szCs w:val="28"/>
          <w:lang w:val="uk-UA"/>
        </w:rPr>
      </w:pPr>
      <w:r w:rsidRPr="00EB6397">
        <w:rPr>
          <w:rFonts w:ascii="Times New Roman" w:hAnsi="Times New Roman"/>
          <w:sz w:val="28"/>
          <w:szCs w:val="28"/>
          <w:lang w:val="uk-UA"/>
        </w:rPr>
        <w:t xml:space="preserve">Терміни проведення Дня туризму кожним навчальним закладом визначаються </w:t>
      </w:r>
      <w:r w:rsidRPr="00B02512">
        <w:rPr>
          <w:rFonts w:ascii="Times New Roman" w:hAnsi="Times New Roman"/>
          <w:b/>
          <w:sz w:val="28"/>
          <w:szCs w:val="28"/>
          <w:lang w:val="uk-UA"/>
        </w:rPr>
        <w:t>самостійно</w:t>
      </w:r>
      <w:r w:rsidRPr="00EB6397">
        <w:rPr>
          <w:rFonts w:ascii="Times New Roman" w:hAnsi="Times New Roman"/>
          <w:sz w:val="28"/>
          <w:szCs w:val="28"/>
          <w:lang w:val="uk-UA"/>
        </w:rPr>
        <w:t>, однак Міністерство рекомендує запровадити його до Всесвітнього дня туризму 27 вересня.</w:t>
      </w:r>
    </w:p>
    <w:p w:rsidR="00C6355A" w:rsidRDefault="00C6355A" w:rsidP="0056649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Проведення свята туризму як масового заходу дещо відрізняється від тих методів, які застосовуються для проведення змагань спортсменів-туристів, адже йдеться про позитивні враження для молоді, яка не має спеціальної туристської підготовки. Тут увагу слід зосередити на ігрових методах проведення заходів, що імпонує широкому загалу, незалежно від віку.</w:t>
      </w:r>
    </w:p>
    <w:p w:rsidR="00C6355A" w:rsidRDefault="00C6355A" w:rsidP="0056649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Програма проведення Дня туризму, його насиченість спортивними, краєзнавчими, просвітницькими, ігровими заходами цілком залежить від особливостей розташування, напрямів діяльності, фахового рівня організаторів заходу. Однак, надзвичайно важливо, щоб цей день створював відчуття справжнього свята для учнів, тобто проходив на позитиві й відповідав їх запитам, здібностям, можливостям. Разом з тим у День туризму перевага повинна надаватися активним формам діяльності з виходом на свіже повітря чи виїздом за межі навчального закладу.</w:t>
      </w:r>
    </w:p>
    <w:p w:rsidR="00C6355A" w:rsidRDefault="00C6355A" w:rsidP="0056649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Форми проведення повинні бути різноманітними й адаптованими до можливостей учасників кожної вікової групи. Це можуть бути як окремі заходи, так і комплексні:</w:t>
      </w:r>
    </w:p>
    <w:p w:rsidR="00C6355A" w:rsidRDefault="00C6355A" w:rsidP="0056649A">
      <w:pPr>
        <w:pStyle w:val="ListParagraph"/>
        <w:numPr>
          <w:ilvl w:val="0"/>
          <w:numId w:val="17"/>
        </w:numPr>
        <w:spacing w:line="360" w:lineRule="auto"/>
        <w:jc w:val="both"/>
        <w:rPr>
          <w:sz w:val="28"/>
          <w:szCs w:val="28"/>
        </w:rPr>
      </w:pPr>
      <w:r>
        <w:rPr>
          <w:sz w:val="28"/>
          <w:szCs w:val="28"/>
        </w:rPr>
        <w:t>Майстер-класи з туристської техніки та туристських вузлів.</w:t>
      </w:r>
    </w:p>
    <w:p w:rsidR="00C6355A" w:rsidRDefault="00C6355A" w:rsidP="0056649A">
      <w:pPr>
        <w:pStyle w:val="ListParagraph"/>
        <w:numPr>
          <w:ilvl w:val="0"/>
          <w:numId w:val="17"/>
        </w:numPr>
        <w:spacing w:line="360" w:lineRule="auto"/>
        <w:jc w:val="both"/>
        <w:rPr>
          <w:sz w:val="28"/>
          <w:szCs w:val="28"/>
        </w:rPr>
      </w:pPr>
      <w:r w:rsidRPr="00E71885">
        <w:rPr>
          <w:sz w:val="28"/>
          <w:szCs w:val="28"/>
        </w:rPr>
        <w:t>«Туристська смуга перешкод».</w:t>
      </w:r>
    </w:p>
    <w:p w:rsidR="00C6355A" w:rsidRDefault="00C6355A" w:rsidP="0056649A">
      <w:pPr>
        <w:pStyle w:val="ListParagraph"/>
        <w:numPr>
          <w:ilvl w:val="0"/>
          <w:numId w:val="17"/>
        </w:numPr>
        <w:spacing w:line="360" w:lineRule="auto"/>
        <w:jc w:val="both"/>
        <w:rPr>
          <w:sz w:val="28"/>
          <w:szCs w:val="28"/>
        </w:rPr>
      </w:pPr>
      <w:r>
        <w:rPr>
          <w:sz w:val="28"/>
          <w:szCs w:val="28"/>
        </w:rPr>
        <w:t>Змагання з о</w:t>
      </w:r>
      <w:r w:rsidRPr="00E71885">
        <w:rPr>
          <w:sz w:val="28"/>
          <w:szCs w:val="28"/>
        </w:rPr>
        <w:t>рієнтування у паркових зонах.</w:t>
      </w:r>
    </w:p>
    <w:p w:rsidR="00C6355A" w:rsidRDefault="00C6355A" w:rsidP="0056649A">
      <w:pPr>
        <w:pStyle w:val="ListParagraph"/>
        <w:numPr>
          <w:ilvl w:val="0"/>
          <w:numId w:val="17"/>
        </w:numPr>
        <w:spacing w:line="360" w:lineRule="auto"/>
        <w:jc w:val="both"/>
        <w:rPr>
          <w:sz w:val="28"/>
          <w:szCs w:val="28"/>
        </w:rPr>
      </w:pPr>
      <w:r w:rsidRPr="00E71885">
        <w:rPr>
          <w:sz w:val="28"/>
          <w:szCs w:val="28"/>
        </w:rPr>
        <w:t>Туристсько-краєзнавчий квест центром міста (</w:t>
      </w:r>
      <w:r>
        <w:rPr>
          <w:sz w:val="28"/>
          <w:szCs w:val="28"/>
        </w:rPr>
        <w:t>п</w:t>
      </w:r>
      <w:r w:rsidRPr="00E71885">
        <w:rPr>
          <w:sz w:val="28"/>
          <w:szCs w:val="28"/>
        </w:rPr>
        <w:t>ішохідна зона).</w:t>
      </w:r>
    </w:p>
    <w:p w:rsidR="00C6355A" w:rsidRDefault="00C6355A" w:rsidP="0056649A">
      <w:pPr>
        <w:pStyle w:val="ListParagraph"/>
        <w:numPr>
          <w:ilvl w:val="0"/>
          <w:numId w:val="17"/>
        </w:numPr>
        <w:spacing w:line="360" w:lineRule="auto"/>
        <w:jc w:val="both"/>
        <w:rPr>
          <w:sz w:val="28"/>
          <w:szCs w:val="28"/>
        </w:rPr>
      </w:pPr>
      <w:r w:rsidRPr="00E71885">
        <w:rPr>
          <w:sz w:val="28"/>
          <w:szCs w:val="28"/>
        </w:rPr>
        <w:t>Краєзнавча вікторина</w:t>
      </w:r>
      <w:r>
        <w:rPr>
          <w:sz w:val="28"/>
          <w:szCs w:val="28"/>
        </w:rPr>
        <w:t>.</w:t>
      </w:r>
    </w:p>
    <w:p w:rsidR="00C6355A" w:rsidRDefault="00C6355A" w:rsidP="0056649A">
      <w:pPr>
        <w:pStyle w:val="ListParagraph"/>
        <w:numPr>
          <w:ilvl w:val="0"/>
          <w:numId w:val="17"/>
        </w:numPr>
        <w:spacing w:line="360" w:lineRule="auto"/>
        <w:jc w:val="both"/>
        <w:rPr>
          <w:sz w:val="28"/>
          <w:szCs w:val="28"/>
        </w:rPr>
      </w:pPr>
      <w:r w:rsidRPr="00E71885">
        <w:rPr>
          <w:sz w:val="28"/>
          <w:szCs w:val="28"/>
        </w:rPr>
        <w:t>Конкурс туристської пісні.</w:t>
      </w:r>
    </w:p>
    <w:p w:rsidR="00C6355A" w:rsidRDefault="00C6355A" w:rsidP="0056649A">
      <w:pPr>
        <w:pStyle w:val="ListParagraph"/>
        <w:numPr>
          <w:ilvl w:val="0"/>
          <w:numId w:val="17"/>
        </w:numPr>
        <w:spacing w:line="360" w:lineRule="auto"/>
        <w:jc w:val="both"/>
        <w:rPr>
          <w:sz w:val="28"/>
          <w:szCs w:val="28"/>
        </w:rPr>
      </w:pPr>
      <w:r w:rsidRPr="00E71885">
        <w:rPr>
          <w:sz w:val="28"/>
          <w:szCs w:val="28"/>
        </w:rPr>
        <w:t>Конкурс емблеми і туристського гасла.</w:t>
      </w:r>
    </w:p>
    <w:p w:rsidR="00C6355A" w:rsidRDefault="00C6355A" w:rsidP="0056649A">
      <w:pPr>
        <w:pStyle w:val="ListParagraph"/>
        <w:numPr>
          <w:ilvl w:val="0"/>
          <w:numId w:val="17"/>
        </w:numPr>
        <w:spacing w:line="360" w:lineRule="auto"/>
        <w:jc w:val="both"/>
        <w:rPr>
          <w:sz w:val="28"/>
          <w:szCs w:val="28"/>
        </w:rPr>
      </w:pPr>
      <w:r w:rsidRPr="00E71885">
        <w:rPr>
          <w:sz w:val="28"/>
          <w:szCs w:val="28"/>
        </w:rPr>
        <w:t>Перегляд відеофільмів туристсько-краєзнавчого спрямуван</w:t>
      </w:r>
      <w:r>
        <w:rPr>
          <w:sz w:val="28"/>
          <w:szCs w:val="28"/>
        </w:rPr>
        <w:t>ня.</w:t>
      </w:r>
    </w:p>
    <w:p w:rsidR="00C6355A" w:rsidRDefault="00C6355A" w:rsidP="0056649A">
      <w:pPr>
        <w:pStyle w:val="ListParagraph"/>
        <w:numPr>
          <w:ilvl w:val="0"/>
          <w:numId w:val="17"/>
        </w:numPr>
        <w:spacing w:line="360" w:lineRule="auto"/>
        <w:jc w:val="both"/>
        <w:rPr>
          <w:sz w:val="28"/>
          <w:szCs w:val="28"/>
        </w:rPr>
      </w:pPr>
      <w:r w:rsidRPr="00E71885">
        <w:rPr>
          <w:sz w:val="28"/>
          <w:szCs w:val="28"/>
        </w:rPr>
        <w:t>Краєзнавча екскурсія міст</w:t>
      </w:r>
      <w:r>
        <w:rPr>
          <w:sz w:val="28"/>
          <w:szCs w:val="28"/>
        </w:rPr>
        <w:t>ом.</w:t>
      </w:r>
    </w:p>
    <w:p w:rsidR="00C6355A" w:rsidRDefault="00C6355A" w:rsidP="0056649A">
      <w:pPr>
        <w:pStyle w:val="ListParagraph"/>
        <w:numPr>
          <w:ilvl w:val="0"/>
          <w:numId w:val="17"/>
        </w:numPr>
        <w:spacing w:line="360" w:lineRule="auto"/>
        <w:jc w:val="both"/>
        <w:rPr>
          <w:sz w:val="28"/>
          <w:szCs w:val="28"/>
        </w:rPr>
      </w:pPr>
      <w:r w:rsidRPr="00E71885">
        <w:rPr>
          <w:sz w:val="28"/>
          <w:szCs w:val="28"/>
        </w:rPr>
        <w:t>Навчально-тренувальний похід</w:t>
      </w:r>
      <w:r>
        <w:rPr>
          <w:sz w:val="28"/>
          <w:szCs w:val="28"/>
        </w:rPr>
        <w:t>.</w:t>
      </w:r>
    </w:p>
    <w:p w:rsidR="00C6355A" w:rsidRDefault="00C6355A" w:rsidP="0056649A">
      <w:pPr>
        <w:pStyle w:val="ListParagraph"/>
        <w:numPr>
          <w:ilvl w:val="0"/>
          <w:numId w:val="17"/>
        </w:numPr>
        <w:spacing w:line="360" w:lineRule="auto"/>
        <w:jc w:val="both"/>
        <w:rPr>
          <w:sz w:val="28"/>
          <w:szCs w:val="28"/>
        </w:rPr>
      </w:pPr>
      <w:r>
        <w:rPr>
          <w:sz w:val="28"/>
          <w:szCs w:val="28"/>
        </w:rPr>
        <w:t>Тематичні екскурсії на основі календаря знаменних дат.</w:t>
      </w:r>
    </w:p>
    <w:p w:rsidR="00C6355A" w:rsidRDefault="00C6355A" w:rsidP="0056649A">
      <w:pPr>
        <w:pStyle w:val="ListParagraph"/>
        <w:numPr>
          <w:ilvl w:val="0"/>
          <w:numId w:val="17"/>
        </w:numPr>
        <w:spacing w:line="360" w:lineRule="auto"/>
        <w:jc w:val="both"/>
        <w:rPr>
          <w:sz w:val="28"/>
          <w:szCs w:val="28"/>
        </w:rPr>
      </w:pPr>
      <w:r>
        <w:rPr>
          <w:sz w:val="28"/>
          <w:szCs w:val="28"/>
        </w:rPr>
        <w:t>Велотур парковою зоною.</w:t>
      </w:r>
    </w:p>
    <w:p w:rsidR="00C6355A" w:rsidRDefault="00C6355A" w:rsidP="0056649A">
      <w:pPr>
        <w:pStyle w:val="ListParagraph"/>
        <w:numPr>
          <w:ilvl w:val="0"/>
          <w:numId w:val="17"/>
        </w:numPr>
        <w:spacing w:line="360" w:lineRule="auto"/>
        <w:jc w:val="both"/>
        <w:rPr>
          <w:sz w:val="28"/>
          <w:szCs w:val="28"/>
        </w:rPr>
      </w:pPr>
      <w:r>
        <w:rPr>
          <w:sz w:val="28"/>
          <w:szCs w:val="28"/>
        </w:rPr>
        <w:t>Змагання з велотуризму (велокрос, велотріал, фігурне водіння).</w:t>
      </w:r>
    </w:p>
    <w:p w:rsidR="00C6355A" w:rsidRPr="00E71885" w:rsidRDefault="00C6355A" w:rsidP="0056649A">
      <w:pPr>
        <w:pStyle w:val="ListParagraph"/>
        <w:numPr>
          <w:ilvl w:val="0"/>
          <w:numId w:val="17"/>
        </w:numPr>
        <w:spacing w:line="360" w:lineRule="auto"/>
        <w:jc w:val="both"/>
        <w:rPr>
          <w:sz w:val="28"/>
          <w:szCs w:val="28"/>
        </w:rPr>
      </w:pPr>
      <w:r>
        <w:rPr>
          <w:sz w:val="28"/>
          <w:szCs w:val="28"/>
        </w:rPr>
        <w:t>Краєзнавча мандрівка з поєднанням елементів спелеотуризму (в печери Вертеба, Кришталева Борщівського району).</w:t>
      </w:r>
    </w:p>
    <w:p w:rsidR="00C6355A" w:rsidRDefault="00C6355A" w:rsidP="0056649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Для старшокласників можна</w:t>
      </w:r>
      <w:r w:rsidRPr="00E71885">
        <w:rPr>
          <w:rFonts w:ascii="Times New Roman" w:hAnsi="Times New Roman"/>
          <w:sz w:val="28"/>
          <w:szCs w:val="28"/>
          <w:lang w:val="uk-UA"/>
        </w:rPr>
        <w:t xml:space="preserve"> запропонувати одно- та дводенні туристські зльоти, що включають до своєї програми похід чи змагання з вищезазначеними елементами: «Конкурс емблеми і туристського гасла», «Конкурс туристського побуту</w:t>
      </w:r>
      <w:r>
        <w:rPr>
          <w:rFonts w:ascii="Times New Roman" w:hAnsi="Times New Roman"/>
          <w:sz w:val="28"/>
          <w:szCs w:val="28"/>
          <w:lang w:val="uk-UA"/>
        </w:rPr>
        <w:t>, кашоварів</w:t>
      </w:r>
      <w:r w:rsidRPr="00E71885">
        <w:rPr>
          <w:rFonts w:ascii="Times New Roman" w:hAnsi="Times New Roman"/>
          <w:sz w:val="28"/>
          <w:szCs w:val="28"/>
          <w:lang w:val="uk-UA"/>
        </w:rPr>
        <w:t xml:space="preserve">», </w:t>
      </w:r>
      <w:r>
        <w:rPr>
          <w:rFonts w:ascii="Times New Roman" w:hAnsi="Times New Roman"/>
          <w:sz w:val="28"/>
          <w:szCs w:val="28"/>
          <w:lang w:val="uk-UA"/>
        </w:rPr>
        <w:t xml:space="preserve">«Конкурс на кращого знавця топографічних знаків», </w:t>
      </w:r>
      <w:r w:rsidRPr="00E71885">
        <w:rPr>
          <w:rFonts w:ascii="Times New Roman" w:hAnsi="Times New Roman"/>
          <w:sz w:val="28"/>
          <w:szCs w:val="28"/>
          <w:lang w:val="uk-UA"/>
        </w:rPr>
        <w:t>«Конкурс туристської пісні»</w:t>
      </w:r>
      <w:r>
        <w:rPr>
          <w:rFonts w:ascii="Times New Roman" w:hAnsi="Times New Roman"/>
          <w:sz w:val="28"/>
          <w:szCs w:val="28"/>
          <w:lang w:val="uk-UA"/>
        </w:rPr>
        <w:t>, «Конкурс на кращу лісову знахідку (композицію з елементами флористики)», «Конкурс розпалювання багаття», «Конкурс на кращий репортаж про мандрівку», «Конкурс в</w:t>
      </w:r>
      <w:r w:rsidRPr="0099763B">
        <w:rPr>
          <w:rFonts w:ascii="Times New Roman" w:hAnsi="Times New Roman"/>
          <w:sz w:val="28"/>
          <w:szCs w:val="28"/>
          <w:lang w:val="uk-UA"/>
        </w:rPr>
        <w:t>’</w:t>
      </w:r>
      <w:r>
        <w:rPr>
          <w:rFonts w:ascii="Times New Roman" w:hAnsi="Times New Roman"/>
          <w:sz w:val="28"/>
          <w:szCs w:val="28"/>
          <w:lang w:val="uk-UA"/>
        </w:rPr>
        <w:t>язання туристських вузлів», «Екологічна толока», акція «Чисті джерела»</w:t>
      </w:r>
      <w:r w:rsidRPr="00E71885">
        <w:rPr>
          <w:rFonts w:ascii="Times New Roman" w:hAnsi="Times New Roman"/>
          <w:sz w:val="28"/>
          <w:szCs w:val="28"/>
          <w:lang w:val="uk-UA"/>
        </w:rPr>
        <w:t>…</w:t>
      </w:r>
    </w:p>
    <w:p w:rsidR="00C6355A" w:rsidRPr="00E71885" w:rsidRDefault="00C6355A" w:rsidP="0056649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Для остаточної визначеності з програмою проведення Дня туризму слід приділити значну увагу підготовчому етапу, на якому методами анкетування, бесіди, опитування і обговорення з</w:t>
      </w:r>
      <w:r w:rsidRPr="00E71885">
        <w:rPr>
          <w:rFonts w:ascii="Times New Roman" w:hAnsi="Times New Roman"/>
          <w:sz w:val="28"/>
          <w:szCs w:val="28"/>
          <w:lang w:val="uk-UA"/>
        </w:rPr>
        <w:t>’</w:t>
      </w:r>
      <w:r>
        <w:rPr>
          <w:rFonts w:ascii="Times New Roman" w:hAnsi="Times New Roman"/>
          <w:sz w:val="28"/>
          <w:szCs w:val="28"/>
          <w:lang w:val="uk-UA"/>
        </w:rPr>
        <w:t>ясовуються вподобання, здібності та побажання учнів, матеріальні, фінансові можливості, фахова підготовка організаторів, питання безпеки проведення заходу.</w:t>
      </w:r>
    </w:p>
    <w:p w:rsidR="00C6355A" w:rsidRPr="00593A83" w:rsidRDefault="00C6355A" w:rsidP="0056649A">
      <w:pPr>
        <w:spacing w:after="0" w:line="360" w:lineRule="auto"/>
        <w:ind w:firstLine="708"/>
        <w:outlineLvl w:val="0"/>
        <w:rPr>
          <w:rFonts w:ascii="Times New Roman" w:hAnsi="Times New Roman"/>
          <w:b/>
          <w:sz w:val="28"/>
          <w:szCs w:val="28"/>
          <w:lang w:val="uk-UA"/>
        </w:rPr>
      </w:pPr>
      <w:r>
        <w:rPr>
          <w:rFonts w:ascii="Times New Roman" w:hAnsi="Times New Roman"/>
          <w:b/>
          <w:sz w:val="28"/>
          <w:szCs w:val="28"/>
          <w:lang w:val="uk-UA"/>
        </w:rPr>
        <w:t>Алгоритм дій організаторів заходу</w:t>
      </w:r>
    </w:p>
    <w:p w:rsidR="00C6355A" w:rsidRPr="00593A83" w:rsidRDefault="00C6355A" w:rsidP="0056649A">
      <w:pPr>
        <w:spacing w:after="0" w:line="360" w:lineRule="auto"/>
        <w:ind w:firstLine="709"/>
        <w:jc w:val="both"/>
        <w:rPr>
          <w:rFonts w:ascii="Times New Roman" w:hAnsi="Times New Roman"/>
          <w:sz w:val="28"/>
          <w:szCs w:val="28"/>
          <w:lang w:val="uk-UA"/>
        </w:rPr>
      </w:pPr>
      <w:r w:rsidRPr="00593A83">
        <w:rPr>
          <w:rFonts w:ascii="Times New Roman" w:hAnsi="Times New Roman"/>
          <w:sz w:val="28"/>
          <w:szCs w:val="28"/>
          <w:lang w:val="uk-UA"/>
        </w:rPr>
        <w:t>Туристсько-краєзнавча</w:t>
      </w:r>
      <w:r w:rsidRPr="008677F9">
        <w:rPr>
          <w:rFonts w:ascii="Times New Roman" w:hAnsi="Times New Roman"/>
          <w:sz w:val="28"/>
          <w:szCs w:val="28"/>
          <w:lang w:val="uk-UA"/>
        </w:rPr>
        <w:t xml:space="preserve"> робота є</w:t>
      </w:r>
      <w:r w:rsidRPr="00593A83">
        <w:rPr>
          <w:rFonts w:ascii="Times New Roman" w:hAnsi="Times New Roman"/>
          <w:sz w:val="28"/>
          <w:szCs w:val="28"/>
          <w:lang w:val="uk-UA"/>
        </w:rPr>
        <w:t xml:space="preserve"> невід’ємною</w:t>
      </w:r>
      <w:r w:rsidRPr="008677F9">
        <w:rPr>
          <w:rFonts w:ascii="Times New Roman" w:hAnsi="Times New Roman"/>
          <w:sz w:val="28"/>
          <w:szCs w:val="28"/>
          <w:lang w:val="uk-UA"/>
        </w:rPr>
        <w:t xml:space="preserve"> частиною навчально-виховного</w:t>
      </w:r>
      <w:r w:rsidRPr="00BD1143">
        <w:rPr>
          <w:rFonts w:ascii="Times New Roman" w:hAnsi="Times New Roman"/>
          <w:sz w:val="28"/>
          <w:szCs w:val="28"/>
          <w:lang w:val="uk-UA"/>
        </w:rPr>
        <w:t xml:space="preserve"> процесу</w:t>
      </w:r>
      <w:r>
        <w:rPr>
          <w:rFonts w:ascii="Times New Roman" w:hAnsi="Times New Roman"/>
          <w:sz w:val="28"/>
          <w:szCs w:val="28"/>
          <w:lang w:val="uk-UA"/>
        </w:rPr>
        <w:t>, що має великий потенціал формування патріотизму учнівської молоді</w:t>
      </w:r>
      <w:r w:rsidRPr="008677F9">
        <w:rPr>
          <w:rFonts w:ascii="Times New Roman" w:hAnsi="Times New Roman"/>
          <w:sz w:val="28"/>
          <w:szCs w:val="28"/>
          <w:lang w:val="uk-UA"/>
        </w:rPr>
        <w:t xml:space="preserve">. </w:t>
      </w:r>
      <w:r w:rsidRPr="00BD1143">
        <w:rPr>
          <w:rFonts w:ascii="Times New Roman" w:hAnsi="Times New Roman"/>
          <w:sz w:val="28"/>
          <w:szCs w:val="28"/>
        </w:rPr>
        <w:t>День туризму</w:t>
      </w:r>
      <w:r>
        <w:rPr>
          <w:rFonts w:ascii="Times New Roman" w:hAnsi="Times New Roman"/>
          <w:sz w:val="28"/>
          <w:szCs w:val="28"/>
          <w:lang w:val="uk-UA"/>
        </w:rPr>
        <w:t xml:space="preserve"> дає можливість не лише показати мальовничі куточки рідного краю, відвідати історико-культурні об</w:t>
      </w:r>
      <w:r w:rsidRPr="00593A83">
        <w:rPr>
          <w:rFonts w:ascii="Times New Roman" w:hAnsi="Times New Roman"/>
          <w:sz w:val="28"/>
          <w:szCs w:val="28"/>
          <w:lang w:val="uk-UA"/>
        </w:rPr>
        <w:t>’</w:t>
      </w:r>
      <w:r>
        <w:rPr>
          <w:rFonts w:ascii="Times New Roman" w:hAnsi="Times New Roman"/>
          <w:sz w:val="28"/>
          <w:szCs w:val="28"/>
          <w:lang w:val="uk-UA"/>
        </w:rPr>
        <w:t>єкти, музеї — такі свята згуртовують колектив усього позашкільного навчального закладу.</w:t>
      </w:r>
    </w:p>
    <w:p w:rsidR="00C6355A" w:rsidRDefault="00C6355A" w:rsidP="0056649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Підготовка до заходу починається заздалегідь з внесення Дня туризму до календарного плану основних заходів навчального закладу. При цьому по навчальному закладу керівником пишеться Наказ і призначаються особи, відповідальні за проведення Дня туризму.</w:t>
      </w:r>
    </w:p>
    <w:p w:rsidR="00C6355A" w:rsidRDefault="00C6355A" w:rsidP="0056649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На підставі Наказу створюється організаційний комітет. </w:t>
      </w:r>
      <w:r w:rsidRPr="00593A83">
        <w:rPr>
          <w:rFonts w:ascii="Times New Roman" w:hAnsi="Times New Roman"/>
          <w:sz w:val="28"/>
          <w:szCs w:val="28"/>
          <w:lang w:val="uk-UA"/>
        </w:rPr>
        <w:t>Виходячи з побажань учасників,</w:t>
      </w:r>
      <w:r>
        <w:rPr>
          <w:rFonts w:ascii="Times New Roman" w:hAnsi="Times New Roman"/>
          <w:sz w:val="28"/>
          <w:szCs w:val="28"/>
          <w:lang w:val="uk-UA"/>
        </w:rPr>
        <w:t xml:space="preserve"> розробляється Положення з конкретним переліком заходів та планом їх підготовки, а також терміни виконання з призначенням відповідальних осіб за проведення кожного окремого напрямку. Формулюється проект (Програма) заходу.</w:t>
      </w:r>
    </w:p>
    <w:p w:rsidR="00C6355A" w:rsidRDefault="00C6355A" w:rsidP="0056649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Для проведення змагань розробляється кошторисна документація.</w:t>
      </w:r>
    </w:p>
    <w:p w:rsidR="00C6355A" w:rsidRDefault="00C6355A" w:rsidP="0056649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Обов</w:t>
      </w:r>
      <w:r w:rsidRPr="00B74549">
        <w:rPr>
          <w:rFonts w:ascii="Times New Roman" w:hAnsi="Times New Roman"/>
          <w:sz w:val="28"/>
          <w:szCs w:val="28"/>
          <w:lang w:val="uk-UA"/>
        </w:rPr>
        <w:t>’</w:t>
      </w:r>
      <w:r>
        <w:rPr>
          <w:rFonts w:ascii="Times New Roman" w:hAnsi="Times New Roman"/>
          <w:sz w:val="28"/>
          <w:szCs w:val="28"/>
          <w:lang w:val="uk-UA"/>
        </w:rPr>
        <w:t>язковою умовою проведення усіх заходів Дня туризму є суворе дотримання вимог безпеки, які стосуються вибору полігону, складності дистанції та її відповідність рівню підготовки учасників, проведення інструктажів з техніки безпеки, страхування учасників, наявність медичних обстежень і допусків лікарсько-фізкультурного диспансеру.</w:t>
      </w:r>
    </w:p>
    <w:p w:rsidR="00C6355A" w:rsidRPr="00593A83" w:rsidRDefault="00C6355A" w:rsidP="0056649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Неабияке значення для створення атмосфери свята відіграє погодний чинник, тому терміни проведення повинні співпадати з комфортними погодними умовами. На випадок негоди повинен існувати альтернативний план, що передбачає перенесення заходу на інший день або часткове виконання програми у комфортних умовах (в закритому приміщенні), адже конкурс туристської пісні, гасла, емблеми, слайд-шоу туристської тематики, екскурсії до музеїв, перегляд відеофільмів туристсько-краєзнавчого спрямування можна провести в приміщенні за будь-яких погодних умов.</w:t>
      </w:r>
    </w:p>
    <w:p w:rsidR="00C6355A" w:rsidRDefault="00C6355A" w:rsidP="00584EB8">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В П</w:t>
      </w:r>
      <w:r w:rsidRPr="00F1500B">
        <w:rPr>
          <w:rFonts w:ascii="Times New Roman" w:hAnsi="Times New Roman"/>
          <w:sz w:val="28"/>
          <w:szCs w:val="28"/>
          <w:lang w:val="uk-UA"/>
        </w:rPr>
        <w:t>оложенні вказ</w:t>
      </w:r>
      <w:r>
        <w:rPr>
          <w:rFonts w:ascii="Times New Roman" w:hAnsi="Times New Roman"/>
          <w:sz w:val="28"/>
          <w:szCs w:val="28"/>
          <w:lang w:val="uk-UA"/>
        </w:rPr>
        <w:t xml:space="preserve">ується </w:t>
      </w:r>
      <w:r w:rsidRPr="00BD1143">
        <w:rPr>
          <w:rFonts w:ascii="Times New Roman" w:hAnsi="Times New Roman"/>
          <w:sz w:val="28"/>
          <w:szCs w:val="28"/>
          <w:lang w:val="uk-UA"/>
        </w:rPr>
        <w:t>мет</w:t>
      </w:r>
      <w:r>
        <w:rPr>
          <w:rFonts w:ascii="Times New Roman" w:hAnsi="Times New Roman"/>
          <w:sz w:val="28"/>
          <w:szCs w:val="28"/>
          <w:lang w:val="uk-UA"/>
        </w:rPr>
        <w:t>а</w:t>
      </w:r>
      <w:r w:rsidRPr="00BD1143">
        <w:rPr>
          <w:rFonts w:ascii="Times New Roman" w:hAnsi="Times New Roman"/>
          <w:sz w:val="28"/>
          <w:szCs w:val="28"/>
          <w:lang w:val="uk-UA"/>
        </w:rPr>
        <w:t xml:space="preserve">, </w:t>
      </w:r>
      <w:r w:rsidRPr="00F1500B">
        <w:rPr>
          <w:rFonts w:ascii="Times New Roman" w:hAnsi="Times New Roman"/>
          <w:sz w:val="28"/>
          <w:szCs w:val="28"/>
          <w:lang w:val="uk-UA"/>
        </w:rPr>
        <w:t>програм</w:t>
      </w:r>
      <w:r>
        <w:rPr>
          <w:rFonts w:ascii="Times New Roman" w:hAnsi="Times New Roman"/>
          <w:sz w:val="28"/>
          <w:szCs w:val="28"/>
          <w:lang w:val="uk-UA"/>
        </w:rPr>
        <w:t>а</w:t>
      </w:r>
      <w:r w:rsidRPr="00F1500B">
        <w:rPr>
          <w:rFonts w:ascii="Times New Roman" w:hAnsi="Times New Roman"/>
          <w:sz w:val="28"/>
          <w:szCs w:val="28"/>
          <w:lang w:val="uk-UA"/>
        </w:rPr>
        <w:t xml:space="preserve"> з</w:t>
      </w:r>
      <w:r w:rsidRPr="00BD1143">
        <w:rPr>
          <w:rFonts w:ascii="Times New Roman" w:hAnsi="Times New Roman"/>
          <w:sz w:val="28"/>
          <w:szCs w:val="28"/>
          <w:lang w:val="uk-UA"/>
        </w:rPr>
        <w:t>аходів</w:t>
      </w:r>
      <w:r w:rsidRPr="00F1500B">
        <w:rPr>
          <w:rFonts w:ascii="Times New Roman" w:hAnsi="Times New Roman"/>
          <w:sz w:val="28"/>
          <w:szCs w:val="28"/>
          <w:lang w:val="uk-UA"/>
        </w:rPr>
        <w:t xml:space="preserve">, кількість учасників від кожного класу, вікові групи, </w:t>
      </w:r>
      <w:r w:rsidRPr="00BD1143">
        <w:rPr>
          <w:rFonts w:ascii="Times New Roman" w:hAnsi="Times New Roman"/>
          <w:sz w:val="28"/>
          <w:szCs w:val="28"/>
          <w:lang w:val="uk-UA"/>
        </w:rPr>
        <w:t>терміни</w:t>
      </w:r>
      <w:r w:rsidRPr="00F1500B">
        <w:rPr>
          <w:rFonts w:ascii="Times New Roman" w:hAnsi="Times New Roman"/>
          <w:sz w:val="28"/>
          <w:szCs w:val="28"/>
          <w:lang w:val="uk-UA"/>
        </w:rPr>
        <w:t xml:space="preserve"> та місце проведення, </w:t>
      </w:r>
      <w:r w:rsidRPr="00BD1143">
        <w:rPr>
          <w:rFonts w:ascii="Times New Roman" w:hAnsi="Times New Roman"/>
          <w:sz w:val="28"/>
          <w:szCs w:val="28"/>
          <w:lang w:val="uk-UA"/>
        </w:rPr>
        <w:t xml:space="preserve">умови </w:t>
      </w:r>
      <w:r w:rsidRPr="00F1500B">
        <w:rPr>
          <w:rFonts w:ascii="Times New Roman" w:hAnsi="Times New Roman"/>
          <w:sz w:val="28"/>
          <w:szCs w:val="28"/>
          <w:lang w:val="uk-UA"/>
        </w:rPr>
        <w:t>підведення підсумків змагань та нагородження учасників.</w:t>
      </w:r>
      <w:r>
        <w:rPr>
          <w:rFonts w:ascii="Times New Roman" w:hAnsi="Times New Roman"/>
          <w:sz w:val="28"/>
          <w:szCs w:val="28"/>
          <w:lang w:val="uk-UA"/>
        </w:rPr>
        <w:t xml:space="preserve"> </w:t>
      </w:r>
      <w:r>
        <w:rPr>
          <w:rFonts w:ascii="Times New Roman" w:hAnsi="Times New Roman"/>
          <w:sz w:val="28"/>
          <w:szCs w:val="28"/>
        </w:rPr>
        <w:t xml:space="preserve">Положення, </w:t>
      </w:r>
      <w:r>
        <w:rPr>
          <w:rFonts w:ascii="Times New Roman" w:hAnsi="Times New Roman"/>
          <w:sz w:val="28"/>
          <w:szCs w:val="28"/>
          <w:lang w:val="uk-UA"/>
        </w:rPr>
        <w:t>У</w:t>
      </w:r>
      <w:r w:rsidRPr="00BD1143">
        <w:rPr>
          <w:rFonts w:ascii="Times New Roman" w:hAnsi="Times New Roman"/>
          <w:sz w:val="28"/>
          <w:szCs w:val="28"/>
        </w:rPr>
        <w:t>мови проведення та хід підготовки до змагань висвіт</w:t>
      </w:r>
      <w:r>
        <w:rPr>
          <w:rFonts w:ascii="Times New Roman" w:hAnsi="Times New Roman"/>
          <w:sz w:val="28"/>
          <w:szCs w:val="28"/>
          <w:lang w:val="uk-UA"/>
        </w:rPr>
        <w:t>люються</w:t>
      </w:r>
      <w:r>
        <w:rPr>
          <w:rFonts w:ascii="Times New Roman" w:hAnsi="Times New Roman"/>
          <w:sz w:val="28"/>
          <w:szCs w:val="28"/>
        </w:rPr>
        <w:t xml:space="preserve"> </w:t>
      </w:r>
      <w:r>
        <w:rPr>
          <w:rFonts w:ascii="Times New Roman" w:hAnsi="Times New Roman"/>
          <w:sz w:val="28"/>
          <w:szCs w:val="28"/>
          <w:lang w:val="uk-UA"/>
        </w:rPr>
        <w:t>на сайті навчального закладу</w:t>
      </w:r>
      <w:r w:rsidRPr="00BD1143">
        <w:rPr>
          <w:rFonts w:ascii="Times New Roman" w:hAnsi="Times New Roman"/>
          <w:sz w:val="28"/>
          <w:szCs w:val="28"/>
        </w:rPr>
        <w:t>.</w:t>
      </w:r>
      <w:r>
        <w:rPr>
          <w:rFonts w:ascii="Times New Roman" w:hAnsi="Times New Roman"/>
          <w:sz w:val="28"/>
          <w:szCs w:val="28"/>
          <w:lang w:val="uk-UA"/>
        </w:rPr>
        <w:t xml:space="preserve"> Організатори заходу</w:t>
      </w:r>
      <w:r w:rsidRPr="00A939C7">
        <w:rPr>
          <w:rFonts w:ascii="Times New Roman" w:hAnsi="Times New Roman"/>
          <w:sz w:val="28"/>
          <w:szCs w:val="28"/>
          <w:lang w:val="uk-UA"/>
        </w:rPr>
        <w:t xml:space="preserve"> повинні </w:t>
      </w:r>
      <w:r>
        <w:rPr>
          <w:rFonts w:ascii="Times New Roman" w:hAnsi="Times New Roman"/>
          <w:sz w:val="28"/>
          <w:szCs w:val="28"/>
          <w:lang w:val="uk-UA"/>
        </w:rPr>
        <w:t>продумати урочисту церемонію відкриття з підняттям Державного прапора України і виконання Державного гімну враховуючи</w:t>
      </w:r>
      <w:r w:rsidRPr="00A939C7">
        <w:rPr>
          <w:rFonts w:ascii="Times New Roman" w:hAnsi="Times New Roman"/>
          <w:sz w:val="28"/>
          <w:szCs w:val="28"/>
          <w:lang w:val="uk-UA"/>
        </w:rPr>
        <w:t xml:space="preserve">, що від вдалого </w:t>
      </w:r>
      <w:r>
        <w:rPr>
          <w:rFonts w:ascii="Times New Roman" w:hAnsi="Times New Roman"/>
          <w:sz w:val="28"/>
          <w:szCs w:val="28"/>
          <w:lang w:val="uk-UA"/>
        </w:rPr>
        <w:t xml:space="preserve">початку </w:t>
      </w:r>
      <w:r w:rsidRPr="00A939C7">
        <w:rPr>
          <w:rFonts w:ascii="Times New Roman" w:hAnsi="Times New Roman"/>
          <w:sz w:val="28"/>
          <w:szCs w:val="28"/>
          <w:lang w:val="uk-UA"/>
        </w:rPr>
        <w:t xml:space="preserve">заходу залежить подальша </w:t>
      </w:r>
      <w:r>
        <w:rPr>
          <w:rFonts w:ascii="Times New Roman" w:hAnsi="Times New Roman"/>
          <w:sz w:val="28"/>
          <w:szCs w:val="28"/>
          <w:lang w:val="uk-UA"/>
        </w:rPr>
        <w:t>атмосфера і загальний настрій</w:t>
      </w:r>
      <w:r w:rsidRPr="00A939C7">
        <w:rPr>
          <w:rFonts w:ascii="Times New Roman" w:hAnsi="Times New Roman"/>
          <w:sz w:val="28"/>
          <w:szCs w:val="28"/>
          <w:lang w:val="uk-UA"/>
        </w:rPr>
        <w:t>. Чітко організо</w:t>
      </w:r>
      <w:r>
        <w:rPr>
          <w:rFonts w:ascii="Times New Roman" w:hAnsi="Times New Roman"/>
          <w:sz w:val="28"/>
          <w:szCs w:val="28"/>
          <w:lang w:val="uk-UA"/>
        </w:rPr>
        <w:t>вана церемонія підтримує діловий</w:t>
      </w:r>
      <w:r w:rsidRPr="00A939C7">
        <w:rPr>
          <w:rFonts w:ascii="Times New Roman" w:hAnsi="Times New Roman"/>
          <w:sz w:val="28"/>
          <w:szCs w:val="28"/>
          <w:lang w:val="uk-UA"/>
        </w:rPr>
        <w:t xml:space="preserve"> ритм та дисциплінує його учасників</w:t>
      </w:r>
      <w:r>
        <w:rPr>
          <w:rFonts w:ascii="Times New Roman" w:hAnsi="Times New Roman"/>
          <w:sz w:val="28"/>
          <w:szCs w:val="28"/>
          <w:lang w:val="uk-UA"/>
        </w:rPr>
        <w:t>, вона допомагає підтримати піднесене налаштування, передати атмосферу свята, що в свою чергу сприяє втіленню головної ідеї — вихованню патріотизму підростаючого покоління</w:t>
      </w:r>
      <w:r w:rsidRPr="00A939C7">
        <w:rPr>
          <w:rFonts w:ascii="Times New Roman" w:hAnsi="Times New Roman"/>
          <w:sz w:val="28"/>
          <w:szCs w:val="28"/>
          <w:lang w:val="uk-UA"/>
        </w:rPr>
        <w:t>.</w:t>
      </w:r>
    </w:p>
    <w:p w:rsidR="00C6355A" w:rsidRPr="00584EB8" w:rsidRDefault="00C6355A" w:rsidP="002C1337">
      <w:pPr>
        <w:spacing w:after="0" w:line="360" w:lineRule="auto"/>
        <w:ind w:firstLine="709"/>
        <w:jc w:val="both"/>
        <w:rPr>
          <w:rFonts w:ascii="Times New Roman" w:hAnsi="Times New Roman"/>
          <w:sz w:val="16"/>
          <w:szCs w:val="16"/>
          <w:lang w:val="uk-UA"/>
        </w:rPr>
      </w:pPr>
    </w:p>
    <w:p w:rsidR="00C6355A" w:rsidRPr="00FA3918" w:rsidRDefault="00C6355A" w:rsidP="002C1337">
      <w:pPr>
        <w:spacing w:after="0" w:line="360" w:lineRule="auto"/>
        <w:ind w:firstLine="709"/>
        <w:jc w:val="both"/>
        <w:rPr>
          <w:rFonts w:ascii="Times New Roman" w:hAnsi="Times New Roman"/>
          <w:sz w:val="28"/>
          <w:szCs w:val="28"/>
          <w:lang w:val="uk-UA"/>
        </w:rPr>
      </w:pPr>
      <w:r>
        <w:rPr>
          <w:rFonts w:ascii="Times New Roman" w:hAnsi="Times New Roman"/>
          <w:b/>
          <w:sz w:val="28"/>
          <w:szCs w:val="28"/>
          <w:lang w:val="uk-UA"/>
        </w:rPr>
        <w:t>Орієнтовне п</w:t>
      </w:r>
      <w:r w:rsidRPr="007922F0">
        <w:rPr>
          <w:rFonts w:ascii="Times New Roman" w:hAnsi="Times New Roman"/>
          <w:b/>
          <w:sz w:val="28"/>
          <w:szCs w:val="28"/>
          <w:lang w:val="uk-UA"/>
        </w:rPr>
        <w:t>рограмне наповнення Дня туризму</w:t>
      </w:r>
      <w:r>
        <w:rPr>
          <w:rFonts w:ascii="Times New Roman" w:hAnsi="Times New Roman"/>
          <w:b/>
          <w:sz w:val="28"/>
          <w:szCs w:val="28"/>
          <w:lang w:val="uk-UA"/>
        </w:rPr>
        <w:t>:</w:t>
      </w:r>
    </w:p>
    <w:p w:rsidR="00C6355A" w:rsidRDefault="00C6355A" w:rsidP="002C1337">
      <w:pPr>
        <w:spacing w:after="0" w:line="360" w:lineRule="auto"/>
        <w:ind w:firstLine="709"/>
        <w:jc w:val="both"/>
        <w:outlineLvl w:val="0"/>
        <w:rPr>
          <w:rFonts w:ascii="Times New Roman" w:hAnsi="Times New Roman"/>
          <w:b/>
          <w:sz w:val="28"/>
          <w:szCs w:val="28"/>
          <w:lang w:val="uk-UA"/>
        </w:rPr>
      </w:pPr>
      <w:r w:rsidRPr="00AA0C3D">
        <w:rPr>
          <w:rFonts w:ascii="Times New Roman" w:hAnsi="Times New Roman"/>
          <w:b/>
          <w:sz w:val="28"/>
          <w:szCs w:val="28"/>
          <w:lang w:val="uk-UA"/>
        </w:rPr>
        <w:t>Конку</w:t>
      </w:r>
      <w:r>
        <w:rPr>
          <w:rFonts w:ascii="Times New Roman" w:hAnsi="Times New Roman"/>
          <w:b/>
          <w:sz w:val="28"/>
          <w:szCs w:val="28"/>
          <w:lang w:val="uk-UA"/>
        </w:rPr>
        <w:t>рс емблеми і туристського гасла</w:t>
      </w:r>
    </w:p>
    <w:p w:rsidR="00C6355A" w:rsidRDefault="00C6355A" w:rsidP="002C133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Туристська символіка команди відображає розуміння специфіки туризму як виду дозвілля з його характерними ознаками, вираженими у певних образах чи предметах. Вона повинна бути оригінальною</w:t>
      </w:r>
      <w:r w:rsidRPr="00DF1BB5">
        <w:rPr>
          <w:rFonts w:ascii="Times New Roman" w:hAnsi="Times New Roman"/>
          <w:sz w:val="28"/>
          <w:szCs w:val="28"/>
          <w:lang w:val="uk-UA"/>
        </w:rPr>
        <w:t xml:space="preserve">, </w:t>
      </w:r>
      <w:r>
        <w:rPr>
          <w:rFonts w:ascii="Times New Roman" w:hAnsi="Times New Roman"/>
          <w:sz w:val="28"/>
          <w:szCs w:val="28"/>
          <w:lang w:val="uk-UA"/>
        </w:rPr>
        <w:t>впізнаваною</w:t>
      </w:r>
      <w:r w:rsidRPr="00DF1BB5">
        <w:rPr>
          <w:rFonts w:ascii="Times New Roman" w:hAnsi="Times New Roman"/>
          <w:sz w:val="28"/>
          <w:szCs w:val="28"/>
          <w:lang w:val="uk-UA"/>
        </w:rPr>
        <w:t xml:space="preserve"> і </w:t>
      </w:r>
      <w:r>
        <w:rPr>
          <w:rFonts w:ascii="Times New Roman" w:hAnsi="Times New Roman"/>
          <w:sz w:val="28"/>
          <w:szCs w:val="28"/>
          <w:lang w:val="uk-UA"/>
        </w:rPr>
        <w:t>містити в собі текст туристського гасла. Представлені</w:t>
      </w:r>
      <w:r w:rsidRPr="00AA0C3D">
        <w:rPr>
          <w:rFonts w:ascii="Times New Roman" w:hAnsi="Times New Roman"/>
          <w:sz w:val="28"/>
          <w:szCs w:val="28"/>
        </w:rPr>
        <w:t xml:space="preserve"> на конкурс </w:t>
      </w:r>
      <w:r>
        <w:rPr>
          <w:rFonts w:ascii="Times New Roman" w:hAnsi="Times New Roman"/>
          <w:sz w:val="28"/>
          <w:szCs w:val="28"/>
          <w:lang w:val="uk-UA"/>
        </w:rPr>
        <w:t>проекти повинні відповідати темі туризму</w:t>
      </w:r>
      <w:r>
        <w:rPr>
          <w:rFonts w:ascii="Times New Roman" w:hAnsi="Times New Roman"/>
          <w:sz w:val="28"/>
          <w:szCs w:val="28"/>
        </w:rPr>
        <w:t xml:space="preserve">, бути </w:t>
      </w:r>
      <w:r>
        <w:rPr>
          <w:rFonts w:ascii="Times New Roman" w:hAnsi="Times New Roman"/>
          <w:sz w:val="28"/>
          <w:szCs w:val="28"/>
          <w:lang w:val="uk-UA"/>
        </w:rPr>
        <w:t>естетичними</w:t>
      </w:r>
      <w:r w:rsidRPr="00AA0C3D">
        <w:rPr>
          <w:rFonts w:ascii="Times New Roman" w:hAnsi="Times New Roman"/>
          <w:sz w:val="28"/>
          <w:szCs w:val="28"/>
        </w:rPr>
        <w:t xml:space="preserve"> в </w:t>
      </w:r>
      <w:r>
        <w:rPr>
          <w:rFonts w:ascii="Times New Roman" w:hAnsi="Times New Roman"/>
          <w:sz w:val="28"/>
          <w:szCs w:val="28"/>
          <w:lang w:val="uk-UA"/>
        </w:rPr>
        <w:t>художньому сенсі.</w:t>
      </w:r>
    </w:p>
    <w:p w:rsidR="00C6355A" w:rsidRDefault="00C6355A" w:rsidP="002C133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Ескізи емблем можуть бути представлені у чорно-білому і кольоровому варіантах </w:t>
      </w:r>
      <w:r w:rsidRPr="00210B4D">
        <w:rPr>
          <w:rFonts w:ascii="Times New Roman" w:hAnsi="Times New Roman"/>
          <w:sz w:val="28"/>
          <w:szCs w:val="28"/>
        </w:rPr>
        <w:t>на листах формату А-4.</w:t>
      </w:r>
    </w:p>
    <w:p w:rsidR="00C6355A" w:rsidRDefault="00C6355A" w:rsidP="002C133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Ескізи можуть бути представлені на конкурс у вигляді оригінальних шрифтових рішень, спеціальних графічних емблем, а також у вигляді композиції шрифту з емблемою. До ескізу повинен додаватися короткий текстовий опис. Загальна кількість робіт, представлених в межах однієї заявки, не повинна обмежуватися.</w:t>
      </w:r>
    </w:p>
    <w:p w:rsidR="00C6355A" w:rsidRPr="007922F0" w:rsidRDefault="00C6355A" w:rsidP="002C1337">
      <w:pPr>
        <w:spacing w:after="0" w:line="360" w:lineRule="auto"/>
        <w:ind w:firstLine="708"/>
        <w:jc w:val="both"/>
        <w:rPr>
          <w:rFonts w:ascii="Times New Roman" w:hAnsi="Times New Roman"/>
          <w:b/>
          <w:sz w:val="16"/>
          <w:szCs w:val="16"/>
          <w:lang w:val="uk-UA"/>
        </w:rPr>
      </w:pPr>
    </w:p>
    <w:p w:rsidR="00C6355A" w:rsidRPr="00DA5A96" w:rsidRDefault="00C6355A" w:rsidP="002C1337">
      <w:pPr>
        <w:spacing w:after="0" w:line="360" w:lineRule="auto"/>
        <w:ind w:firstLine="708"/>
        <w:jc w:val="both"/>
        <w:rPr>
          <w:rFonts w:ascii="Times New Roman" w:hAnsi="Times New Roman"/>
          <w:sz w:val="28"/>
          <w:szCs w:val="28"/>
          <w:lang w:val="uk-UA"/>
        </w:rPr>
      </w:pPr>
      <w:r>
        <w:rPr>
          <w:rFonts w:ascii="Times New Roman" w:hAnsi="Times New Roman"/>
          <w:b/>
          <w:sz w:val="28"/>
          <w:szCs w:val="28"/>
          <w:lang w:val="uk-UA"/>
        </w:rPr>
        <w:t xml:space="preserve">Змагання на дистанції </w:t>
      </w:r>
      <w:r w:rsidRPr="00210B4D">
        <w:rPr>
          <w:rFonts w:ascii="Times New Roman" w:hAnsi="Times New Roman"/>
          <w:b/>
          <w:sz w:val="28"/>
          <w:szCs w:val="28"/>
          <w:lang w:val="uk-UA"/>
        </w:rPr>
        <w:t>«Туристська смуга перешкод»</w:t>
      </w:r>
    </w:p>
    <w:p w:rsidR="00C6355A" w:rsidRDefault="00C6355A" w:rsidP="002C1337">
      <w:pPr>
        <w:spacing w:after="0" w:line="360" w:lineRule="auto"/>
        <w:ind w:firstLine="709"/>
        <w:jc w:val="both"/>
        <w:rPr>
          <w:rFonts w:ascii="Times New Roman" w:hAnsi="Times New Roman"/>
          <w:sz w:val="28"/>
          <w:szCs w:val="28"/>
          <w:lang w:val="uk-UA"/>
        </w:rPr>
      </w:pPr>
      <w:r w:rsidRPr="001E1CDD">
        <w:rPr>
          <w:rFonts w:ascii="Times New Roman" w:hAnsi="Times New Roman"/>
          <w:sz w:val="28"/>
          <w:szCs w:val="28"/>
          <w:lang w:val="uk-UA"/>
        </w:rPr>
        <w:t>В сучасних змаганнях з техніки спортивного туризму набули великої попул</w:t>
      </w:r>
      <w:r>
        <w:rPr>
          <w:rFonts w:ascii="Times New Roman" w:hAnsi="Times New Roman"/>
          <w:sz w:val="28"/>
          <w:szCs w:val="28"/>
          <w:lang w:val="uk-UA"/>
        </w:rPr>
        <w:t>ярності змагання на дистанції «Туристська с</w:t>
      </w:r>
      <w:r w:rsidRPr="001E1CDD">
        <w:rPr>
          <w:rFonts w:ascii="Times New Roman" w:hAnsi="Times New Roman"/>
          <w:sz w:val="28"/>
          <w:szCs w:val="28"/>
          <w:lang w:val="uk-UA"/>
        </w:rPr>
        <w:t>муга перешкод», як один з найвидовищних видів програми туристського багатоборства.</w:t>
      </w:r>
    </w:p>
    <w:p w:rsidR="00C6355A" w:rsidRDefault="00C6355A" w:rsidP="002C133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Для того, щоб</w:t>
      </w:r>
      <w:r w:rsidRPr="001E1CDD">
        <w:rPr>
          <w:rFonts w:ascii="Times New Roman" w:hAnsi="Times New Roman"/>
          <w:sz w:val="28"/>
          <w:szCs w:val="28"/>
          <w:lang w:val="uk-UA"/>
        </w:rPr>
        <w:t xml:space="preserve"> сучасні змагання були цікавими, успішними і ставали дедалі популярнішими необхідно дотримуватись основних принципів організації та проведення змагань, підготовки спортсменів, а саме:</w:t>
      </w:r>
      <w:r>
        <w:rPr>
          <w:rFonts w:ascii="Times New Roman" w:hAnsi="Times New Roman"/>
          <w:sz w:val="28"/>
          <w:szCs w:val="28"/>
          <w:lang w:val="uk-UA"/>
        </w:rPr>
        <w:t xml:space="preserve"> </w:t>
      </w:r>
      <w:r w:rsidRPr="00D93BBD">
        <w:rPr>
          <w:rFonts w:ascii="Times New Roman" w:hAnsi="Times New Roman"/>
          <w:sz w:val="28"/>
          <w:szCs w:val="28"/>
          <w:lang w:val="uk-UA"/>
        </w:rPr>
        <w:t>змагання повинні бути видовищними.</w:t>
      </w:r>
      <w:r w:rsidRPr="001E1CDD">
        <w:rPr>
          <w:rFonts w:ascii="Times New Roman" w:hAnsi="Times New Roman"/>
          <w:sz w:val="28"/>
          <w:szCs w:val="28"/>
          <w:lang w:val="uk-UA"/>
        </w:rPr>
        <w:t xml:space="preserve"> Дистанцію потрібно обладнати в зручному для глядачів місці. Також змагання – це важливий засіб популяризації туризму, як виду спорту серед дітей, і, особливо – серед їх батьків</w:t>
      </w:r>
      <w:r>
        <w:rPr>
          <w:rFonts w:ascii="Times New Roman" w:hAnsi="Times New Roman"/>
          <w:sz w:val="28"/>
          <w:szCs w:val="28"/>
          <w:lang w:val="uk-UA"/>
        </w:rPr>
        <w:t>. Постановка дистанцій «Туристська с</w:t>
      </w:r>
      <w:r w:rsidRPr="000327A3">
        <w:rPr>
          <w:rFonts w:ascii="Times New Roman" w:hAnsi="Times New Roman"/>
          <w:sz w:val="28"/>
          <w:szCs w:val="28"/>
          <w:lang w:val="uk-UA"/>
        </w:rPr>
        <w:t xml:space="preserve">муга перешкод» повинна здійснюватись відповідно до </w:t>
      </w:r>
      <w:r>
        <w:rPr>
          <w:rFonts w:ascii="Times New Roman" w:hAnsi="Times New Roman"/>
          <w:sz w:val="28"/>
          <w:szCs w:val="28"/>
          <w:lang w:val="uk-UA"/>
        </w:rPr>
        <w:t xml:space="preserve">чинних </w:t>
      </w:r>
      <w:r w:rsidRPr="000327A3">
        <w:rPr>
          <w:rFonts w:ascii="Times New Roman" w:hAnsi="Times New Roman"/>
          <w:sz w:val="28"/>
          <w:szCs w:val="28"/>
          <w:lang w:val="uk-UA"/>
        </w:rPr>
        <w:t xml:space="preserve">на даний час Правил </w:t>
      </w:r>
      <w:r>
        <w:rPr>
          <w:rFonts w:ascii="Times New Roman" w:hAnsi="Times New Roman"/>
          <w:sz w:val="28"/>
          <w:szCs w:val="28"/>
          <w:lang w:val="uk-UA"/>
        </w:rPr>
        <w:t xml:space="preserve">і Настанов до </w:t>
      </w:r>
      <w:r w:rsidRPr="000327A3">
        <w:rPr>
          <w:rFonts w:ascii="Times New Roman" w:hAnsi="Times New Roman"/>
          <w:sz w:val="28"/>
          <w:szCs w:val="28"/>
          <w:lang w:val="uk-UA"/>
        </w:rPr>
        <w:t>проведення змагань зі спортивного туризму.</w:t>
      </w:r>
    </w:p>
    <w:p w:rsidR="00C6355A" w:rsidRDefault="00C6355A" w:rsidP="002C133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Одним з найважливіших підготовчих етапів є розробка Умов, – які стають</w:t>
      </w:r>
      <w:r w:rsidRPr="000327A3">
        <w:rPr>
          <w:rFonts w:ascii="Times New Roman" w:hAnsi="Times New Roman"/>
          <w:sz w:val="28"/>
          <w:szCs w:val="28"/>
          <w:lang w:val="uk-UA"/>
        </w:rPr>
        <w:t xml:space="preserve"> о</w:t>
      </w:r>
      <w:r>
        <w:rPr>
          <w:rFonts w:ascii="Times New Roman" w:hAnsi="Times New Roman"/>
          <w:sz w:val="28"/>
          <w:szCs w:val="28"/>
          <w:lang w:val="uk-UA"/>
        </w:rPr>
        <w:t>сновним технічним</w:t>
      </w:r>
      <w:r w:rsidRPr="000327A3">
        <w:rPr>
          <w:rFonts w:ascii="Times New Roman" w:hAnsi="Times New Roman"/>
          <w:sz w:val="28"/>
          <w:szCs w:val="28"/>
          <w:lang w:val="uk-UA"/>
        </w:rPr>
        <w:t xml:space="preserve"> документ</w:t>
      </w:r>
      <w:r>
        <w:rPr>
          <w:rFonts w:ascii="Times New Roman" w:hAnsi="Times New Roman"/>
          <w:sz w:val="28"/>
          <w:szCs w:val="28"/>
          <w:lang w:val="uk-UA"/>
        </w:rPr>
        <w:t>ом</w:t>
      </w:r>
      <w:r w:rsidRPr="000327A3">
        <w:rPr>
          <w:rFonts w:ascii="Times New Roman" w:hAnsi="Times New Roman"/>
          <w:sz w:val="28"/>
          <w:szCs w:val="28"/>
          <w:lang w:val="uk-UA"/>
        </w:rPr>
        <w:t xml:space="preserve">, в якому </w:t>
      </w:r>
      <w:r>
        <w:rPr>
          <w:rFonts w:ascii="Times New Roman" w:hAnsi="Times New Roman"/>
          <w:sz w:val="28"/>
          <w:szCs w:val="28"/>
          <w:lang w:val="uk-UA"/>
        </w:rPr>
        <w:t xml:space="preserve">міститься </w:t>
      </w:r>
      <w:r w:rsidRPr="000327A3">
        <w:rPr>
          <w:rFonts w:ascii="Times New Roman" w:hAnsi="Times New Roman"/>
          <w:sz w:val="28"/>
          <w:szCs w:val="28"/>
          <w:lang w:val="uk-UA"/>
        </w:rPr>
        <w:t xml:space="preserve">максимально повна та точна інформація по дистанції, а саме: загальні вимоги до проведення (місце розташування дистанції, клас, бальну оцінку, кількість етапів дистанції, часові показники – ПКЧ, ЗЧ тощо), опис етапів, їх параметри (відносна складність, довжина етапу, крутизна схилів), особливості та вимоги до подолання етапів спортсменом, підведення підсумків, схема дистанції. </w:t>
      </w:r>
    </w:p>
    <w:p w:rsidR="00C6355A" w:rsidRPr="00D27107" w:rsidRDefault="00C6355A" w:rsidP="002C1337">
      <w:pPr>
        <w:spacing w:after="0" w:line="360" w:lineRule="auto"/>
        <w:ind w:firstLine="709"/>
        <w:jc w:val="both"/>
        <w:rPr>
          <w:rFonts w:ascii="Times New Roman" w:hAnsi="Times New Roman"/>
          <w:sz w:val="28"/>
          <w:szCs w:val="28"/>
          <w:lang w:val="uk-UA"/>
        </w:rPr>
      </w:pPr>
      <w:r w:rsidRPr="00D27107">
        <w:rPr>
          <w:rFonts w:ascii="Times New Roman" w:hAnsi="Times New Roman"/>
          <w:sz w:val="28"/>
          <w:szCs w:val="28"/>
          <w:lang w:val="uk-UA"/>
        </w:rPr>
        <w:t>Це дозволить залучити до участі в змаганнях значну кількість учнів, які регулярно не займаються туризмом, підвищити масовість змагань, зацікавити  молодь.</w:t>
      </w:r>
    </w:p>
    <w:p w:rsidR="00C6355A" w:rsidRPr="00DA5A96" w:rsidRDefault="00C6355A" w:rsidP="002C133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Перед змаганнями </w:t>
      </w:r>
      <w:r w:rsidRPr="00D27107">
        <w:rPr>
          <w:rFonts w:ascii="Times New Roman" w:hAnsi="Times New Roman"/>
          <w:sz w:val="28"/>
          <w:szCs w:val="28"/>
          <w:lang w:val="uk-UA"/>
        </w:rPr>
        <w:t xml:space="preserve">доцільно організувати показові </w:t>
      </w:r>
      <w:r>
        <w:rPr>
          <w:rFonts w:ascii="Times New Roman" w:hAnsi="Times New Roman"/>
          <w:sz w:val="28"/>
          <w:szCs w:val="28"/>
          <w:lang w:val="uk-UA"/>
        </w:rPr>
        <w:t xml:space="preserve">демонстрації чи </w:t>
      </w:r>
      <w:r w:rsidRPr="00D27107">
        <w:rPr>
          <w:rFonts w:ascii="Times New Roman" w:hAnsi="Times New Roman"/>
          <w:sz w:val="28"/>
          <w:szCs w:val="28"/>
          <w:lang w:val="uk-UA"/>
        </w:rPr>
        <w:t>виступи команд юних туристів на більш складних дистанціях, перш за все, з використанням найбільш видовищних етапів – навісної переправи, крутопохилої навісної переправи, спуску по вертикальних п</w:t>
      </w:r>
      <w:r>
        <w:rPr>
          <w:rFonts w:ascii="Times New Roman" w:hAnsi="Times New Roman"/>
          <w:sz w:val="28"/>
          <w:szCs w:val="28"/>
          <w:lang w:val="uk-UA"/>
        </w:rPr>
        <w:t>оручнях, рятувальних робіт – транспортування умовно потерпілого по навісній переправі через яр, спуск умовно потерпілого з супроводжуючим по вертикальних поручнях</w:t>
      </w:r>
      <w:r w:rsidRPr="00D27107">
        <w:rPr>
          <w:rFonts w:ascii="Times New Roman" w:hAnsi="Times New Roman"/>
          <w:sz w:val="28"/>
          <w:szCs w:val="28"/>
          <w:lang w:val="uk-UA"/>
        </w:rPr>
        <w:t xml:space="preserve"> тощо.</w:t>
      </w:r>
    </w:p>
    <w:p w:rsidR="00C6355A" w:rsidRDefault="00C6355A" w:rsidP="002C1337">
      <w:pPr>
        <w:spacing w:after="0" w:line="360" w:lineRule="auto"/>
        <w:ind w:firstLine="708"/>
        <w:jc w:val="both"/>
        <w:outlineLvl w:val="0"/>
        <w:rPr>
          <w:rFonts w:ascii="Times New Roman" w:hAnsi="Times New Roman"/>
          <w:b/>
          <w:sz w:val="28"/>
          <w:szCs w:val="28"/>
          <w:lang w:val="uk-UA"/>
        </w:rPr>
      </w:pPr>
      <w:r w:rsidRPr="00AA0C3D">
        <w:rPr>
          <w:rFonts w:ascii="Times New Roman" w:hAnsi="Times New Roman"/>
          <w:b/>
          <w:sz w:val="28"/>
          <w:szCs w:val="28"/>
          <w:lang w:val="uk-UA"/>
        </w:rPr>
        <w:t>Орієнтування у паркових зонах</w:t>
      </w:r>
    </w:p>
    <w:p w:rsidR="00C6355A" w:rsidRDefault="00C6355A" w:rsidP="002C1337">
      <w:pPr>
        <w:spacing w:after="0" w:line="360" w:lineRule="auto"/>
        <w:ind w:firstLine="709"/>
        <w:jc w:val="both"/>
        <w:rPr>
          <w:rFonts w:ascii="Times New Roman" w:hAnsi="Times New Roman"/>
          <w:sz w:val="28"/>
          <w:szCs w:val="28"/>
          <w:lang w:val="uk-UA"/>
        </w:rPr>
      </w:pPr>
      <w:r w:rsidRPr="00C33041">
        <w:rPr>
          <w:rFonts w:ascii="Times New Roman" w:hAnsi="Times New Roman"/>
          <w:sz w:val="28"/>
          <w:szCs w:val="28"/>
          <w:lang w:val="uk-UA"/>
        </w:rPr>
        <w:t xml:space="preserve">Змагання проводяться з метою розвитку і популяризації спортивного туризму, вдосконалення туристської </w:t>
      </w:r>
      <w:r>
        <w:rPr>
          <w:rFonts w:ascii="Times New Roman" w:hAnsi="Times New Roman"/>
          <w:sz w:val="28"/>
          <w:szCs w:val="28"/>
          <w:lang w:val="uk-UA"/>
        </w:rPr>
        <w:t xml:space="preserve">техніки </w:t>
      </w:r>
      <w:r w:rsidRPr="00C33041">
        <w:rPr>
          <w:rFonts w:ascii="Times New Roman" w:hAnsi="Times New Roman"/>
          <w:sz w:val="28"/>
          <w:szCs w:val="28"/>
          <w:lang w:val="uk-UA"/>
        </w:rPr>
        <w:t xml:space="preserve">та залучення </w:t>
      </w:r>
      <w:r>
        <w:rPr>
          <w:rFonts w:ascii="Times New Roman" w:hAnsi="Times New Roman"/>
          <w:sz w:val="28"/>
          <w:szCs w:val="28"/>
          <w:lang w:val="uk-UA"/>
        </w:rPr>
        <w:t xml:space="preserve">молоді </w:t>
      </w:r>
      <w:r w:rsidRPr="00C33041">
        <w:rPr>
          <w:rFonts w:ascii="Times New Roman" w:hAnsi="Times New Roman"/>
          <w:sz w:val="28"/>
          <w:szCs w:val="28"/>
          <w:lang w:val="uk-UA"/>
        </w:rPr>
        <w:t>до здорового способу життя.</w:t>
      </w:r>
      <w:r>
        <w:rPr>
          <w:rFonts w:ascii="Times New Roman" w:hAnsi="Times New Roman"/>
          <w:sz w:val="28"/>
          <w:szCs w:val="28"/>
          <w:lang w:val="uk-UA"/>
        </w:rPr>
        <w:t xml:space="preserve"> В останні роки такий вид туризму як спортивне орієнтування на місцевості набув надзвичайно важливого мілітарного значення, адже військові дії на теренах нашої держави висувають серйозні вимоги до технічної підготовки захисників Вітчизни.</w:t>
      </w:r>
    </w:p>
    <w:p w:rsidR="00C6355A" w:rsidRPr="009B2ACB" w:rsidRDefault="00C6355A" w:rsidP="002C1337">
      <w:pPr>
        <w:spacing w:after="0" w:line="360" w:lineRule="auto"/>
        <w:ind w:firstLine="709"/>
        <w:jc w:val="both"/>
        <w:outlineLvl w:val="0"/>
        <w:rPr>
          <w:rFonts w:ascii="Times New Roman" w:hAnsi="Times New Roman"/>
          <w:i/>
          <w:sz w:val="28"/>
          <w:szCs w:val="28"/>
        </w:rPr>
      </w:pPr>
      <w:r w:rsidRPr="009B2ACB">
        <w:rPr>
          <w:rFonts w:ascii="Times New Roman" w:hAnsi="Times New Roman"/>
          <w:b/>
          <w:bCs/>
          <w:i/>
          <w:sz w:val="28"/>
          <w:szCs w:val="28"/>
        </w:rPr>
        <w:t>Види спортивного орієнтування</w:t>
      </w:r>
    </w:p>
    <w:p w:rsidR="00C6355A" w:rsidRPr="009B2ACB" w:rsidRDefault="00C6355A" w:rsidP="002C1337">
      <w:pPr>
        <w:spacing w:after="0" w:line="360" w:lineRule="auto"/>
        <w:ind w:firstLine="709"/>
        <w:jc w:val="both"/>
        <w:rPr>
          <w:rFonts w:ascii="Times New Roman" w:hAnsi="Times New Roman"/>
          <w:sz w:val="28"/>
          <w:szCs w:val="28"/>
          <w:lang w:val="uk-UA"/>
        </w:rPr>
      </w:pPr>
      <w:r w:rsidRPr="008B3382">
        <w:rPr>
          <w:rFonts w:ascii="Times New Roman" w:hAnsi="Times New Roman"/>
          <w:sz w:val="28"/>
          <w:szCs w:val="28"/>
        </w:rPr>
        <w:t xml:space="preserve">Спортивне орієнтування - вид спорту, в якому учасники за допомогою карти і компаса повинні пройти </w:t>
      </w:r>
      <w:r>
        <w:rPr>
          <w:rFonts w:ascii="Times New Roman" w:hAnsi="Times New Roman"/>
          <w:sz w:val="28"/>
          <w:szCs w:val="28"/>
          <w:lang w:val="uk-UA"/>
        </w:rPr>
        <w:t>контрольні</w:t>
      </w:r>
      <w:r w:rsidRPr="008B3382">
        <w:rPr>
          <w:rFonts w:ascii="Times New Roman" w:hAnsi="Times New Roman"/>
          <w:sz w:val="28"/>
          <w:szCs w:val="28"/>
        </w:rPr>
        <w:t xml:space="preserve"> пункти, розташовані на місцевості. Результати, як правило, визначаються за часом п</w:t>
      </w:r>
      <w:r>
        <w:rPr>
          <w:rFonts w:ascii="Times New Roman" w:hAnsi="Times New Roman"/>
          <w:sz w:val="28"/>
          <w:szCs w:val="28"/>
          <w:lang w:val="uk-UA"/>
        </w:rPr>
        <w:t>одолання</w:t>
      </w:r>
      <w:r w:rsidRPr="008B3382">
        <w:rPr>
          <w:rFonts w:ascii="Times New Roman" w:hAnsi="Times New Roman"/>
          <w:sz w:val="28"/>
          <w:szCs w:val="28"/>
        </w:rPr>
        <w:t xml:space="preserve"> дистанції (у конкретних випадках - з </w:t>
      </w:r>
      <w:r>
        <w:rPr>
          <w:rFonts w:ascii="Times New Roman" w:hAnsi="Times New Roman"/>
          <w:sz w:val="28"/>
          <w:szCs w:val="28"/>
          <w:lang w:val="uk-UA"/>
        </w:rPr>
        <w:t>в</w:t>
      </w:r>
      <w:r w:rsidRPr="008B3382">
        <w:rPr>
          <w:rFonts w:ascii="Times New Roman" w:hAnsi="Times New Roman"/>
          <w:sz w:val="28"/>
          <w:szCs w:val="28"/>
        </w:rPr>
        <w:t>рахуванням штрафного часу або за кількістю пройдених КП).</w:t>
      </w:r>
    </w:p>
    <w:p w:rsidR="00C6355A" w:rsidRPr="008B3382" w:rsidRDefault="00C6355A" w:rsidP="002C1337">
      <w:pPr>
        <w:spacing w:after="0" w:line="360" w:lineRule="auto"/>
        <w:jc w:val="both"/>
        <w:rPr>
          <w:rFonts w:ascii="Times New Roman" w:hAnsi="Times New Roman"/>
          <w:sz w:val="28"/>
          <w:szCs w:val="28"/>
        </w:rPr>
      </w:pPr>
      <w:r w:rsidRPr="008B3382">
        <w:rPr>
          <w:rFonts w:ascii="Times New Roman" w:hAnsi="Times New Roman"/>
          <w:sz w:val="28"/>
          <w:szCs w:val="28"/>
        </w:rPr>
        <w:t xml:space="preserve">Змагання проводяться в наступних видах орієнтування: </w:t>
      </w:r>
    </w:p>
    <w:p w:rsidR="00C6355A" w:rsidRPr="008B3382" w:rsidRDefault="00C6355A" w:rsidP="002C1337">
      <w:pPr>
        <w:spacing w:after="0" w:line="360" w:lineRule="auto"/>
        <w:ind w:firstLine="709"/>
        <w:jc w:val="both"/>
        <w:rPr>
          <w:rFonts w:ascii="Times New Roman" w:hAnsi="Times New Roman"/>
          <w:sz w:val="28"/>
          <w:szCs w:val="28"/>
        </w:rPr>
      </w:pPr>
      <w:r w:rsidRPr="008B3382">
        <w:rPr>
          <w:rFonts w:ascii="Times New Roman" w:hAnsi="Times New Roman"/>
          <w:sz w:val="28"/>
          <w:szCs w:val="28"/>
        </w:rPr>
        <w:t xml:space="preserve">1) орієнтування в заданому напрямку; </w:t>
      </w:r>
    </w:p>
    <w:p w:rsidR="00C6355A" w:rsidRPr="008B3382" w:rsidRDefault="00C6355A" w:rsidP="002C1337">
      <w:pPr>
        <w:spacing w:after="0" w:line="360" w:lineRule="auto"/>
        <w:ind w:firstLine="709"/>
        <w:jc w:val="both"/>
        <w:rPr>
          <w:rFonts w:ascii="Times New Roman" w:hAnsi="Times New Roman"/>
          <w:sz w:val="28"/>
          <w:szCs w:val="28"/>
        </w:rPr>
      </w:pPr>
      <w:r w:rsidRPr="008B3382">
        <w:rPr>
          <w:rFonts w:ascii="Times New Roman" w:hAnsi="Times New Roman"/>
          <w:sz w:val="28"/>
          <w:szCs w:val="28"/>
        </w:rPr>
        <w:t xml:space="preserve">2) орієнтування за вибором; </w:t>
      </w:r>
    </w:p>
    <w:p w:rsidR="00C6355A" w:rsidRPr="008B3382" w:rsidRDefault="00C6355A" w:rsidP="002C1337">
      <w:pPr>
        <w:spacing w:after="0" w:line="360" w:lineRule="auto"/>
        <w:ind w:firstLine="709"/>
        <w:jc w:val="both"/>
        <w:rPr>
          <w:rFonts w:ascii="Times New Roman" w:hAnsi="Times New Roman"/>
          <w:sz w:val="28"/>
          <w:szCs w:val="28"/>
        </w:rPr>
      </w:pPr>
      <w:r>
        <w:rPr>
          <w:rFonts w:ascii="Times New Roman" w:hAnsi="Times New Roman"/>
          <w:sz w:val="28"/>
          <w:szCs w:val="28"/>
        </w:rPr>
        <w:t>3) орієнтування на маркован</w:t>
      </w:r>
      <w:r>
        <w:rPr>
          <w:rFonts w:ascii="Times New Roman" w:hAnsi="Times New Roman"/>
          <w:sz w:val="28"/>
          <w:szCs w:val="28"/>
          <w:lang w:val="uk-UA"/>
        </w:rPr>
        <w:t>ій</w:t>
      </w:r>
      <w:r w:rsidRPr="008B3382">
        <w:rPr>
          <w:rFonts w:ascii="Times New Roman" w:hAnsi="Times New Roman"/>
          <w:sz w:val="28"/>
          <w:szCs w:val="28"/>
        </w:rPr>
        <w:t xml:space="preserve"> трасі; </w:t>
      </w:r>
    </w:p>
    <w:p w:rsidR="00C6355A" w:rsidRPr="00584EB8" w:rsidRDefault="00C6355A" w:rsidP="002C1337">
      <w:pPr>
        <w:spacing w:after="0" w:line="360" w:lineRule="auto"/>
        <w:ind w:firstLine="709"/>
        <w:jc w:val="both"/>
        <w:rPr>
          <w:rFonts w:ascii="Times New Roman" w:hAnsi="Times New Roman"/>
          <w:sz w:val="28"/>
          <w:szCs w:val="28"/>
        </w:rPr>
      </w:pPr>
      <w:r w:rsidRPr="008B3382">
        <w:rPr>
          <w:rFonts w:ascii="Times New Roman" w:hAnsi="Times New Roman"/>
          <w:sz w:val="28"/>
          <w:szCs w:val="28"/>
        </w:rPr>
        <w:t xml:space="preserve">4) естафети по всіх видах орієнтування. </w:t>
      </w:r>
    </w:p>
    <w:p w:rsidR="00C6355A" w:rsidRPr="009B2ACB" w:rsidRDefault="00C6355A" w:rsidP="002C1337">
      <w:pPr>
        <w:spacing w:after="0" w:line="360" w:lineRule="auto"/>
        <w:ind w:firstLine="709"/>
        <w:jc w:val="both"/>
        <w:outlineLvl w:val="0"/>
        <w:rPr>
          <w:rFonts w:ascii="Times New Roman" w:hAnsi="Times New Roman"/>
          <w:i/>
          <w:sz w:val="28"/>
          <w:szCs w:val="28"/>
        </w:rPr>
      </w:pPr>
      <w:r w:rsidRPr="009B2ACB">
        <w:rPr>
          <w:rFonts w:ascii="Times New Roman" w:hAnsi="Times New Roman"/>
          <w:b/>
          <w:bCs/>
          <w:i/>
          <w:sz w:val="28"/>
          <w:szCs w:val="28"/>
        </w:rPr>
        <w:t>Система і правила проведення змагань</w:t>
      </w:r>
    </w:p>
    <w:p w:rsidR="00C6355A" w:rsidRPr="009B2ACB" w:rsidRDefault="00C6355A" w:rsidP="002C1337">
      <w:pPr>
        <w:spacing w:after="0" w:line="360" w:lineRule="auto"/>
        <w:ind w:firstLine="709"/>
        <w:jc w:val="both"/>
        <w:rPr>
          <w:rFonts w:ascii="Times New Roman" w:hAnsi="Times New Roman"/>
          <w:sz w:val="28"/>
          <w:szCs w:val="28"/>
          <w:lang w:val="uk-UA"/>
        </w:rPr>
      </w:pPr>
      <w:r w:rsidRPr="008B3382">
        <w:rPr>
          <w:rFonts w:ascii="Times New Roman" w:hAnsi="Times New Roman"/>
          <w:sz w:val="28"/>
          <w:szCs w:val="28"/>
        </w:rPr>
        <w:t xml:space="preserve">Туристські змагання повинні починатися з урочистого шикування. Сценарій відкриття необхідно продумати заздалегідь. </w:t>
      </w:r>
      <w:r>
        <w:rPr>
          <w:rFonts w:ascii="Times New Roman" w:hAnsi="Times New Roman"/>
          <w:sz w:val="28"/>
          <w:szCs w:val="28"/>
          <w:lang w:val="uk-UA"/>
        </w:rPr>
        <w:t>Особливу увагу приділити інструктажу з техніки безпеки.</w:t>
      </w:r>
    </w:p>
    <w:p w:rsidR="00C6355A" w:rsidRPr="008B3382" w:rsidRDefault="00C6355A" w:rsidP="002C1337">
      <w:pPr>
        <w:spacing w:after="0" w:line="360" w:lineRule="auto"/>
        <w:ind w:firstLine="709"/>
        <w:jc w:val="both"/>
        <w:rPr>
          <w:rFonts w:ascii="Times New Roman" w:hAnsi="Times New Roman"/>
          <w:sz w:val="28"/>
          <w:szCs w:val="28"/>
        </w:rPr>
      </w:pPr>
      <w:r w:rsidRPr="008B3382">
        <w:rPr>
          <w:rFonts w:ascii="Times New Roman" w:hAnsi="Times New Roman"/>
          <w:sz w:val="28"/>
          <w:szCs w:val="28"/>
        </w:rPr>
        <w:t xml:space="preserve">Важливо продумати </w:t>
      </w:r>
      <w:r>
        <w:rPr>
          <w:rFonts w:ascii="Times New Roman" w:hAnsi="Times New Roman"/>
          <w:sz w:val="28"/>
          <w:szCs w:val="28"/>
          <w:lang w:val="uk-UA"/>
        </w:rPr>
        <w:t>сценарій</w:t>
      </w:r>
      <w:r w:rsidRPr="008B3382">
        <w:rPr>
          <w:rFonts w:ascii="Times New Roman" w:hAnsi="Times New Roman"/>
          <w:sz w:val="28"/>
          <w:szCs w:val="28"/>
        </w:rPr>
        <w:t xml:space="preserve"> нагородження команд і учасників в кінці змагань. Не варто скупитися на це, переможців і призерів в особистій першості аж до шостого місця можна нагороджувати хоча б дипломами або грамотами. Слід залучати різні організації для установи спеціальних призів крім основних нагород. Потрібно вирішити, кого залучити до вручення нагород, але головні призи має вручати представник провідної організації. </w:t>
      </w:r>
    </w:p>
    <w:p w:rsidR="00C6355A" w:rsidRPr="008B3382" w:rsidRDefault="00C6355A" w:rsidP="002C1337">
      <w:pPr>
        <w:spacing w:after="0" w:line="360" w:lineRule="auto"/>
        <w:ind w:firstLine="709"/>
        <w:jc w:val="both"/>
        <w:rPr>
          <w:rFonts w:ascii="Times New Roman" w:hAnsi="Times New Roman"/>
          <w:sz w:val="28"/>
          <w:szCs w:val="28"/>
        </w:rPr>
      </w:pPr>
      <w:r w:rsidRPr="008B3382">
        <w:rPr>
          <w:rFonts w:ascii="Times New Roman" w:hAnsi="Times New Roman"/>
          <w:sz w:val="28"/>
          <w:szCs w:val="28"/>
        </w:rPr>
        <w:t xml:space="preserve">Перед змаганнями слід пояснити учасникам, які кордони має полігон змагань. Якщо </w:t>
      </w:r>
      <w:r>
        <w:rPr>
          <w:rFonts w:ascii="Times New Roman" w:hAnsi="Times New Roman"/>
          <w:sz w:val="28"/>
          <w:szCs w:val="28"/>
          <w:lang w:val="uk-UA"/>
        </w:rPr>
        <w:t xml:space="preserve">межі </w:t>
      </w:r>
      <w:r w:rsidRPr="008B3382">
        <w:rPr>
          <w:rFonts w:ascii="Times New Roman" w:hAnsi="Times New Roman"/>
          <w:sz w:val="28"/>
          <w:szCs w:val="28"/>
        </w:rPr>
        <w:t>не позначені, потрібно штучно підкреслити їх. Наприклад, по просіці або дорозі розвісити яскраву розмітку. Кожному учаснику слід пояснити про те,</w:t>
      </w:r>
      <w:r>
        <w:rPr>
          <w:rFonts w:ascii="Times New Roman" w:hAnsi="Times New Roman"/>
          <w:sz w:val="28"/>
          <w:szCs w:val="28"/>
          <w:lang w:val="uk-UA"/>
        </w:rPr>
        <w:t xml:space="preserve"> як діяти </w:t>
      </w:r>
      <w:r w:rsidRPr="008B3382">
        <w:rPr>
          <w:rFonts w:ascii="Times New Roman" w:hAnsi="Times New Roman"/>
          <w:sz w:val="28"/>
          <w:szCs w:val="28"/>
        </w:rPr>
        <w:t xml:space="preserve">у випадку втрати </w:t>
      </w:r>
      <w:r>
        <w:rPr>
          <w:rFonts w:ascii="Times New Roman" w:hAnsi="Times New Roman"/>
          <w:sz w:val="28"/>
          <w:szCs w:val="28"/>
          <w:lang w:val="uk-UA"/>
        </w:rPr>
        <w:t>орієнтирів</w:t>
      </w:r>
      <w:r w:rsidRPr="008B3382">
        <w:rPr>
          <w:rFonts w:ascii="Times New Roman" w:hAnsi="Times New Roman"/>
          <w:sz w:val="28"/>
          <w:szCs w:val="28"/>
        </w:rPr>
        <w:t xml:space="preserve">. Якщо він все ж заблукав, головний суддя і служба дистанції повинні негайно організувати пошук, для чого необхідно </w:t>
      </w:r>
      <w:r>
        <w:rPr>
          <w:rFonts w:ascii="Times New Roman" w:hAnsi="Times New Roman"/>
          <w:sz w:val="28"/>
          <w:szCs w:val="28"/>
          <w:lang w:val="uk-UA"/>
        </w:rPr>
        <w:t>мати засоби зв</w:t>
      </w:r>
      <w:r w:rsidRPr="009B2ACB">
        <w:rPr>
          <w:rFonts w:ascii="Times New Roman" w:hAnsi="Times New Roman"/>
          <w:sz w:val="28"/>
          <w:szCs w:val="28"/>
        </w:rPr>
        <w:t>’</w:t>
      </w:r>
      <w:r>
        <w:rPr>
          <w:rFonts w:ascii="Times New Roman" w:hAnsi="Times New Roman"/>
          <w:sz w:val="28"/>
          <w:szCs w:val="28"/>
          <w:lang w:val="uk-UA"/>
        </w:rPr>
        <w:t>язку</w:t>
      </w:r>
      <w:r w:rsidRPr="008B3382">
        <w:rPr>
          <w:rFonts w:ascii="Times New Roman" w:hAnsi="Times New Roman"/>
          <w:sz w:val="28"/>
          <w:szCs w:val="28"/>
        </w:rPr>
        <w:t xml:space="preserve">. </w:t>
      </w:r>
    </w:p>
    <w:p w:rsidR="00C6355A" w:rsidRPr="00DA5A96" w:rsidRDefault="00C6355A" w:rsidP="002C133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Змагання з орієнтування доцільно проводити за схемою «за вибором». При цьому учасникам пропонується набрати максимальну кількість балів за певний час або побувати на певній кількості контрольних</w:t>
      </w:r>
      <w:r w:rsidRPr="00E75F65">
        <w:rPr>
          <w:rFonts w:ascii="Times New Roman" w:hAnsi="Times New Roman"/>
          <w:sz w:val="28"/>
          <w:szCs w:val="28"/>
          <w:lang w:val="uk-UA"/>
        </w:rPr>
        <w:t xml:space="preserve"> пункті</w:t>
      </w:r>
      <w:r>
        <w:rPr>
          <w:rFonts w:ascii="Times New Roman" w:hAnsi="Times New Roman"/>
          <w:sz w:val="28"/>
          <w:szCs w:val="28"/>
          <w:lang w:val="uk-UA"/>
        </w:rPr>
        <w:t>в(КП) за найкоротший проміжок часу (обираючи оптимальний маршрут). Кожен контрольний пункт повинен мати бальну оцінку, залежно від складності його пошуку і віддаленості. На кожному контрольному пункті повинен бути суддя, що ставить відмітки у контрольну картку учасників і веде протокол, відстежуючи динаміку руху команд, що є слушним з міркувань безпеки.</w:t>
      </w:r>
    </w:p>
    <w:p w:rsidR="00C6355A" w:rsidRPr="00C5530E" w:rsidRDefault="00C6355A" w:rsidP="002C1337">
      <w:pPr>
        <w:spacing w:after="0" w:line="360" w:lineRule="auto"/>
        <w:ind w:firstLine="708"/>
        <w:jc w:val="both"/>
        <w:outlineLvl w:val="0"/>
        <w:rPr>
          <w:rFonts w:ascii="Times New Roman" w:hAnsi="Times New Roman"/>
          <w:b/>
          <w:sz w:val="28"/>
          <w:szCs w:val="28"/>
          <w:lang w:val="uk-UA"/>
        </w:rPr>
      </w:pPr>
      <w:r w:rsidRPr="00AA0C3D">
        <w:rPr>
          <w:rFonts w:ascii="Times New Roman" w:hAnsi="Times New Roman"/>
          <w:b/>
          <w:sz w:val="28"/>
          <w:szCs w:val="28"/>
          <w:lang w:val="uk-UA"/>
        </w:rPr>
        <w:t>Туристсько</w:t>
      </w:r>
      <w:r>
        <w:rPr>
          <w:rFonts w:ascii="Times New Roman" w:hAnsi="Times New Roman"/>
          <w:b/>
          <w:sz w:val="28"/>
          <w:szCs w:val="28"/>
          <w:lang w:val="uk-UA"/>
        </w:rPr>
        <w:t>-краєзнавчий квест</w:t>
      </w:r>
    </w:p>
    <w:p w:rsidR="00C6355A" w:rsidRPr="00FB2719" w:rsidRDefault="00C6355A" w:rsidP="002C1337">
      <w:pPr>
        <w:spacing w:after="0" w:line="360" w:lineRule="auto"/>
        <w:ind w:firstLine="709"/>
        <w:jc w:val="both"/>
        <w:rPr>
          <w:rFonts w:ascii="Times New Roman" w:hAnsi="Times New Roman"/>
          <w:sz w:val="28"/>
          <w:szCs w:val="28"/>
        </w:rPr>
      </w:pPr>
      <w:r w:rsidRPr="009B2ACB">
        <w:rPr>
          <w:rFonts w:ascii="Times New Roman" w:hAnsi="Times New Roman"/>
          <w:sz w:val="28"/>
          <w:szCs w:val="28"/>
          <w:lang w:val="uk-UA"/>
        </w:rPr>
        <w:t>Велике значення</w:t>
      </w:r>
      <w:r w:rsidRPr="00FB2719">
        <w:rPr>
          <w:rFonts w:ascii="Times New Roman" w:hAnsi="Times New Roman"/>
          <w:sz w:val="28"/>
          <w:szCs w:val="28"/>
        </w:rPr>
        <w:t xml:space="preserve"> для фізичного виховання дітей має гра. У </w:t>
      </w:r>
      <w:r>
        <w:rPr>
          <w:rFonts w:ascii="Times New Roman" w:hAnsi="Times New Roman"/>
          <w:sz w:val="28"/>
          <w:szCs w:val="28"/>
          <w:lang w:val="uk-UA"/>
        </w:rPr>
        <w:t xml:space="preserve">процесі </w:t>
      </w:r>
      <w:r w:rsidRPr="00FB2719">
        <w:rPr>
          <w:rFonts w:ascii="Times New Roman" w:hAnsi="Times New Roman"/>
          <w:sz w:val="28"/>
          <w:szCs w:val="28"/>
        </w:rPr>
        <w:t>гри успішно вирішуються питання зміцнення з</w:t>
      </w:r>
      <w:r>
        <w:rPr>
          <w:rFonts w:ascii="Times New Roman" w:hAnsi="Times New Roman"/>
          <w:sz w:val="28"/>
          <w:szCs w:val="28"/>
        </w:rPr>
        <w:t>доров'я</w:t>
      </w:r>
      <w:r>
        <w:rPr>
          <w:rFonts w:ascii="Times New Roman" w:hAnsi="Times New Roman"/>
          <w:sz w:val="28"/>
          <w:szCs w:val="28"/>
          <w:lang w:val="uk-UA"/>
        </w:rPr>
        <w:t>, духовного та інтелектуального</w:t>
      </w:r>
      <w:r w:rsidRPr="00FB2719">
        <w:rPr>
          <w:rFonts w:ascii="Times New Roman" w:hAnsi="Times New Roman"/>
          <w:sz w:val="28"/>
          <w:szCs w:val="28"/>
        </w:rPr>
        <w:t xml:space="preserve"> розвитку</w:t>
      </w:r>
      <w:r>
        <w:rPr>
          <w:rFonts w:ascii="Times New Roman" w:hAnsi="Times New Roman"/>
          <w:sz w:val="28"/>
          <w:szCs w:val="28"/>
          <w:lang w:val="uk-UA"/>
        </w:rPr>
        <w:t xml:space="preserve"> дитини</w:t>
      </w:r>
      <w:r w:rsidRPr="00FB2719">
        <w:rPr>
          <w:rFonts w:ascii="Times New Roman" w:hAnsi="Times New Roman"/>
          <w:sz w:val="28"/>
          <w:szCs w:val="28"/>
        </w:rPr>
        <w:t xml:space="preserve">. </w:t>
      </w:r>
      <w:r>
        <w:rPr>
          <w:rFonts w:ascii="Times New Roman" w:hAnsi="Times New Roman"/>
          <w:sz w:val="28"/>
          <w:szCs w:val="28"/>
        </w:rPr>
        <w:t>Емоційн</w:t>
      </w:r>
      <w:r>
        <w:rPr>
          <w:rFonts w:ascii="Times New Roman" w:hAnsi="Times New Roman"/>
          <w:sz w:val="28"/>
          <w:szCs w:val="28"/>
          <w:lang w:val="uk-UA"/>
        </w:rPr>
        <w:t>а насиченість</w:t>
      </w:r>
      <w:r w:rsidRPr="00FB2719">
        <w:rPr>
          <w:rFonts w:ascii="Times New Roman" w:hAnsi="Times New Roman"/>
          <w:sz w:val="28"/>
          <w:szCs w:val="28"/>
        </w:rPr>
        <w:t xml:space="preserve"> </w:t>
      </w:r>
      <w:r>
        <w:rPr>
          <w:rFonts w:ascii="Times New Roman" w:hAnsi="Times New Roman"/>
          <w:sz w:val="28"/>
          <w:szCs w:val="28"/>
          <w:lang w:val="uk-UA"/>
        </w:rPr>
        <w:t xml:space="preserve">під час фізичних навантажень </w:t>
      </w:r>
      <w:r w:rsidRPr="00FB2719">
        <w:rPr>
          <w:rFonts w:ascii="Times New Roman" w:hAnsi="Times New Roman"/>
          <w:sz w:val="28"/>
          <w:szCs w:val="28"/>
        </w:rPr>
        <w:t>також є позитивним</w:t>
      </w:r>
      <w:r>
        <w:rPr>
          <w:rFonts w:ascii="Times New Roman" w:hAnsi="Times New Roman"/>
          <w:sz w:val="28"/>
          <w:szCs w:val="28"/>
          <w:lang w:val="uk-UA"/>
        </w:rPr>
        <w:t xml:space="preserve"> чинником</w:t>
      </w:r>
      <w:r w:rsidRPr="00FB2719">
        <w:rPr>
          <w:rFonts w:ascii="Times New Roman" w:hAnsi="Times New Roman"/>
          <w:sz w:val="28"/>
          <w:szCs w:val="28"/>
        </w:rPr>
        <w:t>; будучи засобом розвитку моторної діяльності у дітей різного віку,</w:t>
      </w:r>
      <w:r>
        <w:rPr>
          <w:rFonts w:ascii="Times New Roman" w:hAnsi="Times New Roman"/>
          <w:sz w:val="28"/>
          <w:szCs w:val="28"/>
          <w:lang w:val="uk-UA"/>
        </w:rPr>
        <w:t xml:space="preserve"> гра</w:t>
      </w:r>
      <w:r w:rsidRPr="00FB2719">
        <w:rPr>
          <w:rFonts w:ascii="Times New Roman" w:hAnsi="Times New Roman"/>
          <w:sz w:val="28"/>
          <w:szCs w:val="28"/>
        </w:rPr>
        <w:t xml:space="preserve"> дозволяє створювати у них позитивний емоційний підйом,</w:t>
      </w:r>
      <w:r>
        <w:rPr>
          <w:rFonts w:ascii="Times New Roman" w:hAnsi="Times New Roman"/>
          <w:sz w:val="28"/>
          <w:szCs w:val="28"/>
        </w:rPr>
        <w:t xml:space="preserve"> розвивати почуття </w:t>
      </w:r>
      <w:r>
        <w:rPr>
          <w:rFonts w:ascii="Times New Roman" w:hAnsi="Times New Roman"/>
          <w:sz w:val="28"/>
          <w:szCs w:val="28"/>
          <w:lang w:val="uk-UA"/>
        </w:rPr>
        <w:t>радості руху</w:t>
      </w:r>
      <w:r w:rsidRPr="00FB2719">
        <w:rPr>
          <w:rFonts w:ascii="Times New Roman" w:hAnsi="Times New Roman"/>
          <w:sz w:val="28"/>
          <w:szCs w:val="28"/>
        </w:rPr>
        <w:t xml:space="preserve">. </w:t>
      </w:r>
      <w:r>
        <w:rPr>
          <w:rFonts w:ascii="Times New Roman" w:hAnsi="Times New Roman"/>
          <w:sz w:val="28"/>
          <w:szCs w:val="28"/>
        </w:rPr>
        <w:t>У ході г</w:t>
      </w:r>
      <w:r w:rsidRPr="00FB2719">
        <w:rPr>
          <w:rFonts w:ascii="Times New Roman" w:hAnsi="Times New Roman"/>
          <w:sz w:val="28"/>
          <w:szCs w:val="28"/>
        </w:rPr>
        <w:t>р</w:t>
      </w:r>
      <w:r>
        <w:rPr>
          <w:rFonts w:ascii="Times New Roman" w:hAnsi="Times New Roman"/>
          <w:sz w:val="28"/>
          <w:szCs w:val="28"/>
          <w:lang w:val="uk-UA"/>
        </w:rPr>
        <w:t>и</w:t>
      </w:r>
      <w:r w:rsidRPr="00FB2719">
        <w:rPr>
          <w:rFonts w:ascii="Times New Roman" w:hAnsi="Times New Roman"/>
          <w:sz w:val="28"/>
          <w:szCs w:val="28"/>
        </w:rPr>
        <w:t xml:space="preserve"> удосконалюються </w:t>
      </w:r>
      <w:r>
        <w:rPr>
          <w:rFonts w:ascii="Times New Roman" w:hAnsi="Times New Roman"/>
          <w:sz w:val="28"/>
          <w:szCs w:val="28"/>
          <w:lang w:val="uk-UA"/>
        </w:rPr>
        <w:t>процеси пам</w:t>
      </w:r>
      <w:r w:rsidRPr="00317E36">
        <w:rPr>
          <w:rFonts w:ascii="Times New Roman" w:hAnsi="Times New Roman"/>
          <w:sz w:val="28"/>
          <w:szCs w:val="28"/>
        </w:rPr>
        <w:t>’</w:t>
      </w:r>
      <w:r>
        <w:rPr>
          <w:rFonts w:ascii="Times New Roman" w:hAnsi="Times New Roman"/>
          <w:sz w:val="28"/>
          <w:szCs w:val="28"/>
          <w:lang w:val="uk-UA"/>
        </w:rPr>
        <w:t xml:space="preserve">яті, </w:t>
      </w:r>
      <w:r>
        <w:rPr>
          <w:rFonts w:ascii="Times New Roman" w:hAnsi="Times New Roman"/>
          <w:sz w:val="28"/>
          <w:szCs w:val="28"/>
        </w:rPr>
        <w:t>з</w:t>
      </w:r>
      <w:r>
        <w:rPr>
          <w:rFonts w:ascii="Times New Roman" w:hAnsi="Times New Roman"/>
          <w:sz w:val="28"/>
          <w:szCs w:val="28"/>
          <w:lang w:val="uk-UA"/>
        </w:rPr>
        <w:t>о</w:t>
      </w:r>
      <w:r w:rsidRPr="00FB2719">
        <w:rPr>
          <w:rFonts w:ascii="Times New Roman" w:hAnsi="Times New Roman"/>
          <w:sz w:val="28"/>
          <w:szCs w:val="28"/>
        </w:rPr>
        <w:t>р</w:t>
      </w:r>
      <w:r>
        <w:rPr>
          <w:rFonts w:ascii="Times New Roman" w:hAnsi="Times New Roman"/>
          <w:sz w:val="28"/>
          <w:szCs w:val="28"/>
          <w:lang w:val="uk-UA"/>
        </w:rPr>
        <w:t>у</w:t>
      </w:r>
      <w:r w:rsidRPr="00FB2719">
        <w:rPr>
          <w:rFonts w:ascii="Times New Roman" w:hAnsi="Times New Roman"/>
          <w:sz w:val="28"/>
          <w:szCs w:val="28"/>
        </w:rPr>
        <w:t>, слух</w:t>
      </w:r>
      <w:r>
        <w:rPr>
          <w:rFonts w:ascii="Times New Roman" w:hAnsi="Times New Roman"/>
          <w:sz w:val="28"/>
          <w:szCs w:val="28"/>
          <w:lang w:val="uk-UA"/>
        </w:rPr>
        <w:t>у</w:t>
      </w:r>
      <w:r w:rsidRPr="00FB2719">
        <w:rPr>
          <w:rFonts w:ascii="Times New Roman" w:hAnsi="Times New Roman"/>
          <w:sz w:val="28"/>
          <w:szCs w:val="28"/>
        </w:rPr>
        <w:t xml:space="preserve">, </w:t>
      </w:r>
      <w:r>
        <w:rPr>
          <w:rFonts w:ascii="Times New Roman" w:hAnsi="Times New Roman"/>
          <w:sz w:val="28"/>
          <w:szCs w:val="28"/>
          <w:lang w:val="uk-UA"/>
        </w:rPr>
        <w:t xml:space="preserve">мислення, </w:t>
      </w:r>
      <w:r w:rsidRPr="00FB2719">
        <w:rPr>
          <w:rFonts w:ascii="Times New Roman" w:hAnsi="Times New Roman"/>
          <w:sz w:val="28"/>
          <w:szCs w:val="28"/>
        </w:rPr>
        <w:t xml:space="preserve">вправляється руховий апарат, розвивається тонка координація рухів, здатність до збереження рівноваги і т.д. Гра для дітей є завжди джерелом радості, вона має величезне виховне значення. У процесі гри </w:t>
      </w:r>
      <w:r>
        <w:rPr>
          <w:rFonts w:ascii="Times New Roman" w:hAnsi="Times New Roman"/>
          <w:sz w:val="28"/>
          <w:szCs w:val="28"/>
          <w:lang w:val="uk-UA"/>
        </w:rPr>
        <w:t xml:space="preserve">створюються великі </w:t>
      </w:r>
      <w:r w:rsidRPr="00FB2719">
        <w:rPr>
          <w:rFonts w:ascii="Times New Roman" w:hAnsi="Times New Roman"/>
          <w:sz w:val="28"/>
          <w:szCs w:val="28"/>
        </w:rPr>
        <w:t xml:space="preserve">можливості </w:t>
      </w:r>
      <w:r>
        <w:rPr>
          <w:rFonts w:ascii="Times New Roman" w:hAnsi="Times New Roman"/>
          <w:sz w:val="28"/>
          <w:szCs w:val="28"/>
        </w:rPr>
        <w:t>для гармонійного</w:t>
      </w:r>
      <w:r>
        <w:rPr>
          <w:rFonts w:ascii="Times New Roman" w:hAnsi="Times New Roman"/>
          <w:sz w:val="28"/>
          <w:szCs w:val="28"/>
          <w:lang w:val="uk-UA"/>
        </w:rPr>
        <w:t xml:space="preserve"> розвитку особистості</w:t>
      </w:r>
      <w:r w:rsidRPr="00FB2719">
        <w:rPr>
          <w:rFonts w:ascii="Times New Roman" w:hAnsi="Times New Roman"/>
          <w:sz w:val="28"/>
          <w:szCs w:val="28"/>
        </w:rPr>
        <w:t xml:space="preserve">. </w:t>
      </w:r>
    </w:p>
    <w:p w:rsidR="00C6355A" w:rsidRPr="00E75F65" w:rsidRDefault="00C6355A" w:rsidP="002C1337">
      <w:pPr>
        <w:spacing w:after="0" w:line="360" w:lineRule="auto"/>
        <w:ind w:firstLine="709"/>
        <w:jc w:val="both"/>
        <w:rPr>
          <w:rFonts w:ascii="Times New Roman" w:hAnsi="Times New Roman"/>
          <w:sz w:val="28"/>
          <w:szCs w:val="28"/>
          <w:lang w:val="uk-UA"/>
        </w:rPr>
      </w:pPr>
      <w:r w:rsidRPr="00E75F65">
        <w:rPr>
          <w:rFonts w:ascii="Times New Roman" w:hAnsi="Times New Roman"/>
          <w:sz w:val="28"/>
          <w:szCs w:val="28"/>
          <w:lang w:val="uk-UA"/>
        </w:rPr>
        <w:t>Квест (від англ. quest – пошук, пошуки пригод) аматорське спортивно- інтелектуальне змагання, основою якого є виконання заздалегідь підготовлених завдань командами або окремими гравцями.</w:t>
      </w:r>
    </w:p>
    <w:p w:rsidR="00C6355A" w:rsidRPr="00E75F65" w:rsidRDefault="00C6355A" w:rsidP="002C1337">
      <w:pPr>
        <w:spacing w:after="0" w:line="360" w:lineRule="auto"/>
        <w:ind w:firstLine="709"/>
        <w:jc w:val="both"/>
        <w:rPr>
          <w:rFonts w:ascii="Times New Roman" w:hAnsi="Times New Roman"/>
          <w:sz w:val="28"/>
          <w:szCs w:val="28"/>
          <w:lang w:val="uk-UA"/>
        </w:rPr>
      </w:pPr>
      <w:r w:rsidRPr="00E75F65">
        <w:rPr>
          <w:rFonts w:ascii="Times New Roman" w:hAnsi="Times New Roman"/>
          <w:sz w:val="28"/>
          <w:szCs w:val="28"/>
          <w:lang w:val="uk-UA"/>
        </w:rPr>
        <w:t>Під час гри команди вирішують логічні завдання, здійснюють пошук на місцевості, будують оптимальні маршрути переміщення, шукають оригінальні рішення та підказки. До виконання наступного завдання команда (учасник) можуть перейти, як правило, лише після успішного виконання попереднього. Перемагає команда, яка виконала всі завдання швидше за інших або ж, в окремих випадках, виконала найбільшу кількість завдань.</w:t>
      </w:r>
    </w:p>
    <w:p w:rsidR="00C6355A" w:rsidRPr="00E75F65" w:rsidRDefault="00C6355A" w:rsidP="002C1337">
      <w:pPr>
        <w:spacing w:after="0" w:line="360" w:lineRule="auto"/>
        <w:ind w:firstLine="709"/>
        <w:jc w:val="both"/>
        <w:rPr>
          <w:rFonts w:ascii="Times New Roman" w:hAnsi="Times New Roman"/>
          <w:sz w:val="28"/>
          <w:szCs w:val="28"/>
          <w:lang w:val="uk-UA"/>
        </w:rPr>
      </w:pPr>
      <w:r w:rsidRPr="00E75F65">
        <w:rPr>
          <w:rFonts w:ascii="Times New Roman" w:hAnsi="Times New Roman"/>
          <w:sz w:val="28"/>
          <w:szCs w:val="28"/>
          <w:lang w:val="uk-UA"/>
        </w:rPr>
        <w:t xml:space="preserve">У процесі гри команди (учасники) мають за допомогою наданих їм підказок визначити місце розташування наступного контрольного пункту, дістатися до нього щонайшвидше. Контрольний пункт – місце, де необхідно знайти наступне завдання або людину (агента) або будь-який інший об’єкт (знак), вказаний у завданні. </w:t>
      </w:r>
      <w:r>
        <w:rPr>
          <w:rFonts w:ascii="Times New Roman" w:hAnsi="Times New Roman"/>
          <w:sz w:val="28"/>
          <w:szCs w:val="28"/>
          <w:lang w:val="uk-UA"/>
        </w:rPr>
        <w:t>Квест —</w:t>
      </w:r>
      <w:r w:rsidRPr="00E75F65">
        <w:rPr>
          <w:rFonts w:ascii="Times New Roman" w:hAnsi="Times New Roman"/>
          <w:sz w:val="28"/>
          <w:szCs w:val="28"/>
          <w:lang w:val="uk-UA"/>
        </w:rPr>
        <w:t xml:space="preserve"> достатньо широке поняття, що об’єднує багато різновидів</w:t>
      </w:r>
      <w:r>
        <w:rPr>
          <w:rFonts w:ascii="Times New Roman" w:hAnsi="Times New Roman"/>
          <w:sz w:val="28"/>
          <w:szCs w:val="28"/>
          <w:lang w:val="uk-UA"/>
        </w:rPr>
        <w:t xml:space="preserve"> гри.</w:t>
      </w:r>
    </w:p>
    <w:p w:rsidR="00C6355A" w:rsidRPr="00E75F65" w:rsidRDefault="00C6355A" w:rsidP="002C1337">
      <w:pPr>
        <w:spacing w:after="0" w:line="360" w:lineRule="auto"/>
        <w:ind w:firstLine="709"/>
        <w:jc w:val="both"/>
        <w:rPr>
          <w:rFonts w:ascii="Times New Roman" w:hAnsi="Times New Roman"/>
          <w:sz w:val="28"/>
          <w:szCs w:val="28"/>
          <w:lang w:val="uk-UA"/>
        </w:rPr>
      </w:pPr>
      <w:r w:rsidRPr="00E75F65">
        <w:rPr>
          <w:rFonts w:ascii="Times New Roman" w:hAnsi="Times New Roman"/>
          <w:sz w:val="28"/>
          <w:szCs w:val="28"/>
          <w:lang w:val="uk-UA"/>
        </w:rPr>
        <w:t>Зазвичай, змагання розрізняють за:</w:t>
      </w:r>
    </w:p>
    <w:p w:rsidR="00C6355A" w:rsidRPr="00E75F65" w:rsidRDefault="00C6355A" w:rsidP="002C1337">
      <w:pPr>
        <w:numPr>
          <w:ilvl w:val="0"/>
          <w:numId w:val="19"/>
        </w:numPr>
        <w:spacing w:after="0" w:line="360" w:lineRule="auto"/>
        <w:jc w:val="both"/>
        <w:rPr>
          <w:rFonts w:ascii="Times New Roman" w:hAnsi="Times New Roman"/>
          <w:sz w:val="28"/>
          <w:szCs w:val="28"/>
          <w:lang w:val="uk-UA"/>
        </w:rPr>
      </w:pPr>
      <w:r w:rsidRPr="00E75F65">
        <w:rPr>
          <w:rFonts w:ascii="Times New Roman" w:hAnsi="Times New Roman"/>
          <w:sz w:val="28"/>
          <w:szCs w:val="28"/>
          <w:lang w:val="uk-UA"/>
        </w:rPr>
        <w:t>складністю пошуку від легкого (неонові вивіски тощо) до надскладного (дрібні написи маркером</w:t>
      </w:r>
      <w:r>
        <w:rPr>
          <w:rFonts w:ascii="Times New Roman" w:hAnsi="Times New Roman"/>
          <w:sz w:val="28"/>
          <w:szCs w:val="28"/>
          <w:lang w:val="uk-UA"/>
        </w:rPr>
        <w:t xml:space="preserve"> на шляху пересування</w:t>
      </w:r>
      <w:r w:rsidRPr="00E75F65">
        <w:rPr>
          <w:rFonts w:ascii="Times New Roman" w:hAnsi="Times New Roman"/>
          <w:sz w:val="28"/>
          <w:szCs w:val="28"/>
          <w:lang w:val="uk-UA"/>
        </w:rPr>
        <w:t xml:space="preserve">); </w:t>
      </w:r>
    </w:p>
    <w:p w:rsidR="00C6355A" w:rsidRPr="00E75F65" w:rsidRDefault="00C6355A" w:rsidP="002C1337">
      <w:pPr>
        <w:numPr>
          <w:ilvl w:val="0"/>
          <w:numId w:val="19"/>
        </w:numPr>
        <w:spacing w:after="0" w:line="360" w:lineRule="auto"/>
        <w:jc w:val="both"/>
        <w:rPr>
          <w:rFonts w:ascii="Times New Roman" w:hAnsi="Times New Roman"/>
          <w:sz w:val="28"/>
          <w:szCs w:val="28"/>
          <w:lang w:val="uk-UA"/>
        </w:rPr>
      </w:pPr>
      <w:r w:rsidRPr="00E75F65">
        <w:rPr>
          <w:rFonts w:ascii="Times New Roman" w:hAnsi="Times New Roman"/>
          <w:sz w:val="28"/>
          <w:szCs w:val="28"/>
          <w:lang w:val="uk-UA"/>
        </w:rPr>
        <w:t xml:space="preserve">сценарієм </w:t>
      </w:r>
      <w:r>
        <w:rPr>
          <w:rFonts w:ascii="Times New Roman" w:hAnsi="Times New Roman"/>
          <w:sz w:val="28"/>
          <w:szCs w:val="28"/>
          <w:lang w:val="uk-UA"/>
        </w:rPr>
        <w:t xml:space="preserve">- </w:t>
      </w:r>
      <w:r w:rsidRPr="00E75F65">
        <w:rPr>
          <w:rFonts w:ascii="Times New Roman" w:hAnsi="Times New Roman"/>
          <w:sz w:val="28"/>
          <w:szCs w:val="28"/>
          <w:lang w:val="uk-UA"/>
        </w:rPr>
        <w:t xml:space="preserve">лінійні та нелінійні (коли всі завдання видаються на старті). </w:t>
      </w:r>
    </w:p>
    <w:p w:rsidR="00C6355A" w:rsidRPr="00E75F65" w:rsidRDefault="00C6355A" w:rsidP="002C1337">
      <w:pPr>
        <w:spacing w:after="0" w:line="360" w:lineRule="auto"/>
        <w:jc w:val="both"/>
        <w:rPr>
          <w:rFonts w:ascii="Times New Roman" w:hAnsi="Times New Roman"/>
          <w:sz w:val="28"/>
          <w:szCs w:val="28"/>
          <w:lang w:val="uk-UA"/>
        </w:rPr>
      </w:pPr>
      <w:r w:rsidRPr="00E75F65">
        <w:rPr>
          <w:rFonts w:ascii="Times New Roman" w:hAnsi="Times New Roman"/>
          <w:sz w:val="28"/>
          <w:szCs w:val="28"/>
          <w:lang w:val="uk-UA"/>
        </w:rPr>
        <w:t>Завдання для гри можна розділити на такі види:</w:t>
      </w:r>
    </w:p>
    <w:p w:rsidR="00C6355A" w:rsidRPr="00E75F65" w:rsidRDefault="00C6355A" w:rsidP="002C1337">
      <w:pPr>
        <w:numPr>
          <w:ilvl w:val="0"/>
          <w:numId w:val="20"/>
        </w:numPr>
        <w:spacing w:after="0" w:line="360" w:lineRule="auto"/>
        <w:jc w:val="both"/>
        <w:rPr>
          <w:rFonts w:ascii="Times New Roman" w:hAnsi="Times New Roman"/>
          <w:sz w:val="28"/>
          <w:szCs w:val="28"/>
          <w:lang w:val="uk-UA"/>
        </w:rPr>
      </w:pPr>
      <w:r w:rsidRPr="00E75F65">
        <w:rPr>
          <w:rFonts w:ascii="Times New Roman" w:hAnsi="Times New Roman"/>
          <w:sz w:val="28"/>
          <w:szCs w:val="28"/>
          <w:lang w:val="uk-UA"/>
        </w:rPr>
        <w:t>ігрові: такі, що моделюють певну ситуацію</w:t>
      </w:r>
      <w:r>
        <w:rPr>
          <w:rFonts w:ascii="Times New Roman" w:hAnsi="Times New Roman"/>
          <w:sz w:val="28"/>
          <w:szCs w:val="28"/>
          <w:lang w:val="uk-UA"/>
        </w:rPr>
        <w:t>;</w:t>
      </w:r>
    </w:p>
    <w:p w:rsidR="00C6355A" w:rsidRPr="00E75F65" w:rsidRDefault="00C6355A" w:rsidP="002C1337">
      <w:pPr>
        <w:numPr>
          <w:ilvl w:val="0"/>
          <w:numId w:val="20"/>
        </w:numPr>
        <w:spacing w:after="0" w:line="360" w:lineRule="auto"/>
        <w:jc w:val="both"/>
        <w:rPr>
          <w:rFonts w:ascii="Times New Roman" w:hAnsi="Times New Roman"/>
          <w:sz w:val="28"/>
          <w:szCs w:val="28"/>
          <w:lang w:val="uk-UA"/>
        </w:rPr>
      </w:pPr>
      <w:r w:rsidRPr="00E75F65">
        <w:rPr>
          <w:rFonts w:ascii="Times New Roman" w:hAnsi="Times New Roman"/>
          <w:sz w:val="28"/>
          <w:szCs w:val="28"/>
          <w:lang w:val="uk-UA"/>
        </w:rPr>
        <w:t>логічні: закодоване місце розташування наступного контрольного пункту. Як правило, логічні завдання представлені у вигляді ребусу, голово</w:t>
      </w:r>
      <w:r>
        <w:rPr>
          <w:rFonts w:ascii="Times New Roman" w:hAnsi="Times New Roman"/>
          <w:sz w:val="28"/>
          <w:szCs w:val="28"/>
          <w:lang w:val="uk-UA"/>
        </w:rPr>
        <w:t>ломки, асоціативного ряду тощо;</w:t>
      </w:r>
    </w:p>
    <w:p w:rsidR="00C6355A" w:rsidRPr="00E75F65" w:rsidRDefault="00C6355A" w:rsidP="002C1337">
      <w:pPr>
        <w:numPr>
          <w:ilvl w:val="0"/>
          <w:numId w:val="20"/>
        </w:numPr>
        <w:spacing w:after="0" w:line="360" w:lineRule="auto"/>
        <w:jc w:val="both"/>
        <w:rPr>
          <w:rFonts w:ascii="Times New Roman" w:hAnsi="Times New Roman"/>
          <w:sz w:val="28"/>
          <w:szCs w:val="28"/>
          <w:lang w:val="uk-UA"/>
        </w:rPr>
      </w:pPr>
      <w:r w:rsidRPr="00E75F65">
        <w:rPr>
          <w:rFonts w:ascii="Times New Roman" w:hAnsi="Times New Roman"/>
          <w:sz w:val="28"/>
          <w:szCs w:val="28"/>
          <w:lang w:val="uk-UA"/>
        </w:rPr>
        <w:t xml:space="preserve">пошукові, в результаті виконання яких команда знаходить захований код, предмет тощо, який є ключем до розгадки наступного логічного завдання або  підтвердженням проходження певного рівня. </w:t>
      </w:r>
    </w:p>
    <w:p w:rsidR="00C6355A" w:rsidRPr="00E75F65" w:rsidRDefault="00C6355A" w:rsidP="002C1337">
      <w:pPr>
        <w:spacing w:after="0" w:line="360" w:lineRule="auto"/>
        <w:jc w:val="both"/>
        <w:rPr>
          <w:rFonts w:ascii="Times New Roman" w:hAnsi="Times New Roman"/>
          <w:sz w:val="28"/>
          <w:szCs w:val="28"/>
          <w:lang w:val="uk-UA"/>
        </w:rPr>
      </w:pPr>
      <w:r w:rsidRPr="00E75F65">
        <w:rPr>
          <w:rFonts w:ascii="Times New Roman" w:hAnsi="Times New Roman"/>
          <w:sz w:val="28"/>
          <w:szCs w:val="28"/>
          <w:lang w:val="uk-UA"/>
        </w:rPr>
        <w:t>Основні етапи підготовки гри "Квест":</w:t>
      </w:r>
    </w:p>
    <w:p w:rsidR="00C6355A" w:rsidRPr="00E75F65" w:rsidRDefault="00C6355A" w:rsidP="002C1337">
      <w:pPr>
        <w:numPr>
          <w:ilvl w:val="0"/>
          <w:numId w:val="21"/>
        </w:numPr>
        <w:spacing w:after="0" w:line="360" w:lineRule="auto"/>
        <w:jc w:val="both"/>
        <w:rPr>
          <w:rFonts w:ascii="Times New Roman" w:hAnsi="Times New Roman"/>
          <w:sz w:val="28"/>
          <w:szCs w:val="28"/>
          <w:lang w:val="uk-UA"/>
        </w:rPr>
      </w:pPr>
      <w:r w:rsidRPr="00E75F65">
        <w:rPr>
          <w:rFonts w:ascii="Times New Roman" w:hAnsi="Times New Roman"/>
          <w:sz w:val="28"/>
          <w:szCs w:val="28"/>
          <w:lang w:val="uk-UA"/>
        </w:rPr>
        <w:t xml:space="preserve">визначення тематики; </w:t>
      </w:r>
    </w:p>
    <w:p w:rsidR="00C6355A" w:rsidRPr="00E75F65" w:rsidRDefault="00C6355A" w:rsidP="002C1337">
      <w:pPr>
        <w:numPr>
          <w:ilvl w:val="0"/>
          <w:numId w:val="21"/>
        </w:numPr>
        <w:spacing w:after="0" w:line="360" w:lineRule="auto"/>
        <w:jc w:val="both"/>
        <w:rPr>
          <w:rFonts w:ascii="Times New Roman" w:hAnsi="Times New Roman"/>
          <w:sz w:val="28"/>
          <w:szCs w:val="28"/>
          <w:lang w:val="uk-UA"/>
        </w:rPr>
      </w:pPr>
      <w:r>
        <w:rPr>
          <w:rFonts w:ascii="Times New Roman" w:hAnsi="Times New Roman"/>
          <w:sz w:val="28"/>
          <w:szCs w:val="28"/>
          <w:lang w:val="uk-UA"/>
        </w:rPr>
        <w:t>визначення мети і завдань;</w:t>
      </w:r>
    </w:p>
    <w:p w:rsidR="00C6355A" w:rsidRPr="00E75F65" w:rsidRDefault="00C6355A" w:rsidP="002C1337">
      <w:pPr>
        <w:numPr>
          <w:ilvl w:val="0"/>
          <w:numId w:val="21"/>
        </w:numPr>
        <w:spacing w:after="0" w:line="360" w:lineRule="auto"/>
        <w:jc w:val="both"/>
        <w:rPr>
          <w:rFonts w:ascii="Times New Roman" w:hAnsi="Times New Roman"/>
          <w:sz w:val="28"/>
          <w:szCs w:val="28"/>
          <w:lang w:val="uk-UA"/>
        </w:rPr>
      </w:pPr>
      <w:r w:rsidRPr="00E75F65">
        <w:rPr>
          <w:rFonts w:ascii="Times New Roman" w:hAnsi="Times New Roman"/>
          <w:sz w:val="28"/>
          <w:szCs w:val="28"/>
          <w:lang w:val="uk-UA"/>
        </w:rPr>
        <w:t>розробка маршруту гри з в</w:t>
      </w:r>
      <w:r>
        <w:rPr>
          <w:rFonts w:ascii="Times New Roman" w:hAnsi="Times New Roman"/>
          <w:sz w:val="28"/>
          <w:szCs w:val="28"/>
          <w:lang w:val="uk-UA"/>
        </w:rPr>
        <w:t>изначенням контрольних пунктів;</w:t>
      </w:r>
    </w:p>
    <w:p w:rsidR="00C6355A" w:rsidRPr="00E75F65" w:rsidRDefault="00C6355A" w:rsidP="002C1337">
      <w:pPr>
        <w:numPr>
          <w:ilvl w:val="0"/>
          <w:numId w:val="21"/>
        </w:numPr>
        <w:spacing w:after="0" w:line="360" w:lineRule="auto"/>
        <w:jc w:val="both"/>
        <w:rPr>
          <w:rFonts w:ascii="Times New Roman" w:hAnsi="Times New Roman"/>
          <w:sz w:val="28"/>
          <w:szCs w:val="28"/>
          <w:lang w:val="uk-UA"/>
        </w:rPr>
      </w:pPr>
      <w:r w:rsidRPr="00E75F65">
        <w:rPr>
          <w:rFonts w:ascii="Times New Roman" w:hAnsi="Times New Roman"/>
          <w:sz w:val="28"/>
          <w:szCs w:val="28"/>
          <w:lang w:val="uk-UA"/>
        </w:rPr>
        <w:t>складан</w:t>
      </w:r>
      <w:r>
        <w:rPr>
          <w:rFonts w:ascii="Times New Roman" w:hAnsi="Times New Roman"/>
          <w:sz w:val="28"/>
          <w:szCs w:val="28"/>
          <w:lang w:val="uk-UA"/>
        </w:rPr>
        <w:t>ня переліку завдань;</w:t>
      </w:r>
    </w:p>
    <w:p w:rsidR="00C6355A" w:rsidRDefault="00C6355A" w:rsidP="002C1337">
      <w:pPr>
        <w:numPr>
          <w:ilvl w:val="0"/>
          <w:numId w:val="21"/>
        </w:numPr>
        <w:spacing w:after="0" w:line="360" w:lineRule="auto"/>
        <w:jc w:val="both"/>
        <w:rPr>
          <w:rFonts w:ascii="Times New Roman" w:hAnsi="Times New Roman"/>
          <w:sz w:val="28"/>
          <w:szCs w:val="28"/>
          <w:lang w:val="uk-UA"/>
        </w:rPr>
      </w:pPr>
      <w:r w:rsidRPr="00E75F65">
        <w:rPr>
          <w:rFonts w:ascii="Times New Roman" w:hAnsi="Times New Roman"/>
          <w:sz w:val="28"/>
          <w:szCs w:val="28"/>
          <w:lang w:val="uk-UA"/>
        </w:rPr>
        <w:t>розробка умов проходження гри (підведення підсумків, визначення переможців (за кількістю виконаних завдань за певний час або швидкіс</w:t>
      </w:r>
      <w:r>
        <w:rPr>
          <w:rFonts w:ascii="Times New Roman" w:hAnsi="Times New Roman"/>
          <w:sz w:val="28"/>
          <w:szCs w:val="28"/>
          <w:lang w:val="uk-UA"/>
        </w:rPr>
        <w:t>тю проходження дистанції тощо).</w:t>
      </w:r>
    </w:p>
    <w:p w:rsidR="00C6355A" w:rsidRDefault="00C6355A" w:rsidP="002C1337">
      <w:pPr>
        <w:spacing w:after="0" w:line="360" w:lineRule="auto"/>
        <w:jc w:val="both"/>
        <w:rPr>
          <w:rFonts w:ascii="Times New Roman" w:hAnsi="Times New Roman"/>
          <w:sz w:val="28"/>
          <w:szCs w:val="28"/>
          <w:lang w:val="uk-UA"/>
        </w:rPr>
      </w:pPr>
      <w:r>
        <w:rPr>
          <w:rFonts w:ascii="Times New Roman" w:hAnsi="Times New Roman"/>
          <w:sz w:val="28"/>
          <w:szCs w:val="28"/>
          <w:lang w:val="uk-UA"/>
        </w:rPr>
        <w:t>Підсумком проведеної гри повинно стати нагородження переможців і призерів, відзначення кращих команд чи наймолодших учасників «За волю до перемоги».</w:t>
      </w:r>
    </w:p>
    <w:p w:rsidR="00C6355A" w:rsidRPr="00E75F65" w:rsidRDefault="00C6355A" w:rsidP="002C1337">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Особливістю проведення квестів з метою патріотичного виховання є знання історико-культурних та архітектурних об</w:t>
      </w:r>
      <w:r w:rsidRPr="00593A83">
        <w:rPr>
          <w:rFonts w:ascii="Times New Roman" w:hAnsi="Times New Roman"/>
          <w:sz w:val="28"/>
          <w:szCs w:val="28"/>
          <w:lang w:val="uk-UA"/>
        </w:rPr>
        <w:t>’</w:t>
      </w:r>
      <w:r>
        <w:rPr>
          <w:rFonts w:ascii="Times New Roman" w:hAnsi="Times New Roman"/>
          <w:sz w:val="28"/>
          <w:szCs w:val="28"/>
          <w:lang w:val="uk-UA"/>
        </w:rPr>
        <w:t>єктів нашого краю, видатних уродженців і героїв, іменами яких названі вулиці нашого міста, відомих постатей, чиї пам</w:t>
      </w:r>
      <w:r w:rsidRPr="00593A83">
        <w:rPr>
          <w:rFonts w:ascii="Times New Roman" w:hAnsi="Times New Roman"/>
          <w:sz w:val="28"/>
          <w:szCs w:val="28"/>
          <w:lang w:val="uk-UA"/>
        </w:rPr>
        <w:t>’</w:t>
      </w:r>
      <w:r>
        <w:rPr>
          <w:rFonts w:ascii="Times New Roman" w:hAnsi="Times New Roman"/>
          <w:sz w:val="28"/>
          <w:szCs w:val="28"/>
          <w:lang w:val="uk-UA"/>
        </w:rPr>
        <w:t>ятники прикрашають вулиці і алеї, а також знання історичних подій, що закарбовані у камені й мали місце на наших теренах.</w:t>
      </w:r>
    </w:p>
    <w:p w:rsidR="00C6355A" w:rsidRPr="00EC5255" w:rsidRDefault="00C6355A" w:rsidP="002C1337">
      <w:pPr>
        <w:spacing w:after="0" w:line="360" w:lineRule="auto"/>
        <w:ind w:firstLine="709"/>
        <w:jc w:val="both"/>
        <w:rPr>
          <w:rFonts w:ascii="Times New Roman" w:hAnsi="Times New Roman"/>
          <w:sz w:val="16"/>
          <w:szCs w:val="16"/>
          <w:lang w:val="uk-UA"/>
        </w:rPr>
      </w:pPr>
    </w:p>
    <w:p w:rsidR="00C6355A" w:rsidRDefault="00C6355A" w:rsidP="002C1337">
      <w:pPr>
        <w:spacing w:after="0" w:line="360" w:lineRule="auto"/>
        <w:ind w:firstLine="708"/>
        <w:jc w:val="both"/>
        <w:outlineLvl w:val="0"/>
        <w:rPr>
          <w:rFonts w:ascii="Times New Roman" w:hAnsi="Times New Roman"/>
          <w:b/>
          <w:sz w:val="28"/>
          <w:szCs w:val="28"/>
          <w:lang w:val="uk-UA"/>
        </w:rPr>
      </w:pPr>
      <w:r w:rsidRPr="00AA0C3D">
        <w:rPr>
          <w:rFonts w:ascii="Times New Roman" w:hAnsi="Times New Roman"/>
          <w:b/>
          <w:sz w:val="28"/>
          <w:szCs w:val="28"/>
          <w:lang w:val="uk-UA"/>
        </w:rPr>
        <w:t>Краєзнавча вікторина</w:t>
      </w:r>
    </w:p>
    <w:p w:rsidR="00C6355A" w:rsidRPr="00ED4BA5" w:rsidRDefault="00C6355A" w:rsidP="002C1337">
      <w:pPr>
        <w:spacing w:after="0" w:line="360" w:lineRule="auto"/>
        <w:ind w:firstLine="709"/>
        <w:jc w:val="both"/>
        <w:rPr>
          <w:rFonts w:ascii="Times New Roman" w:hAnsi="Times New Roman"/>
          <w:sz w:val="28"/>
          <w:szCs w:val="28"/>
          <w:lang w:val="uk-UA"/>
        </w:rPr>
      </w:pPr>
      <w:r w:rsidRPr="000D6B88">
        <w:rPr>
          <w:rFonts w:ascii="Times New Roman" w:hAnsi="Times New Roman"/>
          <w:sz w:val="28"/>
          <w:szCs w:val="28"/>
          <w:lang w:val="uk-UA"/>
        </w:rPr>
        <w:t>Краєзнавча вікторина</w:t>
      </w:r>
      <w:r>
        <w:rPr>
          <w:rFonts w:ascii="Times New Roman" w:hAnsi="Times New Roman"/>
          <w:b/>
          <w:sz w:val="28"/>
          <w:szCs w:val="28"/>
          <w:lang w:val="uk-UA"/>
        </w:rPr>
        <w:t> </w:t>
      </w:r>
      <w:r w:rsidRPr="009B2ACB">
        <w:rPr>
          <w:rFonts w:ascii="Times New Roman" w:hAnsi="Times New Roman"/>
          <w:sz w:val="28"/>
          <w:szCs w:val="28"/>
          <w:lang w:val="uk-UA"/>
        </w:rPr>
        <w:t xml:space="preserve">— це </w:t>
      </w:r>
      <w:r>
        <w:rPr>
          <w:rFonts w:ascii="Times New Roman" w:hAnsi="Times New Roman"/>
          <w:sz w:val="28"/>
          <w:szCs w:val="28"/>
          <w:lang w:val="uk-UA"/>
        </w:rPr>
        <w:t xml:space="preserve">ще одна </w:t>
      </w:r>
      <w:r w:rsidRPr="009B2ACB">
        <w:rPr>
          <w:rFonts w:ascii="Times New Roman" w:hAnsi="Times New Roman"/>
          <w:sz w:val="28"/>
          <w:szCs w:val="28"/>
          <w:lang w:val="uk-UA"/>
        </w:rPr>
        <w:t xml:space="preserve">можливість </w:t>
      </w:r>
      <w:r>
        <w:rPr>
          <w:rFonts w:ascii="Times New Roman" w:hAnsi="Times New Roman"/>
          <w:sz w:val="28"/>
          <w:szCs w:val="28"/>
          <w:lang w:val="uk-UA"/>
        </w:rPr>
        <w:t xml:space="preserve">для дітей </w:t>
      </w:r>
      <w:r w:rsidRPr="009B2ACB">
        <w:rPr>
          <w:rFonts w:ascii="Times New Roman" w:hAnsi="Times New Roman"/>
          <w:sz w:val="28"/>
          <w:szCs w:val="28"/>
          <w:lang w:val="uk-UA"/>
        </w:rPr>
        <w:t>проявити</w:t>
      </w:r>
      <w:r>
        <w:rPr>
          <w:rFonts w:ascii="Times New Roman" w:hAnsi="Times New Roman"/>
          <w:sz w:val="28"/>
          <w:szCs w:val="28"/>
          <w:lang w:val="uk-UA"/>
        </w:rPr>
        <w:t xml:space="preserve"> свої знання й загальну ерудицію з питань краєзнавства, географії, історії та культури рідного краю. Вона може проводитися у різних формах, але основна вимога — доступність завдань, вони повинні торкатися уже відомого або уже вивченого матеріалу. Учасникам можна запропонувати завдання у тестовій формі (обрати правильну відповідь).(Увага! Коректно складені тести повинні включати лише одну правильну відповідь). При цьому слід бути готовому до певного відсотку випадково вгаданих правильних відповідей. Такий тест не дає можливості достовірного встановлення володіння матеріалом. Інший, складніший варіант тесту, коли учасник відповідь повинен згенерувати самотужки</w:t>
      </w:r>
      <w:r w:rsidRPr="00B02512">
        <w:rPr>
          <w:rFonts w:ascii="Times New Roman" w:hAnsi="Times New Roman"/>
          <w:sz w:val="28"/>
          <w:szCs w:val="28"/>
          <w:lang w:val="uk-UA"/>
        </w:rPr>
        <w:t xml:space="preserve">. </w:t>
      </w:r>
      <w:r>
        <w:rPr>
          <w:rFonts w:ascii="Times New Roman" w:hAnsi="Times New Roman"/>
          <w:sz w:val="28"/>
          <w:szCs w:val="28"/>
          <w:lang w:val="uk-UA"/>
        </w:rPr>
        <w:t>Але найцікавіший для учасників варіант вікторини — коли за характерними рисами, зображеними на фотографії, малюнку, учасник повинен розпізнати і назвати той чи інший краєзнавчий об</w:t>
      </w:r>
      <w:r w:rsidRPr="009B2ACB">
        <w:rPr>
          <w:rFonts w:ascii="Times New Roman" w:hAnsi="Times New Roman"/>
          <w:sz w:val="28"/>
          <w:szCs w:val="28"/>
          <w:lang w:val="uk-UA"/>
        </w:rPr>
        <w:t>’</w:t>
      </w:r>
      <w:r>
        <w:rPr>
          <w:rFonts w:ascii="Times New Roman" w:hAnsi="Times New Roman"/>
          <w:sz w:val="28"/>
          <w:szCs w:val="28"/>
          <w:lang w:val="uk-UA"/>
        </w:rPr>
        <w:t>єкт (відомі культові споруди, пам</w:t>
      </w:r>
      <w:r w:rsidRPr="009B2ACB">
        <w:rPr>
          <w:rFonts w:ascii="Times New Roman" w:hAnsi="Times New Roman"/>
          <w:sz w:val="28"/>
          <w:szCs w:val="28"/>
          <w:lang w:val="uk-UA"/>
        </w:rPr>
        <w:t>’</w:t>
      </w:r>
      <w:r>
        <w:rPr>
          <w:rFonts w:ascii="Times New Roman" w:hAnsi="Times New Roman"/>
          <w:sz w:val="28"/>
          <w:szCs w:val="28"/>
          <w:lang w:val="uk-UA"/>
        </w:rPr>
        <w:t>ятки історії, культури, архітектури, мистецтва, природи). Це дає можливість розвивати увагу, зорову пам</w:t>
      </w:r>
      <w:r w:rsidRPr="0099222F">
        <w:rPr>
          <w:rFonts w:ascii="Times New Roman" w:hAnsi="Times New Roman"/>
          <w:sz w:val="28"/>
          <w:szCs w:val="28"/>
        </w:rPr>
        <w:t>’</w:t>
      </w:r>
      <w:r>
        <w:rPr>
          <w:rFonts w:ascii="Times New Roman" w:hAnsi="Times New Roman"/>
          <w:sz w:val="28"/>
          <w:szCs w:val="28"/>
          <w:lang w:val="uk-UA"/>
        </w:rPr>
        <w:t>ять, поглиблювати свої знання з історії та культури рідного краю.</w:t>
      </w:r>
    </w:p>
    <w:p w:rsidR="00C6355A" w:rsidRDefault="00C6355A" w:rsidP="002C1337">
      <w:pPr>
        <w:spacing w:after="0" w:line="360" w:lineRule="auto"/>
        <w:ind w:firstLine="708"/>
        <w:jc w:val="both"/>
        <w:outlineLvl w:val="0"/>
        <w:rPr>
          <w:rFonts w:ascii="Times New Roman" w:hAnsi="Times New Roman"/>
          <w:b/>
          <w:sz w:val="28"/>
          <w:szCs w:val="28"/>
          <w:lang w:val="uk-UA"/>
        </w:rPr>
      </w:pPr>
      <w:r>
        <w:rPr>
          <w:rFonts w:ascii="Times New Roman" w:hAnsi="Times New Roman"/>
          <w:b/>
          <w:sz w:val="28"/>
          <w:szCs w:val="28"/>
          <w:lang w:val="uk-UA"/>
        </w:rPr>
        <w:t>К</w:t>
      </w:r>
      <w:r w:rsidRPr="00AA0C3D">
        <w:rPr>
          <w:rFonts w:ascii="Times New Roman" w:hAnsi="Times New Roman"/>
          <w:b/>
          <w:sz w:val="28"/>
          <w:szCs w:val="28"/>
          <w:lang w:val="uk-UA"/>
        </w:rPr>
        <w:t>раєзнавча екскурсія містом</w:t>
      </w:r>
    </w:p>
    <w:p w:rsidR="00C6355A" w:rsidRPr="00FF6DB7" w:rsidRDefault="00C6355A" w:rsidP="002C1337">
      <w:pPr>
        <w:spacing w:after="0" w:line="360" w:lineRule="auto"/>
        <w:ind w:firstLine="709"/>
        <w:jc w:val="both"/>
        <w:rPr>
          <w:rFonts w:ascii="Times New Roman" w:hAnsi="Times New Roman"/>
          <w:sz w:val="28"/>
          <w:szCs w:val="28"/>
          <w:lang w:val="uk-UA"/>
        </w:rPr>
      </w:pPr>
      <w:r w:rsidRPr="00487D32">
        <w:rPr>
          <w:rFonts w:ascii="Times New Roman" w:hAnsi="Times New Roman"/>
          <w:sz w:val="28"/>
          <w:szCs w:val="28"/>
          <w:lang w:val="uk-UA"/>
        </w:rPr>
        <w:t xml:space="preserve">Екскурсія </w:t>
      </w:r>
      <w:r>
        <w:rPr>
          <w:rFonts w:ascii="Times New Roman" w:hAnsi="Times New Roman"/>
          <w:sz w:val="28"/>
          <w:szCs w:val="28"/>
          <w:lang w:val="uk-UA"/>
        </w:rPr>
        <w:t>—</w:t>
      </w:r>
      <w:r w:rsidRPr="00487D32">
        <w:rPr>
          <w:rFonts w:ascii="Times New Roman" w:hAnsi="Times New Roman"/>
          <w:sz w:val="28"/>
          <w:szCs w:val="28"/>
          <w:lang w:val="uk-UA"/>
        </w:rPr>
        <w:t xml:space="preserve"> це колективне відвідування учнівською та студентською молоддю визначних місць з освітньою, навчально-виховною, науковою чи розважальною метою.</w:t>
      </w:r>
      <w:r>
        <w:rPr>
          <w:rFonts w:ascii="Times New Roman" w:hAnsi="Times New Roman"/>
          <w:sz w:val="28"/>
          <w:szCs w:val="28"/>
          <w:lang w:val="uk-UA"/>
        </w:rPr>
        <w:t xml:space="preserve"> Вони здійснюються в будь-яку пору року, з учнями різних вікових груп</w:t>
      </w:r>
      <w:r w:rsidRPr="00FF6DB7">
        <w:rPr>
          <w:rFonts w:ascii="Times New Roman" w:hAnsi="Times New Roman"/>
          <w:sz w:val="28"/>
          <w:szCs w:val="28"/>
          <w:lang w:val="uk-UA"/>
        </w:rPr>
        <w:t xml:space="preserve">. </w:t>
      </w:r>
      <w:r>
        <w:rPr>
          <w:rFonts w:ascii="Times New Roman" w:hAnsi="Times New Roman"/>
          <w:sz w:val="28"/>
          <w:szCs w:val="28"/>
          <w:lang w:val="uk-UA"/>
        </w:rPr>
        <w:t>На хід екскурсії впливають</w:t>
      </w:r>
      <w:r w:rsidRPr="00FF6DB7">
        <w:rPr>
          <w:rFonts w:ascii="Times New Roman" w:hAnsi="Times New Roman"/>
          <w:sz w:val="28"/>
          <w:szCs w:val="28"/>
          <w:lang w:val="uk-UA"/>
        </w:rPr>
        <w:t xml:space="preserve"> так</w:t>
      </w:r>
      <w:r>
        <w:rPr>
          <w:rFonts w:ascii="Times New Roman" w:hAnsi="Times New Roman"/>
          <w:sz w:val="28"/>
          <w:szCs w:val="28"/>
          <w:lang w:val="uk-UA"/>
        </w:rPr>
        <w:t>і</w:t>
      </w:r>
      <w:r w:rsidRPr="00FF6DB7">
        <w:rPr>
          <w:rFonts w:ascii="Times New Roman" w:hAnsi="Times New Roman"/>
          <w:sz w:val="28"/>
          <w:szCs w:val="28"/>
          <w:lang w:val="uk-UA"/>
        </w:rPr>
        <w:t xml:space="preserve"> чинники: навчально-виховний зміст та пізнавальне наповнення, протяжність, тривалість, обсяг інформативності. Все це планується в залежності від вікової категорії учасників. Тематика в ус</w:t>
      </w:r>
      <w:r>
        <w:rPr>
          <w:rFonts w:ascii="Times New Roman" w:hAnsi="Times New Roman"/>
          <w:sz w:val="28"/>
          <w:szCs w:val="28"/>
          <w:lang w:val="uk-UA"/>
        </w:rPr>
        <w:t>іх випадках навчально-виховна і патріотична</w:t>
      </w:r>
      <w:r w:rsidRPr="00FF6DB7">
        <w:rPr>
          <w:rFonts w:ascii="Times New Roman" w:hAnsi="Times New Roman"/>
          <w:sz w:val="28"/>
          <w:szCs w:val="28"/>
          <w:lang w:val="uk-UA"/>
        </w:rPr>
        <w:t>.</w:t>
      </w:r>
    </w:p>
    <w:p w:rsidR="00C6355A" w:rsidRPr="00FF6DB7" w:rsidRDefault="00C6355A" w:rsidP="002C1337">
      <w:pPr>
        <w:spacing w:after="0" w:line="360" w:lineRule="auto"/>
        <w:ind w:firstLine="709"/>
        <w:jc w:val="both"/>
        <w:rPr>
          <w:rFonts w:ascii="Times New Roman" w:hAnsi="Times New Roman"/>
          <w:sz w:val="28"/>
          <w:szCs w:val="28"/>
          <w:lang w:val="uk-UA"/>
        </w:rPr>
      </w:pPr>
      <w:r w:rsidRPr="00FF6DB7">
        <w:rPr>
          <w:rFonts w:ascii="Times New Roman" w:hAnsi="Times New Roman"/>
          <w:sz w:val="28"/>
          <w:szCs w:val="28"/>
          <w:lang w:val="uk-UA"/>
        </w:rPr>
        <w:t>Місцеві екскурсії з</w:t>
      </w:r>
      <w:r>
        <w:rPr>
          <w:rFonts w:ascii="Times New Roman" w:hAnsi="Times New Roman"/>
          <w:sz w:val="28"/>
          <w:szCs w:val="28"/>
          <w:lang w:val="uk-UA"/>
        </w:rPr>
        <w:t>азвичай</w:t>
      </w:r>
      <w:r w:rsidRPr="00FF6DB7">
        <w:rPr>
          <w:rFonts w:ascii="Times New Roman" w:hAnsi="Times New Roman"/>
          <w:sz w:val="28"/>
          <w:szCs w:val="28"/>
          <w:lang w:val="uk-UA"/>
        </w:rPr>
        <w:t xml:space="preserve"> здійснюються пішки. Форма екскурсії має відповідати меті, з якою вона проводиться.</w:t>
      </w:r>
    </w:p>
    <w:p w:rsidR="00C6355A" w:rsidRDefault="00C6355A" w:rsidP="002C133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Тернопіль — це місто, в якому органічно переплетені минуле і сучасне</w:t>
      </w:r>
      <w:r w:rsidRPr="009B2ACB">
        <w:rPr>
          <w:rFonts w:ascii="Times New Roman" w:hAnsi="Times New Roman"/>
          <w:sz w:val="28"/>
          <w:szCs w:val="28"/>
          <w:lang w:val="uk-UA"/>
        </w:rPr>
        <w:t xml:space="preserve">, </w:t>
      </w:r>
      <w:r>
        <w:rPr>
          <w:rFonts w:ascii="Times New Roman" w:hAnsi="Times New Roman"/>
          <w:sz w:val="28"/>
          <w:szCs w:val="28"/>
          <w:lang w:val="uk-UA"/>
        </w:rPr>
        <w:t>це одне з чудових компактних міст, де живуть свої легенди і перекази, що зберегли пам</w:t>
      </w:r>
      <w:r w:rsidRPr="009B2ACB">
        <w:rPr>
          <w:rFonts w:ascii="Times New Roman" w:hAnsi="Times New Roman"/>
          <w:sz w:val="28"/>
          <w:szCs w:val="28"/>
          <w:lang w:val="uk-UA"/>
        </w:rPr>
        <w:t>’</w:t>
      </w:r>
      <w:r>
        <w:rPr>
          <w:rFonts w:ascii="Times New Roman" w:hAnsi="Times New Roman"/>
          <w:sz w:val="28"/>
          <w:szCs w:val="28"/>
          <w:lang w:val="uk-UA"/>
        </w:rPr>
        <w:t>ять про видатних земляків і уродженців нашого краю. Наше місто, всупереч війнам і лихоліттям зуміло зберегти власне обличчя, з величчю храмів, пам</w:t>
      </w:r>
      <w:r w:rsidRPr="009B2ACB">
        <w:rPr>
          <w:rFonts w:ascii="Times New Roman" w:hAnsi="Times New Roman"/>
          <w:sz w:val="28"/>
          <w:szCs w:val="28"/>
          <w:lang w:val="uk-UA"/>
        </w:rPr>
        <w:t>’</w:t>
      </w:r>
      <w:r>
        <w:rPr>
          <w:rFonts w:ascii="Times New Roman" w:hAnsi="Times New Roman"/>
          <w:sz w:val="28"/>
          <w:szCs w:val="28"/>
          <w:lang w:val="uk-UA"/>
        </w:rPr>
        <w:t xml:space="preserve">ятників, музеїв… </w:t>
      </w:r>
    </w:p>
    <w:p w:rsidR="00C6355A" w:rsidRDefault="00C6355A" w:rsidP="002C1337">
      <w:pPr>
        <w:spacing w:after="0" w:line="360" w:lineRule="auto"/>
        <w:ind w:firstLine="709"/>
        <w:jc w:val="both"/>
        <w:rPr>
          <w:rFonts w:ascii="Times New Roman" w:hAnsi="Times New Roman"/>
          <w:sz w:val="28"/>
          <w:szCs w:val="28"/>
          <w:lang w:val="uk-UA"/>
        </w:rPr>
      </w:pPr>
      <w:r w:rsidRPr="0028366E">
        <w:rPr>
          <w:rFonts w:ascii="Times New Roman" w:hAnsi="Times New Roman"/>
          <w:sz w:val="28"/>
          <w:szCs w:val="28"/>
          <w:lang w:val="uk-UA"/>
        </w:rPr>
        <w:t xml:space="preserve">Краєзнавчі екскурсії містом покликані у безпосередній формі справити </w:t>
      </w:r>
      <w:r>
        <w:rPr>
          <w:rFonts w:ascii="Times New Roman" w:hAnsi="Times New Roman"/>
          <w:sz w:val="28"/>
          <w:szCs w:val="28"/>
          <w:lang w:val="uk-UA"/>
        </w:rPr>
        <w:t xml:space="preserve">враження подорожі у часі, поглиблюючи знання з тієї чи іншої обраної теми. Вулиці центру міста дають великі можливості відтворення історичних подій. Тому тему екскурсії можна обрати, виходячи з часів заснування і до наших днів. Окремою темою можуть стати культові споруди міста, архітектура та культурна спадщина Тернопілля. Для наймолодших екскурсантів можна запропонувати екскурсію біля нашого величного ставу до гідропарку Топільче. У будь-якому випадку тема екскурсії має бути близькою слухачам. </w:t>
      </w:r>
    </w:p>
    <w:p w:rsidR="00C6355A" w:rsidRDefault="00C6355A" w:rsidP="002C1337">
      <w:p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Не варто переобтяжувати екскурсантів надміром цифр і фактів. Більше уваги приділити легендам нашого краю. Включати слухачів у дискусію. Запитувати їх про імовірне походження тих чи інших назв тощо. Загалом, під час проведення екскурсії слід керуватися такими методичними рекомендаціями: </w:t>
      </w:r>
    </w:p>
    <w:p w:rsidR="00C6355A" w:rsidRPr="00C72B3D" w:rsidRDefault="00C6355A" w:rsidP="002C1337">
      <w:pPr>
        <w:numPr>
          <w:ilvl w:val="0"/>
          <w:numId w:val="32"/>
        </w:numPr>
        <w:spacing w:after="0" w:line="360" w:lineRule="auto"/>
        <w:jc w:val="both"/>
        <w:rPr>
          <w:rFonts w:ascii="Times New Roman" w:hAnsi="Times New Roman"/>
          <w:sz w:val="28"/>
          <w:szCs w:val="28"/>
          <w:lang w:val="uk-UA"/>
        </w:rPr>
      </w:pPr>
      <w:r w:rsidRPr="00C72B3D">
        <w:rPr>
          <w:rFonts w:ascii="Times New Roman" w:hAnsi="Times New Roman"/>
          <w:sz w:val="28"/>
          <w:szCs w:val="28"/>
          <w:lang w:val="uk-UA"/>
        </w:rPr>
        <w:t xml:space="preserve">Попередньо слід вивчити місця, якими проводитиметься екскурсія, </w:t>
      </w:r>
      <w:r>
        <w:rPr>
          <w:rFonts w:ascii="Times New Roman" w:hAnsi="Times New Roman"/>
          <w:sz w:val="28"/>
          <w:szCs w:val="28"/>
          <w:lang w:val="uk-UA"/>
        </w:rPr>
        <w:t>керуватися</w:t>
      </w:r>
      <w:r w:rsidRPr="00C72B3D">
        <w:rPr>
          <w:rFonts w:ascii="Times New Roman" w:hAnsi="Times New Roman"/>
          <w:sz w:val="28"/>
          <w:szCs w:val="28"/>
          <w:lang w:val="uk-UA"/>
        </w:rPr>
        <w:t xml:space="preserve"> головн</w:t>
      </w:r>
      <w:r>
        <w:rPr>
          <w:rFonts w:ascii="Times New Roman" w:hAnsi="Times New Roman"/>
          <w:sz w:val="28"/>
          <w:szCs w:val="28"/>
          <w:lang w:val="uk-UA"/>
        </w:rPr>
        <w:t>ою</w:t>
      </w:r>
      <w:r w:rsidRPr="00C72B3D">
        <w:rPr>
          <w:rFonts w:ascii="Times New Roman" w:hAnsi="Times New Roman"/>
          <w:sz w:val="28"/>
          <w:szCs w:val="28"/>
          <w:lang w:val="uk-UA"/>
        </w:rPr>
        <w:t xml:space="preserve"> тем</w:t>
      </w:r>
      <w:r>
        <w:rPr>
          <w:rFonts w:ascii="Times New Roman" w:hAnsi="Times New Roman"/>
          <w:sz w:val="28"/>
          <w:szCs w:val="28"/>
          <w:lang w:val="uk-UA"/>
        </w:rPr>
        <w:t>ою</w:t>
      </w:r>
      <w:r w:rsidRPr="00C72B3D">
        <w:rPr>
          <w:rFonts w:ascii="Times New Roman" w:hAnsi="Times New Roman"/>
          <w:sz w:val="28"/>
          <w:szCs w:val="28"/>
          <w:lang w:val="uk-UA"/>
        </w:rPr>
        <w:t xml:space="preserve">, скласти план екскурсії та підготувати тези тексту. Витримувати тему екскурсії, не відхиляючись на випадкові </w:t>
      </w:r>
      <w:r w:rsidRPr="0054627C">
        <w:rPr>
          <w:rFonts w:ascii="Times New Roman" w:hAnsi="Times New Roman"/>
          <w:sz w:val="28"/>
          <w:szCs w:val="28"/>
          <w:lang w:val="uk-UA"/>
        </w:rPr>
        <w:t xml:space="preserve">чи </w:t>
      </w:r>
      <w:r>
        <w:rPr>
          <w:rFonts w:ascii="Times New Roman" w:hAnsi="Times New Roman"/>
          <w:sz w:val="28"/>
          <w:szCs w:val="28"/>
          <w:lang w:val="uk-UA"/>
        </w:rPr>
        <w:t xml:space="preserve">сторонні </w:t>
      </w:r>
      <w:r w:rsidRPr="00C72B3D">
        <w:rPr>
          <w:rFonts w:ascii="Times New Roman" w:hAnsi="Times New Roman"/>
          <w:sz w:val="28"/>
          <w:szCs w:val="28"/>
          <w:lang w:val="uk-UA"/>
        </w:rPr>
        <w:t>питання.</w:t>
      </w:r>
    </w:p>
    <w:p w:rsidR="00C6355A" w:rsidRPr="007B28F6" w:rsidRDefault="00C6355A" w:rsidP="002C1337">
      <w:pPr>
        <w:numPr>
          <w:ilvl w:val="0"/>
          <w:numId w:val="32"/>
        </w:numPr>
        <w:spacing w:after="0" w:line="360" w:lineRule="auto"/>
        <w:jc w:val="both"/>
        <w:rPr>
          <w:rFonts w:ascii="Times New Roman" w:hAnsi="Times New Roman"/>
          <w:sz w:val="28"/>
          <w:szCs w:val="28"/>
          <w:lang w:val="uk-UA"/>
        </w:rPr>
      </w:pPr>
      <w:r>
        <w:rPr>
          <w:rFonts w:ascii="Times New Roman" w:hAnsi="Times New Roman"/>
          <w:sz w:val="28"/>
          <w:szCs w:val="28"/>
          <w:lang w:val="uk-UA"/>
        </w:rPr>
        <w:t>Основну увагу зосередити на тому,</w:t>
      </w:r>
      <w:r w:rsidRPr="007B28F6">
        <w:rPr>
          <w:rFonts w:ascii="Times New Roman" w:hAnsi="Times New Roman"/>
          <w:sz w:val="28"/>
          <w:szCs w:val="28"/>
          <w:lang w:val="uk-UA"/>
        </w:rPr>
        <w:t xml:space="preserve"> що можна конкретно побачити і з чим ознайомитися.</w:t>
      </w:r>
    </w:p>
    <w:p w:rsidR="00C6355A" w:rsidRPr="007B28F6" w:rsidRDefault="00C6355A" w:rsidP="002C1337">
      <w:pPr>
        <w:numPr>
          <w:ilvl w:val="0"/>
          <w:numId w:val="32"/>
        </w:numPr>
        <w:spacing w:after="0" w:line="360" w:lineRule="auto"/>
        <w:jc w:val="both"/>
        <w:rPr>
          <w:rFonts w:ascii="Times New Roman" w:hAnsi="Times New Roman"/>
          <w:sz w:val="28"/>
          <w:szCs w:val="28"/>
          <w:lang w:val="uk-UA"/>
        </w:rPr>
      </w:pPr>
      <w:r w:rsidRPr="007B28F6">
        <w:rPr>
          <w:rFonts w:ascii="Times New Roman" w:hAnsi="Times New Roman"/>
          <w:sz w:val="28"/>
          <w:szCs w:val="28"/>
          <w:lang w:val="uk-UA"/>
        </w:rPr>
        <w:t xml:space="preserve">Не залишати екскурсантів тільки споглядачами і слухачами, а стимулювати їх до активної, творчої співучасті в бесіді. </w:t>
      </w:r>
    </w:p>
    <w:p w:rsidR="00C6355A" w:rsidRPr="007B28F6" w:rsidRDefault="00C6355A" w:rsidP="002C1337">
      <w:pPr>
        <w:numPr>
          <w:ilvl w:val="0"/>
          <w:numId w:val="32"/>
        </w:numPr>
        <w:spacing w:after="0" w:line="360" w:lineRule="auto"/>
        <w:jc w:val="both"/>
        <w:rPr>
          <w:rFonts w:ascii="Times New Roman" w:hAnsi="Times New Roman"/>
          <w:sz w:val="28"/>
          <w:szCs w:val="28"/>
          <w:lang w:val="uk-UA"/>
        </w:rPr>
      </w:pPr>
      <w:r w:rsidRPr="007B28F6">
        <w:rPr>
          <w:rFonts w:ascii="Times New Roman" w:hAnsi="Times New Roman"/>
          <w:sz w:val="28"/>
          <w:szCs w:val="28"/>
          <w:lang w:val="uk-UA"/>
        </w:rPr>
        <w:t>Не перевантажувати учасників екскурсії численними на</w:t>
      </w:r>
      <w:r>
        <w:rPr>
          <w:rFonts w:ascii="Times New Roman" w:hAnsi="Times New Roman"/>
          <w:sz w:val="28"/>
          <w:szCs w:val="28"/>
          <w:lang w:val="uk-UA"/>
        </w:rPr>
        <w:t>звами, найменуваннями, датами — запам</w:t>
      </w:r>
      <w:r w:rsidRPr="00593A83">
        <w:rPr>
          <w:rFonts w:ascii="Times New Roman" w:hAnsi="Times New Roman"/>
          <w:sz w:val="28"/>
          <w:szCs w:val="28"/>
          <w:lang w:val="uk-UA"/>
        </w:rPr>
        <w:t>’</w:t>
      </w:r>
      <w:r>
        <w:rPr>
          <w:rFonts w:ascii="Times New Roman" w:hAnsi="Times New Roman"/>
          <w:sz w:val="28"/>
          <w:szCs w:val="28"/>
          <w:lang w:val="uk-UA"/>
        </w:rPr>
        <w:t>ятаються лише самі основні</w:t>
      </w:r>
      <w:r w:rsidRPr="007B28F6">
        <w:rPr>
          <w:rFonts w:ascii="Times New Roman" w:hAnsi="Times New Roman"/>
          <w:sz w:val="28"/>
          <w:szCs w:val="28"/>
          <w:lang w:val="uk-UA"/>
        </w:rPr>
        <w:t>.</w:t>
      </w:r>
    </w:p>
    <w:p w:rsidR="00C6355A" w:rsidRDefault="00C6355A" w:rsidP="002C1337">
      <w:pPr>
        <w:numPr>
          <w:ilvl w:val="0"/>
          <w:numId w:val="32"/>
        </w:numPr>
        <w:spacing w:after="0" w:line="360" w:lineRule="auto"/>
        <w:jc w:val="both"/>
        <w:rPr>
          <w:rFonts w:ascii="Times New Roman" w:hAnsi="Times New Roman"/>
          <w:sz w:val="28"/>
          <w:szCs w:val="28"/>
          <w:lang w:val="uk-UA"/>
        </w:rPr>
      </w:pPr>
      <w:r w:rsidRPr="007B28F6">
        <w:rPr>
          <w:rFonts w:ascii="Times New Roman" w:hAnsi="Times New Roman"/>
          <w:sz w:val="28"/>
          <w:szCs w:val="28"/>
          <w:lang w:val="uk-UA"/>
        </w:rPr>
        <w:t xml:space="preserve">Вміти показувати об’єкти і вчити учасники екскурсії правильно їх розглядати. </w:t>
      </w:r>
    </w:p>
    <w:p w:rsidR="00C6355A" w:rsidRPr="00C72B3D" w:rsidRDefault="00C6355A" w:rsidP="002C1337">
      <w:pPr>
        <w:numPr>
          <w:ilvl w:val="0"/>
          <w:numId w:val="32"/>
        </w:numPr>
        <w:spacing w:after="0" w:line="360" w:lineRule="auto"/>
        <w:jc w:val="both"/>
        <w:rPr>
          <w:rFonts w:ascii="Times New Roman" w:hAnsi="Times New Roman"/>
          <w:sz w:val="28"/>
          <w:szCs w:val="28"/>
          <w:lang w:val="uk-UA"/>
        </w:rPr>
      </w:pPr>
      <w:r w:rsidRPr="00C72B3D">
        <w:rPr>
          <w:rFonts w:ascii="Times New Roman" w:hAnsi="Times New Roman"/>
          <w:sz w:val="28"/>
          <w:szCs w:val="28"/>
          <w:lang w:val="uk-UA"/>
        </w:rPr>
        <w:t>Не перевтомлювати екскурсантів надміром інформації. бо вони перестають її сприймати і осмислювати.</w:t>
      </w:r>
      <w:r>
        <w:rPr>
          <w:rFonts w:ascii="Times New Roman" w:hAnsi="Times New Roman"/>
          <w:sz w:val="28"/>
          <w:szCs w:val="28"/>
          <w:lang w:val="uk-UA"/>
        </w:rPr>
        <w:t xml:space="preserve"> Більше приділяти уваги емоційній складовій, адже саме вона дає змогу яскраво пережити в уяві картини минулого і закарбувати їх у своїй пам</w:t>
      </w:r>
      <w:r w:rsidRPr="00593A83">
        <w:rPr>
          <w:rFonts w:ascii="Times New Roman" w:hAnsi="Times New Roman"/>
          <w:sz w:val="28"/>
          <w:szCs w:val="28"/>
          <w:lang w:val="uk-UA"/>
        </w:rPr>
        <w:t>’</w:t>
      </w:r>
      <w:r>
        <w:rPr>
          <w:rFonts w:ascii="Times New Roman" w:hAnsi="Times New Roman"/>
          <w:sz w:val="28"/>
          <w:szCs w:val="28"/>
          <w:lang w:val="uk-UA"/>
        </w:rPr>
        <w:t>яті на тривалий час.</w:t>
      </w:r>
    </w:p>
    <w:p w:rsidR="00C6355A" w:rsidRDefault="00C6355A" w:rsidP="002C133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Екскурсія є важливим способом пізнання і відкриття нових сторінок рідного краю. Вона збагачує духовно, інтелектуально, емоційно, даючи можливість доторкнутися до подій минулого і відчути себе причетним до нинішнього плину історичних подій.</w:t>
      </w:r>
    </w:p>
    <w:p w:rsidR="00C6355A" w:rsidRPr="00C72B3D" w:rsidRDefault="00C6355A" w:rsidP="002C1337">
      <w:pPr>
        <w:spacing w:after="0" w:line="360" w:lineRule="auto"/>
        <w:ind w:firstLine="709"/>
        <w:jc w:val="both"/>
        <w:rPr>
          <w:rFonts w:ascii="Times New Roman" w:hAnsi="Times New Roman"/>
          <w:sz w:val="16"/>
          <w:szCs w:val="16"/>
          <w:lang w:val="uk-UA"/>
        </w:rPr>
      </w:pPr>
    </w:p>
    <w:p w:rsidR="00C6355A" w:rsidRDefault="00C6355A" w:rsidP="002C1337">
      <w:pPr>
        <w:spacing w:after="0" w:line="360" w:lineRule="auto"/>
        <w:ind w:firstLine="709"/>
        <w:jc w:val="both"/>
        <w:rPr>
          <w:rFonts w:ascii="Times New Roman" w:hAnsi="Times New Roman"/>
          <w:b/>
          <w:sz w:val="28"/>
          <w:szCs w:val="28"/>
          <w:lang w:val="uk-UA"/>
        </w:rPr>
      </w:pPr>
      <w:r>
        <w:rPr>
          <w:rFonts w:ascii="Times New Roman" w:hAnsi="Times New Roman"/>
          <w:b/>
          <w:sz w:val="28"/>
          <w:szCs w:val="28"/>
          <w:lang w:val="uk-UA"/>
        </w:rPr>
        <w:t>Інші заходи</w:t>
      </w:r>
    </w:p>
    <w:p w:rsidR="00C6355A" w:rsidRDefault="00C6355A" w:rsidP="002C1337">
      <w:pPr>
        <w:spacing w:after="0" w:line="360" w:lineRule="auto"/>
        <w:ind w:firstLine="709"/>
        <w:jc w:val="both"/>
        <w:rPr>
          <w:rFonts w:ascii="Times New Roman" w:hAnsi="Times New Roman"/>
          <w:sz w:val="28"/>
          <w:szCs w:val="28"/>
          <w:lang w:val="uk-UA"/>
        </w:rPr>
      </w:pPr>
      <w:r w:rsidRPr="00A939C7">
        <w:rPr>
          <w:rFonts w:ascii="Times New Roman" w:hAnsi="Times New Roman"/>
          <w:sz w:val="28"/>
          <w:szCs w:val="28"/>
          <w:lang w:val="uk-UA"/>
        </w:rPr>
        <w:t>Програму доповнюють різноманітні заходи краєзнавчого напряму: майстер-класи, різноманітні акції екологічного напряму</w:t>
      </w:r>
      <w:r>
        <w:rPr>
          <w:rFonts w:ascii="Times New Roman" w:hAnsi="Times New Roman"/>
          <w:sz w:val="28"/>
          <w:szCs w:val="28"/>
          <w:lang w:val="uk-UA"/>
        </w:rPr>
        <w:t>:«</w:t>
      </w:r>
      <w:r w:rsidRPr="00A939C7">
        <w:rPr>
          <w:rFonts w:ascii="Times New Roman" w:hAnsi="Times New Roman"/>
          <w:sz w:val="28"/>
          <w:szCs w:val="28"/>
          <w:lang w:val="uk-UA"/>
        </w:rPr>
        <w:t>Чисте довкілля</w:t>
      </w:r>
      <w:r>
        <w:rPr>
          <w:rFonts w:ascii="Times New Roman" w:hAnsi="Times New Roman"/>
          <w:sz w:val="28"/>
          <w:szCs w:val="28"/>
          <w:lang w:val="uk-UA"/>
        </w:rPr>
        <w:t>»</w:t>
      </w:r>
      <w:r w:rsidRPr="00A939C7">
        <w:rPr>
          <w:rFonts w:ascii="Times New Roman" w:hAnsi="Times New Roman"/>
          <w:sz w:val="28"/>
          <w:szCs w:val="28"/>
          <w:lang w:val="uk-UA"/>
        </w:rPr>
        <w:t xml:space="preserve">, </w:t>
      </w:r>
      <w:r>
        <w:rPr>
          <w:rFonts w:ascii="Times New Roman" w:hAnsi="Times New Roman"/>
          <w:sz w:val="28"/>
          <w:szCs w:val="28"/>
          <w:lang w:val="uk-UA"/>
        </w:rPr>
        <w:t>«</w:t>
      </w:r>
      <w:r w:rsidRPr="00A939C7">
        <w:rPr>
          <w:rFonts w:ascii="Times New Roman" w:hAnsi="Times New Roman"/>
          <w:sz w:val="28"/>
          <w:szCs w:val="28"/>
          <w:lang w:val="uk-UA"/>
        </w:rPr>
        <w:t>Чисті джерела</w:t>
      </w:r>
      <w:r>
        <w:rPr>
          <w:rFonts w:ascii="Times New Roman" w:hAnsi="Times New Roman"/>
          <w:sz w:val="28"/>
          <w:szCs w:val="28"/>
          <w:lang w:val="uk-UA"/>
        </w:rPr>
        <w:t>»</w:t>
      </w:r>
      <w:r w:rsidRPr="00A939C7">
        <w:rPr>
          <w:rFonts w:ascii="Times New Roman" w:hAnsi="Times New Roman"/>
          <w:sz w:val="28"/>
          <w:szCs w:val="28"/>
          <w:lang w:val="uk-UA"/>
        </w:rPr>
        <w:t xml:space="preserve">, </w:t>
      </w:r>
      <w:r>
        <w:rPr>
          <w:rFonts w:ascii="Times New Roman" w:hAnsi="Times New Roman"/>
          <w:sz w:val="28"/>
          <w:szCs w:val="28"/>
          <w:lang w:val="uk-UA"/>
        </w:rPr>
        <w:t>«</w:t>
      </w:r>
      <w:r w:rsidRPr="00A939C7">
        <w:rPr>
          <w:rFonts w:ascii="Times New Roman" w:hAnsi="Times New Roman"/>
          <w:sz w:val="28"/>
          <w:szCs w:val="28"/>
          <w:lang w:val="uk-UA"/>
        </w:rPr>
        <w:t>Життя без сміття</w:t>
      </w:r>
      <w:r>
        <w:rPr>
          <w:rFonts w:ascii="Times New Roman" w:hAnsi="Times New Roman"/>
          <w:sz w:val="28"/>
          <w:szCs w:val="28"/>
          <w:lang w:val="uk-UA"/>
        </w:rPr>
        <w:t>», «Озеленимо пустирі», «Екопатруль».</w:t>
      </w:r>
    </w:p>
    <w:p w:rsidR="00C6355A" w:rsidRPr="00685C82" w:rsidRDefault="00C6355A" w:rsidP="002C1337">
      <w:pPr>
        <w:spacing w:after="0" w:line="360" w:lineRule="auto"/>
        <w:ind w:firstLine="709"/>
        <w:jc w:val="both"/>
        <w:rPr>
          <w:lang w:val="uk-UA"/>
        </w:rPr>
      </w:pPr>
      <w:r>
        <w:rPr>
          <w:rFonts w:ascii="Times New Roman" w:hAnsi="Times New Roman"/>
          <w:sz w:val="28"/>
          <w:szCs w:val="28"/>
          <w:lang w:val="uk-UA"/>
        </w:rPr>
        <w:t>На теренах Тернопільщини доцільно ознайомлювати учнівську молодь з перлинами нашого краю — печерами, але виключно тими з них, які мають дозвіл на екскурсійне відвідування, а саме: печера «Кришталева» у с. Кривче та печера «Вертеба» у с. Більче-Золоте Борщівського району.</w:t>
      </w:r>
    </w:p>
    <w:p w:rsidR="00C6355A" w:rsidRPr="00E75F65" w:rsidRDefault="00C6355A" w:rsidP="002C1337">
      <w:pPr>
        <w:spacing w:after="0" w:line="360" w:lineRule="auto"/>
        <w:ind w:firstLine="709"/>
        <w:jc w:val="both"/>
        <w:rPr>
          <w:rFonts w:ascii="Times New Roman" w:hAnsi="Times New Roman"/>
          <w:sz w:val="28"/>
          <w:szCs w:val="28"/>
          <w:lang w:val="uk-UA"/>
        </w:rPr>
      </w:pPr>
      <w:r w:rsidRPr="00E75F65">
        <w:rPr>
          <w:rFonts w:ascii="Times New Roman" w:hAnsi="Times New Roman"/>
          <w:sz w:val="28"/>
          <w:szCs w:val="28"/>
          <w:lang w:val="uk-UA"/>
        </w:rPr>
        <w:t>Під час організації та проведення Дня туризму доцільно залучати батьківську громадськість, ветеранів туризму, відомих краєзнавців, мандрівників, представників Федерації спортивного туризму України, використовувати потенціал учнівського самоврядування закладу.</w:t>
      </w:r>
    </w:p>
    <w:p w:rsidR="00C6355A" w:rsidRPr="00DA5A96" w:rsidRDefault="00C6355A" w:rsidP="002C1337">
      <w:pPr>
        <w:spacing w:after="0" w:line="360" w:lineRule="auto"/>
        <w:ind w:firstLine="709"/>
        <w:jc w:val="both"/>
        <w:rPr>
          <w:rFonts w:ascii="Times New Roman" w:hAnsi="Times New Roman"/>
          <w:sz w:val="28"/>
          <w:szCs w:val="28"/>
          <w:lang w:val="uk-UA"/>
        </w:rPr>
      </w:pPr>
      <w:r w:rsidRPr="00E61DF3">
        <w:rPr>
          <w:rFonts w:ascii="Times New Roman" w:hAnsi="Times New Roman"/>
          <w:sz w:val="28"/>
          <w:szCs w:val="28"/>
          <w:lang w:val="uk-UA"/>
        </w:rPr>
        <w:t>Необхідно зазначити, що всі види змагань, естафет і конкурсів повинні проходити чітко за розкладом. Важливо забезпечити оперативне підведення підсумків змагань та конкурсів та їх оприлю</w:t>
      </w:r>
      <w:r>
        <w:rPr>
          <w:rFonts w:ascii="Times New Roman" w:hAnsi="Times New Roman"/>
          <w:sz w:val="28"/>
          <w:szCs w:val="28"/>
          <w:lang w:val="uk-UA"/>
        </w:rPr>
        <w:t>днення на інформаційному стенді. На закритті заходу</w:t>
      </w:r>
      <w:r w:rsidRPr="00E61DF3">
        <w:rPr>
          <w:rFonts w:ascii="Times New Roman" w:hAnsi="Times New Roman"/>
          <w:sz w:val="28"/>
          <w:szCs w:val="28"/>
          <w:lang w:val="uk-UA"/>
        </w:rPr>
        <w:t xml:space="preserve"> слід передбачити нагородження переможців та призерів. Бажано не залишити без відзнак (хоча б символічних) жодну команду. Традиційно право опустити Дер</w:t>
      </w:r>
      <w:r>
        <w:rPr>
          <w:rFonts w:ascii="Times New Roman" w:hAnsi="Times New Roman"/>
          <w:sz w:val="28"/>
          <w:szCs w:val="28"/>
          <w:lang w:val="uk-UA"/>
        </w:rPr>
        <w:t>жавний прапор України на закритті заходу надається команді-переможцю</w:t>
      </w:r>
      <w:r w:rsidRPr="00E61DF3">
        <w:rPr>
          <w:rFonts w:ascii="Times New Roman" w:hAnsi="Times New Roman"/>
          <w:sz w:val="28"/>
          <w:szCs w:val="28"/>
          <w:lang w:val="uk-UA"/>
        </w:rPr>
        <w:t>.</w:t>
      </w:r>
    </w:p>
    <w:p w:rsidR="00C6355A" w:rsidRPr="00E61DF3" w:rsidRDefault="00C6355A" w:rsidP="002C1337">
      <w:pPr>
        <w:spacing w:after="0" w:line="360" w:lineRule="auto"/>
        <w:ind w:firstLine="709"/>
        <w:jc w:val="both"/>
        <w:rPr>
          <w:rFonts w:ascii="Times New Roman" w:hAnsi="Times New Roman"/>
          <w:sz w:val="28"/>
          <w:szCs w:val="28"/>
          <w:lang w:val="uk-UA"/>
        </w:rPr>
      </w:pPr>
      <w:r w:rsidRPr="00E61DF3">
        <w:rPr>
          <w:rFonts w:ascii="Times New Roman" w:hAnsi="Times New Roman"/>
          <w:sz w:val="28"/>
          <w:szCs w:val="28"/>
          <w:lang w:val="uk-UA"/>
        </w:rPr>
        <w:t>Після закінчення Дня туризму доцільно підвести підсумки туристсько-краєзнавчої роботи  закладу за рік , відзначити кращі гуртки, команди, класи.</w:t>
      </w:r>
    </w:p>
    <w:p w:rsidR="00C6355A" w:rsidRDefault="00C6355A" w:rsidP="002C133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Доцільно підведення підсумків краєзнавчих мандрівок проводити у формі науково-практичної конференції, де учасниками подорожі проводиться презентація маршруту, що супроводжується переглядом слайдів, фотографій, брошур чи буклетів. Доповідачі спілкуються з аудиторією, відповідають на запитання і висловлюють свої враження та емоції. Це створює атмосферу довіри та щирого, безпосереднього спілкування.</w:t>
      </w:r>
    </w:p>
    <w:p w:rsidR="00C6355A" w:rsidRDefault="00C6355A" w:rsidP="002C133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Для підсумування кращого досвіду і предметної роботи над помилками варто провести закрите засідання, на якому здійснити «розбір польотів» і проаналізувати проблемні явища, їх причини та шляхи подолання.</w:t>
      </w:r>
    </w:p>
    <w:p w:rsidR="00C6355A" w:rsidRPr="00E61DF3" w:rsidRDefault="00C6355A" w:rsidP="002C1337">
      <w:pPr>
        <w:spacing w:after="0" w:line="360" w:lineRule="auto"/>
        <w:ind w:firstLine="709"/>
        <w:jc w:val="both"/>
        <w:rPr>
          <w:rFonts w:ascii="Times New Roman" w:hAnsi="Times New Roman"/>
          <w:sz w:val="28"/>
          <w:szCs w:val="28"/>
          <w:lang w:val="uk-UA"/>
        </w:rPr>
      </w:pPr>
      <w:r w:rsidRPr="00E61DF3">
        <w:rPr>
          <w:rFonts w:ascii="Times New Roman" w:hAnsi="Times New Roman"/>
          <w:sz w:val="28"/>
          <w:szCs w:val="28"/>
          <w:lang w:val="uk-UA"/>
        </w:rPr>
        <w:t>Результати проведення Дня туризм</w:t>
      </w:r>
      <w:r>
        <w:rPr>
          <w:rFonts w:ascii="Times New Roman" w:hAnsi="Times New Roman"/>
          <w:sz w:val="28"/>
          <w:szCs w:val="28"/>
          <w:lang w:val="uk-UA"/>
        </w:rPr>
        <w:t>у необхідно висвітлити на сайті</w:t>
      </w:r>
      <w:r w:rsidRPr="00E61DF3">
        <w:rPr>
          <w:rFonts w:ascii="Times New Roman" w:hAnsi="Times New Roman"/>
          <w:sz w:val="28"/>
          <w:szCs w:val="28"/>
          <w:lang w:val="uk-UA"/>
        </w:rPr>
        <w:t>, в стінгазеті навчального закладу, в інших засобах масової інформації та мережі Інтернет.</w:t>
      </w:r>
    </w:p>
    <w:p w:rsidR="00C6355A" w:rsidRPr="00166837" w:rsidRDefault="00C6355A" w:rsidP="002C133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При цьому н</w:t>
      </w:r>
      <w:r w:rsidRPr="00166837">
        <w:rPr>
          <w:rFonts w:ascii="Times New Roman" w:hAnsi="Times New Roman"/>
          <w:sz w:val="28"/>
          <w:szCs w:val="28"/>
          <w:lang w:val="uk-UA"/>
        </w:rPr>
        <w:t>еобхідно вирішити питання забезпечення охорони громадського порядку на місці проведення зльоту (бажано, шляхом залучення працівника міліції), медичного забезпечення (обов’язкова присутність протягом всього зльоту медичного працівника та наявність відповідного набору медикаментів для надання невідкладної медичної допомоги).</w:t>
      </w:r>
    </w:p>
    <w:p w:rsidR="00C6355A" w:rsidRPr="008742AC" w:rsidRDefault="00C6355A" w:rsidP="009A2A8C">
      <w:pPr>
        <w:spacing w:after="0" w:line="360" w:lineRule="auto"/>
        <w:ind w:firstLine="708"/>
        <w:outlineLvl w:val="0"/>
        <w:rPr>
          <w:rFonts w:ascii="Times New Roman" w:hAnsi="Times New Roman"/>
          <w:b/>
          <w:sz w:val="28"/>
          <w:szCs w:val="28"/>
          <w:lang w:val="uk-UA"/>
        </w:rPr>
      </w:pPr>
      <w:r w:rsidRPr="00711DF5">
        <w:rPr>
          <w:rFonts w:ascii="Times New Roman" w:hAnsi="Times New Roman"/>
          <w:b/>
          <w:sz w:val="28"/>
          <w:szCs w:val="28"/>
          <w:lang w:val="uk-UA"/>
        </w:rPr>
        <w:t>Методичні рекомендації</w:t>
      </w:r>
      <w:r>
        <w:rPr>
          <w:rFonts w:ascii="Times New Roman" w:hAnsi="Times New Roman"/>
          <w:b/>
          <w:sz w:val="28"/>
          <w:szCs w:val="28"/>
          <w:lang w:val="uk-UA"/>
        </w:rPr>
        <w:t xml:space="preserve">. </w:t>
      </w:r>
      <w:r w:rsidRPr="008742AC">
        <w:rPr>
          <w:rFonts w:ascii="Times New Roman" w:hAnsi="Times New Roman"/>
          <w:b/>
          <w:sz w:val="28"/>
          <w:szCs w:val="28"/>
          <w:lang w:val="uk-UA"/>
        </w:rPr>
        <w:t>Успіхом день туризму увінчається за умов:</w:t>
      </w:r>
    </w:p>
    <w:p w:rsidR="00C6355A" w:rsidRPr="00711DF5" w:rsidRDefault="00C6355A" w:rsidP="002C1337">
      <w:pPr>
        <w:spacing w:after="0" w:line="360" w:lineRule="auto"/>
        <w:jc w:val="both"/>
        <w:rPr>
          <w:rFonts w:ascii="Times New Roman" w:hAnsi="Times New Roman"/>
          <w:b/>
          <w:sz w:val="28"/>
          <w:szCs w:val="28"/>
          <w:lang w:val="uk-UA"/>
        </w:rPr>
      </w:pPr>
      <w:r w:rsidRPr="00711DF5">
        <w:rPr>
          <w:rFonts w:ascii="Times New Roman" w:hAnsi="Times New Roman"/>
          <w:b/>
          <w:sz w:val="28"/>
          <w:szCs w:val="28"/>
          <w:lang w:val="uk-UA"/>
        </w:rPr>
        <w:t xml:space="preserve">Коли існує стійка мотивація </w:t>
      </w:r>
    </w:p>
    <w:p w:rsidR="00C6355A" w:rsidRPr="00711DF5" w:rsidRDefault="00C6355A" w:rsidP="002C1337">
      <w:pPr>
        <w:numPr>
          <w:ilvl w:val="0"/>
          <w:numId w:val="34"/>
        </w:numPr>
        <w:spacing w:after="0" w:line="360" w:lineRule="auto"/>
        <w:jc w:val="both"/>
        <w:rPr>
          <w:rFonts w:ascii="Times New Roman" w:hAnsi="Times New Roman"/>
          <w:sz w:val="28"/>
          <w:szCs w:val="28"/>
          <w:lang w:val="uk-UA"/>
        </w:rPr>
      </w:pPr>
      <w:r w:rsidRPr="00711DF5">
        <w:rPr>
          <w:rFonts w:ascii="Times New Roman" w:hAnsi="Times New Roman"/>
          <w:sz w:val="28"/>
          <w:szCs w:val="28"/>
          <w:lang w:val="uk-UA"/>
        </w:rPr>
        <w:t xml:space="preserve">Найважливішим джерелом мотивації є потреби та інтереси </w:t>
      </w:r>
      <w:r>
        <w:rPr>
          <w:rFonts w:ascii="Times New Roman" w:hAnsi="Times New Roman"/>
          <w:sz w:val="28"/>
          <w:szCs w:val="28"/>
          <w:lang w:val="uk-UA"/>
        </w:rPr>
        <w:t>учнів</w:t>
      </w:r>
      <w:r w:rsidRPr="00711DF5">
        <w:rPr>
          <w:rFonts w:ascii="Times New Roman" w:hAnsi="Times New Roman"/>
          <w:sz w:val="28"/>
          <w:szCs w:val="28"/>
          <w:lang w:val="uk-UA"/>
        </w:rPr>
        <w:t>, тому довідайтеся про їхні справжні потреби, постійно на них посилайтеся, створіть можливості для їхнього забезпечення</w:t>
      </w:r>
      <w:r>
        <w:rPr>
          <w:rFonts w:ascii="Times New Roman" w:hAnsi="Times New Roman"/>
          <w:sz w:val="28"/>
          <w:szCs w:val="28"/>
          <w:lang w:val="uk-UA"/>
        </w:rPr>
        <w:t>.</w:t>
      </w:r>
    </w:p>
    <w:p w:rsidR="00C6355A" w:rsidRPr="00711DF5" w:rsidRDefault="00C6355A" w:rsidP="002C1337">
      <w:pPr>
        <w:numPr>
          <w:ilvl w:val="0"/>
          <w:numId w:val="34"/>
        </w:numPr>
        <w:spacing w:after="0" w:line="360" w:lineRule="auto"/>
        <w:jc w:val="both"/>
        <w:rPr>
          <w:rFonts w:ascii="Times New Roman" w:hAnsi="Times New Roman"/>
          <w:sz w:val="28"/>
          <w:szCs w:val="28"/>
          <w:lang w:val="uk-UA"/>
        </w:rPr>
      </w:pPr>
      <w:r>
        <w:rPr>
          <w:rFonts w:ascii="Times New Roman" w:hAnsi="Times New Roman"/>
          <w:sz w:val="28"/>
          <w:szCs w:val="28"/>
          <w:lang w:val="uk-UA"/>
        </w:rPr>
        <w:t>З</w:t>
      </w:r>
      <w:r w:rsidRPr="00711DF5">
        <w:rPr>
          <w:rFonts w:ascii="Times New Roman" w:hAnsi="Times New Roman"/>
          <w:sz w:val="28"/>
          <w:szCs w:val="28"/>
          <w:lang w:val="uk-UA"/>
        </w:rPr>
        <w:t>міцнюйте мотивацію дитини</w:t>
      </w:r>
      <w:r>
        <w:rPr>
          <w:rFonts w:ascii="Times New Roman" w:hAnsi="Times New Roman"/>
          <w:sz w:val="28"/>
          <w:szCs w:val="28"/>
          <w:lang w:val="uk-UA"/>
        </w:rPr>
        <w:t>.</w:t>
      </w:r>
    </w:p>
    <w:p w:rsidR="00C6355A" w:rsidRDefault="00C6355A" w:rsidP="002C1337">
      <w:pPr>
        <w:numPr>
          <w:ilvl w:val="0"/>
          <w:numId w:val="34"/>
        </w:numPr>
        <w:spacing w:after="0" w:line="360" w:lineRule="auto"/>
        <w:jc w:val="both"/>
        <w:rPr>
          <w:rFonts w:ascii="Times New Roman" w:hAnsi="Times New Roman"/>
          <w:sz w:val="28"/>
          <w:szCs w:val="28"/>
          <w:lang w:val="uk-UA"/>
        </w:rPr>
      </w:pPr>
      <w:r>
        <w:rPr>
          <w:rFonts w:ascii="Times New Roman" w:hAnsi="Times New Roman"/>
          <w:sz w:val="28"/>
          <w:szCs w:val="28"/>
          <w:lang w:val="uk-UA"/>
        </w:rPr>
        <w:t>Д</w:t>
      </w:r>
      <w:r w:rsidRPr="00711DF5">
        <w:rPr>
          <w:rFonts w:ascii="Times New Roman" w:hAnsi="Times New Roman"/>
          <w:sz w:val="28"/>
          <w:szCs w:val="28"/>
          <w:lang w:val="uk-UA"/>
        </w:rPr>
        <w:t xml:space="preserve">авайте належну оцінку досягненням і успіхам </w:t>
      </w:r>
      <w:r>
        <w:rPr>
          <w:rFonts w:ascii="Times New Roman" w:hAnsi="Times New Roman"/>
          <w:sz w:val="28"/>
          <w:szCs w:val="28"/>
          <w:lang w:val="uk-UA"/>
        </w:rPr>
        <w:t>кожного учасника.</w:t>
      </w:r>
    </w:p>
    <w:p w:rsidR="00C6355A" w:rsidRPr="00C72B3D" w:rsidRDefault="00C6355A" w:rsidP="002C1337">
      <w:pPr>
        <w:spacing w:after="0" w:line="360" w:lineRule="auto"/>
        <w:ind w:left="720"/>
        <w:jc w:val="both"/>
        <w:rPr>
          <w:rFonts w:ascii="Times New Roman" w:hAnsi="Times New Roman"/>
          <w:sz w:val="16"/>
          <w:szCs w:val="16"/>
          <w:lang w:val="uk-UA"/>
        </w:rPr>
      </w:pPr>
    </w:p>
    <w:p w:rsidR="00C6355A" w:rsidRPr="00711DF5" w:rsidRDefault="00C6355A" w:rsidP="002C1337">
      <w:pPr>
        <w:spacing w:after="0" w:line="360" w:lineRule="auto"/>
        <w:jc w:val="both"/>
        <w:rPr>
          <w:rFonts w:ascii="Times New Roman" w:hAnsi="Times New Roman"/>
          <w:b/>
          <w:sz w:val="28"/>
          <w:szCs w:val="28"/>
          <w:lang w:val="uk-UA"/>
        </w:rPr>
      </w:pPr>
      <w:r w:rsidRPr="00711DF5">
        <w:rPr>
          <w:rFonts w:ascii="Times New Roman" w:hAnsi="Times New Roman"/>
          <w:b/>
          <w:sz w:val="28"/>
          <w:szCs w:val="28"/>
          <w:lang w:val="uk-UA"/>
        </w:rPr>
        <w:t xml:space="preserve">Коли </w:t>
      </w:r>
      <w:r>
        <w:rPr>
          <w:rFonts w:ascii="Times New Roman" w:hAnsi="Times New Roman"/>
          <w:b/>
          <w:sz w:val="28"/>
          <w:szCs w:val="28"/>
          <w:lang w:val="uk-UA"/>
        </w:rPr>
        <w:t>дозвілля проходить</w:t>
      </w:r>
      <w:r w:rsidRPr="00711DF5">
        <w:rPr>
          <w:rFonts w:ascii="Times New Roman" w:hAnsi="Times New Roman"/>
          <w:b/>
          <w:sz w:val="28"/>
          <w:szCs w:val="28"/>
          <w:lang w:val="uk-UA"/>
        </w:rPr>
        <w:t xml:space="preserve"> у приязному, комфортному середовищі</w:t>
      </w:r>
    </w:p>
    <w:p w:rsidR="00C6355A" w:rsidRPr="00711DF5" w:rsidRDefault="00C6355A" w:rsidP="002C1337">
      <w:pPr>
        <w:numPr>
          <w:ilvl w:val="0"/>
          <w:numId w:val="34"/>
        </w:numPr>
        <w:spacing w:after="0" w:line="360" w:lineRule="auto"/>
        <w:jc w:val="both"/>
        <w:rPr>
          <w:rFonts w:ascii="Times New Roman" w:hAnsi="Times New Roman"/>
          <w:sz w:val="28"/>
          <w:szCs w:val="28"/>
          <w:lang w:val="uk-UA"/>
        </w:rPr>
      </w:pPr>
      <w:r w:rsidRPr="00711DF5">
        <w:rPr>
          <w:rFonts w:ascii="Times New Roman" w:hAnsi="Times New Roman"/>
          <w:sz w:val="28"/>
          <w:szCs w:val="28"/>
          <w:lang w:val="uk-UA"/>
        </w:rPr>
        <w:t>Створіть відповідний клімат через таку організацію середовища, яка б заохочувала до взаємодії</w:t>
      </w:r>
      <w:r>
        <w:rPr>
          <w:rFonts w:ascii="Times New Roman" w:hAnsi="Times New Roman"/>
          <w:sz w:val="28"/>
          <w:szCs w:val="28"/>
          <w:lang w:val="uk-UA"/>
        </w:rPr>
        <w:t>;</w:t>
      </w:r>
    </w:p>
    <w:p w:rsidR="00C6355A" w:rsidRPr="00711DF5" w:rsidRDefault="00C6355A" w:rsidP="002C1337">
      <w:pPr>
        <w:numPr>
          <w:ilvl w:val="0"/>
          <w:numId w:val="34"/>
        </w:numPr>
        <w:spacing w:after="0" w:line="360" w:lineRule="auto"/>
        <w:jc w:val="both"/>
        <w:rPr>
          <w:rFonts w:ascii="Times New Roman" w:hAnsi="Times New Roman"/>
          <w:sz w:val="28"/>
          <w:szCs w:val="28"/>
          <w:lang w:val="uk-UA"/>
        </w:rPr>
      </w:pPr>
      <w:r w:rsidRPr="00711DF5">
        <w:rPr>
          <w:rFonts w:ascii="Times New Roman" w:hAnsi="Times New Roman"/>
          <w:sz w:val="28"/>
          <w:szCs w:val="28"/>
          <w:lang w:val="uk-UA"/>
        </w:rPr>
        <w:t xml:space="preserve">Встановіть з </w:t>
      </w:r>
      <w:r>
        <w:rPr>
          <w:rFonts w:ascii="Times New Roman" w:hAnsi="Times New Roman"/>
          <w:sz w:val="28"/>
          <w:szCs w:val="28"/>
          <w:lang w:val="uk-UA"/>
        </w:rPr>
        <w:t>учасниками партнерські стосунки «рівний — рівному»</w:t>
      </w:r>
      <w:r w:rsidRPr="00711DF5">
        <w:rPr>
          <w:rFonts w:ascii="Times New Roman" w:hAnsi="Times New Roman"/>
          <w:sz w:val="28"/>
          <w:szCs w:val="28"/>
          <w:lang w:val="uk-UA"/>
        </w:rPr>
        <w:t>. Питайте у них поради, узгоджуйте свої дії з їх бажаннями.</w:t>
      </w:r>
    </w:p>
    <w:p w:rsidR="00C6355A" w:rsidRPr="00711DF5" w:rsidRDefault="00C6355A" w:rsidP="002C1337">
      <w:pPr>
        <w:numPr>
          <w:ilvl w:val="0"/>
          <w:numId w:val="34"/>
        </w:numPr>
        <w:spacing w:after="0" w:line="360" w:lineRule="auto"/>
        <w:jc w:val="both"/>
        <w:rPr>
          <w:rFonts w:ascii="Times New Roman" w:hAnsi="Times New Roman"/>
          <w:sz w:val="28"/>
          <w:szCs w:val="28"/>
          <w:lang w:val="uk-UA"/>
        </w:rPr>
      </w:pPr>
      <w:r w:rsidRPr="00711DF5">
        <w:rPr>
          <w:rFonts w:ascii="Times New Roman" w:hAnsi="Times New Roman"/>
          <w:sz w:val="28"/>
          <w:szCs w:val="28"/>
          <w:lang w:val="uk-UA"/>
        </w:rPr>
        <w:t>Неухильно дотримуйтеся дидактичних принципів</w:t>
      </w:r>
      <w:r>
        <w:rPr>
          <w:rFonts w:ascii="Times New Roman" w:hAnsi="Times New Roman"/>
          <w:sz w:val="28"/>
          <w:szCs w:val="28"/>
          <w:lang w:val="uk-UA"/>
        </w:rPr>
        <w:t xml:space="preserve"> послідовності і доступності — «</w:t>
      </w:r>
      <w:r w:rsidRPr="00711DF5">
        <w:rPr>
          <w:rFonts w:ascii="Times New Roman" w:hAnsi="Times New Roman"/>
          <w:sz w:val="28"/>
          <w:szCs w:val="28"/>
          <w:lang w:val="uk-UA"/>
        </w:rPr>
        <w:t>від просто</w:t>
      </w:r>
      <w:r>
        <w:rPr>
          <w:rFonts w:ascii="Times New Roman" w:hAnsi="Times New Roman"/>
          <w:sz w:val="28"/>
          <w:szCs w:val="28"/>
          <w:lang w:val="uk-UA"/>
        </w:rPr>
        <w:t>го і легкого до більш складного»</w:t>
      </w:r>
      <w:r w:rsidRPr="00711DF5">
        <w:rPr>
          <w:rFonts w:ascii="Times New Roman" w:hAnsi="Times New Roman"/>
          <w:sz w:val="28"/>
          <w:szCs w:val="28"/>
          <w:lang w:val="uk-UA"/>
        </w:rPr>
        <w:t>.</w:t>
      </w:r>
    </w:p>
    <w:p w:rsidR="00C6355A" w:rsidRPr="002C1337" w:rsidRDefault="00C6355A" w:rsidP="002C1337">
      <w:pPr>
        <w:numPr>
          <w:ilvl w:val="0"/>
          <w:numId w:val="34"/>
        </w:numPr>
        <w:spacing w:after="0" w:line="360" w:lineRule="auto"/>
        <w:jc w:val="both"/>
        <w:rPr>
          <w:rFonts w:ascii="Times New Roman" w:hAnsi="Times New Roman"/>
          <w:sz w:val="28"/>
          <w:szCs w:val="28"/>
          <w:lang w:val="uk-UA"/>
        </w:rPr>
      </w:pPr>
      <w:r w:rsidRPr="00711DF5">
        <w:rPr>
          <w:rFonts w:ascii="Times New Roman" w:hAnsi="Times New Roman"/>
          <w:sz w:val="28"/>
          <w:szCs w:val="28"/>
          <w:lang w:val="uk-UA"/>
        </w:rPr>
        <w:t>Позитивний зворотний зв’язок з підкреслен</w:t>
      </w:r>
      <w:r>
        <w:rPr>
          <w:rFonts w:ascii="Times New Roman" w:hAnsi="Times New Roman"/>
          <w:sz w:val="28"/>
          <w:szCs w:val="28"/>
          <w:lang w:val="uk-UA"/>
        </w:rPr>
        <w:t>н</w:t>
      </w:r>
      <w:r w:rsidRPr="00711DF5">
        <w:rPr>
          <w:rFonts w:ascii="Times New Roman" w:hAnsi="Times New Roman"/>
          <w:sz w:val="28"/>
          <w:szCs w:val="28"/>
          <w:lang w:val="uk-UA"/>
        </w:rPr>
        <w:t xml:space="preserve">ям </w:t>
      </w:r>
      <w:r>
        <w:rPr>
          <w:rFonts w:ascii="Times New Roman" w:hAnsi="Times New Roman"/>
          <w:sz w:val="28"/>
          <w:szCs w:val="28"/>
          <w:lang w:val="uk-UA"/>
        </w:rPr>
        <w:t xml:space="preserve">і оцінкою </w:t>
      </w:r>
      <w:r w:rsidRPr="00711DF5">
        <w:rPr>
          <w:rFonts w:ascii="Times New Roman" w:hAnsi="Times New Roman"/>
          <w:sz w:val="28"/>
          <w:szCs w:val="28"/>
          <w:lang w:val="uk-UA"/>
        </w:rPr>
        <w:t>досягнень.</w:t>
      </w:r>
    </w:p>
    <w:p w:rsidR="00C6355A" w:rsidRPr="00711DF5" w:rsidRDefault="00C6355A" w:rsidP="002C1337">
      <w:pPr>
        <w:spacing w:after="0" w:line="360" w:lineRule="auto"/>
        <w:jc w:val="both"/>
        <w:rPr>
          <w:rFonts w:ascii="Times New Roman" w:hAnsi="Times New Roman"/>
          <w:b/>
          <w:sz w:val="28"/>
          <w:szCs w:val="28"/>
          <w:lang w:val="uk-UA"/>
        </w:rPr>
      </w:pPr>
      <w:r w:rsidRPr="00711DF5">
        <w:rPr>
          <w:rFonts w:ascii="Times New Roman" w:hAnsi="Times New Roman"/>
          <w:b/>
          <w:sz w:val="28"/>
          <w:szCs w:val="28"/>
          <w:lang w:val="uk-UA"/>
        </w:rPr>
        <w:t>Коли використовуються різні методи, які відповідають різним стилям і способам</w:t>
      </w:r>
      <w:r>
        <w:rPr>
          <w:rFonts w:ascii="Times New Roman" w:hAnsi="Times New Roman"/>
          <w:b/>
          <w:sz w:val="28"/>
          <w:szCs w:val="28"/>
          <w:lang w:val="uk-UA"/>
        </w:rPr>
        <w:t xml:space="preserve"> проведення туристського дозвілля</w:t>
      </w:r>
      <w:r w:rsidRPr="00711DF5">
        <w:rPr>
          <w:rFonts w:ascii="Times New Roman" w:hAnsi="Times New Roman"/>
          <w:b/>
          <w:sz w:val="28"/>
          <w:szCs w:val="28"/>
          <w:lang w:val="uk-UA"/>
        </w:rPr>
        <w:t>.</w:t>
      </w:r>
    </w:p>
    <w:p w:rsidR="00C6355A" w:rsidRPr="00711DF5" w:rsidRDefault="00C6355A" w:rsidP="002C1337">
      <w:pPr>
        <w:numPr>
          <w:ilvl w:val="0"/>
          <w:numId w:val="34"/>
        </w:numPr>
        <w:spacing w:after="0" w:line="360" w:lineRule="auto"/>
        <w:jc w:val="both"/>
        <w:rPr>
          <w:rFonts w:ascii="Times New Roman" w:hAnsi="Times New Roman"/>
          <w:sz w:val="28"/>
          <w:szCs w:val="28"/>
          <w:lang w:val="uk-UA"/>
        </w:rPr>
      </w:pPr>
      <w:r w:rsidRPr="00711DF5">
        <w:rPr>
          <w:rFonts w:ascii="Times New Roman" w:hAnsi="Times New Roman"/>
          <w:sz w:val="28"/>
          <w:szCs w:val="28"/>
          <w:lang w:val="uk-UA"/>
        </w:rPr>
        <w:t>Застосовуйте різні</w:t>
      </w:r>
      <w:r>
        <w:rPr>
          <w:rFonts w:ascii="Times New Roman" w:hAnsi="Times New Roman"/>
          <w:sz w:val="28"/>
          <w:szCs w:val="28"/>
          <w:lang w:val="uk-UA"/>
        </w:rPr>
        <w:t xml:space="preserve"> види туристського дозвілля</w:t>
      </w:r>
      <w:r w:rsidRPr="00711DF5">
        <w:rPr>
          <w:rFonts w:ascii="Times New Roman" w:hAnsi="Times New Roman"/>
          <w:sz w:val="28"/>
          <w:szCs w:val="28"/>
          <w:lang w:val="uk-UA"/>
        </w:rPr>
        <w:t xml:space="preserve">, щоб </w:t>
      </w:r>
      <w:r>
        <w:rPr>
          <w:rFonts w:ascii="Times New Roman" w:hAnsi="Times New Roman"/>
          <w:sz w:val="28"/>
          <w:szCs w:val="28"/>
          <w:lang w:val="uk-UA"/>
        </w:rPr>
        <w:t xml:space="preserve">створити приємне враження у </w:t>
      </w:r>
      <w:r w:rsidRPr="00711DF5">
        <w:rPr>
          <w:rFonts w:ascii="Times New Roman" w:hAnsi="Times New Roman"/>
          <w:sz w:val="28"/>
          <w:szCs w:val="28"/>
          <w:lang w:val="uk-UA"/>
        </w:rPr>
        <w:t>кожного, відповідно до індивідуальних схильностей і потреб.</w:t>
      </w:r>
    </w:p>
    <w:p w:rsidR="00C6355A" w:rsidRPr="00ED4BA5" w:rsidRDefault="00C6355A" w:rsidP="002C1337">
      <w:pPr>
        <w:numPr>
          <w:ilvl w:val="0"/>
          <w:numId w:val="34"/>
        </w:numPr>
        <w:spacing w:after="0" w:line="360" w:lineRule="auto"/>
        <w:jc w:val="both"/>
        <w:rPr>
          <w:rFonts w:ascii="Times New Roman" w:hAnsi="Times New Roman"/>
          <w:sz w:val="28"/>
          <w:szCs w:val="28"/>
          <w:lang w:val="uk-UA"/>
        </w:rPr>
      </w:pPr>
      <w:r w:rsidRPr="00711DF5">
        <w:rPr>
          <w:rFonts w:ascii="Times New Roman" w:hAnsi="Times New Roman"/>
          <w:sz w:val="28"/>
          <w:szCs w:val="28"/>
          <w:lang w:val="uk-UA"/>
        </w:rPr>
        <w:t xml:space="preserve">Чергуйте різні методи пасивного і активного </w:t>
      </w:r>
      <w:r>
        <w:rPr>
          <w:rFonts w:ascii="Times New Roman" w:hAnsi="Times New Roman"/>
          <w:sz w:val="28"/>
          <w:szCs w:val="28"/>
          <w:lang w:val="uk-UA"/>
        </w:rPr>
        <w:t>сприйняття</w:t>
      </w:r>
      <w:r w:rsidRPr="00711DF5">
        <w:rPr>
          <w:rFonts w:ascii="Times New Roman" w:hAnsi="Times New Roman"/>
          <w:sz w:val="28"/>
          <w:szCs w:val="28"/>
          <w:lang w:val="uk-UA"/>
        </w:rPr>
        <w:t>.</w:t>
      </w:r>
    </w:p>
    <w:p w:rsidR="00C6355A" w:rsidRPr="00711DF5" w:rsidRDefault="00C6355A" w:rsidP="002C1337">
      <w:pPr>
        <w:spacing w:after="0" w:line="360" w:lineRule="auto"/>
        <w:jc w:val="both"/>
        <w:rPr>
          <w:rFonts w:ascii="Times New Roman" w:hAnsi="Times New Roman"/>
          <w:b/>
          <w:sz w:val="28"/>
          <w:szCs w:val="28"/>
          <w:lang w:val="uk-UA"/>
        </w:rPr>
      </w:pPr>
      <w:r w:rsidRPr="00711DF5">
        <w:rPr>
          <w:rFonts w:ascii="Times New Roman" w:hAnsi="Times New Roman"/>
          <w:b/>
          <w:sz w:val="28"/>
          <w:szCs w:val="28"/>
          <w:lang w:val="uk-UA"/>
        </w:rPr>
        <w:t xml:space="preserve">Коли використовуються </w:t>
      </w:r>
      <w:r>
        <w:rPr>
          <w:rFonts w:ascii="Times New Roman" w:hAnsi="Times New Roman"/>
          <w:b/>
          <w:sz w:val="28"/>
          <w:szCs w:val="28"/>
          <w:lang w:val="uk-UA"/>
        </w:rPr>
        <w:t xml:space="preserve">попередньо набуті </w:t>
      </w:r>
      <w:r w:rsidRPr="00711DF5">
        <w:rPr>
          <w:rFonts w:ascii="Times New Roman" w:hAnsi="Times New Roman"/>
          <w:b/>
          <w:sz w:val="28"/>
          <w:szCs w:val="28"/>
          <w:lang w:val="uk-UA"/>
        </w:rPr>
        <w:t xml:space="preserve">знання, вміння і досвід </w:t>
      </w:r>
      <w:r>
        <w:rPr>
          <w:rFonts w:ascii="Times New Roman" w:hAnsi="Times New Roman"/>
          <w:b/>
          <w:sz w:val="28"/>
          <w:szCs w:val="28"/>
          <w:lang w:val="uk-UA"/>
        </w:rPr>
        <w:t>юного туриста</w:t>
      </w:r>
      <w:r w:rsidRPr="00711DF5">
        <w:rPr>
          <w:rFonts w:ascii="Times New Roman" w:hAnsi="Times New Roman"/>
          <w:b/>
          <w:sz w:val="28"/>
          <w:szCs w:val="28"/>
          <w:lang w:val="uk-UA"/>
        </w:rPr>
        <w:t>.</w:t>
      </w:r>
    </w:p>
    <w:p w:rsidR="00C6355A" w:rsidRPr="00711DF5" w:rsidRDefault="00C6355A" w:rsidP="002C1337">
      <w:pPr>
        <w:numPr>
          <w:ilvl w:val="0"/>
          <w:numId w:val="34"/>
        </w:numPr>
        <w:spacing w:after="0" w:line="360" w:lineRule="auto"/>
        <w:jc w:val="both"/>
        <w:rPr>
          <w:rFonts w:ascii="Times New Roman" w:hAnsi="Times New Roman"/>
          <w:sz w:val="28"/>
          <w:szCs w:val="28"/>
          <w:lang w:val="uk-UA"/>
        </w:rPr>
      </w:pPr>
      <w:r w:rsidRPr="00711DF5">
        <w:rPr>
          <w:rFonts w:ascii="Times New Roman" w:hAnsi="Times New Roman"/>
          <w:sz w:val="28"/>
          <w:szCs w:val="28"/>
          <w:lang w:val="uk-UA"/>
        </w:rPr>
        <w:t xml:space="preserve">Дізнайтеся про знання і </w:t>
      </w:r>
      <w:r>
        <w:rPr>
          <w:rFonts w:ascii="Times New Roman" w:hAnsi="Times New Roman"/>
          <w:sz w:val="28"/>
          <w:szCs w:val="28"/>
          <w:lang w:val="uk-UA"/>
        </w:rPr>
        <w:t xml:space="preserve">попередній </w:t>
      </w:r>
      <w:r w:rsidRPr="00711DF5">
        <w:rPr>
          <w:rFonts w:ascii="Times New Roman" w:hAnsi="Times New Roman"/>
          <w:sz w:val="28"/>
          <w:szCs w:val="28"/>
          <w:lang w:val="uk-UA"/>
        </w:rPr>
        <w:t>досвід</w:t>
      </w:r>
      <w:r>
        <w:rPr>
          <w:rFonts w:ascii="Times New Roman" w:hAnsi="Times New Roman"/>
          <w:sz w:val="28"/>
          <w:szCs w:val="28"/>
          <w:lang w:val="uk-UA"/>
        </w:rPr>
        <w:t xml:space="preserve"> юних туристів</w:t>
      </w:r>
      <w:r w:rsidRPr="00711DF5">
        <w:rPr>
          <w:rFonts w:ascii="Times New Roman" w:hAnsi="Times New Roman"/>
          <w:sz w:val="28"/>
          <w:szCs w:val="28"/>
          <w:lang w:val="uk-UA"/>
        </w:rPr>
        <w:t>.</w:t>
      </w:r>
    </w:p>
    <w:p w:rsidR="00C6355A" w:rsidRPr="00711DF5" w:rsidRDefault="00C6355A" w:rsidP="002C1337">
      <w:pPr>
        <w:numPr>
          <w:ilvl w:val="0"/>
          <w:numId w:val="34"/>
        </w:numPr>
        <w:spacing w:after="0" w:line="360" w:lineRule="auto"/>
        <w:jc w:val="both"/>
        <w:rPr>
          <w:rFonts w:ascii="Times New Roman" w:hAnsi="Times New Roman"/>
          <w:sz w:val="28"/>
          <w:szCs w:val="28"/>
          <w:lang w:val="uk-UA"/>
        </w:rPr>
      </w:pPr>
      <w:r w:rsidRPr="00711DF5">
        <w:rPr>
          <w:rFonts w:ascii="Times New Roman" w:hAnsi="Times New Roman"/>
          <w:sz w:val="28"/>
          <w:szCs w:val="28"/>
          <w:lang w:val="uk-UA"/>
        </w:rPr>
        <w:t xml:space="preserve">Розвивайте те, що </w:t>
      </w:r>
      <w:r>
        <w:rPr>
          <w:rFonts w:ascii="Times New Roman" w:hAnsi="Times New Roman"/>
          <w:sz w:val="28"/>
          <w:szCs w:val="28"/>
          <w:lang w:val="uk-UA"/>
        </w:rPr>
        <w:t xml:space="preserve">ваші підопічні </w:t>
      </w:r>
      <w:r w:rsidRPr="00711DF5">
        <w:rPr>
          <w:rFonts w:ascii="Times New Roman" w:hAnsi="Times New Roman"/>
          <w:sz w:val="28"/>
          <w:szCs w:val="28"/>
          <w:lang w:val="uk-UA"/>
        </w:rPr>
        <w:t>вже вміють і знають. Пам’ятайте, що найкраще засвою</w:t>
      </w:r>
      <w:r>
        <w:rPr>
          <w:rFonts w:ascii="Times New Roman" w:hAnsi="Times New Roman"/>
          <w:sz w:val="28"/>
          <w:szCs w:val="28"/>
          <w:lang w:val="uk-UA"/>
        </w:rPr>
        <w:t>ється інформація</w:t>
      </w:r>
      <w:r w:rsidRPr="00711DF5">
        <w:rPr>
          <w:rFonts w:ascii="Times New Roman" w:hAnsi="Times New Roman"/>
          <w:sz w:val="28"/>
          <w:szCs w:val="28"/>
          <w:lang w:val="uk-UA"/>
        </w:rPr>
        <w:t>, пов’язан</w:t>
      </w:r>
      <w:r>
        <w:rPr>
          <w:rFonts w:ascii="Times New Roman" w:hAnsi="Times New Roman"/>
          <w:sz w:val="28"/>
          <w:szCs w:val="28"/>
          <w:lang w:val="uk-UA"/>
        </w:rPr>
        <w:t>а</w:t>
      </w:r>
      <w:r w:rsidRPr="00711DF5">
        <w:rPr>
          <w:rFonts w:ascii="Times New Roman" w:hAnsi="Times New Roman"/>
          <w:sz w:val="28"/>
          <w:szCs w:val="28"/>
          <w:lang w:val="uk-UA"/>
        </w:rPr>
        <w:t xml:space="preserve"> з уже набутим досвідом.</w:t>
      </w:r>
    </w:p>
    <w:p w:rsidR="00C6355A" w:rsidRPr="00711DF5" w:rsidRDefault="00C6355A" w:rsidP="002C1337">
      <w:pPr>
        <w:numPr>
          <w:ilvl w:val="0"/>
          <w:numId w:val="34"/>
        </w:numPr>
        <w:spacing w:after="0" w:line="360" w:lineRule="auto"/>
        <w:jc w:val="both"/>
        <w:rPr>
          <w:rFonts w:ascii="Times New Roman" w:hAnsi="Times New Roman"/>
          <w:sz w:val="28"/>
          <w:szCs w:val="28"/>
          <w:lang w:val="uk-UA"/>
        </w:rPr>
      </w:pPr>
      <w:r w:rsidRPr="00711DF5">
        <w:rPr>
          <w:rFonts w:ascii="Times New Roman" w:hAnsi="Times New Roman"/>
          <w:sz w:val="28"/>
          <w:szCs w:val="28"/>
          <w:lang w:val="uk-UA"/>
        </w:rPr>
        <w:t>Створіть можливість обміну досвідом учасників. Їхні знання і вміння — найсильніший засіб пробудження активності.</w:t>
      </w:r>
    </w:p>
    <w:p w:rsidR="00C6355A" w:rsidRPr="00ED4BA5" w:rsidRDefault="00C6355A" w:rsidP="002C1337">
      <w:pPr>
        <w:numPr>
          <w:ilvl w:val="0"/>
          <w:numId w:val="34"/>
        </w:numPr>
        <w:spacing w:after="0" w:line="360" w:lineRule="auto"/>
        <w:jc w:val="both"/>
        <w:rPr>
          <w:rFonts w:ascii="Times New Roman" w:hAnsi="Times New Roman"/>
          <w:sz w:val="28"/>
          <w:szCs w:val="28"/>
          <w:lang w:val="uk-UA"/>
        </w:rPr>
      </w:pPr>
      <w:r w:rsidRPr="00711DF5">
        <w:rPr>
          <w:rFonts w:ascii="Times New Roman" w:hAnsi="Times New Roman"/>
          <w:sz w:val="28"/>
          <w:szCs w:val="28"/>
          <w:lang w:val="uk-UA"/>
        </w:rPr>
        <w:t>Звертайтеся до випадків із досвіду і практики</w:t>
      </w:r>
      <w:r>
        <w:rPr>
          <w:rFonts w:ascii="Times New Roman" w:hAnsi="Times New Roman"/>
          <w:sz w:val="28"/>
          <w:szCs w:val="28"/>
          <w:lang w:val="uk-UA"/>
        </w:rPr>
        <w:t>, в</w:t>
      </w:r>
      <w:r w:rsidRPr="00F43424">
        <w:rPr>
          <w:rFonts w:ascii="Times New Roman" w:hAnsi="Times New Roman"/>
          <w:sz w:val="28"/>
          <w:szCs w:val="28"/>
          <w:lang w:val="uk-UA"/>
        </w:rPr>
        <w:t xml:space="preserve">икористовуйте методики із високим рівнем участі, активності  — дискусія, рольова гра, навчання </w:t>
      </w:r>
      <w:r>
        <w:rPr>
          <w:rFonts w:ascii="Times New Roman" w:hAnsi="Times New Roman"/>
          <w:sz w:val="28"/>
          <w:szCs w:val="28"/>
          <w:lang w:val="uk-UA"/>
        </w:rPr>
        <w:t xml:space="preserve">одних дітей </w:t>
      </w:r>
      <w:r w:rsidRPr="00F43424">
        <w:rPr>
          <w:rFonts w:ascii="Times New Roman" w:hAnsi="Times New Roman"/>
          <w:sz w:val="28"/>
          <w:szCs w:val="28"/>
          <w:lang w:val="uk-UA"/>
        </w:rPr>
        <w:t>інши</w:t>
      </w:r>
      <w:r>
        <w:rPr>
          <w:rFonts w:ascii="Times New Roman" w:hAnsi="Times New Roman"/>
          <w:sz w:val="28"/>
          <w:szCs w:val="28"/>
          <w:lang w:val="uk-UA"/>
        </w:rPr>
        <w:t>ми</w:t>
      </w:r>
      <w:r w:rsidRPr="00F43424">
        <w:rPr>
          <w:rFonts w:ascii="Times New Roman" w:hAnsi="Times New Roman"/>
          <w:sz w:val="28"/>
          <w:szCs w:val="28"/>
          <w:lang w:val="uk-UA"/>
        </w:rPr>
        <w:t>, моло</w:t>
      </w:r>
      <w:r>
        <w:rPr>
          <w:rFonts w:ascii="Times New Roman" w:hAnsi="Times New Roman"/>
          <w:sz w:val="28"/>
          <w:szCs w:val="28"/>
          <w:lang w:val="uk-UA"/>
        </w:rPr>
        <w:t>дших і менш досвідчених — старшими і досвідченішими</w:t>
      </w:r>
      <w:r w:rsidRPr="00F43424">
        <w:rPr>
          <w:rFonts w:ascii="Times New Roman" w:hAnsi="Times New Roman"/>
          <w:sz w:val="28"/>
          <w:szCs w:val="28"/>
          <w:lang w:val="uk-UA"/>
        </w:rPr>
        <w:t>.</w:t>
      </w:r>
    </w:p>
    <w:p w:rsidR="00C6355A" w:rsidRPr="00711DF5" w:rsidRDefault="00C6355A" w:rsidP="002C1337">
      <w:pPr>
        <w:spacing w:after="0" w:line="360" w:lineRule="auto"/>
        <w:jc w:val="both"/>
        <w:rPr>
          <w:rFonts w:ascii="Times New Roman" w:hAnsi="Times New Roman"/>
          <w:b/>
          <w:sz w:val="28"/>
          <w:szCs w:val="28"/>
          <w:lang w:val="uk-UA"/>
        </w:rPr>
      </w:pPr>
      <w:r w:rsidRPr="00711DF5">
        <w:rPr>
          <w:rFonts w:ascii="Times New Roman" w:hAnsi="Times New Roman"/>
          <w:b/>
          <w:sz w:val="28"/>
          <w:szCs w:val="28"/>
          <w:lang w:val="uk-UA"/>
        </w:rPr>
        <w:t>Коли існує перспектива розвитку.</w:t>
      </w:r>
    </w:p>
    <w:p w:rsidR="00C6355A" w:rsidRDefault="00C6355A" w:rsidP="002C1337">
      <w:pPr>
        <w:numPr>
          <w:ilvl w:val="0"/>
          <w:numId w:val="34"/>
        </w:numPr>
        <w:spacing w:after="0" w:line="360" w:lineRule="auto"/>
        <w:jc w:val="both"/>
        <w:rPr>
          <w:rFonts w:ascii="Times New Roman" w:hAnsi="Times New Roman"/>
          <w:sz w:val="28"/>
          <w:szCs w:val="28"/>
          <w:lang w:val="uk-UA"/>
        </w:rPr>
      </w:pPr>
      <w:r>
        <w:rPr>
          <w:rFonts w:ascii="Times New Roman" w:hAnsi="Times New Roman"/>
          <w:sz w:val="28"/>
          <w:szCs w:val="28"/>
          <w:lang w:val="uk-UA"/>
        </w:rPr>
        <w:t>Формуйте в учнів відчуття затребуваності й актуальності їх знань, умінь та набутого туристського досвіду.</w:t>
      </w:r>
    </w:p>
    <w:p w:rsidR="00C6355A" w:rsidRPr="00711DF5" w:rsidRDefault="00C6355A" w:rsidP="002C1337">
      <w:pPr>
        <w:numPr>
          <w:ilvl w:val="0"/>
          <w:numId w:val="34"/>
        </w:numPr>
        <w:spacing w:after="0" w:line="360" w:lineRule="auto"/>
        <w:jc w:val="both"/>
        <w:rPr>
          <w:rFonts w:ascii="Times New Roman" w:hAnsi="Times New Roman"/>
          <w:sz w:val="28"/>
          <w:szCs w:val="28"/>
          <w:lang w:val="uk-UA"/>
        </w:rPr>
      </w:pPr>
      <w:r w:rsidRPr="00711DF5">
        <w:rPr>
          <w:rFonts w:ascii="Times New Roman" w:hAnsi="Times New Roman"/>
          <w:sz w:val="28"/>
          <w:szCs w:val="28"/>
          <w:lang w:val="uk-UA"/>
        </w:rPr>
        <w:t>Постійно підтримуйте інтерес перспективою нових мандрівок, походів.</w:t>
      </w:r>
    </w:p>
    <w:p w:rsidR="00C6355A" w:rsidRPr="00711DF5" w:rsidRDefault="00C6355A" w:rsidP="002C1337">
      <w:pPr>
        <w:numPr>
          <w:ilvl w:val="0"/>
          <w:numId w:val="34"/>
        </w:numPr>
        <w:spacing w:after="0" w:line="360" w:lineRule="auto"/>
        <w:jc w:val="both"/>
        <w:rPr>
          <w:rFonts w:ascii="Times New Roman" w:hAnsi="Times New Roman"/>
          <w:sz w:val="28"/>
          <w:szCs w:val="28"/>
          <w:lang w:val="uk-UA"/>
        </w:rPr>
      </w:pPr>
      <w:r w:rsidRPr="00711DF5">
        <w:rPr>
          <w:rFonts w:ascii="Times New Roman" w:hAnsi="Times New Roman"/>
          <w:sz w:val="28"/>
          <w:szCs w:val="28"/>
          <w:lang w:val="uk-UA"/>
        </w:rPr>
        <w:t>Заохочуйте дітей мріяти і фантазувати.</w:t>
      </w:r>
    </w:p>
    <w:p w:rsidR="00C6355A" w:rsidRPr="00711DF5" w:rsidRDefault="00C6355A" w:rsidP="002C1337">
      <w:pPr>
        <w:numPr>
          <w:ilvl w:val="0"/>
          <w:numId w:val="34"/>
        </w:numPr>
        <w:spacing w:after="0" w:line="360" w:lineRule="auto"/>
        <w:jc w:val="both"/>
        <w:rPr>
          <w:rFonts w:ascii="Times New Roman" w:hAnsi="Times New Roman"/>
          <w:sz w:val="28"/>
          <w:szCs w:val="28"/>
          <w:lang w:val="uk-UA"/>
        </w:rPr>
      </w:pPr>
      <w:r w:rsidRPr="00711DF5">
        <w:rPr>
          <w:rFonts w:ascii="Times New Roman" w:hAnsi="Times New Roman"/>
          <w:sz w:val="28"/>
          <w:szCs w:val="28"/>
          <w:lang w:val="uk-UA"/>
        </w:rPr>
        <w:t>Спонукайте дітей до самостійного мислення — це знадобиться їм у майбутньому, ким би вони не стали.</w:t>
      </w:r>
    </w:p>
    <w:p w:rsidR="00C6355A" w:rsidRPr="002435DF" w:rsidRDefault="00C6355A" w:rsidP="002C1337">
      <w:pPr>
        <w:numPr>
          <w:ilvl w:val="0"/>
          <w:numId w:val="34"/>
        </w:numPr>
        <w:spacing w:after="0" w:line="360" w:lineRule="auto"/>
        <w:jc w:val="both"/>
        <w:rPr>
          <w:rFonts w:ascii="Times New Roman" w:hAnsi="Times New Roman"/>
          <w:sz w:val="28"/>
          <w:szCs w:val="28"/>
          <w:lang w:val="uk-UA"/>
        </w:rPr>
      </w:pPr>
      <w:r>
        <w:rPr>
          <w:rFonts w:ascii="Times New Roman" w:hAnsi="Times New Roman"/>
          <w:sz w:val="28"/>
          <w:szCs w:val="28"/>
          <w:lang w:val="uk-UA"/>
        </w:rPr>
        <w:t>Р</w:t>
      </w:r>
      <w:r w:rsidRPr="00711DF5">
        <w:rPr>
          <w:rFonts w:ascii="Times New Roman" w:hAnsi="Times New Roman"/>
          <w:sz w:val="28"/>
          <w:szCs w:val="28"/>
          <w:lang w:val="uk-UA"/>
        </w:rPr>
        <w:t>озвивайте у дітей інтуїцію, аналітичне мислення, вчіть знаходити причинно-наслідкові зв’язки, адже ці навички стануть у пригоді кожному впродовж життя.</w:t>
      </w:r>
    </w:p>
    <w:p w:rsidR="00C6355A" w:rsidRPr="002435DF" w:rsidRDefault="00C6355A" w:rsidP="002C1337">
      <w:pPr>
        <w:spacing w:after="0" w:line="360" w:lineRule="auto"/>
        <w:ind w:firstLine="360"/>
        <w:outlineLvl w:val="0"/>
        <w:rPr>
          <w:rFonts w:ascii="Times New Roman" w:hAnsi="Times New Roman"/>
          <w:b/>
          <w:sz w:val="28"/>
          <w:szCs w:val="28"/>
          <w:lang w:val="uk-UA"/>
        </w:rPr>
      </w:pPr>
      <w:r w:rsidRPr="002435DF">
        <w:rPr>
          <w:rFonts w:ascii="Times New Roman" w:hAnsi="Times New Roman"/>
          <w:b/>
          <w:sz w:val="28"/>
          <w:szCs w:val="28"/>
          <w:lang w:val="uk-UA"/>
        </w:rPr>
        <w:t>Висновки</w:t>
      </w:r>
      <w:r>
        <w:rPr>
          <w:rFonts w:ascii="Times New Roman" w:hAnsi="Times New Roman"/>
          <w:b/>
          <w:sz w:val="28"/>
          <w:szCs w:val="28"/>
          <w:lang w:val="uk-UA"/>
        </w:rPr>
        <w:t>:</w:t>
      </w:r>
    </w:p>
    <w:p w:rsidR="00C6355A" w:rsidRDefault="00C6355A" w:rsidP="002C1337">
      <w:pPr>
        <w:spacing w:after="0" w:line="360" w:lineRule="auto"/>
        <w:ind w:firstLine="360"/>
        <w:jc w:val="both"/>
        <w:rPr>
          <w:rFonts w:ascii="Times New Roman" w:hAnsi="Times New Roman"/>
          <w:sz w:val="28"/>
          <w:szCs w:val="28"/>
          <w:lang w:val="uk-UA"/>
        </w:rPr>
      </w:pPr>
      <w:r w:rsidRPr="002435DF">
        <w:rPr>
          <w:rFonts w:ascii="Times New Roman" w:hAnsi="Times New Roman"/>
          <w:sz w:val="28"/>
          <w:szCs w:val="28"/>
          <w:lang w:val="uk-UA"/>
        </w:rPr>
        <w:t>Застосування особистісно зорієнтованих методик під час занять туризмом у ТОКЦТКСЕУМ дозволило підвищити зацікавленість гуртківців цим видом дозвілля, піднести престиж туризму серед дітей та підлітків, запровадити культ здорового способу життя та сприяло формуванню правильних морально-етичних орієнтирів</w:t>
      </w:r>
      <w:r>
        <w:rPr>
          <w:rFonts w:ascii="Times New Roman" w:hAnsi="Times New Roman"/>
          <w:sz w:val="28"/>
          <w:szCs w:val="28"/>
          <w:lang w:val="uk-UA"/>
        </w:rPr>
        <w:t>, а також сприяло покращенню якості роботи з патріотичного виховання</w:t>
      </w:r>
      <w:r w:rsidRPr="002435DF">
        <w:rPr>
          <w:rFonts w:ascii="Times New Roman" w:hAnsi="Times New Roman"/>
          <w:sz w:val="28"/>
          <w:szCs w:val="28"/>
          <w:lang w:val="uk-UA"/>
        </w:rPr>
        <w:t>.</w:t>
      </w:r>
    </w:p>
    <w:p w:rsidR="00C6355A" w:rsidRPr="002435DF" w:rsidRDefault="00C6355A" w:rsidP="002C1337">
      <w:pPr>
        <w:spacing w:after="0" w:line="360" w:lineRule="auto"/>
        <w:ind w:firstLine="360"/>
        <w:jc w:val="both"/>
        <w:rPr>
          <w:rFonts w:ascii="Times New Roman" w:hAnsi="Times New Roman"/>
          <w:sz w:val="28"/>
          <w:szCs w:val="28"/>
          <w:lang w:val="uk-UA"/>
        </w:rPr>
      </w:pPr>
    </w:p>
    <w:p w:rsidR="00C6355A" w:rsidRDefault="00C6355A" w:rsidP="002C1337">
      <w:pPr>
        <w:spacing w:after="0" w:line="480" w:lineRule="auto"/>
        <w:ind w:firstLine="708"/>
        <w:outlineLvl w:val="0"/>
        <w:rPr>
          <w:rFonts w:ascii="Times New Roman" w:hAnsi="Times New Roman"/>
          <w:b/>
          <w:sz w:val="28"/>
          <w:szCs w:val="28"/>
          <w:lang w:val="uk-UA"/>
        </w:rPr>
      </w:pPr>
      <w:r w:rsidRPr="002435DF">
        <w:rPr>
          <w:rFonts w:ascii="Times New Roman" w:hAnsi="Times New Roman"/>
          <w:b/>
          <w:sz w:val="28"/>
          <w:szCs w:val="28"/>
          <w:lang w:val="uk-UA"/>
        </w:rPr>
        <w:t>Література:</w:t>
      </w:r>
    </w:p>
    <w:p w:rsidR="00C6355A" w:rsidRPr="00A90E97" w:rsidRDefault="00C6355A" w:rsidP="002C1337">
      <w:pPr>
        <w:pStyle w:val="ListParagraph"/>
        <w:numPr>
          <w:ilvl w:val="0"/>
          <w:numId w:val="47"/>
        </w:numPr>
        <w:ind w:left="357" w:hanging="357"/>
        <w:outlineLvl w:val="0"/>
        <w:rPr>
          <w:b/>
          <w:sz w:val="26"/>
          <w:szCs w:val="28"/>
        </w:rPr>
      </w:pPr>
      <w:r w:rsidRPr="00A90E97">
        <w:rPr>
          <w:sz w:val="26"/>
          <w:szCs w:val="28"/>
        </w:rPr>
        <w:t>Настанови з проведення змагань з пішохідного туризму. Київ, 2011.- 32 с.Лист Міністерства освіти і науки, молоді та спорту України№1/9-263 від 06.04.2012 р. «Щодо проведення Дня туризму» //Позашкілля, №5 (65), травень 2012. — С 12 .</w:t>
      </w:r>
    </w:p>
    <w:p w:rsidR="00C6355A" w:rsidRPr="00A90E97" w:rsidRDefault="00C6355A" w:rsidP="002C1337">
      <w:pPr>
        <w:pStyle w:val="ListParagraph"/>
        <w:numPr>
          <w:ilvl w:val="0"/>
          <w:numId w:val="47"/>
        </w:numPr>
        <w:ind w:left="357" w:hanging="357"/>
        <w:rPr>
          <w:sz w:val="26"/>
          <w:szCs w:val="28"/>
        </w:rPr>
      </w:pPr>
      <w:r w:rsidRPr="00A90E97">
        <w:rPr>
          <w:sz w:val="26"/>
          <w:szCs w:val="28"/>
        </w:rPr>
        <w:t>Правила змагань зі спортивного туризму. Київ, 2008.-136 с.</w:t>
      </w:r>
    </w:p>
    <w:p w:rsidR="00C6355A" w:rsidRPr="00A90E97" w:rsidRDefault="00C6355A" w:rsidP="002C1337">
      <w:pPr>
        <w:pStyle w:val="ListParagraph"/>
        <w:numPr>
          <w:ilvl w:val="0"/>
          <w:numId w:val="47"/>
        </w:numPr>
        <w:ind w:left="357" w:hanging="357"/>
        <w:rPr>
          <w:sz w:val="26"/>
          <w:szCs w:val="28"/>
        </w:rPr>
      </w:pPr>
      <w:r w:rsidRPr="00A90E97">
        <w:rPr>
          <w:sz w:val="26"/>
          <w:szCs w:val="28"/>
        </w:rPr>
        <w:t>Савченко Н. Масовість у туристсько-краєзнавчій роботі для нас важлива. //Позашкілля, №5 (65), травень 2012. — С 10.</w:t>
      </w:r>
    </w:p>
    <w:p w:rsidR="00C6355A" w:rsidRPr="00A90E97" w:rsidRDefault="00C6355A" w:rsidP="00A90E97">
      <w:pPr>
        <w:pStyle w:val="ListParagraph"/>
        <w:numPr>
          <w:ilvl w:val="0"/>
          <w:numId w:val="47"/>
        </w:numPr>
        <w:ind w:left="357" w:hanging="357"/>
        <w:rPr>
          <w:sz w:val="26"/>
          <w:szCs w:val="28"/>
        </w:rPr>
      </w:pPr>
      <w:r w:rsidRPr="00A90E97">
        <w:rPr>
          <w:sz w:val="26"/>
          <w:szCs w:val="28"/>
        </w:rPr>
        <w:t>Стоянова О.Методи підвищення ефективності роботи туристського гуртка. Тернопіль, 2004.—18 с.</w:t>
      </w:r>
    </w:p>
    <w:p w:rsidR="00C6355A" w:rsidRPr="00A90E97" w:rsidRDefault="00C6355A" w:rsidP="00A90E97">
      <w:pPr>
        <w:pStyle w:val="ListParagraph"/>
        <w:numPr>
          <w:ilvl w:val="0"/>
          <w:numId w:val="47"/>
        </w:numPr>
        <w:ind w:left="357" w:hanging="357"/>
        <w:rPr>
          <w:sz w:val="26"/>
          <w:szCs w:val="28"/>
        </w:rPr>
      </w:pPr>
      <w:r w:rsidRPr="00A90E97">
        <w:rPr>
          <w:sz w:val="26"/>
          <w:szCs w:val="28"/>
        </w:rPr>
        <w:t>Фізичне виховання в позашкільній роботі: Метод. рек./А.П. Савченко; Ін-т проблем виховання. — К., 2004. — 20 с.</w:t>
      </w:r>
    </w:p>
    <w:p w:rsidR="00C6355A" w:rsidRDefault="00C6355A" w:rsidP="006932B5">
      <w:pPr>
        <w:spacing w:after="0"/>
        <w:jc w:val="right"/>
        <w:rPr>
          <w:rFonts w:ascii="Times New Roman" w:hAnsi="Times New Roman"/>
          <w:sz w:val="28"/>
          <w:szCs w:val="28"/>
          <w:lang w:val="uk-UA"/>
        </w:rPr>
      </w:pPr>
      <w:r>
        <w:rPr>
          <w:rFonts w:ascii="Times New Roman" w:hAnsi="Times New Roman"/>
          <w:sz w:val="28"/>
          <w:szCs w:val="28"/>
          <w:lang w:val="uk-UA"/>
        </w:rPr>
        <w:br w:type="column"/>
        <w:t>Додаток №4</w:t>
      </w:r>
    </w:p>
    <w:p w:rsidR="00C6355A" w:rsidRDefault="00C6355A" w:rsidP="006932B5">
      <w:pPr>
        <w:spacing w:line="360" w:lineRule="auto"/>
        <w:jc w:val="center"/>
        <w:outlineLvl w:val="0"/>
        <w:rPr>
          <w:rFonts w:ascii="Times New Roman" w:hAnsi="Times New Roman"/>
          <w:sz w:val="28"/>
          <w:szCs w:val="28"/>
          <w:lang w:val="uk-UA"/>
        </w:rPr>
      </w:pPr>
    </w:p>
    <w:p w:rsidR="00C6355A" w:rsidRPr="004434ED" w:rsidRDefault="00C6355A" w:rsidP="006932B5">
      <w:pPr>
        <w:spacing w:line="360" w:lineRule="auto"/>
        <w:jc w:val="center"/>
        <w:outlineLvl w:val="0"/>
        <w:rPr>
          <w:rFonts w:ascii="Times New Roman" w:hAnsi="Times New Roman"/>
          <w:sz w:val="28"/>
          <w:szCs w:val="28"/>
          <w:lang w:val="uk-UA"/>
        </w:rPr>
      </w:pPr>
      <w:r w:rsidRPr="004434ED">
        <w:rPr>
          <w:rFonts w:ascii="Times New Roman" w:hAnsi="Times New Roman"/>
          <w:sz w:val="28"/>
          <w:szCs w:val="28"/>
          <w:lang w:val="uk-UA"/>
        </w:rPr>
        <w:t>Тернопільський обласний комунальний центр туризму, краєзнавства, спорту та екскурсій учнівської молоді</w:t>
      </w:r>
    </w:p>
    <w:p w:rsidR="00C6355A" w:rsidRPr="004434ED" w:rsidRDefault="00C6355A" w:rsidP="006932B5">
      <w:pPr>
        <w:spacing w:line="360" w:lineRule="auto"/>
        <w:jc w:val="center"/>
        <w:rPr>
          <w:rFonts w:ascii="Times New Roman" w:hAnsi="Times New Roman"/>
          <w:sz w:val="28"/>
          <w:szCs w:val="28"/>
          <w:lang w:val="uk-UA"/>
        </w:rPr>
      </w:pPr>
    </w:p>
    <w:p w:rsidR="00C6355A" w:rsidRPr="004434ED" w:rsidRDefault="00C6355A" w:rsidP="006932B5">
      <w:pPr>
        <w:spacing w:line="360" w:lineRule="auto"/>
        <w:outlineLvl w:val="0"/>
        <w:rPr>
          <w:rFonts w:ascii="Times New Roman" w:hAnsi="Times New Roman"/>
          <w:b/>
          <w:sz w:val="40"/>
          <w:szCs w:val="40"/>
          <w:lang w:val="uk-UA"/>
        </w:rPr>
      </w:pPr>
    </w:p>
    <w:p w:rsidR="00C6355A" w:rsidRPr="008347E8" w:rsidRDefault="00C6355A" w:rsidP="006932B5">
      <w:pPr>
        <w:spacing w:after="0" w:line="360" w:lineRule="auto"/>
        <w:jc w:val="center"/>
        <w:outlineLvl w:val="0"/>
        <w:rPr>
          <w:rFonts w:ascii="Times New Roman" w:hAnsi="Times New Roman"/>
          <w:b/>
          <w:sz w:val="40"/>
          <w:szCs w:val="40"/>
          <w:lang w:val="uk-UA"/>
        </w:rPr>
      </w:pPr>
      <w:r w:rsidRPr="008347E8">
        <w:rPr>
          <w:rFonts w:ascii="Times New Roman" w:hAnsi="Times New Roman"/>
          <w:b/>
          <w:sz w:val="40"/>
          <w:szCs w:val="40"/>
          <w:lang w:val="uk-UA"/>
        </w:rPr>
        <w:t>Стоянова О.В.</w:t>
      </w:r>
    </w:p>
    <w:p w:rsidR="00C6355A" w:rsidRPr="006932B5" w:rsidRDefault="00C6355A" w:rsidP="006932B5">
      <w:pPr>
        <w:ind w:firstLine="720"/>
        <w:jc w:val="center"/>
        <w:rPr>
          <w:rFonts w:ascii="Times New Roman" w:hAnsi="Times New Roman"/>
          <w:b/>
          <w:sz w:val="40"/>
          <w:szCs w:val="40"/>
        </w:rPr>
      </w:pPr>
      <w:r w:rsidRPr="006932B5">
        <w:rPr>
          <w:rFonts w:ascii="Times New Roman" w:hAnsi="Times New Roman"/>
          <w:b/>
          <w:sz w:val="40"/>
          <w:szCs w:val="40"/>
        </w:rPr>
        <w:t>ФОРМУВАННЯ</w:t>
      </w:r>
    </w:p>
    <w:p w:rsidR="00C6355A" w:rsidRPr="006932B5" w:rsidRDefault="00C6355A" w:rsidP="006932B5">
      <w:pPr>
        <w:ind w:firstLine="720"/>
        <w:jc w:val="center"/>
        <w:rPr>
          <w:rFonts w:ascii="Times New Roman" w:hAnsi="Times New Roman"/>
          <w:b/>
          <w:sz w:val="40"/>
          <w:szCs w:val="40"/>
        </w:rPr>
      </w:pPr>
      <w:r w:rsidRPr="006932B5">
        <w:rPr>
          <w:rFonts w:ascii="Times New Roman" w:hAnsi="Times New Roman"/>
          <w:b/>
          <w:sz w:val="40"/>
          <w:szCs w:val="40"/>
        </w:rPr>
        <w:t>ТУРИСТСЬКО - СПОРТИВНОЇ КОМАНДИ</w:t>
      </w:r>
    </w:p>
    <w:p w:rsidR="00C6355A" w:rsidRPr="008347E8" w:rsidRDefault="00C6355A" w:rsidP="006932B5">
      <w:pPr>
        <w:spacing w:after="0" w:line="360" w:lineRule="auto"/>
        <w:jc w:val="center"/>
        <w:outlineLvl w:val="0"/>
        <w:rPr>
          <w:rFonts w:ascii="Times New Roman" w:hAnsi="Times New Roman"/>
          <w:b/>
          <w:sz w:val="40"/>
          <w:szCs w:val="40"/>
          <w:lang w:val="uk-UA"/>
        </w:rPr>
      </w:pPr>
      <w:r w:rsidRPr="008347E8">
        <w:rPr>
          <w:rFonts w:ascii="Times New Roman" w:hAnsi="Times New Roman"/>
          <w:b/>
          <w:sz w:val="40"/>
          <w:szCs w:val="40"/>
          <w:lang w:val="uk-UA"/>
        </w:rPr>
        <w:t>(методичні рекомендації)</w:t>
      </w:r>
    </w:p>
    <w:p w:rsidR="00C6355A" w:rsidRDefault="00C6355A" w:rsidP="006932B5">
      <w:pPr>
        <w:spacing w:line="360" w:lineRule="auto"/>
        <w:jc w:val="center"/>
        <w:outlineLvl w:val="0"/>
        <w:rPr>
          <w:rFonts w:ascii="Times New Roman" w:hAnsi="Times New Roman"/>
          <w:sz w:val="40"/>
          <w:szCs w:val="40"/>
          <w:lang w:val="uk-UA"/>
        </w:rPr>
      </w:pPr>
    </w:p>
    <w:p w:rsidR="00C6355A" w:rsidRPr="004434ED" w:rsidRDefault="00C6355A" w:rsidP="006932B5">
      <w:pPr>
        <w:spacing w:line="360" w:lineRule="auto"/>
        <w:jc w:val="center"/>
        <w:outlineLvl w:val="0"/>
        <w:rPr>
          <w:rFonts w:ascii="Times New Roman" w:hAnsi="Times New Roman"/>
          <w:sz w:val="40"/>
          <w:szCs w:val="40"/>
          <w:lang w:val="uk-UA"/>
        </w:rPr>
      </w:pPr>
    </w:p>
    <w:p w:rsidR="00C6355A" w:rsidRDefault="00C6355A" w:rsidP="006932B5">
      <w:pPr>
        <w:spacing w:after="0" w:line="360" w:lineRule="auto"/>
        <w:ind w:firstLine="5103"/>
        <w:rPr>
          <w:rFonts w:ascii="Times New Roman" w:hAnsi="Times New Roman"/>
          <w:sz w:val="28"/>
          <w:szCs w:val="28"/>
          <w:lang w:val="uk-UA"/>
        </w:rPr>
      </w:pPr>
      <w:r>
        <w:rPr>
          <w:rFonts w:ascii="Times New Roman" w:hAnsi="Times New Roman"/>
          <w:sz w:val="28"/>
          <w:szCs w:val="28"/>
          <w:lang w:val="uk-UA"/>
        </w:rPr>
        <w:t>Стоянова Оксана Віталіївна,</w:t>
      </w:r>
    </w:p>
    <w:p w:rsidR="00C6355A" w:rsidRPr="00B71574" w:rsidRDefault="00C6355A" w:rsidP="006932B5">
      <w:pPr>
        <w:spacing w:after="0" w:line="360" w:lineRule="auto"/>
        <w:ind w:left="5103"/>
        <w:rPr>
          <w:rFonts w:ascii="Times New Roman" w:hAnsi="Times New Roman"/>
          <w:sz w:val="28"/>
          <w:szCs w:val="28"/>
        </w:rPr>
      </w:pPr>
      <w:r>
        <w:rPr>
          <w:rFonts w:ascii="Times New Roman" w:hAnsi="Times New Roman"/>
          <w:sz w:val="28"/>
          <w:szCs w:val="28"/>
          <w:lang w:val="uk-UA"/>
        </w:rPr>
        <w:t>завідувач  методичним відділом ТОКЦТКСЕУМ</w:t>
      </w:r>
    </w:p>
    <w:p w:rsidR="00C6355A" w:rsidRPr="004434ED" w:rsidRDefault="00C6355A" w:rsidP="006932B5">
      <w:pPr>
        <w:spacing w:line="360" w:lineRule="auto"/>
        <w:jc w:val="center"/>
        <w:rPr>
          <w:rFonts w:ascii="Times New Roman" w:hAnsi="Times New Roman"/>
          <w:sz w:val="28"/>
          <w:szCs w:val="28"/>
          <w:lang w:val="uk-UA"/>
        </w:rPr>
      </w:pPr>
    </w:p>
    <w:p w:rsidR="00C6355A" w:rsidRDefault="00C6355A" w:rsidP="006932B5">
      <w:pPr>
        <w:spacing w:line="360" w:lineRule="auto"/>
        <w:rPr>
          <w:rFonts w:ascii="Times New Roman" w:hAnsi="Times New Roman"/>
          <w:sz w:val="28"/>
          <w:szCs w:val="28"/>
          <w:lang w:val="uk-UA"/>
        </w:rPr>
      </w:pPr>
    </w:p>
    <w:p w:rsidR="00C6355A" w:rsidRPr="004434ED" w:rsidRDefault="00C6355A" w:rsidP="006932B5">
      <w:pPr>
        <w:spacing w:line="360" w:lineRule="auto"/>
        <w:rPr>
          <w:rFonts w:ascii="Times New Roman" w:hAnsi="Times New Roman"/>
          <w:sz w:val="28"/>
          <w:szCs w:val="28"/>
          <w:lang w:val="uk-UA"/>
        </w:rPr>
      </w:pPr>
    </w:p>
    <w:p w:rsidR="00C6355A" w:rsidRPr="004434ED" w:rsidRDefault="00C6355A" w:rsidP="006932B5">
      <w:pPr>
        <w:spacing w:line="360" w:lineRule="auto"/>
        <w:rPr>
          <w:rFonts w:ascii="Times New Roman" w:hAnsi="Times New Roman"/>
          <w:sz w:val="28"/>
          <w:szCs w:val="28"/>
          <w:lang w:val="uk-UA"/>
        </w:rPr>
      </w:pPr>
    </w:p>
    <w:p w:rsidR="00C6355A" w:rsidRPr="004434ED" w:rsidRDefault="00C6355A" w:rsidP="006932B5">
      <w:pPr>
        <w:spacing w:line="360" w:lineRule="auto"/>
        <w:jc w:val="both"/>
        <w:rPr>
          <w:rFonts w:ascii="Times New Roman" w:hAnsi="Times New Roman"/>
          <w:sz w:val="28"/>
          <w:szCs w:val="28"/>
          <w:lang w:val="uk-UA"/>
        </w:rPr>
      </w:pPr>
    </w:p>
    <w:p w:rsidR="00C6355A" w:rsidRPr="004434ED" w:rsidRDefault="00C6355A" w:rsidP="006932B5">
      <w:pPr>
        <w:spacing w:line="360" w:lineRule="auto"/>
        <w:jc w:val="center"/>
        <w:outlineLvl w:val="0"/>
        <w:rPr>
          <w:rFonts w:ascii="Times New Roman" w:hAnsi="Times New Roman"/>
          <w:sz w:val="28"/>
          <w:szCs w:val="28"/>
          <w:lang w:val="uk-UA"/>
        </w:rPr>
      </w:pPr>
      <w:r w:rsidRPr="004434ED">
        <w:rPr>
          <w:rFonts w:ascii="Times New Roman" w:hAnsi="Times New Roman"/>
          <w:sz w:val="28"/>
          <w:szCs w:val="28"/>
          <w:lang w:val="uk-UA"/>
        </w:rPr>
        <w:t>Тернопіль - 2016</w:t>
      </w:r>
    </w:p>
    <w:p w:rsidR="00C6355A" w:rsidRPr="00ED4BA5" w:rsidRDefault="00C6355A" w:rsidP="007D16A3">
      <w:pPr>
        <w:spacing w:after="100" w:afterAutospacing="1" w:line="360" w:lineRule="auto"/>
        <w:ind w:firstLine="708"/>
        <w:contextualSpacing/>
        <w:rPr>
          <w:rFonts w:ascii="Times New Roman" w:hAnsi="Times New Roman"/>
          <w:b/>
          <w:bCs/>
          <w:sz w:val="28"/>
          <w:szCs w:val="24"/>
          <w:lang w:val="uk-UA" w:eastAsia="uk-UA"/>
        </w:rPr>
      </w:pPr>
      <w:r w:rsidRPr="00B71574">
        <w:rPr>
          <w:rFonts w:ascii="Times New Roman" w:hAnsi="Times New Roman"/>
          <w:b/>
          <w:bCs/>
          <w:sz w:val="28"/>
          <w:szCs w:val="24"/>
          <w:lang w:val="uk-UA" w:eastAsia="uk-UA"/>
        </w:rPr>
        <w:t>Вступ</w:t>
      </w:r>
    </w:p>
    <w:p w:rsidR="00C6355A" w:rsidRPr="006E1D75" w:rsidRDefault="00C6355A" w:rsidP="007D16A3">
      <w:pPr>
        <w:spacing w:after="100" w:afterAutospacing="1" w:line="360" w:lineRule="auto"/>
        <w:ind w:firstLine="708"/>
        <w:jc w:val="both"/>
        <w:rPr>
          <w:rFonts w:ascii="Times New Roman" w:hAnsi="Times New Roman"/>
          <w:color w:val="000000"/>
          <w:spacing w:val="-5"/>
          <w:sz w:val="28"/>
          <w:lang w:val="uk-UA"/>
        </w:rPr>
      </w:pPr>
      <w:r w:rsidRPr="00B71574">
        <w:rPr>
          <w:rFonts w:ascii="Times New Roman" w:hAnsi="Times New Roman"/>
          <w:b/>
          <w:sz w:val="28"/>
          <w:szCs w:val="24"/>
          <w:lang w:val="uk-UA" w:eastAsia="uk-UA"/>
        </w:rPr>
        <w:t xml:space="preserve">Актуальність. </w:t>
      </w:r>
      <w:r w:rsidRPr="00B71574">
        <w:rPr>
          <w:rFonts w:ascii="Times New Roman" w:hAnsi="Times New Roman"/>
          <w:sz w:val="28"/>
          <w:szCs w:val="24"/>
          <w:lang w:val="uk-UA" w:eastAsia="uk-UA"/>
        </w:rPr>
        <w:t>Різка зміна умов життя сучасних дітей та підлітків викликає разючі зміни у їх психіці і поведінці. В силу тотального захоплення комп’</w:t>
      </w:r>
      <w:r w:rsidRPr="00B71574">
        <w:rPr>
          <w:rFonts w:ascii="Times New Roman" w:hAnsi="Times New Roman"/>
          <w:color w:val="000000"/>
          <w:spacing w:val="-5"/>
          <w:sz w:val="28"/>
          <w:lang w:val="uk-UA"/>
        </w:rPr>
        <w:t>ютерними розвагами, тривалим перебуванням у віртуальному світі, пасивним і нецілеспрямованим спілкуванням в глобальній мережі, а не безпосередньо один з одним, серед дітей стали втрачатися навички злагодженої спільної практичної діяльності, які у сучасному світі надзвичайно потрібні при вирішенні багатьох питань, зокрема, при формуванні туристсько-спортивної команди. Це становить проблему для керівників і тренерів.</w:t>
      </w:r>
      <w:r>
        <w:rPr>
          <w:rFonts w:ascii="Times New Roman" w:hAnsi="Times New Roman"/>
          <w:color w:val="000000"/>
          <w:spacing w:val="-5"/>
          <w:sz w:val="28"/>
          <w:lang w:val="uk-UA"/>
        </w:rPr>
        <w:t xml:space="preserve"> Особливої ваги дана проблематика набуває у світлі останніх подій, коли від навичок командної взаємодії та злагодженості у майбутніх захисників Вітчизни може залежати не лише успіх військових операцій, а й життя і здоров</w:t>
      </w:r>
      <w:r w:rsidRPr="00735005">
        <w:rPr>
          <w:rFonts w:ascii="Times New Roman" w:hAnsi="Times New Roman"/>
          <w:sz w:val="28"/>
          <w:szCs w:val="24"/>
          <w:lang w:val="uk-UA" w:eastAsia="uk-UA"/>
        </w:rPr>
        <w:t>’</w:t>
      </w:r>
      <w:r>
        <w:rPr>
          <w:rFonts w:ascii="Times New Roman" w:hAnsi="Times New Roman"/>
          <w:color w:val="000000"/>
          <w:spacing w:val="-5"/>
          <w:sz w:val="28"/>
          <w:lang w:val="uk-UA"/>
        </w:rPr>
        <w:t>я багатьох людей.</w:t>
      </w:r>
    </w:p>
    <w:p w:rsidR="00C6355A" w:rsidRDefault="00C6355A" w:rsidP="007D16A3">
      <w:pPr>
        <w:spacing w:after="100" w:afterAutospacing="1" w:line="360" w:lineRule="auto"/>
        <w:ind w:firstLine="708"/>
        <w:jc w:val="both"/>
        <w:rPr>
          <w:rFonts w:ascii="Times New Roman" w:hAnsi="Times New Roman"/>
          <w:color w:val="000000"/>
          <w:spacing w:val="-5"/>
          <w:sz w:val="28"/>
        </w:rPr>
      </w:pPr>
      <w:r>
        <w:rPr>
          <w:rFonts w:ascii="Times New Roman" w:hAnsi="Times New Roman"/>
          <w:b/>
          <w:color w:val="000000"/>
          <w:spacing w:val="-5"/>
          <w:sz w:val="28"/>
        </w:rPr>
        <w:t xml:space="preserve">Суть цієї проблеми </w:t>
      </w:r>
      <w:r>
        <w:rPr>
          <w:rFonts w:ascii="Times New Roman" w:hAnsi="Times New Roman"/>
          <w:color w:val="000000"/>
          <w:spacing w:val="-5"/>
          <w:sz w:val="28"/>
        </w:rPr>
        <w:t xml:space="preserve">полягає у значному послабленні ефективності комунікативних навичок серед дітей та підлітків. Ілюзія самодостатності, що формується у підлітків в силу значних досягнень науково-технічного прогресу призводить до підвищення конфліктності у дитячому середовищі і, як наслідок до ізольованості індивіда у соціумі, що в свою чергу сповільнює його розвиток. </w:t>
      </w:r>
      <w:r w:rsidRPr="007701A6">
        <w:rPr>
          <w:rFonts w:ascii="Times New Roman" w:hAnsi="Times New Roman"/>
          <w:color w:val="000000"/>
          <w:spacing w:val="-5"/>
          <w:sz w:val="28"/>
        </w:rPr>
        <w:t>Один зі шляхів,</w:t>
      </w:r>
      <w:r>
        <w:rPr>
          <w:rFonts w:ascii="Times New Roman" w:hAnsi="Times New Roman"/>
          <w:color w:val="000000"/>
          <w:spacing w:val="-5"/>
          <w:sz w:val="28"/>
        </w:rPr>
        <w:t xml:space="preserve"> який може допомогти у вирішенні</w:t>
      </w:r>
      <w:r w:rsidRPr="007701A6">
        <w:rPr>
          <w:rFonts w:ascii="Times New Roman" w:hAnsi="Times New Roman"/>
          <w:color w:val="000000"/>
          <w:spacing w:val="-5"/>
          <w:sz w:val="28"/>
        </w:rPr>
        <w:t xml:space="preserve"> цієї проблеми — це </w:t>
      </w:r>
      <w:r>
        <w:rPr>
          <w:rFonts w:ascii="Times New Roman" w:hAnsi="Times New Roman"/>
          <w:color w:val="000000"/>
          <w:spacing w:val="-5"/>
          <w:sz w:val="28"/>
        </w:rPr>
        <w:t>вироблення навичок командної діяльності</w:t>
      </w:r>
      <w:r w:rsidRPr="007701A6">
        <w:rPr>
          <w:rFonts w:ascii="Times New Roman" w:hAnsi="Times New Roman"/>
          <w:color w:val="000000"/>
          <w:spacing w:val="-5"/>
          <w:sz w:val="28"/>
        </w:rPr>
        <w:t xml:space="preserve"> у </w:t>
      </w:r>
      <w:r>
        <w:rPr>
          <w:rFonts w:ascii="Times New Roman" w:hAnsi="Times New Roman"/>
          <w:color w:val="000000"/>
          <w:spacing w:val="-5"/>
          <w:sz w:val="28"/>
        </w:rPr>
        <w:t>туристсько-</w:t>
      </w:r>
      <w:r w:rsidRPr="007701A6">
        <w:rPr>
          <w:rFonts w:ascii="Times New Roman" w:hAnsi="Times New Roman"/>
          <w:color w:val="000000"/>
          <w:spacing w:val="-5"/>
          <w:sz w:val="28"/>
        </w:rPr>
        <w:t>спортивному гуртку. Цей шлях є надзвичайно продуктивним, оскільки</w:t>
      </w:r>
      <w:r>
        <w:rPr>
          <w:rFonts w:ascii="Times New Roman" w:hAnsi="Times New Roman"/>
          <w:color w:val="000000"/>
          <w:spacing w:val="-5"/>
          <w:sz w:val="28"/>
        </w:rPr>
        <w:t xml:space="preserve"> в ігровій формі може сформувати</w:t>
      </w:r>
      <w:r w:rsidRPr="007701A6">
        <w:rPr>
          <w:rFonts w:ascii="Times New Roman" w:hAnsi="Times New Roman"/>
          <w:color w:val="000000"/>
          <w:spacing w:val="-5"/>
          <w:sz w:val="28"/>
        </w:rPr>
        <w:t xml:space="preserve"> у дитини комунікабельність, повагу до товаришів, вміння згуртовано діяти і досягати бажаних результатів, усвідомлювати себе частиною соціуму, виховати такі риси як альтруїзм, терпимість, взаємоповага. Досвід роботи з туристськими групами показує, що такі і багато інших позитивних рис у </w:t>
      </w:r>
      <w:r>
        <w:rPr>
          <w:rFonts w:ascii="Times New Roman" w:hAnsi="Times New Roman"/>
          <w:color w:val="000000"/>
          <w:spacing w:val="-5"/>
          <w:sz w:val="28"/>
        </w:rPr>
        <w:t>дітей краще формуються в процесі</w:t>
      </w:r>
      <w:r w:rsidRPr="007701A6">
        <w:rPr>
          <w:rFonts w:ascii="Times New Roman" w:hAnsi="Times New Roman"/>
          <w:color w:val="000000"/>
          <w:spacing w:val="-5"/>
          <w:sz w:val="28"/>
        </w:rPr>
        <w:t xml:space="preserve"> створ</w:t>
      </w:r>
      <w:r>
        <w:rPr>
          <w:rFonts w:ascii="Times New Roman" w:hAnsi="Times New Roman"/>
          <w:color w:val="000000"/>
          <w:spacing w:val="-5"/>
          <w:sz w:val="28"/>
        </w:rPr>
        <w:t>ення ефективної команди, яка отримує</w:t>
      </w:r>
      <w:r w:rsidRPr="007701A6">
        <w:rPr>
          <w:rFonts w:ascii="Times New Roman" w:hAnsi="Times New Roman"/>
          <w:color w:val="000000"/>
          <w:spacing w:val="-5"/>
          <w:sz w:val="28"/>
        </w:rPr>
        <w:t xml:space="preserve"> конкретн</w:t>
      </w:r>
      <w:r>
        <w:rPr>
          <w:rFonts w:ascii="Times New Roman" w:hAnsi="Times New Roman"/>
          <w:color w:val="000000"/>
          <w:spacing w:val="-5"/>
          <w:sz w:val="28"/>
        </w:rPr>
        <w:t>і практичні результати (подолання маршрутів</w:t>
      </w:r>
      <w:r w:rsidRPr="007701A6">
        <w:rPr>
          <w:rFonts w:ascii="Times New Roman" w:hAnsi="Times New Roman"/>
          <w:color w:val="000000"/>
          <w:spacing w:val="-5"/>
          <w:sz w:val="28"/>
        </w:rPr>
        <w:t>, успішні виступи на змаганнях, виконані спортивні нормативи тощо). Ефективна команда благотворно впливає на розвиток особистості і допомагає у досягненні високих результатів</w:t>
      </w:r>
      <w:r>
        <w:rPr>
          <w:rFonts w:ascii="Times New Roman" w:hAnsi="Times New Roman"/>
          <w:color w:val="000000"/>
          <w:spacing w:val="-5"/>
          <w:sz w:val="28"/>
        </w:rPr>
        <w:t xml:space="preserve"> не лише у спорті, а й навчанні, побуті, </w:t>
      </w:r>
      <w:r>
        <w:rPr>
          <w:rFonts w:ascii="Times New Roman" w:hAnsi="Times New Roman"/>
          <w:color w:val="000000"/>
          <w:spacing w:val="-5"/>
          <w:sz w:val="28"/>
          <w:lang w:val="uk-UA"/>
        </w:rPr>
        <w:t xml:space="preserve">військовій справі, під час несення служби у збройних силах, </w:t>
      </w:r>
      <w:r>
        <w:rPr>
          <w:rFonts w:ascii="Times New Roman" w:hAnsi="Times New Roman"/>
          <w:color w:val="000000"/>
          <w:spacing w:val="-5"/>
          <w:sz w:val="28"/>
        </w:rPr>
        <w:t>інших сферах діяльності</w:t>
      </w:r>
      <w:r w:rsidRPr="007701A6">
        <w:rPr>
          <w:rFonts w:ascii="Times New Roman" w:hAnsi="Times New Roman"/>
          <w:color w:val="000000"/>
          <w:spacing w:val="-5"/>
          <w:sz w:val="28"/>
        </w:rPr>
        <w:t xml:space="preserve">. </w:t>
      </w:r>
    </w:p>
    <w:p w:rsidR="00C6355A" w:rsidRDefault="00C6355A" w:rsidP="007D16A3">
      <w:pPr>
        <w:spacing w:after="100" w:afterAutospacing="1" w:line="360" w:lineRule="auto"/>
        <w:ind w:firstLine="708"/>
        <w:jc w:val="both"/>
        <w:rPr>
          <w:rFonts w:ascii="Times New Roman" w:hAnsi="Times New Roman"/>
          <w:b/>
          <w:sz w:val="28"/>
          <w:szCs w:val="24"/>
          <w:lang w:eastAsia="uk-UA"/>
        </w:rPr>
      </w:pPr>
      <w:r>
        <w:rPr>
          <w:rFonts w:ascii="Times New Roman" w:hAnsi="Times New Roman"/>
          <w:color w:val="000000"/>
          <w:spacing w:val="-5"/>
          <w:sz w:val="28"/>
        </w:rPr>
        <w:t>Ф</w:t>
      </w:r>
      <w:r w:rsidRPr="007701A6">
        <w:rPr>
          <w:rFonts w:ascii="Times New Roman" w:hAnsi="Times New Roman"/>
          <w:color w:val="000000"/>
          <w:spacing w:val="-5"/>
          <w:sz w:val="28"/>
        </w:rPr>
        <w:t xml:space="preserve">ормування успішної команди — це якоюсь мірою є мистецтво, але у даних методичних рекомендаціях хочеться зупинитися на певних закономірностях, які супроводжують цей копіткий процес, адже перебування кожної дитини у згуртованій команді сприятиме самореалізації її як індивіда, сформує навички взаємодії, які стануть у нагоді впродовж усього життя. </w:t>
      </w:r>
      <w:r w:rsidRPr="007701A6">
        <w:rPr>
          <w:rFonts w:ascii="Times New Roman" w:hAnsi="Times New Roman"/>
          <w:sz w:val="28"/>
          <w:szCs w:val="24"/>
          <w:lang w:eastAsia="uk-UA"/>
        </w:rPr>
        <w:t>Актуальність проблеми формування ефективної команди пояснюється і низкою інших обставин, зокрема:</w:t>
      </w:r>
      <w:r>
        <w:rPr>
          <w:rFonts w:ascii="Times New Roman" w:hAnsi="Times New Roman"/>
          <w:b/>
          <w:sz w:val="28"/>
          <w:szCs w:val="24"/>
          <w:lang w:eastAsia="uk-UA"/>
        </w:rPr>
        <w:t xml:space="preserve"> </w:t>
      </w:r>
      <w:r w:rsidRPr="008174E9">
        <w:rPr>
          <w:rFonts w:ascii="Times New Roman" w:hAnsi="Times New Roman"/>
          <w:sz w:val="28"/>
          <w:szCs w:val="24"/>
          <w:lang w:eastAsia="uk-UA"/>
        </w:rPr>
        <w:t>у всіх сферах людської діяльності виникає все більше ситуацій і завдань, масштабне вирішення яких вимагає високої оперативності, професіоналізму, творчого мислення не одного фахівця, а команди;</w:t>
      </w:r>
      <w:r>
        <w:rPr>
          <w:rFonts w:ascii="Times New Roman" w:hAnsi="Times New Roman"/>
          <w:b/>
          <w:sz w:val="28"/>
          <w:szCs w:val="24"/>
          <w:lang w:eastAsia="uk-UA"/>
        </w:rPr>
        <w:t xml:space="preserve"> </w:t>
      </w:r>
      <w:r w:rsidRPr="008174E9">
        <w:rPr>
          <w:rFonts w:ascii="Times New Roman" w:hAnsi="Times New Roman"/>
          <w:sz w:val="28"/>
          <w:szCs w:val="24"/>
          <w:lang w:eastAsia="uk-UA"/>
        </w:rPr>
        <w:t xml:space="preserve">все актуальнішим постає питання командної профпридатності, і не лише у спорті, але й інших групах як то екіпажа літака, команди корабля, </w:t>
      </w:r>
      <w:r>
        <w:rPr>
          <w:rFonts w:ascii="Times New Roman" w:hAnsi="Times New Roman"/>
          <w:sz w:val="28"/>
          <w:szCs w:val="24"/>
          <w:lang w:val="uk-UA" w:eastAsia="uk-UA"/>
        </w:rPr>
        <w:t xml:space="preserve">військових підрозділах, </w:t>
      </w:r>
      <w:r w:rsidRPr="008174E9">
        <w:rPr>
          <w:rFonts w:ascii="Times New Roman" w:hAnsi="Times New Roman"/>
          <w:sz w:val="28"/>
          <w:szCs w:val="24"/>
          <w:lang w:eastAsia="uk-UA"/>
        </w:rPr>
        <w:t xml:space="preserve">рятувальників тощо. </w:t>
      </w:r>
    </w:p>
    <w:p w:rsidR="00C6355A" w:rsidRPr="00890906" w:rsidRDefault="00C6355A" w:rsidP="007D16A3">
      <w:pPr>
        <w:spacing w:after="100" w:afterAutospacing="1" w:line="360" w:lineRule="auto"/>
        <w:ind w:firstLine="708"/>
        <w:jc w:val="both"/>
        <w:rPr>
          <w:rFonts w:ascii="Times New Roman" w:hAnsi="Times New Roman"/>
          <w:b/>
          <w:sz w:val="28"/>
          <w:szCs w:val="24"/>
          <w:lang w:eastAsia="uk-UA"/>
        </w:rPr>
      </w:pPr>
      <w:r>
        <w:rPr>
          <w:rFonts w:ascii="Times New Roman" w:hAnsi="Times New Roman"/>
          <w:color w:val="000000"/>
          <w:spacing w:val="-5"/>
          <w:sz w:val="28"/>
        </w:rPr>
        <w:t>Ди</w:t>
      </w:r>
      <w:r w:rsidRPr="00A915CD">
        <w:rPr>
          <w:rFonts w:ascii="Times New Roman" w:hAnsi="Times New Roman"/>
          <w:color w:val="000000"/>
          <w:spacing w:val="-5"/>
          <w:sz w:val="28"/>
        </w:rPr>
        <w:t>намічність спорту, конкуренція, на</w:t>
      </w:r>
      <w:r w:rsidRPr="00A915CD">
        <w:rPr>
          <w:rFonts w:ascii="Times New Roman" w:hAnsi="Times New Roman"/>
          <w:color w:val="000000"/>
          <w:spacing w:val="-9"/>
          <w:sz w:val="28"/>
        </w:rPr>
        <w:t xml:space="preserve">пруження змагань </w:t>
      </w:r>
      <w:r>
        <w:rPr>
          <w:rFonts w:ascii="Times New Roman" w:hAnsi="Times New Roman"/>
          <w:color w:val="000000"/>
          <w:spacing w:val="-9"/>
          <w:sz w:val="28"/>
        </w:rPr>
        <w:t>з їх адреналіновим шквалом постають потужною альтернативою надуманим віртуальним розвагам. Водночас вони в</w:t>
      </w:r>
      <w:r w:rsidRPr="00A915CD">
        <w:rPr>
          <w:rFonts w:ascii="Times New Roman" w:hAnsi="Times New Roman"/>
          <w:color w:val="000000"/>
          <w:spacing w:val="-9"/>
          <w:sz w:val="28"/>
        </w:rPr>
        <w:t xml:space="preserve">исувають чіткі </w:t>
      </w:r>
      <w:r w:rsidRPr="00A915CD">
        <w:rPr>
          <w:rFonts w:ascii="Times New Roman" w:hAnsi="Times New Roman"/>
          <w:color w:val="000000"/>
          <w:spacing w:val="-5"/>
          <w:sz w:val="28"/>
        </w:rPr>
        <w:t xml:space="preserve">вимоги до підготовки </w:t>
      </w:r>
      <w:r>
        <w:rPr>
          <w:rFonts w:ascii="Times New Roman" w:hAnsi="Times New Roman"/>
          <w:color w:val="000000"/>
          <w:spacing w:val="-5"/>
          <w:sz w:val="28"/>
        </w:rPr>
        <w:t>спортивних</w:t>
      </w:r>
      <w:r w:rsidRPr="00A915CD">
        <w:rPr>
          <w:rFonts w:ascii="Times New Roman" w:hAnsi="Times New Roman"/>
          <w:color w:val="000000"/>
          <w:spacing w:val="-5"/>
          <w:sz w:val="28"/>
        </w:rPr>
        <w:t xml:space="preserve"> команд. Вирішення про</w:t>
      </w:r>
      <w:r w:rsidRPr="00A915CD">
        <w:rPr>
          <w:rFonts w:ascii="Times New Roman" w:hAnsi="Times New Roman"/>
          <w:color w:val="000000"/>
          <w:spacing w:val="-7"/>
          <w:sz w:val="28"/>
        </w:rPr>
        <w:t>блематики формування високо</w:t>
      </w:r>
      <w:r w:rsidRPr="00A915CD">
        <w:rPr>
          <w:rFonts w:ascii="Times New Roman" w:hAnsi="Times New Roman"/>
          <w:color w:val="000000"/>
          <w:spacing w:val="-6"/>
          <w:sz w:val="28"/>
        </w:rPr>
        <w:t xml:space="preserve">ефективної, надійної спортивної </w:t>
      </w:r>
      <w:r w:rsidRPr="00A915CD">
        <w:rPr>
          <w:rFonts w:ascii="Times New Roman" w:hAnsi="Times New Roman"/>
          <w:color w:val="000000"/>
          <w:sz w:val="28"/>
        </w:rPr>
        <w:t>команди</w:t>
      </w:r>
      <w:r w:rsidRPr="00A915CD">
        <w:rPr>
          <w:rFonts w:ascii="Times New Roman" w:hAnsi="Times New Roman"/>
          <w:color w:val="000000"/>
          <w:spacing w:val="-5"/>
          <w:sz w:val="28"/>
        </w:rPr>
        <w:t xml:space="preserve"> завжди </w:t>
      </w:r>
      <w:r w:rsidRPr="00A915CD">
        <w:rPr>
          <w:rFonts w:ascii="Times New Roman" w:hAnsi="Times New Roman"/>
          <w:color w:val="000000"/>
          <w:spacing w:val="-6"/>
          <w:sz w:val="28"/>
        </w:rPr>
        <w:t>постає перед тренером</w:t>
      </w:r>
      <w:r w:rsidRPr="00A915CD">
        <w:rPr>
          <w:rFonts w:ascii="Times New Roman" w:hAnsi="Times New Roman"/>
          <w:color w:val="000000"/>
          <w:spacing w:val="1"/>
          <w:sz w:val="28"/>
        </w:rPr>
        <w:t xml:space="preserve"> як актуальна проблема. </w:t>
      </w:r>
      <w:r w:rsidRPr="00A915CD">
        <w:rPr>
          <w:rFonts w:ascii="Times New Roman" w:hAnsi="Times New Roman"/>
          <w:color w:val="000000"/>
          <w:spacing w:val="-5"/>
          <w:sz w:val="28"/>
        </w:rPr>
        <w:t xml:space="preserve">На сучасному етапі розвитку </w:t>
      </w:r>
      <w:r>
        <w:rPr>
          <w:rFonts w:ascii="Times New Roman" w:hAnsi="Times New Roman"/>
          <w:color w:val="000000"/>
          <w:spacing w:val="-5"/>
          <w:sz w:val="28"/>
        </w:rPr>
        <w:t>су</w:t>
      </w:r>
      <w:r w:rsidRPr="00A915CD">
        <w:rPr>
          <w:rFonts w:ascii="Times New Roman" w:hAnsi="Times New Roman"/>
          <w:color w:val="000000"/>
          <w:spacing w:val="-5"/>
          <w:sz w:val="28"/>
        </w:rPr>
        <w:t xml:space="preserve">спільства </w:t>
      </w:r>
      <w:r>
        <w:rPr>
          <w:rFonts w:ascii="Times New Roman" w:hAnsi="Times New Roman"/>
          <w:color w:val="000000"/>
          <w:spacing w:val="-5"/>
          <w:sz w:val="28"/>
        </w:rPr>
        <w:t xml:space="preserve">інтерес до створення ефективних команд простежується </w:t>
      </w:r>
      <w:r w:rsidRPr="00A915CD">
        <w:rPr>
          <w:rFonts w:ascii="Times New Roman" w:hAnsi="Times New Roman"/>
          <w:color w:val="000000"/>
          <w:spacing w:val="-4"/>
          <w:sz w:val="28"/>
        </w:rPr>
        <w:t xml:space="preserve">не тільки в </w:t>
      </w:r>
      <w:r>
        <w:rPr>
          <w:rFonts w:ascii="Times New Roman" w:hAnsi="Times New Roman"/>
          <w:color w:val="000000"/>
          <w:spacing w:val="-4"/>
          <w:sz w:val="28"/>
        </w:rPr>
        <w:t>спор</w:t>
      </w:r>
      <w:r w:rsidRPr="00A915CD">
        <w:rPr>
          <w:rFonts w:ascii="Times New Roman" w:hAnsi="Times New Roman"/>
          <w:color w:val="000000"/>
          <w:spacing w:val="-4"/>
          <w:sz w:val="28"/>
        </w:rPr>
        <w:t>ті, а й у різних сферах діяльнос</w:t>
      </w:r>
      <w:r w:rsidRPr="00A915CD">
        <w:rPr>
          <w:rFonts w:ascii="Times New Roman" w:hAnsi="Times New Roman"/>
          <w:color w:val="000000"/>
          <w:spacing w:val="-5"/>
          <w:sz w:val="28"/>
        </w:rPr>
        <w:t xml:space="preserve">ті людини: менеджменті, бізнесі, </w:t>
      </w:r>
      <w:r w:rsidRPr="00A915CD">
        <w:rPr>
          <w:rFonts w:ascii="Times New Roman" w:hAnsi="Times New Roman"/>
          <w:color w:val="000000"/>
          <w:spacing w:val="-6"/>
          <w:sz w:val="28"/>
        </w:rPr>
        <w:t xml:space="preserve">освіті та інших. </w:t>
      </w:r>
      <w:r>
        <w:rPr>
          <w:rFonts w:ascii="Times New Roman" w:hAnsi="Times New Roman"/>
          <w:color w:val="000000"/>
          <w:spacing w:val="-6"/>
          <w:sz w:val="28"/>
        </w:rPr>
        <w:t>Таким чином, розробка методики формування ефективної туристсько-спортивної команди є вимогою часу.</w:t>
      </w:r>
    </w:p>
    <w:p w:rsidR="00C6355A" w:rsidRPr="00D374EC" w:rsidRDefault="00C6355A" w:rsidP="007D16A3">
      <w:pPr>
        <w:spacing w:after="100" w:afterAutospacing="1" w:line="360" w:lineRule="auto"/>
        <w:ind w:firstLine="708"/>
        <w:contextualSpacing/>
        <w:jc w:val="both"/>
        <w:rPr>
          <w:rFonts w:ascii="Times New Roman" w:hAnsi="Times New Roman"/>
          <w:bCs/>
          <w:sz w:val="28"/>
          <w:szCs w:val="24"/>
          <w:lang w:eastAsia="uk-UA"/>
        </w:rPr>
      </w:pPr>
      <w:r>
        <w:rPr>
          <w:rFonts w:ascii="Times New Roman" w:hAnsi="Times New Roman"/>
          <w:b/>
          <w:bCs/>
          <w:sz w:val="28"/>
          <w:szCs w:val="24"/>
          <w:lang w:eastAsia="uk-UA"/>
        </w:rPr>
        <w:t xml:space="preserve">Мета і завдання роботи полягає у </w:t>
      </w:r>
      <w:r>
        <w:rPr>
          <w:rFonts w:ascii="Times New Roman" w:hAnsi="Times New Roman"/>
          <w:bCs/>
          <w:sz w:val="28"/>
          <w:szCs w:val="24"/>
          <w:lang w:eastAsia="uk-UA"/>
        </w:rPr>
        <w:t xml:space="preserve">висвітленні досвіду формування туристських команд, які впродовж багатьох років відзначалися успішними виступами на змаганнях міського рівня, мали хороший психологічний клімат і сприяли подальшому всебічному розвитку кожної особистості. </w:t>
      </w:r>
    </w:p>
    <w:p w:rsidR="00C6355A" w:rsidRDefault="00C6355A" w:rsidP="007D16A3">
      <w:pPr>
        <w:spacing w:after="100" w:afterAutospacing="1" w:line="360" w:lineRule="auto"/>
        <w:ind w:firstLine="709"/>
        <w:contextualSpacing/>
        <w:jc w:val="both"/>
        <w:rPr>
          <w:rFonts w:ascii="Times New Roman" w:hAnsi="Times New Roman"/>
          <w:color w:val="000000"/>
          <w:spacing w:val="-4"/>
          <w:sz w:val="28"/>
        </w:rPr>
      </w:pPr>
      <w:r w:rsidRPr="005E290D">
        <w:rPr>
          <w:rFonts w:ascii="Times New Roman" w:hAnsi="Times New Roman"/>
          <w:b/>
          <w:sz w:val="28"/>
          <w:szCs w:val="24"/>
          <w:lang w:eastAsia="uk-UA"/>
        </w:rPr>
        <w:t>Робота призначена</w:t>
      </w:r>
      <w:r>
        <w:rPr>
          <w:rFonts w:ascii="Times New Roman" w:hAnsi="Times New Roman"/>
          <w:b/>
          <w:sz w:val="28"/>
          <w:szCs w:val="24"/>
          <w:lang w:eastAsia="uk-UA"/>
        </w:rPr>
        <w:t xml:space="preserve"> </w:t>
      </w:r>
      <w:r w:rsidRPr="005E290D">
        <w:rPr>
          <w:rFonts w:ascii="Times New Roman" w:hAnsi="Times New Roman"/>
          <w:sz w:val="28"/>
          <w:szCs w:val="24"/>
          <w:lang w:eastAsia="uk-UA"/>
        </w:rPr>
        <w:t xml:space="preserve">для </w:t>
      </w:r>
      <w:r>
        <w:rPr>
          <w:rFonts w:ascii="Times New Roman" w:hAnsi="Times New Roman"/>
          <w:sz w:val="28"/>
          <w:szCs w:val="24"/>
          <w:lang w:eastAsia="uk-UA"/>
        </w:rPr>
        <w:t>педагогічних працівників, керівників гуртків туристсько-спортивного профілю шкіл та позашкільних установ, які тренують команди для участі у змаганнях, та зацікавлені у пошуку о</w:t>
      </w:r>
      <w:r>
        <w:rPr>
          <w:rFonts w:ascii="Times New Roman" w:hAnsi="Times New Roman"/>
          <w:bCs/>
          <w:color w:val="000000"/>
          <w:spacing w:val="-16"/>
          <w:sz w:val="28"/>
        </w:rPr>
        <w:t>птимального</w:t>
      </w:r>
      <w:r w:rsidRPr="00A915CD">
        <w:rPr>
          <w:rFonts w:ascii="Times New Roman" w:hAnsi="Times New Roman"/>
          <w:bCs/>
          <w:color w:val="000000"/>
          <w:spacing w:val="-16"/>
          <w:sz w:val="28"/>
        </w:rPr>
        <w:t xml:space="preserve"> </w:t>
      </w:r>
      <w:r>
        <w:rPr>
          <w:rFonts w:ascii="Times New Roman" w:hAnsi="Times New Roman"/>
          <w:bCs/>
          <w:color w:val="000000"/>
          <w:spacing w:val="-16"/>
          <w:sz w:val="28"/>
        </w:rPr>
        <w:t xml:space="preserve">шляху формування високоефективної команди, </w:t>
      </w:r>
      <w:r>
        <w:rPr>
          <w:rFonts w:ascii="Times New Roman" w:hAnsi="Times New Roman"/>
          <w:color w:val="000000"/>
          <w:spacing w:val="-11"/>
          <w:sz w:val="28"/>
        </w:rPr>
        <w:t>цілеспрямованому керуванні процесом командоутворення, розвитку успішної команди і поліпшенню її результатів.</w:t>
      </w:r>
      <w:r w:rsidRPr="002933EB">
        <w:rPr>
          <w:rFonts w:ascii="Times New Roman" w:hAnsi="Times New Roman"/>
          <w:color w:val="000000"/>
          <w:spacing w:val="-4"/>
          <w:sz w:val="28"/>
        </w:rPr>
        <w:t xml:space="preserve"> </w:t>
      </w:r>
    </w:p>
    <w:p w:rsidR="00C6355A" w:rsidRPr="00C53E22" w:rsidRDefault="00C6355A" w:rsidP="00A90E97">
      <w:pPr>
        <w:spacing w:after="0" w:line="360" w:lineRule="auto"/>
        <w:ind w:firstLine="709"/>
        <w:contextualSpacing/>
        <w:jc w:val="both"/>
        <w:rPr>
          <w:rFonts w:ascii="Times New Roman" w:hAnsi="Times New Roman"/>
          <w:sz w:val="28"/>
          <w:szCs w:val="24"/>
          <w:lang w:eastAsia="uk-UA"/>
        </w:rPr>
      </w:pPr>
      <w:r>
        <w:rPr>
          <w:rFonts w:ascii="Times New Roman" w:hAnsi="Times New Roman"/>
          <w:color w:val="000000"/>
          <w:spacing w:val="-4"/>
          <w:sz w:val="28"/>
        </w:rPr>
        <w:t xml:space="preserve">У роботі </w:t>
      </w:r>
      <w:r w:rsidRPr="00A915CD">
        <w:rPr>
          <w:rFonts w:ascii="Times New Roman" w:hAnsi="Times New Roman"/>
          <w:color w:val="000000"/>
          <w:spacing w:val="-4"/>
          <w:sz w:val="28"/>
        </w:rPr>
        <w:t>розкрива</w:t>
      </w:r>
      <w:r w:rsidRPr="00A915CD">
        <w:rPr>
          <w:rFonts w:ascii="Times New Roman" w:hAnsi="Times New Roman"/>
          <w:color w:val="000000"/>
          <w:spacing w:val="-6"/>
          <w:sz w:val="28"/>
        </w:rPr>
        <w:t>ється питання забезпечення не</w:t>
      </w:r>
      <w:r w:rsidRPr="00A915CD">
        <w:rPr>
          <w:rFonts w:ascii="Times New Roman" w:hAnsi="Times New Roman"/>
          <w:color w:val="000000"/>
          <w:spacing w:val="-5"/>
          <w:sz w:val="28"/>
        </w:rPr>
        <w:t>обхідної взаємодії, сумісності, згуртованості, лідерства, керів</w:t>
      </w:r>
      <w:r w:rsidRPr="00A915CD">
        <w:rPr>
          <w:rFonts w:ascii="Times New Roman" w:hAnsi="Times New Roman"/>
          <w:color w:val="000000"/>
          <w:spacing w:val="-6"/>
          <w:sz w:val="28"/>
        </w:rPr>
        <w:t xml:space="preserve">ництва динамікою командної </w:t>
      </w:r>
      <w:r>
        <w:rPr>
          <w:rFonts w:ascii="Times New Roman" w:hAnsi="Times New Roman"/>
          <w:color w:val="000000"/>
          <w:spacing w:val="-6"/>
          <w:sz w:val="28"/>
        </w:rPr>
        <w:t>ді</w:t>
      </w:r>
      <w:r w:rsidRPr="00A915CD">
        <w:rPr>
          <w:rFonts w:ascii="Times New Roman" w:hAnsi="Times New Roman"/>
          <w:color w:val="000000"/>
          <w:spacing w:val="-6"/>
          <w:sz w:val="28"/>
        </w:rPr>
        <w:t>яльності, зниження конфліктнос</w:t>
      </w:r>
      <w:r w:rsidRPr="00A915CD">
        <w:rPr>
          <w:rFonts w:ascii="Times New Roman" w:hAnsi="Times New Roman"/>
          <w:color w:val="000000"/>
          <w:spacing w:val="-5"/>
          <w:sz w:val="28"/>
        </w:rPr>
        <w:t xml:space="preserve">ті, оптимального психологічного </w:t>
      </w:r>
      <w:r w:rsidRPr="00A915CD">
        <w:rPr>
          <w:rFonts w:ascii="Times New Roman" w:hAnsi="Times New Roman"/>
          <w:color w:val="000000"/>
          <w:sz w:val="28"/>
        </w:rPr>
        <w:t>клімату.</w:t>
      </w:r>
    </w:p>
    <w:p w:rsidR="00C6355A" w:rsidRPr="00A90E97" w:rsidRDefault="00C6355A" w:rsidP="00A90E97">
      <w:pPr>
        <w:spacing w:after="0" w:line="360" w:lineRule="auto"/>
        <w:ind w:firstLine="708"/>
        <w:rPr>
          <w:rFonts w:ascii="Times New Roman" w:hAnsi="Times New Roman"/>
          <w:b/>
          <w:color w:val="000000"/>
          <w:sz w:val="24"/>
          <w:szCs w:val="24"/>
          <w:lang w:val="uk-UA"/>
        </w:rPr>
      </w:pPr>
    </w:p>
    <w:p w:rsidR="00C6355A" w:rsidRPr="00BD4257" w:rsidRDefault="00C6355A" w:rsidP="00A90E97">
      <w:pPr>
        <w:spacing w:after="0" w:line="360" w:lineRule="auto"/>
        <w:ind w:firstLine="708"/>
        <w:rPr>
          <w:rFonts w:ascii="Times New Roman" w:hAnsi="Times New Roman"/>
          <w:b/>
          <w:color w:val="000000"/>
          <w:sz w:val="28"/>
        </w:rPr>
      </w:pPr>
      <w:r w:rsidRPr="00766E1F">
        <w:rPr>
          <w:rFonts w:ascii="Times New Roman" w:hAnsi="Times New Roman"/>
          <w:b/>
          <w:color w:val="000000"/>
          <w:sz w:val="28"/>
        </w:rPr>
        <w:t xml:space="preserve">Що таке </w:t>
      </w:r>
      <w:r>
        <w:rPr>
          <w:rFonts w:ascii="Times New Roman" w:hAnsi="Times New Roman"/>
          <w:b/>
          <w:color w:val="000000"/>
          <w:sz w:val="28"/>
        </w:rPr>
        <w:t xml:space="preserve">ефективна </w:t>
      </w:r>
      <w:r w:rsidRPr="00766E1F">
        <w:rPr>
          <w:rFonts w:ascii="Times New Roman" w:hAnsi="Times New Roman"/>
          <w:b/>
          <w:color w:val="000000"/>
          <w:sz w:val="28"/>
        </w:rPr>
        <w:t>команда</w:t>
      </w:r>
    </w:p>
    <w:p w:rsidR="00C6355A" w:rsidRDefault="00C6355A" w:rsidP="00A90E97">
      <w:pPr>
        <w:shd w:val="clear" w:color="auto" w:fill="FFFFFF"/>
        <w:spacing w:after="0" w:line="360" w:lineRule="auto"/>
        <w:ind w:right="5" w:firstLine="708"/>
        <w:jc w:val="both"/>
        <w:rPr>
          <w:rFonts w:ascii="Times New Roman" w:hAnsi="Times New Roman"/>
          <w:color w:val="000000"/>
          <w:spacing w:val="-4"/>
          <w:sz w:val="28"/>
        </w:rPr>
      </w:pPr>
      <w:r>
        <w:rPr>
          <w:rFonts w:ascii="Times New Roman" w:hAnsi="Times New Roman"/>
          <w:color w:val="000000"/>
          <w:spacing w:val="-4"/>
          <w:sz w:val="28"/>
        </w:rPr>
        <w:t>Для того, щоб працювати над командоутворенням, перш за все потрібно розглянути, що собою являє команда, які її ознаки і основні характеристики.</w:t>
      </w:r>
    </w:p>
    <w:p w:rsidR="00C6355A" w:rsidRPr="00AF190D" w:rsidRDefault="00C6355A" w:rsidP="007D16A3">
      <w:pPr>
        <w:shd w:val="clear" w:color="auto" w:fill="FFFFFF"/>
        <w:spacing w:line="360" w:lineRule="auto"/>
        <w:ind w:right="5" w:firstLine="708"/>
        <w:jc w:val="both"/>
        <w:rPr>
          <w:rFonts w:ascii="Times New Roman" w:hAnsi="Times New Roman"/>
          <w:color w:val="000000"/>
          <w:spacing w:val="-5"/>
          <w:sz w:val="28"/>
        </w:rPr>
      </w:pPr>
      <w:r w:rsidRPr="00A915CD">
        <w:rPr>
          <w:rFonts w:ascii="Times New Roman" w:hAnsi="Times New Roman"/>
          <w:color w:val="000000"/>
          <w:spacing w:val="-4"/>
          <w:sz w:val="28"/>
        </w:rPr>
        <w:t>Фахів</w:t>
      </w:r>
      <w:r w:rsidRPr="00A915CD">
        <w:rPr>
          <w:rFonts w:ascii="Times New Roman" w:hAnsi="Times New Roman"/>
          <w:color w:val="000000"/>
          <w:sz w:val="28"/>
        </w:rPr>
        <w:t>ці ви</w:t>
      </w:r>
      <w:r>
        <w:rPr>
          <w:rFonts w:ascii="Times New Roman" w:hAnsi="Times New Roman"/>
          <w:color w:val="000000"/>
          <w:sz w:val="28"/>
        </w:rPr>
        <w:t>з</w:t>
      </w:r>
      <w:r w:rsidRPr="00A915CD">
        <w:rPr>
          <w:rFonts w:ascii="Times New Roman" w:hAnsi="Times New Roman"/>
          <w:color w:val="000000"/>
          <w:spacing w:val="-7"/>
          <w:sz w:val="28"/>
        </w:rPr>
        <w:t xml:space="preserve">начають команду як невелику </w:t>
      </w:r>
      <w:r w:rsidRPr="00A915CD">
        <w:rPr>
          <w:rFonts w:ascii="Times New Roman" w:hAnsi="Times New Roman"/>
          <w:color w:val="000000"/>
          <w:sz w:val="28"/>
        </w:rPr>
        <w:t>кількість людей (від 2 до 25, або не більше 10 чоловік), які допо</w:t>
      </w:r>
      <w:r w:rsidRPr="00A915CD">
        <w:rPr>
          <w:rFonts w:ascii="Times New Roman" w:hAnsi="Times New Roman"/>
          <w:color w:val="000000"/>
          <w:spacing w:val="-6"/>
          <w:sz w:val="28"/>
        </w:rPr>
        <w:t xml:space="preserve">внюють один одного, поєднаних </w:t>
      </w:r>
      <w:r w:rsidRPr="00A915CD">
        <w:rPr>
          <w:rFonts w:ascii="Times New Roman" w:hAnsi="Times New Roman"/>
          <w:color w:val="000000"/>
          <w:spacing w:val="-7"/>
          <w:sz w:val="28"/>
        </w:rPr>
        <w:t>єдиним задумом, що прагнуть до</w:t>
      </w:r>
      <w:r>
        <w:rPr>
          <w:rFonts w:ascii="Times New Roman" w:hAnsi="Times New Roman"/>
          <w:color w:val="000000"/>
          <w:spacing w:val="-7"/>
          <w:sz w:val="28"/>
        </w:rPr>
        <w:t xml:space="preserve"> спільної</w:t>
      </w:r>
      <w:r w:rsidRPr="00A915CD">
        <w:rPr>
          <w:rFonts w:ascii="Times New Roman" w:hAnsi="Times New Roman"/>
          <w:color w:val="000000"/>
          <w:spacing w:val="-7"/>
          <w:sz w:val="28"/>
        </w:rPr>
        <w:t xml:space="preserve"> мети і поділяють відпо</w:t>
      </w:r>
      <w:r w:rsidRPr="00A915CD">
        <w:rPr>
          <w:rFonts w:ascii="Times New Roman" w:hAnsi="Times New Roman"/>
          <w:color w:val="000000"/>
          <w:sz w:val="28"/>
        </w:rPr>
        <w:t xml:space="preserve">відальність за її досягнення. </w:t>
      </w:r>
      <w:r w:rsidRPr="00A915CD">
        <w:rPr>
          <w:rFonts w:ascii="Times New Roman" w:hAnsi="Times New Roman"/>
          <w:color w:val="000000"/>
          <w:spacing w:val="-4"/>
          <w:sz w:val="28"/>
        </w:rPr>
        <w:t xml:space="preserve">Для того щоб невелика група </w:t>
      </w:r>
      <w:r w:rsidRPr="00A915CD">
        <w:rPr>
          <w:rFonts w:ascii="Times New Roman" w:hAnsi="Times New Roman"/>
          <w:color w:val="000000"/>
          <w:spacing w:val="-6"/>
          <w:sz w:val="28"/>
        </w:rPr>
        <w:t xml:space="preserve">змогла стати командою, повинен </w:t>
      </w:r>
      <w:r w:rsidRPr="00A915CD">
        <w:rPr>
          <w:rFonts w:ascii="Times New Roman" w:hAnsi="Times New Roman"/>
          <w:color w:val="000000"/>
          <w:spacing w:val="-4"/>
          <w:sz w:val="28"/>
        </w:rPr>
        <w:t>пройти певний період станов</w:t>
      </w:r>
      <w:r w:rsidRPr="00A915CD">
        <w:rPr>
          <w:rFonts w:ascii="Times New Roman" w:hAnsi="Times New Roman"/>
          <w:color w:val="000000"/>
          <w:spacing w:val="-7"/>
          <w:sz w:val="28"/>
        </w:rPr>
        <w:t>лення й формування, а це відбу</w:t>
      </w:r>
      <w:r w:rsidRPr="00A915CD">
        <w:rPr>
          <w:rFonts w:ascii="Times New Roman" w:hAnsi="Times New Roman"/>
          <w:color w:val="000000"/>
          <w:spacing w:val="-6"/>
          <w:sz w:val="28"/>
        </w:rPr>
        <w:t xml:space="preserve">вається не відразу, не раптово, а </w:t>
      </w:r>
      <w:r w:rsidRPr="00A915CD">
        <w:rPr>
          <w:rFonts w:ascii="Times New Roman" w:hAnsi="Times New Roman"/>
          <w:color w:val="000000"/>
          <w:spacing w:val="-5"/>
          <w:sz w:val="28"/>
        </w:rPr>
        <w:t>поступово.</w:t>
      </w:r>
      <w:r>
        <w:rPr>
          <w:rFonts w:ascii="Times New Roman" w:hAnsi="Times New Roman"/>
          <w:color w:val="000000"/>
          <w:spacing w:val="-5"/>
          <w:sz w:val="28"/>
        </w:rPr>
        <w:t xml:space="preserve"> Становлення колективу як команди може відбуватися двома шляхами: стихійно-спонтанно і керованим способом. Оскільки перший варіант трапляється рідко і незалежно від тренера, вимагає співпадіння багатьох чинників, то рекомендувати його до застосування є недоцільним. Значно перспективніше проаналізувати другий шлях командоутворення, оскільки він безпосередньо залежить від дій керівника і дає змогу досягти бажаного результату незалежно від випадкових співпадінь.</w:t>
      </w:r>
    </w:p>
    <w:p w:rsidR="00C6355A" w:rsidRPr="00B71574" w:rsidRDefault="00C6355A" w:rsidP="007D16A3">
      <w:pPr>
        <w:spacing w:after="100" w:afterAutospacing="1" w:line="360" w:lineRule="auto"/>
        <w:ind w:firstLine="709"/>
        <w:contextualSpacing/>
        <w:jc w:val="both"/>
        <w:rPr>
          <w:rFonts w:ascii="Times New Roman" w:hAnsi="Times New Roman"/>
          <w:sz w:val="28"/>
          <w:szCs w:val="24"/>
          <w:lang w:eastAsia="uk-UA"/>
        </w:rPr>
      </w:pPr>
      <w:r>
        <w:rPr>
          <w:rFonts w:ascii="Times New Roman" w:hAnsi="Times New Roman"/>
          <w:sz w:val="28"/>
          <w:szCs w:val="24"/>
          <w:lang w:eastAsia="uk-UA"/>
        </w:rPr>
        <w:t>Насамперед команда характеризується низкою ознак, основні з яких можна окреслити таким чином</w:t>
      </w:r>
      <w:r w:rsidRPr="00A915CD">
        <w:rPr>
          <w:rFonts w:ascii="Times New Roman" w:hAnsi="Times New Roman"/>
          <w:sz w:val="28"/>
          <w:szCs w:val="24"/>
          <w:lang w:eastAsia="uk-UA"/>
        </w:rPr>
        <w:t xml:space="preserve">: </w:t>
      </w:r>
      <w:r w:rsidRPr="00B71574">
        <w:rPr>
          <w:rFonts w:ascii="Times New Roman" w:hAnsi="Times New Roman"/>
          <w:sz w:val="28"/>
          <w:szCs w:val="24"/>
          <w:lang w:eastAsia="uk-UA"/>
        </w:rPr>
        <w:t xml:space="preserve">команда </w:t>
      </w:r>
      <w:r w:rsidRPr="00A915CD">
        <w:rPr>
          <w:rFonts w:ascii="Times New Roman" w:hAnsi="Times New Roman"/>
          <w:sz w:val="28"/>
          <w:szCs w:val="24"/>
          <w:lang w:eastAsia="uk-UA"/>
        </w:rPr>
        <w:t>складаєть</w:t>
      </w:r>
      <w:r>
        <w:rPr>
          <w:rFonts w:ascii="Times New Roman" w:hAnsi="Times New Roman"/>
          <w:sz w:val="28"/>
          <w:szCs w:val="24"/>
          <w:lang w:eastAsia="uk-UA"/>
        </w:rPr>
        <w:t xml:space="preserve">ся із трьох або більше осіб (для туризму це здебільшого 8 осіб, оскільки такий склад регламентується </w:t>
      </w:r>
      <w:r w:rsidRPr="00B71574">
        <w:rPr>
          <w:rFonts w:ascii="Times New Roman" w:hAnsi="Times New Roman"/>
          <w:sz w:val="28"/>
          <w:szCs w:val="24"/>
          <w:lang w:eastAsia="uk-UA"/>
        </w:rPr>
        <w:t xml:space="preserve">умовами змагань і вимогами про туристський похід); члени команди, відповідно до відведеної їм ролі, беруть участь, у міру своєї компетентності, у спільному досягненні поставлених цілей; команда має свою власну індивідуальність, своє обличчя, що не завжди співпадає з індивідуальними якостями її членів; для команди характерний високий ступінь контактів усередині, у ній переважають неформальні відносини; команда має ясну, впорядковану структуру, зорієнтовану на досягнення поставлених цілей і виконання певних завдань; команда періодично оцінює і аналізує свою ефективність; команда  — довгострокова група, вона не може бути короткочасною, оскільки її основні характеристики не встигнуть одержати розвиток; команда для її учасників обов’язково є як групою членства, так і референтною групою. (Референтною є група, норми якої людина приймає для себе. Група членства – це група, членом якої особа є, але норми її може й не приймати. Команда – це група, жоден учасник якої не може не приймати її норм). </w:t>
      </w:r>
    </w:p>
    <w:p w:rsidR="00C6355A" w:rsidRPr="00B71574" w:rsidRDefault="00C6355A" w:rsidP="007D16A3">
      <w:pPr>
        <w:spacing w:after="100" w:afterAutospacing="1" w:line="360" w:lineRule="auto"/>
        <w:ind w:firstLine="709"/>
        <w:contextualSpacing/>
        <w:jc w:val="both"/>
        <w:rPr>
          <w:rFonts w:ascii="Times New Roman" w:hAnsi="Times New Roman"/>
          <w:sz w:val="28"/>
          <w:szCs w:val="24"/>
          <w:lang w:eastAsia="uk-UA"/>
        </w:rPr>
      </w:pPr>
      <w:r w:rsidRPr="00B71574">
        <w:rPr>
          <w:rFonts w:ascii="Times New Roman" w:hAnsi="Times New Roman"/>
          <w:sz w:val="28"/>
          <w:szCs w:val="24"/>
          <w:lang w:eastAsia="uk-UA"/>
        </w:rPr>
        <w:t xml:space="preserve">Не будь-яка група є командою. До основних характеристик команди належать:— цілеспрямованість (прагнення до основної значимої мети); </w:t>
      </w:r>
    </w:p>
    <w:p w:rsidR="00C6355A" w:rsidRPr="00B71574" w:rsidRDefault="00C6355A" w:rsidP="007D16A3">
      <w:pPr>
        <w:spacing w:after="100" w:afterAutospacing="1" w:line="360" w:lineRule="auto"/>
        <w:ind w:firstLine="709"/>
        <w:contextualSpacing/>
        <w:jc w:val="both"/>
        <w:rPr>
          <w:rFonts w:ascii="Times New Roman" w:hAnsi="Times New Roman"/>
          <w:sz w:val="28"/>
          <w:szCs w:val="24"/>
          <w:lang w:eastAsia="uk-UA"/>
        </w:rPr>
      </w:pPr>
      <w:r w:rsidRPr="00B71574">
        <w:rPr>
          <w:rFonts w:ascii="Times New Roman" w:hAnsi="Times New Roman"/>
          <w:sz w:val="28"/>
          <w:szCs w:val="24"/>
          <w:lang w:eastAsia="uk-UA"/>
        </w:rPr>
        <w:t>— вмотивованість (діяльне ставлення до спільної праці);</w:t>
      </w:r>
    </w:p>
    <w:p w:rsidR="00C6355A" w:rsidRPr="00B71574" w:rsidRDefault="00C6355A" w:rsidP="007D16A3">
      <w:pPr>
        <w:spacing w:after="100" w:afterAutospacing="1" w:line="360" w:lineRule="auto"/>
        <w:ind w:firstLine="709"/>
        <w:contextualSpacing/>
        <w:jc w:val="both"/>
        <w:rPr>
          <w:rFonts w:ascii="Times New Roman" w:hAnsi="Times New Roman"/>
          <w:sz w:val="28"/>
          <w:szCs w:val="24"/>
          <w:lang w:eastAsia="uk-UA"/>
        </w:rPr>
      </w:pPr>
      <w:r w:rsidRPr="00B71574">
        <w:rPr>
          <w:rFonts w:ascii="Times New Roman" w:hAnsi="Times New Roman"/>
          <w:sz w:val="28"/>
          <w:szCs w:val="24"/>
          <w:lang w:eastAsia="uk-UA"/>
        </w:rPr>
        <w:t xml:space="preserve">— інтегрованість (взаємозв’язок і взаємозалежність членів колективу); </w:t>
      </w:r>
    </w:p>
    <w:p w:rsidR="00C6355A" w:rsidRPr="00B71574" w:rsidRDefault="00C6355A" w:rsidP="007D16A3">
      <w:pPr>
        <w:spacing w:after="100" w:afterAutospacing="1" w:line="360" w:lineRule="auto"/>
        <w:ind w:firstLine="709"/>
        <w:contextualSpacing/>
        <w:jc w:val="both"/>
        <w:rPr>
          <w:rFonts w:ascii="Times New Roman" w:hAnsi="Times New Roman"/>
          <w:sz w:val="28"/>
          <w:szCs w:val="24"/>
          <w:lang w:eastAsia="uk-UA"/>
        </w:rPr>
      </w:pPr>
      <w:r w:rsidRPr="00B71574">
        <w:rPr>
          <w:rFonts w:ascii="Times New Roman" w:hAnsi="Times New Roman"/>
          <w:sz w:val="28"/>
          <w:szCs w:val="24"/>
          <w:lang w:eastAsia="uk-UA"/>
        </w:rPr>
        <w:t xml:space="preserve">— структурованість (чіткість взаємного розподілу функцій і відповідальності); </w:t>
      </w:r>
    </w:p>
    <w:p w:rsidR="00C6355A" w:rsidRPr="00B71574" w:rsidRDefault="00C6355A" w:rsidP="007D16A3">
      <w:pPr>
        <w:spacing w:after="100" w:afterAutospacing="1" w:line="360" w:lineRule="auto"/>
        <w:ind w:firstLine="709"/>
        <w:contextualSpacing/>
        <w:jc w:val="both"/>
        <w:rPr>
          <w:rFonts w:ascii="Times New Roman" w:hAnsi="Times New Roman"/>
          <w:sz w:val="28"/>
          <w:szCs w:val="24"/>
          <w:lang w:eastAsia="uk-UA"/>
        </w:rPr>
      </w:pPr>
      <w:r w:rsidRPr="00B71574">
        <w:rPr>
          <w:rFonts w:ascii="Times New Roman" w:hAnsi="Times New Roman"/>
          <w:sz w:val="28"/>
          <w:szCs w:val="24"/>
          <w:lang w:eastAsia="uk-UA"/>
        </w:rPr>
        <w:t xml:space="preserve">— узгодженість (взаємна обумовленість дій взаємодіючих суб’єктів); </w:t>
      </w:r>
    </w:p>
    <w:p w:rsidR="00C6355A" w:rsidRPr="00B71574" w:rsidRDefault="00C6355A" w:rsidP="007D16A3">
      <w:pPr>
        <w:spacing w:after="100" w:afterAutospacing="1" w:line="360" w:lineRule="auto"/>
        <w:ind w:firstLine="709"/>
        <w:contextualSpacing/>
        <w:jc w:val="both"/>
        <w:rPr>
          <w:rFonts w:ascii="Times New Roman" w:hAnsi="Times New Roman"/>
          <w:sz w:val="28"/>
          <w:szCs w:val="24"/>
          <w:lang w:eastAsia="uk-UA"/>
        </w:rPr>
      </w:pPr>
      <w:r w:rsidRPr="00B71574">
        <w:rPr>
          <w:rFonts w:ascii="Times New Roman" w:hAnsi="Times New Roman"/>
          <w:sz w:val="28"/>
          <w:szCs w:val="24"/>
          <w:lang w:eastAsia="uk-UA"/>
        </w:rPr>
        <w:t>— організованість або керованість (підпорядкованість певному порядку діяльності);</w:t>
      </w:r>
    </w:p>
    <w:p w:rsidR="00C6355A" w:rsidRPr="00B71574" w:rsidRDefault="00C6355A" w:rsidP="007D16A3">
      <w:pPr>
        <w:spacing w:after="100" w:afterAutospacing="1" w:line="360" w:lineRule="auto"/>
        <w:ind w:firstLine="709"/>
        <w:contextualSpacing/>
        <w:jc w:val="both"/>
        <w:rPr>
          <w:rFonts w:ascii="Times New Roman" w:hAnsi="Times New Roman"/>
          <w:sz w:val="28"/>
          <w:szCs w:val="24"/>
          <w:lang w:eastAsia="uk-UA"/>
        </w:rPr>
      </w:pPr>
      <w:r w:rsidRPr="00B71574">
        <w:rPr>
          <w:rFonts w:ascii="Times New Roman" w:hAnsi="Times New Roman"/>
          <w:sz w:val="28"/>
          <w:szCs w:val="24"/>
          <w:lang w:eastAsia="uk-UA"/>
        </w:rPr>
        <w:t xml:space="preserve">— результативність (здатність досягати позитивного результату). </w:t>
      </w:r>
    </w:p>
    <w:p w:rsidR="00C6355A" w:rsidRPr="00B71574" w:rsidRDefault="00C6355A" w:rsidP="007D16A3">
      <w:pPr>
        <w:spacing w:after="100" w:afterAutospacing="1" w:line="360" w:lineRule="auto"/>
        <w:ind w:firstLine="709"/>
        <w:contextualSpacing/>
        <w:jc w:val="both"/>
        <w:rPr>
          <w:rFonts w:ascii="Times New Roman" w:hAnsi="Times New Roman"/>
          <w:sz w:val="28"/>
          <w:szCs w:val="24"/>
          <w:lang w:eastAsia="uk-UA"/>
        </w:rPr>
      </w:pPr>
      <w:r w:rsidRPr="00B71574">
        <w:rPr>
          <w:rFonts w:ascii="Times New Roman" w:hAnsi="Times New Roman"/>
          <w:sz w:val="28"/>
          <w:szCs w:val="24"/>
          <w:lang w:eastAsia="uk-UA"/>
        </w:rPr>
        <w:t>Крім перелічених характеристик є ще одна, але вже формального характеру – просторово-тимчасові умови спортивної діяльності.</w:t>
      </w:r>
    </w:p>
    <w:p w:rsidR="00C6355A" w:rsidRPr="00A915CD" w:rsidRDefault="00C6355A" w:rsidP="007D16A3">
      <w:pPr>
        <w:spacing w:after="100" w:afterAutospacing="1" w:line="360" w:lineRule="auto"/>
        <w:ind w:firstLine="709"/>
        <w:contextualSpacing/>
        <w:jc w:val="both"/>
        <w:rPr>
          <w:rFonts w:ascii="Times New Roman" w:hAnsi="Times New Roman"/>
          <w:sz w:val="28"/>
          <w:szCs w:val="24"/>
          <w:lang w:eastAsia="uk-UA"/>
        </w:rPr>
      </w:pPr>
      <w:r>
        <w:rPr>
          <w:rFonts w:ascii="Times New Roman" w:hAnsi="Times New Roman"/>
          <w:sz w:val="28"/>
          <w:szCs w:val="24"/>
          <w:lang w:eastAsia="uk-UA"/>
        </w:rPr>
        <w:t xml:space="preserve">Важливою </w:t>
      </w:r>
      <w:r w:rsidRPr="00A915CD">
        <w:rPr>
          <w:rFonts w:ascii="Times New Roman" w:hAnsi="Times New Roman"/>
          <w:sz w:val="28"/>
          <w:szCs w:val="24"/>
          <w:lang w:eastAsia="uk-UA"/>
        </w:rPr>
        <w:t xml:space="preserve">ознакою може бути </w:t>
      </w:r>
      <w:r>
        <w:rPr>
          <w:rFonts w:ascii="Times New Roman" w:hAnsi="Times New Roman"/>
          <w:sz w:val="28"/>
          <w:szCs w:val="24"/>
          <w:lang w:eastAsia="uk-UA"/>
        </w:rPr>
        <w:t xml:space="preserve">також активна </w:t>
      </w:r>
      <w:r w:rsidRPr="003556D4">
        <w:rPr>
          <w:rFonts w:ascii="Times New Roman" w:hAnsi="Times New Roman"/>
          <w:bCs/>
          <w:sz w:val="28"/>
          <w:szCs w:val="24"/>
          <w:lang w:eastAsia="uk-UA"/>
        </w:rPr>
        <w:t>взаємодія</w:t>
      </w:r>
      <w:r w:rsidRPr="00A915CD">
        <w:rPr>
          <w:rFonts w:ascii="Times New Roman" w:hAnsi="Times New Roman"/>
          <w:sz w:val="28"/>
          <w:szCs w:val="24"/>
          <w:lang w:eastAsia="uk-UA"/>
        </w:rPr>
        <w:t xml:space="preserve">, тобто взаємний обмін між членами групи інформацією, діями, психічними станами тощо. В основу останньої покладено такі особистісні механізми, як персоніфікація, ідентифікація (перенесення свого „Я”, своїх особистісних якостей на іншу людину, порівняння себе з нею) та ідентифікація (перенесення особистісних якостей іншого на самого себе – уподібнення). </w:t>
      </w:r>
    </w:p>
    <w:p w:rsidR="00C6355A" w:rsidRPr="00A915CD" w:rsidRDefault="00C6355A" w:rsidP="007D16A3">
      <w:pPr>
        <w:spacing w:after="100" w:afterAutospacing="1" w:line="360" w:lineRule="auto"/>
        <w:ind w:firstLine="709"/>
        <w:contextualSpacing/>
        <w:jc w:val="both"/>
        <w:rPr>
          <w:rFonts w:ascii="Times New Roman" w:hAnsi="Times New Roman"/>
          <w:sz w:val="28"/>
          <w:szCs w:val="24"/>
          <w:lang w:eastAsia="uk-UA"/>
        </w:rPr>
      </w:pPr>
      <w:r w:rsidRPr="00A915CD">
        <w:rPr>
          <w:rFonts w:ascii="Times New Roman" w:hAnsi="Times New Roman"/>
          <w:sz w:val="28"/>
          <w:szCs w:val="24"/>
          <w:lang w:eastAsia="uk-UA"/>
        </w:rPr>
        <w:t>Команду можна охарактеризувати як певну групу людей, об’єднаних досягненням спільної мети, яка багато в чому відповідає особистим цілям кожного</w:t>
      </w:r>
      <w:r>
        <w:rPr>
          <w:rFonts w:ascii="Times New Roman" w:hAnsi="Times New Roman"/>
          <w:sz w:val="28"/>
          <w:szCs w:val="24"/>
          <w:lang w:eastAsia="uk-UA"/>
        </w:rPr>
        <w:t>, оскільки свідомі дії кожної мають під собою певну мотивацію</w:t>
      </w:r>
      <w:r w:rsidRPr="00A915CD">
        <w:rPr>
          <w:rFonts w:ascii="Times New Roman" w:hAnsi="Times New Roman"/>
          <w:sz w:val="28"/>
          <w:szCs w:val="24"/>
          <w:lang w:eastAsia="uk-UA"/>
        </w:rPr>
        <w:t xml:space="preserve">. </w:t>
      </w:r>
      <w:r>
        <w:rPr>
          <w:rFonts w:ascii="Times New Roman" w:hAnsi="Times New Roman"/>
          <w:sz w:val="28"/>
          <w:szCs w:val="24"/>
          <w:lang w:eastAsia="uk-UA"/>
        </w:rPr>
        <w:t xml:space="preserve">Найрізноманітніші мотиви спонукають підлітків, що прийшли на гурток, шукати визнання своїх талантів, вдосконалюватися фізично, духовно, морально, але </w:t>
      </w:r>
      <w:r w:rsidRPr="00A915CD">
        <w:rPr>
          <w:rFonts w:ascii="Times New Roman" w:hAnsi="Times New Roman"/>
          <w:sz w:val="28"/>
          <w:szCs w:val="24"/>
          <w:lang w:eastAsia="uk-UA"/>
        </w:rPr>
        <w:t>через неможливість оволодіти одному членові команди всіма</w:t>
      </w:r>
      <w:r>
        <w:rPr>
          <w:rFonts w:ascii="Times New Roman" w:hAnsi="Times New Roman"/>
          <w:sz w:val="28"/>
          <w:szCs w:val="24"/>
          <w:lang w:eastAsia="uk-UA"/>
        </w:rPr>
        <w:t xml:space="preserve"> необхідними ресурсами а також через обмеженість у часі виникає неспроможність однієї людини впоратися з поставленою задачею. </w:t>
      </w:r>
      <w:r w:rsidRPr="00A915CD">
        <w:rPr>
          <w:rFonts w:ascii="Times New Roman" w:hAnsi="Times New Roman"/>
          <w:sz w:val="28"/>
          <w:szCs w:val="24"/>
          <w:lang w:eastAsia="uk-UA"/>
        </w:rPr>
        <w:t>Зазвичай цілі</w:t>
      </w:r>
      <w:r>
        <w:rPr>
          <w:rFonts w:ascii="Times New Roman" w:hAnsi="Times New Roman"/>
          <w:sz w:val="28"/>
          <w:szCs w:val="24"/>
          <w:lang w:eastAsia="uk-UA"/>
        </w:rPr>
        <w:t>, що висуваються перед командою і</w:t>
      </w:r>
      <w:r w:rsidRPr="00A915CD">
        <w:rPr>
          <w:rFonts w:ascii="Times New Roman" w:hAnsi="Times New Roman"/>
          <w:sz w:val="28"/>
          <w:szCs w:val="24"/>
          <w:lang w:eastAsia="uk-UA"/>
        </w:rPr>
        <w:t xml:space="preserve"> не можуть бути дос</w:t>
      </w:r>
      <w:r>
        <w:rPr>
          <w:rFonts w:ascii="Times New Roman" w:hAnsi="Times New Roman"/>
          <w:sz w:val="28"/>
          <w:szCs w:val="24"/>
          <w:lang w:eastAsia="uk-UA"/>
        </w:rPr>
        <w:t xml:space="preserve">ягнуті окремими її членами, </w:t>
      </w:r>
      <w:r w:rsidRPr="00A915CD">
        <w:rPr>
          <w:rFonts w:ascii="Times New Roman" w:hAnsi="Times New Roman"/>
          <w:sz w:val="28"/>
          <w:szCs w:val="24"/>
          <w:lang w:eastAsia="uk-UA"/>
        </w:rPr>
        <w:t>розмаїтість завдань, відповідальність за всю роботу в цілому та її аналіз</w:t>
      </w:r>
      <w:r>
        <w:rPr>
          <w:rFonts w:ascii="Times New Roman" w:hAnsi="Times New Roman"/>
          <w:sz w:val="28"/>
          <w:szCs w:val="24"/>
          <w:lang w:eastAsia="uk-UA"/>
        </w:rPr>
        <w:t xml:space="preserve"> — саме це спонукає до співробітництва</w:t>
      </w:r>
      <w:r w:rsidRPr="00A915CD">
        <w:rPr>
          <w:rFonts w:ascii="Times New Roman" w:hAnsi="Times New Roman"/>
          <w:sz w:val="28"/>
          <w:szCs w:val="24"/>
          <w:lang w:eastAsia="uk-UA"/>
        </w:rPr>
        <w:t xml:space="preserve">. </w:t>
      </w:r>
    </w:p>
    <w:p w:rsidR="00C6355A" w:rsidRPr="00224CD4" w:rsidRDefault="00C6355A" w:rsidP="007D16A3">
      <w:pPr>
        <w:spacing w:after="100" w:afterAutospacing="1" w:line="360" w:lineRule="auto"/>
        <w:ind w:firstLine="709"/>
        <w:contextualSpacing/>
        <w:jc w:val="both"/>
        <w:rPr>
          <w:rFonts w:ascii="Times New Roman" w:hAnsi="Times New Roman"/>
          <w:sz w:val="28"/>
          <w:szCs w:val="24"/>
          <w:lang w:eastAsia="uk-UA"/>
        </w:rPr>
      </w:pPr>
      <w:r w:rsidRPr="00A915CD">
        <w:rPr>
          <w:rFonts w:ascii="Times New Roman" w:hAnsi="Times New Roman"/>
          <w:sz w:val="28"/>
          <w:szCs w:val="24"/>
          <w:lang w:eastAsia="uk-UA"/>
        </w:rPr>
        <w:t xml:space="preserve">Визначення складу людей, які мають увійти до конкретної команди, так само, як і визначення необхідних для ефективної роботи саме цієї команди ролей і позицій, – це тонке питання, яке щоразу вирішується індивідуально; практично воно не має універсальних рішень. </w:t>
      </w:r>
      <w:r>
        <w:rPr>
          <w:rFonts w:ascii="Times New Roman" w:hAnsi="Times New Roman"/>
          <w:sz w:val="28"/>
          <w:szCs w:val="24"/>
          <w:lang w:eastAsia="uk-UA"/>
        </w:rPr>
        <w:t xml:space="preserve">Основною підказкою у цьому питанні може служити вивчення мотивації гуртківців і потужність цієї вмотивованості. З досвіду можна констатувати, що гуртківці без належних фізичних даних, однак із сильною мотивацією швидко прогресують і впевнено перевершують у своїх досягненнях інших учасників. </w:t>
      </w:r>
    </w:p>
    <w:p w:rsidR="00C6355A" w:rsidRDefault="00C6355A" w:rsidP="007D16A3">
      <w:pPr>
        <w:spacing w:after="100" w:afterAutospacing="1" w:line="360" w:lineRule="auto"/>
        <w:ind w:firstLine="709"/>
        <w:contextualSpacing/>
        <w:jc w:val="both"/>
        <w:rPr>
          <w:rFonts w:ascii="Times New Roman" w:hAnsi="Times New Roman"/>
          <w:sz w:val="28"/>
          <w:szCs w:val="24"/>
          <w:lang w:eastAsia="uk-UA"/>
        </w:rPr>
      </w:pPr>
      <w:r w:rsidRPr="0034035E">
        <w:rPr>
          <w:rFonts w:ascii="Times New Roman" w:hAnsi="Times New Roman"/>
          <w:b/>
          <w:sz w:val="28"/>
          <w:szCs w:val="24"/>
          <w:lang w:eastAsia="uk-UA"/>
        </w:rPr>
        <w:t>Існують два правила</w:t>
      </w:r>
      <w:r w:rsidRPr="00A915CD">
        <w:rPr>
          <w:rFonts w:ascii="Times New Roman" w:hAnsi="Times New Roman"/>
          <w:sz w:val="28"/>
          <w:szCs w:val="24"/>
          <w:lang w:eastAsia="uk-UA"/>
        </w:rPr>
        <w:t xml:space="preserve">, принципово важливих для ефективної роботи команд. </w:t>
      </w:r>
      <w:r w:rsidRPr="00B71574">
        <w:rPr>
          <w:rFonts w:ascii="Times New Roman" w:hAnsi="Times New Roman"/>
          <w:sz w:val="28"/>
          <w:szCs w:val="24"/>
          <w:lang w:eastAsia="uk-UA"/>
        </w:rPr>
        <w:t>Перше - це правило мінімального оптимального розміру команди. Зайві люди руйнівно діють на командну взаємодію. Друге</w:t>
      </w:r>
      <w:r w:rsidRPr="0034035E">
        <w:rPr>
          <w:rFonts w:ascii="Times New Roman" w:hAnsi="Times New Roman"/>
          <w:b/>
          <w:sz w:val="28"/>
          <w:szCs w:val="24"/>
          <w:lang w:eastAsia="uk-UA"/>
        </w:rPr>
        <w:t xml:space="preserve"> </w:t>
      </w:r>
      <w:r w:rsidRPr="00A915CD">
        <w:rPr>
          <w:rFonts w:ascii="Times New Roman" w:hAnsi="Times New Roman"/>
          <w:sz w:val="28"/>
          <w:szCs w:val="24"/>
          <w:lang w:eastAsia="uk-UA"/>
        </w:rPr>
        <w:t>правило, прямо пов’язане з першим: створення ефективних команд - це точне позиціювання учасників, ви</w:t>
      </w:r>
      <w:r>
        <w:rPr>
          <w:rFonts w:ascii="Times New Roman" w:hAnsi="Times New Roman"/>
          <w:sz w:val="28"/>
          <w:szCs w:val="24"/>
          <w:lang w:eastAsia="uk-UA"/>
        </w:rPr>
        <w:t>значення кожному його власного</w:t>
      </w:r>
      <w:r w:rsidRPr="00A915CD">
        <w:rPr>
          <w:rFonts w:ascii="Times New Roman" w:hAnsi="Times New Roman"/>
          <w:sz w:val="28"/>
          <w:szCs w:val="24"/>
          <w:lang w:eastAsia="uk-UA"/>
        </w:rPr>
        <w:t xml:space="preserve"> місця й ролі в командній роботі. </w:t>
      </w:r>
    </w:p>
    <w:p w:rsidR="00C6355A" w:rsidRPr="00A915CD" w:rsidRDefault="00C6355A" w:rsidP="007D16A3">
      <w:pPr>
        <w:spacing w:after="100" w:afterAutospacing="1" w:line="360" w:lineRule="auto"/>
        <w:ind w:firstLine="709"/>
        <w:contextualSpacing/>
        <w:jc w:val="both"/>
        <w:rPr>
          <w:rFonts w:ascii="Times New Roman" w:hAnsi="Times New Roman"/>
          <w:sz w:val="28"/>
          <w:szCs w:val="24"/>
          <w:lang w:eastAsia="uk-UA"/>
        </w:rPr>
      </w:pPr>
      <w:r>
        <w:rPr>
          <w:rFonts w:ascii="Times New Roman" w:hAnsi="Times New Roman"/>
          <w:sz w:val="28"/>
          <w:szCs w:val="24"/>
          <w:lang w:eastAsia="uk-UA"/>
        </w:rPr>
        <w:t>Оптимальним</w:t>
      </w:r>
      <w:r w:rsidRPr="00DC6243">
        <w:rPr>
          <w:rFonts w:ascii="Times New Roman" w:hAnsi="Times New Roman"/>
          <w:sz w:val="28"/>
          <w:szCs w:val="24"/>
          <w:lang w:eastAsia="uk-UA"/>
        </w:rPr>
        <w:t xml:space="preserve"> варіантом існування малої групи загальноприйнято вважати число 7</w:t>
      </w:r>
      <w:r w:rsidRPr="00DC6243">
        <w:rPr>
          <w:rFonts w:ascii="Times New Roman" w:hAnsi="Times New Roman"/>
          <w:sz w:val="28"/>
          <w:szCs w:val="28"/>
          <w:lang w:eastAsia="uk-UA"/>
        </w:rPr>
        <w:sym w:font="Symbol" w:char="F0B1"/>
      </w:r>
      <w:r w:rsidRPr="00DC6243">
        <w:rPr>
          <w:rFonts w:ascii="Times New Roman" w:hAnsi="Times New Roman"/>
          <w:sz w:val="28"/>
          <w:szCs w:val="24"/>
          <w:lang w:eastAsia="uk-UA"/>
        </w:rPr>
        <w:t>2. Саме це число було “відкрите” американським психологом Н. Міллером при дослідженнях об’єму оперативної пам’яті. А в реальності мала група</w:t>
      </w:r>
      <w:r>
        <w:rPr>
          <w:rFonts w:ascii="Times New Roman" w:hAnsi="Times New Roman"/>
          <w:sz w:val="28"/>
          <w:szCs w:val="24"/>
          <w:lang w:eastAsia="uk-UA"/>
        </w:rPr>
        <w:t xml:space="preserve"> може досягати кількості 10, 15 осіб.</w:t>
      </w:r>
    </w:p>
    <w:p w:rsidR="00C6355A" w:rsidRPr="00A915CD" w:rsidRDefault="00C6355A" w:rsidP="007D16A3">
      <w:pPr>
        <w:spacing w:after="100" w:afterAutospacing="1" w:line="360" w:lineRule="auto"/>
        <w:ind w:firstLine="709"/>
        <w:contextualSpacing/>
        <w:jc w:val="both"/>
        <w:rPr>
          <w:rFonts w:ascii="Times New Roman" w:hAnsi="Times New Roman"/>
          <w:sz w:val="28"/>
          <w:szCs w:val="24"/>
          <w:lang w:eastAsia="uk-UA"/>
        </w:rPr>
      </w:pPr>
      <w:r w:rsidRPr="00A915CD">
        <w:rPr>
          <w:rFonts w:ascii="Times New Roman" w:hAnsi="Times New Roman"/>
          <w:sz w:val="28"/>
          <w:szCs w:val="24"/>
          <w:lang w:eastAsia="uk-UA"/>
        </w:rPr>
        <w:t xml:space="preserve">Необхідною умовою для виникнення й розвитку команди є спільна соціальна діяльність. У зв’язку з цим можна зазначити, що в команді встановлюються не просто стійкі контакти між її членами, а такі, в яких реалізуються зв’язки, опосередковані спільною діяльністю. </w:t>
      </w:r>
    </w:p>
    <w:p w:rsidR="00C6355A" w:rsidRPr="00A915CD" w:rsidRDefault="00C6355A" w:rsidP="007D16A3">
      <w:pPr>
        <w:spacing w:after="100" w:afterAutospacing="1" w:line="360" w:lineRule="auto"/>
        <w:ind w:firstLine="709"/>
        <w:contextualSpacing/>
        <w:jc w:val="both"/>
        <w:rPr>
          <w:rFonts w:ascii="Times New Roman" w:hAnsi="Times New Roman"/>
          <w:sz w:val="28"/>
          <w:szCs w:val="24"/>
          <w:lang w:eastAsia="uk-UA"/>
        </w:rPr>
      </w:pPr>
      <w:r w:rsidRPr="00A915CD">
        <w:rPr>
          <w:rFonts w:ascii="Times New Roman" w:hAnsi="Times New Roman"/>
          <w:sz w:val="28"/>
          <w:szCs w:val="24"/>
          <w:lang w:eastAsia="uk-UA"/>
        </w:rPr>
        <w:t xml:space="preserve">Командний дух, сприятливий соціально-психологічний клімат, творча атмосфера, взаєморозуміння, довіра, згода і взаємодопомога досягаються при дотриманні певних умов. Головна – ототожнення членами команди особистих і групових цілей та інтересів і почуття взаємної відповідальності за дії кожного. При дотриманні цієї умови виникає так званий </w:t>
      </w:r>
      <w:r w:rsidRPr="00EE1834">
        <w:rPr>
          <w:rFonts w:ascii="Times New Roman" w:hAnsi="Times New Roman"/>
          <w:b/>
          <w:sz w:val="28"/>
          <w:szCs w:val="24"/>
          <w:lang w:eastAsia="uk-UA"/>
        </w:rPr>
        <w:t xml:space="preserve">синергетичний </w:t>
      </w:r>
      <w:r w:rsidRPr="00A915CD">
        <w:rPr>
          <w:rFonts w:ascii="Times New Roman" w:hAnsi="Times New Roman"/>
          <w:sz w:val="28"/>
          <w:szCs w:val="24"/>
          <w:lang w:eastAsia="uk-UA"/>
        </w:rPr>
        <w:t>ефект, коли фізичні й інтелектуальні зусилля одного множаться на зусилля інших, і згуртована команда може вирішувати завдання, непосил</w:t>
      </w:r>
      <w:r>
        <w:rPr>
          <w:rFonts w:ascii="Times New Roman" w:hAnsi="Times New Roman"/>
          <w:sz w:val="28"/>
          <w:szCs w:val="24"/>
          <w:lang w:eastAsia="uk-UA"/>
        </w:rPr>
        <w:t>ьні для звичайної групи</w:t>
      </w:r>
      <w:r w:rsidRPr="00A915CD">
        <w:rPr>
          <w:rFonts w:ascii="Times New Roman" w:hAnsi="Times New Roman"/>
          <w:sz w:val="28"/>
          <w:szCs w:val="24"/>
          <w:lang w:eastAsia="uk-UA"/>
        </w:rPr>
        <w:t xml:space="preserve">. Ефективна команда може складатися з дуже різних особистостей, а групова згуртованість і взаєморозуміння досягаються активними методами </w:t>
      </w:r>
      <w:r>
        <w:rPr>
          <w:rFonts w:ascii="Times New Roman" w:hAnsi="Times New Roman"/>
          <w:sz w:val="28"/>
          <w:szCs w:val="24"/>
          <w:lang w:eastAsia="uk-UA"/>
        </w:rPr>
        <w:t xml:space="preserve">тренування, </w:t>
      </w:r>
      <w:r w:rsidRPr="00A915CD">
        <w:rPr>
          <w:rFonts w:ascii="Times New Roman" w:hAnsi="Times New Roman"/>
          <w:sz w:val="28"/>
          <w:szCs w:val="24"/>
          <w:lang w:eastAsia="uk-UA"/>
        </w:rPr>
        <w:t xml:space="preserve">навчання, </w:t>
      </w:r>
      <w:r>
        <w:rPr>
          <w:rFonts w:ascii="Times New Roman" w:hAnsi="Times New Roman"/>
          <w:sz w:val="28"/>
          <w:szCs w:val="24"/>
          <w:lang w:eastAsia="uk-UA"/>
        </w:rPr>
        <w:t>дуже ефективними є турпоходи,</w:t>
      </w:r>
      <w:r w:rsidRPr="00A915CD">
        <w:rPr>
          <w:rFonts w:ascii="Times New Roman" w:hAnsi="Times New Roman"/>
          <w:sz w:val="28"/>
          <w:szCs w:val="24"/>
          <w:lang w:eastAsia="uk-UA"/>
        </w:rPr>
        <w:t xml:space="preserve"> </w:t>
      </w:r>
      <w:r>
        <w:rPr>
          <w:rFonts w:ascii="Times New Roman" w:hAnsi="Times New Roman"/>
          <w:sz w:val="28"/>
          <w:szCs w:val="24"/>
          <w:lang w:eastAsia="uk-UA"/>
        </w:rPr>
        <w:t xml:space="preserve">змагання, </w:t>
      </w:r>
      <w:r w:rsidRPr="00A915CD">
        <w:rPr>
          <w:rFonts w:ascii="Times New Roman" w:hAnsi="Times New Roman"/>
          <w:sz w:val="28"/>
          <w:szCs w:val="24"/>
          <w:lang w:eastAsia="uk-UA"/>
        </w:rPr>
        <w:t>рольові ігри, ситуаційні задачі,</w:t>
      </w:r>
      <w:r>
        <w:rPr>
          <w:rFonts w:ascii="Times New Roman" w:hAnsi="Times New Roman"/>
          <w:sz w:val="28"/>
          <w:szCs w:val="24"/>
          <w:lang w:eastAsia="uk-UA"/>
        </w:rPr>
        <w:t>.</w:t>
      </w:r>
    </w:p>
    <w:p w:rsidR="00C6355A" w:rsidRPr="00983C65" w:rsidRDefault="00C6355A" w:rsidP="007D16A3">
      <w:pPr>
        <w:spacing w:line="360" w:lineRule="auto"/>
        <w:ind w:firstLine="708"/>
        <w:jc w:val="both"/>
        <w:rPr>
          <w:rFonts w:ascii="Times New Roman" w:hAnsi="Times New Roman"/>
          <w:sz w:val="28"/>
          <w:szCs w:val="28"/>
        </w:rPr>
      </w:pPr>
      <w:r w:rsidRPr="00E232BA">
        <w:rPr>
          <w:rFonts w:ascii="Times New Roman" w:hAnsi="Times New Roman"/>
          <w:b/>
          <w:sz w:val="28"/>
          <w:szCs w:val="28"/>
        </w:rPr>
        <w:t>До критеріїв ефективності</w:t>
      </w:r>
      <w:r>
        <w:rPr>
          <w:rFonts w:ascii="Times New Roman" w:hAnsi="Times New Roman"/>
          <w:sz w:val="28"/>
          <w:szCs w:val="28"/>
        </w:rPr>
        <w:t xml:space="preserve"> команди можна</w:t>
      </w:r>
      <w:r w:rsidRPr="00983C65">
        <w:rPr>
          <w:rFonts w:ascii="Times New Roman" w:hAnsi="Times New Roman"/>
          <w:sz w:val="28"/>
          <w:szCs w:val="28"/>
        </w:rPr>
        <w:t xml:space="preserve"> віднести максимальне використанн</w:t>
      </w:r>
      <w:r>
        <w:rPr>
          <w:rFonts w:ascii="Times New Roman" w:hAnsi="Times New Roman"/>
          <w:sz w:val="28"/>
          <w:szCs w:val="28"/>
        </w:rPr>
        <w:t>я внутрішніх ресурсів і потенціалу</w:t>
      </w:r>
      <w:r w:rsidRPr="00983C65">
        <w:rPr>
          <w:rFonts w:ascii="Times New Roman" w:hAnsi="Times New Roman"/>
          <w:sz w:val="28"/>
          <w:szCs w:val="28"/>
        </w:rPr>
        <w:t xml:space="preserve">, дотримання всіма членами команди норм і правил, творчість і </w:t>
      </w:r>
      <w:r>
        <w:rPr>
          <w:rFonts w:ascii="Times New Roman" w:hAnsi="Times New Roman"/>
          <w:sz w:val="28"/>
          <w:szCs w:val="28"/>
        </w:rPr>
        <w:t xml:space="preserve">нестандартність </w:t>
      </w:r>
      <w:r w:rsidRPr="00983C65">
        <w:rPr>
          <w:rFonts w:ascii="Times New Roman" w:hAnsi="Times New Roman"/>
          <w:sz w:val="28"/>
          <w:szCs w:val="28"/>
        </w:rPr>
        <w:t>ефективність</w:t>
      </w:r>
      <w:r>
        <w:rPr>
          <w:rFonts w:ascii="Times New Roman" w:hAnsi="Times New Roman"/>
          <w:sz w:val="28"/>
          <w:szCs w:val="28"/>
        </w:rPr>
        <w:t xml:space="preserve"> рішень, </w:t>
      </w:r>
      <w:r w:rsidRPr="00983C65">
        <w:rPr>
          <w:rFonts w:ascii="Times New Roman" w:hAnsi="Times New Roman"/>
          <w:sz w:val="28"/>
          <w:szCs w:val="28"/>
        </w:rPr>
        <w:t>задоволення від роботи в команді і бажання як і раніше, працювати в ній.</w:t>
      </w:r>
      <w:r>
        <w:rPr>
          <w:rFonts w:ascii="Times New Roman" w:hAnsi="Times New Roman"/>
          <w:sz w:val="28"/>
          <w:szCs w:val="28"/>
        </w:rPr>
        <w:t xml:space="preserve"> </w:t>
      </w:r>
      <w:r w:rsidRPr="00983C65">
        <w:rPr>
          <w:rFonts w:ascii="Times New Roman" w:hAnsi="Times New Roman"/>
          <w:sz w:val="28"/>
          <w:szCs w:val="28"/>
        </w:rPr>
        <w:t>Ці критерії не є універсальними і в кожному конкретному випадку мож</w:t>
      </w:r>
      <w:r>
        <w:rPr>
          <w:rFonts w:ascii="Times New Roman" w:hAnsi="Times New Roman"/>
          <w:sz w:val="28"/>
          <w:szCs w:val="28"/>
        </w:rPr>
        <w:t>уть змінюватися і доповнюватися</w:t>
      </w:r>
      <w:r w:rsidRPr="00983C65">
        <w:rPr>
          <w:rFonts w:ascii="Times New Roman" w:hAnsi="Times New Roman"/>
          <w:sz w:val="28"/>
          <w:szCs w:val="28"/>
        </w:rPr>
        <w:t xml:space="preserve">. </w:t>
      </w:r>
    </w:p>
    <w:p w:rsidR="00C6355A" w:rsidRPr="004D223E" w:rsidRDefault="00C6355A" w:rsidP="00B71574">
      <w:pPr>
        <w:spacing w:after="100" w:afterAutospacing="1" w:line="360" w:lineRule="auto"/>
        <w:ind w:firstLine="708"/>
        <w:jc w:val="both"/>
        <w:rPr>
          <w:rFonts w:ascii="Times New Roman" w:hAnsi="Times New Roman"/>
          <w:b/>
          <w:sz w:val="28"/>
          <w:szCs w:val="28"/>
        </w:rPr>
      </w:pPr>
      <w:r w:rsidRPr="008174E9">
        <w:rPr>
          <w:rFonts w:ascii="Times New Roman" w:hAnsi="Times New Roman"/>
          <w:b/>
          <w:sz w:val="28"/>
          <w:szCs w:val="28"/>
        </w:rPr>
        <w:t>Психологічний клімат команди</w:t>
      </w:r>
    </w:p>
    <w:p w:rsidR="00C6355A" w:rsidRPr="00DC6243" w:rsidRDefault="00C6355A" w:rsidP="007D16A3">
      <w:pPr>
        <w:spacing w:after="100" w:afterAutospacing="1" w:line="360" w:lineRule="auto"/>
        <w:ind w:firstLine="709"/>
        <w:jc w:val="both"/>
        <w:rPr>
          <w:rFonts w:ascii="Times New Roman" w:hAnsi="Times New Roman"/>
          <w:sz w:val="28"/>
          <w:szCs w:val="24"/>
          <w:lang w:eastAsia="uk-UA"/>
        </w:rPr>
      </w:pPr>
      <w:r>
        <w:rPr>
          <w:rFonts w:ascii="Times New Roman" w:hAnsi="Times New Roman"/>
          <w:sz w:val="28"/>
          <w:szCs w:val="28"/>
        </w:rPr>
        <w:t xml:space="preserve">Важливим чинником, що впливає на розвиток команди є психологічний клімат, який може бути як позитивним, так і негативним. У першому випадку клімат буде створювати сприятливі умови для розвитку, у другому — розвиток гальмуватиметься, може виникнути застій і розпад команди. </w:t>
      </w:r>
      <w:r w:rsidRPr="00DC6243">
        <w:rPr>
          <w:rFonts w:ascii="Times New Roman" w:hAnsi="Times New Roman"/>
          <w:sz w:val="28"/>
          <w:szCs w:val="24"/>
          <w:lang w:eastAsia="uk-UA"/>
        </w:rPr>
        <w:t>Психологічний клі</w:t>
      </w:r>
      <w:r>
        <w:rPr>
          <w:rFonts w:ascii="Times New Roman" w:hAnsi="Times New Roman"/>
          <w:sz w:val="28"/>
          <w:szCs w:val="24"/>
          <w:lang w:eastAsia="uk-UA"/>
        </w:rPr>
        <w:t>мат —</w:t>
      </w:r>
      <w:r w:rsidRPr="00DC6243">
        <w:rPr>
          <w:rFonts w:ascii="Times New Roman" w:hAnsi="Times New Roman"/>
          <w:sz w:val="28"/>
          <w:szCs w:val="24"/>
          <w:lang w:eastAsia="uk-UA"/>
        </w:rPr>
        <w:t xml:space="preserve"> це емоційно-психологічний настрій колективу, в якому на емоційному рівні відображаються особисті і ділові взаємостосунки членів колективу, які визначаються моральними нормами та інтересами.</w:t>
      </w:r>
      <w:r w:rsidRPr="008367A4">
        <w:rPr>
          <w:rFonts w:ascii="Times New Roman" w:hAnsi="Times New Roman"/>
          <w:sz w:val="28"/>
          <w:szCs w:val="28"/>
        </w:rPr>
        <w:t xml:space="preserve"> </w:t>
      </w:r>
    </w:p>
    <w:p w:rsidR="00C6355A" w:rsidRPr="00DC6243" w:rsidRDefault="00C6355A" w:rsidP="007D16A3">
      <w:pPr>
        <w:spacing w:after="100" w:afterAutospacing="1" w:line="360" w:lineRule="auto"/>
        <w:ind w:firstLine="709"/>
        <w:contextualSpacing/>
        <w:jc w:val="both"/>
        <w:rPr>
          <w:rFonts w:ascii="Times New Roman" w:hAnsi="Times New Roman"/>
          <w:sz w:val="28"/>
          <w:szCs w:val="24"/>
          <w:lang w:eastAsia="uk-UA"/>
        </w:rPr>
      </w:pPr>
      <w:r w:rsidRPr="00DC6243">
        <w:rPr>
          <w:rFonts w:ascii="Times New Roman" w:hAnsi="Times New Roman"/>
          <w:sz w:val="28"/>
          <w:szCs w:val="24"/>
          <w:lang w:eastAsia="uk-UA"/>
        </w:rPr>
        <w:t>Основні характеристики психологічного клімату.</w:t>
      </w:r>
    </w:p>
    <w:p w:rsidR="00C6355A" w:rsidRPr="00DC6243" w:rsidRDefault="00C6355A" w:rsidP="007D16A3">
      <w:pPr>
        <w:spacing w:after="100" w:afterAutospacing="1" w:line="360" w:lineRule="auto"/>
        <w:ind w:firstLine="709"/>
        <w:contextualSpacing/>
        <w:jc w:val="both"/>
        <w:rPr>
          <w:rFonts w:ascii="Times New Roman" w:hAnsi="Times New Roman"/>
          <w:sz w:val="28"/>
          <w:szCs w:val="24"/>
          <w:lang w:eastAsia="uk-UA"/>
        </w:rPr>
      </w:pPr>
      <w:r w:rsidRPr="00DC6243">
        <w:rPr>
          <w:rFonts w:ascii="Times New Roman" w:hAnsi="Times New Roman"/>
          <w:sz w:val="28"/>
          <w:szCs w:val="24"/>
          <w:lang w:eastAsia="uk-UA"/>
        </w:rPr>
        <w:t>1. Задоволеність членів колективу взаємостосунками, процесом праці, керівництвом.</w:t>
      </w:r>
    </w:p>
    <w:p w:rsidR="00C6355A" w:rsidRPr="00DC6243" w:rsidRDefault="00C6355A" w:rsidP="007D16A3">
      <w:pPr>
        <w:spacing w:after="100" w:afterAutospacing="1" w:line="360" w:lineRule="auto"/>
        <w:ind w:firstLine="709"/>
        <w:contextualSpacing/>
        <w:jc w:val="both"/>
        <w:rPr>
          <w:rFonts w:ascii="Times New Roman" w:hAnsi="Times New Roman"/>
          <w:sz w:val="28"/>
          <w:szCs w:val="24"/>
          <w:lang w:eastAsia="uk-UA"/>
        </w:rPr>
      </w:pPr>
      <w:r w:rsidRPr="00DC6243">
        <w:rPr>
          <w:rFonts w:ascii="Times New Roman" w:hAnsi="Times New Roman"/>
          <w:sz w:val="28"/>
          <w:szCs w:val="24"/>
          <w:lang w:eastAsia="uk-UA"/>
        </w:rPr>
        <w:t>2. Переважаючий настрій колективу.</w:t>
      </w:r>
    </w:p>
    <w:p w:rsidR="00C6355A" w:rsidRPr="00DC6243" w:rsidRDefault="00C6355A" w:rsidP="007D16A3">
      <w:pPr>
        <w:spacing w:after="100" w:afterAutospacing="1" w:line="360" w:lineRule="auto"/>
        <w:ind w:firstLine="709"/>
        <w:contextualSpacing/>
        <w:jc w:val="both"/>
        <w:rPr>
          <w:rFonts w:ascii="Times New Roman" w:hAnsi="Times New Roman"/>
          <w:sz w:val="28"/>
          <w:szCs w:val="24"/>
          <w:lang w:eastAsia="uk-UA"/>
        </w:rPr>
      </w:pPr>
      <w:r w:rsidRPr="00DC6243">
        <w:rPr>
          <w:rFonts w:ascii="Times New Roman" w:hAnsi="Times New Roman"/>
          <w:sz w:val="28"/>
          <w:szCs w:val="24"/>
          <w:lang w:eastAsia="uk-UA"/>
        </w:rPr>
        <w:t>3. Взаєморозуміння і авторитетність керівників та підлеглих.</w:t>
      </w:r>
    </w:p>
    <w:p w:rsidR="00C6355A" w:rsidRPr="00DC6243" w:rsidRDefault="00C6355A" w:rsidP="007D16A3">
      <w:pPr>
        <w:spacing w:after="100" w:afterAutospacing="1" w:line="360" w:lineRule="auto"/>
        <w:ind w:firstLine="709"/>
        <w:contextualSpacing/>
        <w:jc w:val="both"/>
        <w:rPr>
          <w:rFonts w:ascii="Times New Roman" w:hAnsi="Times New Roman"/>
          <w:sz w:val="28"/>
          <w:szCs w:val="24"/>
          <w:lang w:eastAsia="uk-UA"/>
        </w:rPr>
      </w:pPr>
      <w:r>
        <w:rPr>
          <w:rFonts w:ascii="Times New Roman" w:hAnsi="Times New Roman"/>
          <w:sz w:val="28"/>
          <w:szCs w:val="24"/>
          <w:lang w:eastAsia="uk-UA"/>
        </w:rPr>
        <w:t>4. Міра участі членів команди в керівництві і самоврядуванні</w:t>
      </w:r>
      <w:r w:rsidRPr="00DC6243">
        <w:rPr>
          <w:rFonts w:ascii="Times New Roman" w:hAnsi="Times New Roman"/>
          <w:sz w:val="28"/>
          <w:szCs w:val="24"/>
          <w:lang w:eastAsia="uk-UA"/>
        </w:rPr>
        <w:t>.</w:t>
      </w:r>
    </w:p>
    <w:p w:rsidR="00C6355A" w:rsidRPr="00DC6243" w:rsidRDefault="00C6355A" w:rsidP="007D16A3">
      <w:pPr>
        <w:spacing w:after="100" w:afterAutospacing="1" w:line="360" w:lineRule="auto"/>
        <w:ind w:firstLine="709"/>
        <w:contextualSpacing/>
        <w:jc w:val="both"/>
        <w:rPr>
          <w:rFonts w:ascii="Times New Roman" w:hAnsi="Times New Roman"/>
          <w:sz w:val="28"/>
          <w:szCs w:val="24"/>
          <w:lang w:eastAsia="uk-UA"/>
        </w:rPr>
      </w:pPr>
      <w:r w:rsidRPr="00DC6243">
        <w:rPr>
          <w:rFonts w:ascii="Times New Roman" w:hAnsi="Times New Roman"/>
          <w:sz w:val="28"/>
          <w:szCs w:val="24"/>
          <w:lang w:eastAsia="uk-UA"/>
        </w:rPr>
        <w:t>5. Згуртованість колективу.</w:t>
      </w:r>
    </w:p>
    <w:p w:rsidR="00C6355A" w:rsidRPr="00DC6243" w:rsidRDefault="00C6355A" w:rsidP="007D16A3">
      <w:pPr>
        <w:spacing w:after="100" w:afterAutospacing="1" w:line="360" w:lineRule="auto"/>
        <w:ind w:firstLine="709"/>
        <w:contextualSpacing/>
        <w:jc w:val="both"/>
        <w:rPr>
          <w:rFonts w:ascii="Times New Roman" w:hAnsi="Times New Roman"/>
          <w:sz w:val="28"/>
          <w:szCs w:val="24"/>
          <w:lang w:eastAsia="uk-UA"/>
        </w:rPr>
      </w:pPr>
      <w:r w:rsidRPr="00DC6243">
        <w:rPr>
          <w:rFonts w:ascii="Times New Roman" w:hAnsi="Times New Roman"/>
          <w:sz w:val="28"/>
          <w:szCs w:val="24"/>
          <w:lang w:eastAsia="uk-UA"/>
        </w:rPr>
        <w:t>6. Свідома дисципліна.</w:t>
      </w:r>
    </w:p>
    <w:p w:rsidR="00C6355A" w:rsidRPr="004D223E" w:rsidRDefault="00C6355A" w:rsidP="007D16A3">
      <w:pPr>
        <w:spacing w:after="100" w:afterAutospacing="1" w:line="360" w:lineRule="auto"/>
        <w:ind w:firstLine="709"/>
        <w:contextualSpacing/>
        <w:jc w:val="both"/>
        <w:rPr>
          <w:rFonts w:ascii="Times New Roman" w:hAnsi="Times New Roman"/>
          <w:sz w:val="28"/>
          <w:szCs w:val="24"/>
          <w:lang w:eastAsia="uk-UA"/>
        </w:rPr>
      </w:pPr>
      <w:r>
        <w:rPr>
          <w:rFonts w:ascii="Times New Roman" w:hAnsi="Times New Roman"/>
          <w:sz w:val="28"/>
          <w:szCs w:val="24"/>
          <w:lang w:eastAsia="uk-UA"/>
        </w:rPr>
        <w:t>7. Продуктивність діяльності</w:t>
      </w:r>
      <w:r w:rsidRPr="00DC6243">
        <w:rPr>
          <w:rFonts w:ascii="Times New Roman" w:hAnsi="Times New Roman"/>
          <w:sz w:val="28"/>
          <w:szCs w:val="24"/>
          <w:lang w:eastAsia="uk-UA"/>
        </w:rPr>
        <w:t>.</w:t>
      </w:r>
    </w:p>
    <w:p w:rsidR="00C6355A" w:rsidRDefault="00C6355A" w:rsidP="007D16A3">
      <w:pPr>
        <w:spacing w:after="100" w:afterAutospacing="1" w:line="360" w:lineRule="auto"/>
        <w:ind w:firstLine="709"/>
        <w:contextualSpacing/>
        <w:jc w:val="both"/>
        <w:rPr>
          <w:rFonts w:ascii="Times New Roman" w:hAnsi="Times New Roman"/>
          <w:sz w:val="28"/>
          <w:szCs w:val="28"/>
        </w:rPr>
      </w:pPr>
      <w:r>
        <w:rPr>
          <w:rFonts w:ascii="Times New Roman" w:hAnsi="Times New Roman"/>
          <w:b/>
          <w:sz w:val="28"/>
          <w:szCs w:val="28"/>
        </w:rPr>
        <w:t>Ознак</w:t>
      </w:r>
      <w:r w:rsidRPr="008367A4">
        <w:rPr>
          <w:rFonts w:ascii="Times New Roman" w:hAnsi="Times New Roman"/>
          <w:b/>
          <w:sz w:val="28"/>
          <w:szCs w:val="28"/>
        </w:rPr>
        <w:t>и позитивного психологічного клімату</w:t>
      </w:r>
      <w:r>
        <w:rPr>
          <w:rFonts w:ascii="Times New Roman" w:hAnsi="Times New Roman"/>
          <w:sz w:val="28"/>
          <w:szCs w:val="28"/>
        </w:rPr>
        <w:t>.</w:t>
      </w:r>
    </w:p>
    <w:p w:rsidR="00C6355A" w:rsidRPr="00DC6243" w:rsidRDefault="00C6355A" w:rsidP="007D16A3">
      <w:pPr>
        <w:spacing w:after="100" w:afterAutospacing="1" w:line="360" w:lineRule="auto"/>
        <w:ind w:firstLine="709"/>
        <w:contextualSpacing/>
        <w:jc w:val="both"/>
        <w:rPr>
          <w:rFonts w:ascii="Times New Roman" w:hAnsi="Times New Roman"/>
          <w:sz w:val="28"/>
          <w:szCs w:val="24"/>
          <w:lang w:eastAsia="uk-UA"/>
        </w:rPr>
      </w:pPr>
      <w:r w:rsidRPr="00DC6243">
        <w:rPr>
          <w:rFonts w:ascii="Times New Roman" w:hAnsi="Times New Roman"/>
          <w:sz w:val="28"/>
          <w:szCs w:val="24"/>
          <w:lang w:eastAsia="uk-UA"/>
        </w:rPr>
        <w:t>Психологічний клімат дитячих колективів має свою специфіку. Цьому питанню багато уваги приділяв Макаренко. Він не вживав поняття психологічний клімат, а замінював іншими – стиль взаємин у колективі, тон взаємин. Нормальними він вважав у колективі тільки “мажорний тон”, ознаками якого було:</w:t>
      </w:r>
    </w:p>
    <w:p w:rsidR="00C6355A" w:rsidRPr="00DC6243" w:rsidRDefault="00C6355A" w:rsidP="007D16A3">
      <w:pPr>
        <w:spacing w:after="100" w:afterAutospacing="1" w:line="360" w:lineRule="auto"/>
        <w:ind w:firstLine="709"/>
        <w:contextualSpacing/>
        <w:jc w:val="both"/>
        <w:rPr>
          <w:rFonts w:ascii="Times New Roman" w:hAnsi="Times New Roman"/>
          <w:sz w:val="28"/>
          <w:szCs w:val="24"/>
          <w:lang w:eastAsia="uk-UA"/>
        </w:rPr>
      </w:pPr>
      <w:r w:rsidRPr="00DC6243">
        <w:rPr>
          <w:rFonts w:ascii="Times New Roman" w:hAnsi="Times New Roman"/>
          <w:sz w:val="28"/>
          <w:szCs w:val="24"/>
          <w:lang w:eastAsia="uk-UA"/>
        </w:rPr>
        <w:t>- прояв впевненості кожного, спокою, бадьорості, готовності діяти;</w:t>
      </w:r>
    </w:p>
    <w:p w:rsidR="00C6355A" w:rsidRPr="00DC6243" w:rsidRDefault="00C6355A" w:rsidP="007D16A3">
      <w:pPr>
        <w:spacing w:after="100" w:afterAutospacing="1" w:line="360" w:lineRule="auto"/>
        <w:ind w:firstLine="709"/>
        <w:contextualSpacing/>
        <w:jc w:val="both"/>
        <w:rPr>
          <w:rFonts w:ascii="Times New Roman" w:hAnsi="Times New Roman"/>
          <w:sz w:val="28"/>
          <w:szCs w:val="24"/>
          <w:lang w:eastAsia="uk-UA"/>
        </w:rPr>
      </w:pPr>
      <w:r w:rsidRPr="00DC6243">
        <w:rPr>
          <w:rFonts w:ascii="Times New Roman" w:hAnsi="Times New Roman"/>
          <w:sz w:val="28"/>
          <w:szCs w:val="24"/>
          <w:lang w:eastAsia="uk-UA"/>
        </w:rPr>
        <w:t>- єдність членів колективу;</w:t>
      </w:r>
    </w:p>
    <w:p w:rsidR="00C6355A" w:rsidRPr="00DC6243" w:rsidRDefault="00C6355A" w:rsidP="007D16A3">
      <w:pPr>
        <w:spacing w:after="100" w:afterAutospacing="1" w:line="360" w:lineRule="auto"/>
        <w:ind w:firstLine="709"/>
        <w:contextualSpacing/>
        <w:jc w:val="both"/>
        <w:rPr>
          <w:rFonts w:ascii="Times New Roman" w:hAnsi="Times New Roman"/>
          <w:sz w:val="28"/>
          <w:szCs w:val="24"/>
          <w:lang w:eastAsia="uk-UA"/>
        </w:rPr>
      </w:pPr>
      <w:r w:rsidRPr="00DC6243">
        <w:rPr>
          <w:rFonts w:ascii="Times New Roman" w:hAnsi="Times New Roman"/>
          <w:sz w:val="28"/>
          <w:szCs w:val="24"/>
          <w:lang w:eastAsia="uk-UA"/>
        </w:rPr>
        <w:t>- захищеність всіх членів колективу;</w:t>
      </w:r>
    </w:p>
    <w:p w:rsidR="00C6355A" w:rsidRPr="00DC6243" w:rsidRDefault="00C6355A" w:rsidP="007D16A3">
      <w:pPr>
        <w:spacing w:after="100" w:afterAutospacing="1" w:line="360" w:lineRule="auto"/>
        <w:ind w:firstLine="709"/>
        <w:contextualSpacing/>
        <w:jc w:val="both"/>
        <w:rPr>
          <w:rFonts w:ascii="Times New Roman" w:hAnsi="Times New Roman"/>
          <w:sz w:val="28"/>
          <w:szCs w:val="24"/>
          <w:lang w:eastAsia="uk-UA"/>
        </w:rPr>
      </w:pPr>
      <w:r w:rsidRPr="00DC6243">
        <w:rPr>
          <w:rFonts w:ascii="Times New Roman" w:hAnsi="Times New Roman"/>
          <w:sz w:val="28"/>
          <w:szCs w:val="24"/>
          <w:lang w:eastAsia="uk-UA"/>
        </w:rPr>
        <w:t>- розумна і корисна активність;</w:t>
      </w:r>
    </w:p>
    <w:p w:rsidR="00C6355A" w:rsidRPr="00DC6243" w:rsidRDefault="00C6355A" w:rsidP="007D16A3">
      <w:pPr>
        <w:spacing w:after="100" w:afterAutospacing="1" w:line="360" w:lineRule="auto"/>
        <w:ind w:firstLine="709"/>
        <w:contextualSpacing/>
        <w:jc w:val="both"/>
        <w:rPr>
          <w:rFonts w:ascii="Times New Roman" w:hAnsi="Times New Roman"/>
          <w:sz w:val="28"/>
          <w:szCs w:val="24"/>
          <w:lang w:eastAsia="uk-UA"/>
        </w:rPr>
      </w:pPr>
      <w:r w:rsidRPr="00DC6243">
        <w:rPr>
          <w:rFonts w:ascii="Times New Roman" w:hAnsi="Times New Roman"/>
          <w:sz w:val="28"/>
          <w:szCs w:val="24"/>
          <w:lang w:eastAsia="uk-UA"/>
        </w:rPr>
        <w:t>- вміння бути стриманим у діях та словах.</w:t>
      </w:r>
    </w:p>
    <w:p w:rsidR="00C6355A" w:rsidRPr="00224CD4" w:rsidRDefault="00C6355A" w:rsidP="007D16A3">
      <w:pPr>
        <w:spacing w:after="100" w:afterAutospacing="1" w:line="360" w:lineRule="auto"/>
        <w:ind w:firstLine="709"/>
        <w:contextualSpacing/>
        <w:jc w:val="both"/>
        <w:rPr>
          <w:rFonts w:ascii="Times New Roman" w:hAnsi="Times New Roman"/>
          <w:sz w:val="28"/>
          <w:szCs w:val="24"/>
          <w:lang w:eastAsia="uk-UA"/>
        </w:rPr>
      </w:pPr>
      <w:r>
        <w:rPr>
          <w:rFonts w:ascii="Times New Roman" w:hAnsi="Times New Roman"/>
          <w:sz w:val="28"/>
          <w:szCs w:val="24"/>
          <w:lang w:eastAsia="uk-UA"/>
        </w:rPr>
        <w:t xml:space="preserve">При формуванні ефективної команди слід звертати особливу увагу на психологічну сумісність. </w:t>
      </w:r>
      <w:r w:rsidRPr="00DC6243">
        <w:rPr>
          <w:rFonts w:ascii="Times New Roman" w:hAnsi="Times New Roman"/>
          <w:sz w:val="28"/>
          <w:szCs w:val="24"/>
          <w:lang w:eastAsia="uk-UA"/>
        </w:rPr>
        <w:t>Психологічна сумісність – це такий ефект поєднання людей, який дає максимальний результат діяльності при мінімальних психологічних витратах осіб, які взаємодіють. Протилежними до психологічної сумісності є психологічна несумісність, тобто нездатність узгодити свої дії, що перешкоджає спільній діяльності, несприйняття одними людьми інших</w:t>
      </w:r>
      <w:r>
        <w:rPr>
          <w:rFonts w:ascii="Times New Roman" w:hAnsi="Times New Roman"/>
          <w:sz w:val="28"/>
          <w:szCs w:val="24"/>
          <w:lang w:eastAsia="uk-UA"/>
        </w:rPr>
        <w:t>, що може зіграти фатальну роль у процесі командоутворення і спричинити до встановлення негативного психологічного клімату</w:t>
      </w:r>
      <w:r w:rsidRPr="00DC6243">
        <w:rPr>
          <w:rFonts w:ascii="Times New Roman" w:hAnsi="Times New Roman"/>
          <w:sz w:val="28"/>
          <w:szCs w:val="24"/>
          <w:lang w:eastAsia="uk-UA"/>
        </w:rPr>
        <w:t>.</w:t>
      </w:r>
      <w:r>
        <w:rPr>
          <w:rFonts w:ascii="Times New Roman" w:hAnsi="Times New Roman"/>
          <w:sz w:val="28"/>
          <w:szCs w:val="24"/>
          <w:lang w:eastAsia="uk-UA"/>
        </w:rPr>
        <w:t xml:space="preserve"> </w:t>
      </w:r>
    </w:p>
    <w:p w:rsidR="00C6355A" w:rsidRPr="008367A4" w:rsidRDefault="00C6355A" w:rsidP="007D16A3">
      <w:pPr>
        <w:spacing w:after="100" w:afterAutospacing="1" w:line="360" w:lineRule="auto"/>
        <w:ind w:firstLine="709"/>
        <w:contextualSpacing/>
        <w:jc w:val="both"/>
        <w:rPr>
          <w:rFonts w:ascii="Times New Roman" w:hAnsi="Times New Roman"/>
          <w:sz w:val="28"/>
          <w:szCs w:val="28"/>
        </w:rPr>
      </w:pPr>
      <w:r>
        <w:rPr>
          <w:rFonts w:ascii="Times New Roman" w:hAnsi="Times New Roman"/>
          <w:b/>
          <w:sz w:val="28"/>
          <w:szCs w:val="28"/>
        </w:rPr>
        <w:t>Ознаки нега</w:t>
      </w:r>
      <w:r w:rsidRPr="008367A4">
        <w:rPr>
          <w:rFonts w:ascii="Times New Roman" w:hAnsi="Times New Roman"/>
          <w:b/>
          <w:sz w:val="28"/>
          <w:szCs w:val="28"/>
        </w:rPr>
        <w:t>тивного психологічного клімату</w:t>
      </w:r>
      <w:r>
        <w:rPr>
          <w:rFonts w:ascii="Times New Roman" w:hAnsi="Times New Roman"/>
          <w:sz w:val="28"/>
          <w:szCs w:val="28"/>
        </w:rPr>
        <w:t>.</w:t>
      </w:r>
    </w:p>
    <w:p w:rsidR="00C6355A" w:rsidRPr="00DC6243" w:rsidRDefault="00C6355A" w:rsidP="007D16A3">
      <w:pPr>
        <w:spacing w:after="100" w:afterAutospacing="1" w:line="360" w:lineRule="auto"/>
        <w:ind w:firstLine="709"/>
        <w:contextualSpacing/>
        <w:jc w:val="both"/>
        <w:rPr>
          <w:rFonts w:ascii="Times New Roman" w:hAnsi="Times New Roman"/>
          <w:sz w:val="28"/>
          <w:szCs w:val="24"/>
          <w:lang w:eastAsia="uk-UA"/>
        </w:rPr>
      </w:pPr>
      <w:r w:rsidRPr="00DC6243">
        <w:rPr>
          <w:rFonts w:ascii="Times New Roman" w:hAnsi="Times New Roman"/>
          <w:sz w:val="28"/>
          <w:szCs w:val="24"/>
          <w:lang w:eastAsia="uk-UA"/>
        </w:rPr>
        <w:t>Наслідками несприйнятливих взаємостосунків у групах і колективах можуть бути такі емоційні стани:</w:t>
      </w:r>
    </w:p>
    <w:p w:rsidR="00C6355A" w:rsidRPr="00DC6243" w:rsidRDefault="00C6355A" w:rsidP="007D16A3">
      <w:pPr>
        <w:spacing w:after="100" w:afterAutospacing="1" w:line="360" w:lineRule="auto"/>
        <w:ind w:firstLine="709"/>
        <w:contextualSpacing/>
        <w:jc w:val="both"/>
        <w:rPr>
          <w:rFonts w:ascii="Times New Roman" w:hAnsi="Times New Roman"/>
          <w:sz w:val="28"/>
          <w:szCs w:val="24"/>
          <w:lang w:eastAsia="uk-UA"/>
        </w:rPr>
      </w:pPr>
      <w:r w:rsidRPr="00DC6243">
        <w:rPr>
          <w:rFonts w:ascii="Times New Roman" w:hAnsi="Times New Roman"/>
          <w:sz w:val="28"/>
          <w:szCs w:val="24"/>
          <w:lang w:eastAsia="uk-UA"/>
        </w:rPr>
        <w:t>1. Стан роздратованості.</w:t>
      </w:r>
    </w:p>
    <w:p w:rsidR="00C6355A" w:rsidRPr="00DC6243" w:rsidRDefault="00C6355A" w:rsidP="007D16A3">
      <w:pPr>
        <w:spacing w:after="100" w:afterAutospacing="1" w:line="360" w:lineRule="auto"/>
        <w:ind w:firstLine="709"/>
        <w:contextualSpacing/>
        <w:jc w:val="both"/>
        <w:rPr>
          <w:rFonts w:ascii="Times New Roman" w:hAnsi="Times New Roman"/>
          <w:sz w:val="28"/>
          <w:szCs w:val="24"/>
          <w:lang w:eastAsia="uk-UA"/>
        </w:rPr>
      </w:pPr>
      <w:r w:rsidRPr="00DC6243">
        <w:rPr>
          <w:rFonts w:ascii="Times New Roman" w:hAnsi="Times New Roman"/>
          <w:sz w:val="28"/>
          <w:szCs w:val="24"/>
          <w:lang w:eastAsia="uk-UA"/>
        </w:rPr>
        <w:t>2. Манія несправедливих образ і переслідувань, озлобленість, безтурботність, б</w:t>
      </w:r>
      <w:r>
        <w:rPr>
          <w:rFonts w:ascii="Times New Roman" w:hAnsi="Times New Roman"/>
          <w:sz w:val="28"/>
          <w:szCs w:val="24"/>
          <w:lang w:eastAsia="uk-UA"/>
        </w:rPr>
        <w:t>айдужість, страх перед керівником</w:t>
      </w:r>
      <w:r w:rsidRPr="00DC6243">
        <w:rPr>
          <w:rFonts w:ascii="Times New Roman" w:hAnsi="Times New Roman"/>
          <w:sz w:val="28"/>
          <w:szCs w:val="24"/>
          <w:lang w:eastAsia="uk-UA"/>
        </w:rPr>
        <w:t xml:space="preserve">, батьками, </w:t>
      </w:r>
      <w:r>
        <w:rPr>
          <w:rFonts w:ascii="Times New Roman" w:hAnsi="Times New Roman"/>
          <w:sz w:val="28"/>
          <w:szCs w:val="24"/>
          <w:lang w:eastAsia="uk-UA"/>
        </w:rPr>
        <w:t>іншими гуртківцями</w:t>
      </w:r>
      <w:r w:rsidRPr="00DC6243">
        <w:rPr>
          <w:rFonts w:ascii="Times New Roman" w:hAnsi="Times New Roman"/>
          <w:sz w:val="28"/>
          <w:szCs w:val="24"/>
          <w:lang w:eastAsia="uk-UA"/>
        </w:rPr>
        <w:t>, а також розв’язаність, жор</w:t>
      </w:r>
      <w:r>
        <w:rPr>
          <w:rFonts w:ascii="Times New Roman" w:hAnsi="Times New Roman"/>
          <w:sz w:val="28"/>
          <w:szCs w:val="24"/>
          <w:lang w:eastAsia="uk-UA"/>
        </w:rPr>
        <w:t xml:space="preserve">стокість, навіть поява неврозів, першими ознаками яких можуть бути: </w:t>
      </w:r>
      <w:r w:rsidRPr="00DC6243">
        <w:rPr>
          <w:rFonts w:ascii="Times New Roman" w:hAnsi="Times New Roman"/>
          <w:sz w:val="28"/>
          <w:szCs w:val="24"/>
          <w:lang w:eastAsia="uk-UA"/>
        </w:rPr>
        <w:t>дискомфорт у спілкуванні, гостра вибірковість, обмеження осіб при спілкуванні, з якими людина почуває себе вільно, комфортно, розкуто;</w:t>
      </w:r>
      <w:r>
        <w:rPr>
          <w:rFonts w:ascii="Times New Roman" w:hAnsi="Times New Roman"/>
          <w:sz w:val="28"/>
          <w:szCs w:val="24"/>
          <w:lang w:eastAsia="uk-UA"/>
        </w:rPr>
        <w:t xml:space="preserve"> </w:t>
      </w:r>
      <w:r w:rsidRPr="00DC6243">
        <w:rPr>
          <w:rFonts w:ascii="Times New Roman" w:hAnsi="Times New Roman"/>
          <w:sz w:val="28"/>
          <w:szCs w:val="24"/>
          <w:lang w:eastAsia="uk-UA"/>
        </w:rPr>
        <w:t>коливання самооцінки (завищує, занижує);</w:t>
      </w:r>
      <w:r>
        <w:rPr>
          <w:rFonts w:ascii="Times New Roman" w:hAnsi="Times New Roman"/>
          <w:sz w:val="28"/>
          <w:szCs w:val="24"/>
          <w:lang w:eastAsia="uk-UA"/>
        </w:rPr>
        <w:t xml:space="preserve"> </w:t>
      </w:r>
      <w:r w:rsidRPr="00DC6243">
        <w:rPr>
          <w:rFonts w:ascii="Times New Roman" w:hAnsi="Times New Roman"/>
          <w:sz w:val="28"/>
          <w:szCs w:val="24"/>
          <w:lang w:eastAsia="uk-UA"/>
        </w:rPr>
        <w:t>дефіцит активності, особливо мовної (навіть зустрічається мовна загальмованість (важко висловитись), може змінюватися надмірною говірливістю);</w:t>
      </w:r>
      <w:r>
        <w:rPr>
          <w:rFonts w:ascii="Times New Roman" w:hAnsi="Times New Roman"/>
          <w:sz w:val="28"/>
          <w:szCs w:val="24"/>
          <w:lang w:eastAsia="uk-UA"/>
        </w:rPr>
        <w:t xml:space="preserve"> </w:t>
      </w:r>
      <w:r w:rsidRPr="00DC6243">
        <w:rPr>
          <w:rFonts w:ascii="Times New Roman" w:hAnsi="Times New Roman"/>
          <w:sz w:val="28"/>
          <w:szCs w:val="24"/>
          <w:lang w:eastAsia="uk-UA"/>
        </w:rPr>
        <w:t xml:space="preserve">прагнення замінити </w:t>
      </w:r>
      <w:r>
        <w:rPr>
          <w:rFonts w:ascii="Times New Roman" w:hAnsi="Times New Roman"/>
          <w:sz w:val="28"/>
          <w:szCs w:val="24"/>
          <w:lang w:eastAsia="uk-UA"/>
        </w:rPr>
        <w:t>процес конкретної діяльності</w:t>
      </w:r>
      <w:r w:rsidRPr="00DC6243">
        <w:rPr>
          <w:rFonts w:ascii="Times New Roman" w:hAnsi="Times New Roman"/>
          <w:sz w:val="28"/>
          <w:szCs w:val="24"/>
          <w:lang w:eastAsia="uk-UA"/>
        </w:rPr>
        <w:t xml:space="preserve"> </w:t>
      </w:r>
      <w:r>
        <w:rPr>
          <w:rFonts w:ascii="Times New Roman" w:hAnsi="Times New Roman"/>
          <w:sz w:val="28"/>
          <w:szCs w:val="24"/>
          <w:lang w:eastAsia="uk-UA"/>
        </w:rPr>
        <w:t xml:space="preserve">своїм </w:t>
      </w:r>
      <w:r w:rsidRPr="00DC6243">
        <w:rPr>
          <w:rFonts w:ascii="Times New Roman" w:hAnsi="Times New Roman"/>
          <w:sz w:val="28"/>
          <w:szCs w:val="24"/>
          <w:lang w:eastAsia="uk-UA"/>
        </w:rPr>
        <w:t>ставлення</w:t>
      </w:r>
      <w:r>
        <w:rPr>
          <w:rFonts w:ascii="Times New Roman" w:hAnsi="Times New Roman"/>
          <w:sz w:val="28"/>
          <w:szCs w:val="24"/>
          <w:lang w:eastAsia="uk-UA"/>
        </w:rPr>
        <w:t>м</w:t>
      </w:r>
      <w:r w:rsidRPr="00DC6243">
        <w:rPr>
          <w:rFonts w:ascii="Times New Roman" w:hAnsi="Times New Roman"/>
          <w:sz w:val="28"/>
          <w:szCs w:val="24"/>
          <w:lang w:eastAsia="uk-UA"/>
        </w:rPr>
        <w:t xml:space="preserve"> до неї, наприклад, ставлення є негативним (у мене нічого не вийде, я цього не зроблю</w:t>
      </w:r>
      <w:r>
        <w:rPr>
          <w:rFonts w:ascii="Times New Roman" w:hAnsi="Times New Roman"/>
          <w:sz w:val="28"/>
          <w:szCs w:val="24"/>
          <w:lang w:eastAsia="uk-UA"/>
        </w:rPr>
        <w:t>, це не для мене</w:t>
      </w:r>
      <w:r w:rsidRPr="00DC6243">
        <w:rPr>
          <w:rFonts w:ascii="Times New Roman" w:hAnsi="Times New Roman"/>
          <w:sz w:val="28"/>
          <w:szCs w:val="24"/>
          <w:lang w:eastAsia="uk-UA"/>
        </w:rPr>
        <w:t xml:space="preserve"> і т.д.);</w:t>
      </w:r>
      <w:r>
        <w:rPr>
          <w:rFonts w:ascii="Times New Roman" w:hAnsi="Times New Roman"/>
          <w:sz w:val="28"/>
          <w:szCs w:val="24"/>
          <w:lang w:eastAsia="uk-UA"/>
        </w:rPr>
        <w:t xml:space="preserve"> </w:t>
      </w:r>
      <w:r w:rsidRPr="00DC6243">
        <w:rPr>
          <w:rFonts w:ascii="Times New Roman" w:hAnsi="Times New Roman"/>
          <w:sz w:val="28"/>
          <w:szCs w:val="24"/>
          <w:lang w:eastAsia="uk-UA"/>
        </w:rPr>
        <w:t xml:space="preserve">підвищена тривожність. Це тенденція людини </w:t>
      </w:r>
      <w:r>
        <w:rPr>
          <w:rFonts w:ascii="Times New Roman" w:hAnsi="Times New Roman"/>
          <w:sz w:val="28"/>
          <w:szCs w:val="24"/>
          <w:lang w:eastAsia="uk-UA"/>
        </w:rPr>
        <w:t xml:space="preserve">відчувати </w:t>
      </w:r>
      <w:r w:rsidRPr="00DC6243">
        <w:rPr>
          <w:rFonts w:ascii="Times New Roman" w:hAnsi="Times New Roman"/>
          <w:sz w:val="28"/>
          <w:szCs w:val="24"/>
          <w:lang w:eastAsia="uk-UA"/>
        </w:rPr>
        <w:t>постійну стурбованість, схильність пережив</w:t>
      </w:r>
      <w:r>
        <w:rPr>
          <w:rFonts w:ascii="Times New Roman" w:hAnsi="Times New Roman"/>
          <w:sz w:val="28"/>
          <w:szCs w:val="24"/>
          <w:lang w:eastAsia="uk-UA"/>
        </w:rPr>
        <w:t>ати різні ситуації як загрозливі</w:t>
      </w:r>
      <w:r w:rsidRPr="00DC6243">
        <w:rPr>
          <w:rFonts w:ascii="Times New Roman" w:hAnsi="Times New Roman"/>
          <w:sz w:val="28"/>
          <w:szCs w:val="24"/>
          <w:lang w:eastAsia="uk-UA"/>
        </w:rPr>
        <w:t>.</w:t>
      </w:r>
    </w:p>
    <w:p w:rsidR="00C6355A" w:rsidRDefault="00C6355A" w:rsidP="007D16A3">
      <w:pPr>
        <w:spacing w:after="100" w:afterAutospacing="1" w:line="360" w:lineRule="auto"/>
        <w:ind w:firstLine="708"/>
        <w:contextualSpacing/>
        <w:jc w:val="both"/>
        <w:rPr>
          <w:rFonts w:ascii="Times New Roman" w:hAnsi="Times New Roman"/>
          <w:sz w:val="28"/>
          <w:szCs w:val="24"/>
          <w:lang w:eastAsia="uk-UA"/>
        </w:rPr>
      </w:pPr>
      <w:r>
        <w:rPr>
          <w:rFonts w:ascii="Times New Roman" w:hAnsi="Times New Roman"/>
          <w:sz w:val="28"/>
          <w:szCs w:val="24"/>
          <w:lang w:eastAsia="uk-UA"/>
        </w:rPr>
        <w:t>Тому тренеру слід вчасно помічати такі тривожні симптоми, бути уважним до змін психологічного клімату у команді, не зводити в одну команду психологічно несумісних спортсменів, адже такі дії призводитимуть до підвищення конфліктності і не сприятимуть всебічному гармонійному розвиткові гуртківців, не кажучи вже про результативність і відчуття задоволення від спільних тренувань, походів та змагань.</w:t>
      </w:r>
    </w:p>
    <w:p w:rsidR="00C6355A" w:rsidRDefault="00C6355A" w:rsidP="0042520D">
      <w:pPr>
        <w:spacing w:after="100" w:afterAutospacing="1" w:line="360" w:lineRule="auto"/>
        <w:jc w:val="both"/>
        <w:rPr>
          <w:rFonts w:ascii="Times New Roman" w:hAnsi="Times New Roman"/>
          <w:b/>
          <w:sz w:val="28"/>
          <w:szCs w:val="24"/>
          <w:lang w:val="uk-UA" w:eastAsia="uk-UA"/>
        </w:rPr>
      </w:pPr>
    </w:p>
    <w:p w:rsidR="00C6355A" w:rsidRDefault="00C6355A" w:rsidP="00B71574">
      <w:pPr>
        <w:spacing w:after="0" w:line="360" w:lineRule="auto"/>
        <w:jc w:val="both"/>
        <w:rPr>
          <w:rFonts w:ascii="Times New Roman" w:hAnsi="Times New Roman"/>
          <w:b/>
          <w:sz w:val="28"/>
          <w:szCs w:val="24"/>
          <w:lang w:val="uk-UA" w:eastAsia="uk-UA"/>
        </w:rPr>
      </w:pPr>
      <w:r>
        <w:rPr>
          <w:rFonts w:ascii="Times New Roman" w:hAnsi="Times New Roman"/>
          <w:b/>
          <w:sz w:val="28"/>
          <w:szCs w:val="24"/>
          <w:lang w:eastAsia="uk-UA"/>
        </w:rPr>
        <w:t>Процес формування команди</w:t>
      </w:r>
    </w:p>
    <w:p w:rsidR="00C6355A" w:rsidRPr="00A915CD" w:rsidRDefault="00C6355A" w:rsidP="00B71574">
      <w:pPr>
        <w:spacing w:after="0" w:line="360" w:lineRule="auto"/>
        <w:jc w:val="both"/>
        <w:rPr>
          <w:rFonts w:ascii="Times New Roman" w:hAnsi="Times New Roman"/>
          <w:sz w:val="28"/>
          <w:szCs w:val="24"/>
          <w:lang w:eastAsia="uk-UA"/>
        </w:rPr>
      </w:pPr>
      <w:r>
        <w:rPr>
          <w:rFonts w:ascii="Times New Roman" w:hAnsi="Times New Roman"/>
          <w:sz w:val="28"/>
          <w:szCs w:val="24"/>
          <w:lang w:eastAsia="uk-UA"/>
        </w:rPr>
        <w:t>Ш</w:t>
      </w:r>
      <w:r w:rsidRPr="00A915CD">
        <w:rPr>
          <w:rFonts w:ascii="Times New Roman" w:hAnsi="Times New Roman"/>
          <w:sz w:val="28"/>
          <w:szCs w:val="24"/>
          <w:lang w:eastAsia="uk-UA"/>
        </w:rPr>
        <w:t xml:space="preserve">лях перетворення спортивної групи в ефективно діючу </w:t>
      </w:r>
      <w:r>
        <w:rPr>
          <w:rFonts w:ascii="Times New Roman" w:hAnsi="Times New Roman"/>
          <w:sz w:val="28"/>
          <w:szCs w:val="24"/>
          <w:lang w:eastAsia="uk-UA"/>
        </w:rPr>
        <w:t xml:space="preserve">команду можна умовно розподілити на кілька етапів: </w:t>
      </w:r>
      <w:r w:rsidRPr="0034035E">
        <w:rPr>
          <w:rFonts w:ascii="Times New Roman" w:hAnsi="Times New Roman"/>
          <w:b/>
          <w:sz w:val="28"/>
          <w:szCs w:val="24"/>
          <w:lang w:eastAsia="uk-UA"/>
        </w:rPr>
        <w:t>діагностичний</w:t>
      </w:r>
      <w:r w:rsidRPr="00A915CD">
        <w:rPr>
          <w:rFonts w:ascii="Times New Roman" w:hAnsi="Times New Roman"/>
          <w:sz w:val="28"/>
          <w:szCs w:val="24"/>
          <w:lang w:eastAsia="uk-UA"/>
        </w:rPr>
        <w:t xml:space="preserve">, </w:t>
      </w:r>
      <w:r>
        <w:rPr>
          <w:rFonts w:ascii="Times New Roman" w:hAnsi="Times New Roman"/>
          <w:b/>
          <w:sz w:val="28"/>
          <w:szCs w:val="24"/>
          <w:lang w:eastAsia="uk-UA"/>
        </w:rPr>
        <w:t>тренінговий,</w:t>
      </w:r>
      <w:r w:rsidRPr="00A915CD">
        <w:rPr>
          <w:rFonts w:ascii="Times New Roman" w:hAnsi="Times New Roman"/>
          <w:sz w:val="28"/>
          <w:szCs w:val="24"/>
          <w:lang w:eastAsia="uk-UA"/>
        </w:rPr>
        <w:t xml:space="preserve"> </w:t>
      </w:r>
      <w:r>
        <w:rPr>
          <w:rFonts w:ascii="Times New Roman" w:hAnsi="Times New Roman"/>
          <w:b/>
          <w:sz w:val="28"/>
          <w:szCs w:val="24"/>
          <w:lang w:eastAsia="uk-UA"/>
        </w:rPr>
        <w:t>супровідний та етап функціонування і розвитку команди</w:t>
      </w:r>
      <w:r w:rsidRPr="00A915CD">
        <w:rPr>
          <w:rFonts w:ascii="Times New Roman" w:hAnsi="Times New Roman"/>
          <w:sz w:val="28"/>
          <w:szCs w:val="24"/>
          <w:lang w:eastAsia="uk-UA"/>
        </w:rPr>
        <w:t xml:space="preserve">. </w:t>
      </w:r>
    </w:p>
    <w:p w:rsidR="00C6355A" w:rsidRDefault="00C6355A" w:rsidP="007D16A3">
      <w:pPr>
        <w:spacing w:after="100" w:afterAutospacing="1" w:line="360" w:lineRule="auto"/>
        <w:ind w:firstLine="709"/>
        <w:contextualSpacing/>
        <w:jc w:val="both"/>
        <w:rPr>
          <w:rFonts w:ascii="Times New Roman" w:hAnsi="Times New Roman"/>
          <w:sz w:val="28"/>
          <w:szCs w:val="24"/>
          <w:lang w:eastAsia="uk-UA"/>
        </w:rPr>
      </w:pPr>
      <w:r w:rsidRPr="00A915CD">
        <w:rPr>
          <w:rFonts w:ascii="Times New Roman" w:hAnsi="Times New Roman"/>
          <w:sz w:val="28"/>
          <w:szCs w:val="24"/>
          <w:lang w:eastAsia="uk-UA"/>
        </w:rPr>
        <w:t>Аналіз принципів, з</w:t>
      </w:r>
      <w:r>
        <w:rPr>
          <w:rFonts w:ascii="Times New Roman" w:hAnsi="Times New Roman"/>
          <w:sz w:val="28"/>
          <w:szCs w:val="24"/>
          <w:lang w:eastAsia="uk-UA"/>
        </w:rPr>
        <w:t>акла</w:t>
      </w:r>
      <w:r w:rsidRPr="00A915CD">
        <w:rPr>
          <w:rFonts w:ascii="Times New Roman" w:hAnsi="Times New Roman"/>
          <w:sz w:val="28"/>
          <w:szCs w:val="24"/>
          <w:lang w:eastAsia="uk-UA"/>
        </w:rPr>
        <w:t xml:space="preserve">дених в основу </w:t>
      </w:r>
      <w:r>
        <w:rPr>
          <w:rFonts w:ascii="Times New Roman" w:hAnsi="Times New Roman"/>
          <w:sz w:val="28"/>
          <w:szCs w:val="24"/>
          <w:lang w:eastAsia="uk-UA"/>
        </w:rPr>
        <w:t>функціонуван</w:t>
      </w:r>
      <w:r w:rsidRPr="00A915CD">
        <w:rPr>
          <w:rFonts w:ascii="Times New Roman" w:hAnsi="Times New Roman"/>
          <w:sz w:val="28"/>
          <w:szCs w:val="24"/>
          <w:lang w:eastAsia="uk-UA"/>
        </w:rPr>
        <w:t>ня ефективних команд</w:t>
      </w:r>
      <w:r>
        <w:rPr>
          <w:rFonts w:ascii="Times New Roman" w:hAnsi="Times New Roman"/>
          <w:sz w:val="28"/>
          <w:szCs w:val="24"/>
          <w:lang w:eastAsia="uk-UA"/>
        </w:rPr>
        <w:t xml:space="preserve"> </w:t>
      </w:r>
      <w:r w:rsidRPr="00A915CD">
        <w:rPr>
          <w:rFonts w:ascii="Times New Roman" w:hAnsi="Times New Roman"/>
          <w:sz w:val="28"/>
          <w:szCs w:val="24"/>
          <w:lang w:eastAsia="uk-UA"/>
        </w:rPr>
        <w:t xml:space="preserve">можна </w:t>
      </w:r>
      <w:r>
        <w:rPr>
          <w:rFonts w:ascii="Times New Roman" w:hAnsi="Times New Roman"/>
          <w:sz w:val="28"/>
          <w:szCs w:val="24"/>
          <w:lang w:eastAsia="uk-UA"/>
        </w:rPr>
        <w:t>пред</w:t>
      </w:r>
      <w:r w:rsidRPr="00A915CD">
        <w:rPr>
          <w:rFonts w:ascii="Times New Roman" w:hAnsi="Times New Roman"/>
          <w:sz w:val="28"/>
          <w:szCs w:val="24"/>
          <w:lang w:eastAsia="uk-UA"/>
        </w:rPr>
        <w:t xml:space="preserve">ставити моделлю </w:t>
      </w:r>
      <w:r w:rsidRPr="0066142F">
        <w:rPr>
          <w:rFonts w:ascii="Times New Roman" w:hAnsi="Times New Roman"/>
          <w:b/>
          <w:sz w:val="28"/>
          <w:szCs w:val="24"/>
          <w:lang w:eastAsia="uk-UA"/>
        </w:rPr>
        <w:t>покрокового</w:t>
      </w:r>
      <w:r w:rsidRPr="00A915CD">
        <w:rPr>
          <w:rFonts w:ascii="Times New Roman" w:hAnsi="Times New Roman"/>
          <w:sz w:val="28"/>
          <w:szCs w:val="24"/>
          <w:lang w:eastAsia="uk-UA"/>
        </w:rPr>
        <w:t xml:space="preserve"> формування спортивної команди, що послужить тренерові-початківцю допомогою для здійснення </w:t>
      </w:r>
      <w:r>
        <w:rPr>
          <w:rFonts w:ascii="Times New Roman" w:hAnsi="Times New Roman"/>
          <w:sz w:val="28"/>
          <w:szCs w:val="24"/>
          <w:lang w:eastAsia="uk-UA"/>
        </w:rPr>
        <w:t>поставленої мети.</w:t>
      </w:r>
    </w:p>
    <w:p w:rsidR="00C6355A" w:rsidRPr="00FE6A11" w:rsidRDefault="00C6355A" w:rsidP="007D16A3">
      <w:pPr>
        <w:spacing w:after="100" w:afterAutospacing="1" w:line="360" w:lineRule="auto"/>
        <w:ind w:firstLine="709"/>
        <w:contextualSpacing/>
        <w:jc w:val="both"/>
        <w:rPr>
          <w:rFonts w:ascii="Times New Roman" w:hAnsi="Times New Roman"/>
          <w:b/>
          <w:sz w:val="28"/>
          <w:szCs w:val="24"/>
          <w:lang w:eastAsia="uk-UA"/>
        </w:rPr>
      </w:pPr>
      <w:r w:rsidRPr="00A915CD">
        <w:rPr>
          <w:rFonts w:ascii="Times New Roman" w:hAnsi="Times New Roman"/>
          <w:b/>
          <w:sz w:val="28"/>
          <w:szCs w:val="24"/>
          <w:lang w:eastAsia="uk-UA"/>
        </w:rPr>
        <w:t>Етапи побудови команди.</w:t>
      </w:r>
    </w:p>
    <w:p w:rsidR="00C6355A" w:rsidRDefault="00C6355A" w:rsidP="007D16A3">
      <w:pPr>
        <w:spacing w:after="100" w:afterAutospacing="1" w:line="360" w:lineRule="auto"/>
        <w:ind w:firstLine="709"/>
        <w:contextualSpacing/>
        <w:jc w:val="both"/>
        <w:rPr>
          <w:rFonts w:ascii="Times New Roman" w:hAnsi="Times New Roman"/>
          <w:sz w:val="28"/>
          <w:szCs w:val="24"/>
          <w:lang w:eastAsia="uk-UA"/>
        </w:rPr>
      </w:pPr>
      <w:r>
        <w:rPr>
          <w:rFonts w:ascii="Times New Roman" w:hAnsi="Times New Roman"/>
          <w:sz w:val="28"/>
          <w:szCs w:val="24"/>
          <w:lang w:eastAsia="uk-UA"/>
        </w:rPr>
        <w:t xml:space="preserve">Перший етап можна умовно назвати </w:t>
      </w:r>
      <w:r w:rsidRPr="00D4294F">
        <w:rPr>
          <w:rFonts w:ascii="Times New Roman" w:hAnsi="Times New Roman"/>
          <w:b/>
          <w:sz w:val="28"/>
          <w:szCs w:val="24"/>
          <w:lang w:eastAsia="uk-UA"/>
        </w:rPr>
        <w:t>діагностичним</w:t>
      </w:r>
      <w:r>
        <w:rPr>
          <w:rFonts w:ascii="Times New Roman" w:hAnsi="Times New Roman"/>
          <w:sz w:val="28"/>
          <w:szCs w:val="24"/>
          <w:lang w:eastAsia="uk-UA"/>
        </w:rPr>
        <w:t>. Його м</w:t>
      </w:r>
      <w:r w:rsidRPr="00A915CD">
        <w:rPr>
          <w:rFonts w:ascii="Times New Roman" w:hAnsi="Times New Roman"/>
          <w:sz w:val="28"/>
          <w:szCs w:val="24"/>
          <w:lang w:eastAsia="uk-UA"/>
        </w:rPr>
        <w:t xml:space="preserve">етою є відбір претендентів у члени команди й визначення потенціалу до спільної діяльності, або </w:t>
      </w:r>
      <w:r>
        <w:rPr>
          <w:rFonts w:ascii="Times New Roman" w:hAnsi="Times New Roman"/>
          <w:sz w:val="28"/>
          <w:szCs w:val="24"/>
          <w:lang w:eastAsia="uk-UA"/>
        </w:rPr>
        <w:t xml:space="preserve">ж </w:t>
      </w:r>
      <w:r w:rsidRPr="00A915CD">
        <w:rPr>
          <w:rFonts w:ascii="Times New Roman" w:hAnsi="Times New Roman"/>
          <w:sz w:val="28"/>
          <w:szCs w:val="24"/>
          <w:lang w:eastAsia="uk-UA"/>
        </w:rPr>
        <w:t>аналіз ситуації в існуючій гру</w:t>
      </w:r>
      <w:r>
        <w:rPr>
          <w:rFonts w:ascii="Times New Roman" w:hAnsi="Times New Roman"/>
          <w:sz w:val="28"/>
          <w:szCs w:val="24"/>
          <w:lang w:eastAsia="uk-UA"/>
        </w:rPr>
        <w:t>пі, виявлення рольового розподілу і перспектив</w:t>
      </w:r>
      <w:r w:rsidRPr="00A915CD">
        <w:rPr>
          <w:rFonts w:ascii="Times New Roman" w:hAnsi="Times New Roman"/>
          <w:sz w:val="28"/>
          <w:szCs w:val="24"/>
          <w:lang w:eastAsia="uk-UA"/>
        </w:rPr>
        <w:t xml:space="preserve"> розвитку команди.</w:t>
      </w:r>
      <w:r>
        <w:rPr>
          <w:rFonts w:ascii="Times New Roman" w:hAnsi="Times New Roman"/>
          <w:sz w:val="28"/>
          <w:szCs w:val="24"/>
          <w:lang w:eastAsia="uk-UA"/>
        </w:rPr>
        <w:t xml:space="preserve"> В обох випадках вивчаються мета</w:t>
      </w:r>
      <w:r w:rsidRPr="00A915CD">
        <w:rPr>
          <w:rFonts w:ascii="Times New Roman" w:hAnsi="Times New Roman"/>
          <w:sz w:val="28"/>
          <w:szCs w:val="24"/>
          <w:lang w:eastAsia="uk-UA"/>
        </w:rPr>
        <w:t xml:space="preserve"> й мотиви членів команди. На цьому етапі використовуються певні групові форми роботи (</w:t>
      </w:r>
      <w:r>
        <w:rPr>
          <w:rFonts w:ascii="Times New Roman" w:hAnsi="Times New Roman"/>
          <w:sz w:val="28"/>
          <w:szCs w:val="24"/>
          <w:lang w:eastAsia="uk-UA"/>
        </w:rPr>
        <w:t xml:space="preserve">мандрівки, екскурсії, походи вихідного дня, </w:t>
      </w:r>
      <w:r w:rsidRPr="00A915CD">
        <w:rPr>
          <w:rFonts w:ascii="Times New Roman" w:hAnsi="Times New Roman"/>
          <w:sz w:val="28"/>
          <w:szCs w:val="24"/>
          <w:lang w:eastAsia="uk-UA"/>
        </w:rPr>
        <w:t xml:space="preserve">ситуаційні і рольові ігри). В результаті складається </w:t>
      </w:r>
      <w:r>
        <w:rPr>
          <w:rFonts w:ascii="Times New Roman" w:hAnsi="Times New Roman"/>
          <w:sz w:val="28"/>
          <w:szCs w:val="24"/>
          <w:lang w:eastAsia="uk-UA"/>
        </w:rPr>
        <w:t xml:space="preserve">груповий портрет з </w:t>
      </w:r>
      <w:r w:rsidRPr="00A915CD">
        <w:rPr>
          <w:rFonts w:ascii="Times New Roman" w:hAnsi="Times New Roman"/>
          <w:sz w:val="28"/>
          <w:szCs w:val="24"/>
          <w:lang w:eastAsia="uk-UA"/>
        </w:rPr>
        <w:t>прогноз</w:t>
      </w:r>
      <w:r>
        <w:rPr>
          <w:rFonts w:ascii="Times New Roman" w:hAnsi="Times New Roman"/>
          <w:sz w:val="28"/>
          <w:szCs w:val="24"/>
          <w:lang w:eastAsia="uk-UA"/>
        </w:rPr>
        <w:t>ом</w:t>
      </w:r>
      <w:r w:rsidRPr="00A915CD">
        <w:rPr>
          <w:rFonts w:ascii="Times New Roman" w:hAnsi="Times New Roman"/>
          <w:sz w:val="28"/>
          <w:szCs w:val="24"/>
          <w:lang w:eastAsia="uk-UA"/>
        </w:rPr>
        <w:t xml:space="preserve"> щодо подальшої роботи команди, виявляються її ресурси й визн</w:t>
      </w:r>
      <w:r>
        <w:rPr>
          <w:rFonts w:ascii="Times New Roman" w:hAnsi="Times New Roman"/>
          <w:sz w:val="28"/>
          <w:szCs w:val="24"/>
          <w:lang w:eastAsia="uk-UA"/>
        </w:rPr>
        <w:t>ачаються напрями подальшої роботи</w:t>
      </w:r>
      <w:r w:rsidRPr="00A915CD">
        <w:rPr>
          <w:rFonts w:ascii="Times New Roman" w:hAnsi="Times New Roman"/>
          <w:sz w:val="28"/>
          <w:szCs w:val="24"/>
          <w:lang w:eastAsia="uk-UA"/>
        </w:rPr>
        <w:t xml:space="preserve"> з нею. </w:t>
      </w:r>
    </w:p>
    <w:p w:rsidR="00C6355A" w:rsidRPr="00756D5B" w:rsidRDefault="00C6355A" w:rsidP="007D16A3">
      <w:pPr>
        <w:spacing w:line="360" w:lineRule="auto"/>
        <w:ind w:firstLine="709"/>
        <w:jc w:val="both"/>
        <w:rPr>
          <w:rFonts w:ascii="Times New Roman" w:hAnsi="Times New Roman"/>
          <w:sz w:val="28"/>
          <w:szCs w:val="28"/>
        </w:rPr>
      </w:pPr>
      <w:r>
        <w:rPr>
          <w:rFonts w:ascii="Times New Roman" w:hAnsi="Times New Roman"/>
          <w:sz w:val="28"/>
          <w:szCs w:val="28"/>
        </w:rPr>
        <w:t>Фактично, на початках тренер має справу з робочою групою, де від нього вимагається активна позиція в плані взірцевої поведінки, оптимістичному налаштуванні, творчому підході, спостережливості, демонстрації високої професійної компетенції та загальної ерудиції. Всі перелічені якості, внаслідок авторитетності керівника, можуть бути свідомо чи несвідомо взяті групою за власну модель поведінки. І хоча н</w:t>
      </w:r>
      <w:r w:rsidRPr="00983C65">
        <w:rPr>
          <w:rFonts w:ascii="Times New Roman" w:hAnsi="Times New Roman"/>
          <w:sz w:val="28"/>
          <w:szCs w:val="28"/>
        </w:rPr>
        <w:t xml:space="preserve">а етапі робочої групи взаємодія її членів здійснюється в основному </w:t>
      </w:r>
      <w:r>
        <w:rPr>
          <w:rFonts w:ascii="Times New Roman" w:hAnsi="Times New Roman"/>
          <w:sz w:val="28"/>
          <w:szCs w:val="28"/>
        </w:rPr>
        <w:t>передачею інформації та обміну досвідом, ч</w:t>
      </w:r>
      <w:r w:rsidRPr="00983C65">
        <w:rPr>
          <w:rFonts w:ascii="Times New Roman" w:hAnsi="Times New Roman"/>
          <w:sz w:val="28"/>
          <w:szCs w:val="28"/>
        </w:rPr>
        <w:t>лени майбутньої кома</w:t>
      </w:r>
      <w:r>
        <w:rPr>
          <w:rFonts w:ascii="Times New Roman" w:hAnsi="Times New Roman"/>
          <w:sz w:val="28"/>
          <w:szCs w:val="28"/>
        </w:rPr>
        <w:t>нди досліджують межі прийнятної поведінки в групі. Це —</w:t>
      </w:r>
      <w:r w:rsidRPr="00983C65">
        <w:rPr>
          <w:rFonts w:ascii="Times New Roman" w:hAnsi="Times New Roman"/>
          <w:sz w:val="28"/>
          <w:szCs w:val="28"/>
        </w:rPr>
        <w:t xml:space="preserve"> стадія переход</w:t>
      </w:r>
      <w:r>
        <w:rPr>
          <w:rFonts w:ascii="Times New Roman" w:hAnsi="Times New Roman"/>
          <w:sz w:val="28"/>
          <w:szCs w:val="28"/>
        </w:rPr>
        <w:t>у індивіда від стану незалежної</w:t>
      </w:r>
      <w:r w:rsidRPr="00983C65">
        <w:rPr>
          <w:rFonts w:ascii="Times New Roman" w:hAnsi="Times New Roman"/>
          <w:sz w:val="28"/>
          <w:szCs w:val="28"/>
        </w:rPr>
        <w:t xml:space="preserve"> особи до статусу члена команди. </w:t>
      </w:r>
    </w:p>
    <w:p w:rsidR="00C6355A" w:rsidRPr="00A915CD" w:rsidRDefault="00C6355A" w:rsidP="007D16A3">
      <w:pPr>
        <w:spacing w:after="100" w:afterAutospacing="1" w:line="360" w:lineRule="auto"/>
        <w:ind w:firstLine="709"/>
        <w:contextualSpacing/>
        <w:jc w:val="both"/>
        <w:rPr>
          <w:rFonts w:ascii="Times New Roman" w:hAnsi="Times New Roman"/>
          <w:sz w:val="28"/>
          <w:szCs w:val="24"/>
          <w:lang w:eastAsia="uk-UA"/>
        </w:rPr>
      </w:pPr>
      <w:r w:rsidRPr="006A4678">
        <w:rPr>
          <w:rFonts w:ascii="Times New Roman" w:hAnsi="Times New Roman"/>
          <w:b/>
          <w:sz w:val="28"/>
          <w:szCs w:val="24"/>
          <w:lang w:eastAsia="uk-UA"/>
        </w:rPr>
        <w:t xml:space="preserve">Робота під час </w:t>
      </w:r>
      <w:r>
        <w:rPr>
          <w:rFonts w:ascii="Times New Roman" w:hAnsi="Times New Roman"/>
          <w:b/>
          <w:sz w:val="28"/>
          <w:szCs w:val="24"/>
          <w:lang w:eastAsia="uk-UA"/>
        </w:rPr>
        <w:t>першого (</w:t>
      </w:r>
      <w:r w:rsidRPr="006A4678">
        <w:rPr>
          <w:rFonts w:ascii="Times New Roman" w:hAnsi="Times New Roman"/>
          <w:b/>
          <w:sz w:val="28"/>
          <w:szCs w:val="24"/>
          <w:lang w:eastAsia="uk-UA"/>
        </w:rPr>
        <w:t>діагностичного</w:t>
      </w:r>
      <w:r>
        <w:rPr>
          <w:rFonts w:ascii="Times New Roman" w:hAnsi="Times New Roman"/>
          <w:b/>
          <w:sz w:val="28"/>
          <w:szCs w:val="24"/>
          <w:lang w:eastAsia="uk-UA"/>
        </w:rPr>
        <w:t>)</w:t>
      </w:r>
      <w:r w:rsidRPr="006A4678">
        <w:rPr>
          <w:rFonts w:ascii="Times New Roman" w:hAnsi="Times New Roman"/>
          <w:b/>
          <w:sz w:val="28"/>
          <w:szCs w:val="24"/>
          <w:lang w:eastAsia="uk-UA"/>
        </w:rPr>
        <w:t xml:space="preserve"> етапу</w:t>
      </w:r>
      <w:r w:rsidRPr="00DA0F35">
        <w:rPr>
          <w:rFonts w:ascii="Times New Roman" w:hAnsi="Times New Roman"/>
          <w:sz w:val="28"/>
          <w:szCs w:val="24"/>
          <w:lang w:eastAsia="uk-UA"/>
        </w:rPr>
        <w:t xml:space="preserve"> </w:t>
      </w:r>
      <w:r>
        <w:rPr>
          <w:rFonts w:ascii="Times New Roman" w:hAnsi="Times New Roman"/>
          <w:sz w:val="28"/>
          <w:szCs w:val="24"/>
          <w:lang w:eastAsia="uk-UA"/>
        </w:rPr>
        <w:t>полягає у визначенні</w:t>
      </w:r>
      <w:r w:rsidRPr="00A915CD">
        <w:rPr>
          <w:rFonts w:ascii="Times New Roman" w:hAnsi="Times New Roman"/>
          <w:sz w:val="28"/>
          <w:szCs w:val="24"/>
          <w:lang w:eastAsia="uk-UA"/>
        </w:rPr>
        <w:t xml:space="preserve"> </w:t>
      </w:r>
      <w:r>
        <w:rPr>
          <w:rFonts w:ascii="Times New Roman" w:hAnsi="Times New Roman"/>
          <w:sz w:val="28"/>
          <w:szCs w:val="24"/>
          <w:lang w:eastAsia="uk-UA"/>
        </w:rPr>
        <w:t>май</w:t>
      </w:r>
      <w:r w:rsidRPr="00A915CD">
        <w:rPr>
          <w:rFonts w:ascii="Times New Roman" w:hAnsi="Times New Roman"/>
          <w:sz w:val="28"/>
          <w:szCs w:val="24"/>
          <w:lang w:eastAsia="uk-UA"/>
        </w:rPr>
        <w:t xml:space="preserve">бутнього лідера </w:t>
      </w:r>
      <w:r>
        <w:rPr>
          <w:rFonts w:ascii="Times New Roman" w:hAnsi="Times New Roman"/>
          <w:sz w:val="28"/>
          <w:szCs w:val="24"/>
          <w:lang w:eastAsia="uk-UA"/>
        </w:rPr>
        <w:t>та співпраця з ним,</w:t>
      </w:r>
      <w:r w:rsidRPr="00A915CD">
        <w:rPr>
          <w:rFonts w:ascii="Times New Roman" w:hAnsi="Times New Roman"/>
          <w:sz w:val="28"/>
          <w:szCs w:val="24"/>
          <w:lang w:eastAsia="uk-UA"/>
        </w:rPr>
        <w:t xml:space="preserve"> розподіл ролей у команді</w:t>
      </w:r>
      <w:r>
        <w:rPr>
          <w:rFonts w:ascii="Times New Roman" w:hAnsi="Times New Roman"/>
          <w:sz w:val="28"/>
          <w:szCs w:val="24"/>
          <w:lang w:eastAsia="uk-UA"/>
        </w:rPr>
        <w:t>. Для ць</w:t>
      </w:r>
      <w:r w:rsidRPr="00A915CD">
        <w:rPr>
          <w:rFonts w:ascii="Times New Roman" w:hAnsi="Times New Roman"/>
          <w:sz w:val="28"/>
          <w:szCs w:val="24"/>
          <w:lang w:eastAsia="uk-UA"/>
        </w:rPr>
        <w:t xml:space="preserve">ого </w:t>
      </w:r>
      <w:r>
        <w:rPr>
          <w:rFonts w:ascii="Times New Roman" w:hAnsi="Times New Roman"/>
          <w:sz w:val="28"/>
          <w:szCs w:val="24"/>
          <w:lang w:eastAsia="uk-UA"/>
        </w:rPr>
        <w:t>тренеру</w:t>
      </w:r>
      <w:r w:rsidRPr="00A915CD">
        <w:rPr>
          <w:rFonts w:ascii="Times New Roman" w:hAnsi="Times New Roman"/>
          <w:sz w:val="28"/>
          <w:szCs w:val="24"/>
          <w:lang w:eastAsia="uk-UA"/>
        </w:rPr>
        <w:t xml:space="preserve"> рекомендується </w:t>
      </w:r>
      <w:r>
        <w:rPr>
          <w:rFonts w:ascii="Times New Roman" w:hAnsi="Times New Roman"/>
          <w:sz w:val="28"/>
          <w:szCs w:val="24"/>
          <w:lang w:eastAsia="uk-UA"/>
        </w:rPr>
        <w:t>використати</w:t>
      </w:r>
      <w:r w:rsidRPr="00A915CD">
        <w:rPr>
          <w:rFonts w:ascii="Times New Roman" w:hAnsi="Times New Roman"/>
          <w:sz w:val="28"/>
          <w:szCs w:val="24"/>
          <w:lang w:eastAsia="uk-UA"/>
        </w:rPr>
        <w:t xml:space="preserve"> такі методи: спостер</w:t>
      </w:r>
      <w:r>
        <w:rPr>
          <w:rFonts w:ascii="Times New Roman" w:hAnsi="Times New Roman"/>
          <w:sz w:val="28"/>
          <w:szCs w:val="24"/>
          <w:lang w:eastAsia="uk-UA"/>
        </w:rPr>
        <w:t>еження за поведінкою гуртківців</w:t>
      </w:r>
      <w:r w:rsidRPr="00A915CD">
        <w:rPr>
          <w:rFonts w:ascii="Times New Roman" w:hAnsi="Times New Roman"/>
          <w:sz w:val="28"/>
          <w:szCs w:val="24"/>
          <w:lang w:eastAsia="uk-UA"/>
        </w:rPr>
        <w:t xml:space="preserve">, </w:t>
      </w:r>
      <w:r>
        <w:rPr>
          <w:rFonts w:ascii="Times New Roman" w:hAnsi="Times New Roman"/>
          <w:sz w:val="28"/>
          <w:szCs w:val="24"/>
          <w:lang w:eastAsia="uk-UA"/>
        </w:rPr>
        <w:t>вивчення їх мотивації, оцінка групових відносин, ранж</w:t>
      </w:r>
      <w:r w:rsidRPr="00A915CD">
        <w:rPr>
          <w:rFonts w:ascii="Times New Roman" w:hAnsi="Times New Roman"/>
          <w:sz w:val="28"/>
          <w:szCs w:val="24"/>
          <w:lang w:eastAsia="uk-UA"/>
        </w:rPr>
        <w:t>ування, тестування (</w:t>
      </w:r>
      <w:r>
        <w:rPr>
          <w:rFonts w:ascii="Times New Roman" w:hAnsi="Times New Roman"/>
          <w:sz w:val="28"/>
          <w:szCs w:val="24"/>
          <w:lang w:eastAsia="uk-UA"/>
        </w:rPr>
        <w:t>са</w:t>
      </w:r>
      <w:r w:rsidRPr="00A915CD">
        <w:rPr>
          <w:rFonts w:ascii="Times New Roman" w:hAnsi="Times New Roman"/>
          <w:sz w:val="28"/>
          <w:szCs w:val="24"/>
          <w:lang w:eastAsia="uk-UA"/>
        </w:rPr>
        <w:t xml:space="preserve">мооцінка лідера команди, оцінка лідера членами команди) і психологічний тренінг (розподіл ролей у команді, вправи на </w:t>
      </w:r>
      <w:r>
        <w:rPr>
          <w:rFonts w:ascii="Times New Roman" w:hAnsi="Times New Roman"/>
          <w:sz w:val="28"/>
          <w:szCs w:val="24"/>
          <w:lang w:eastAsia="uk-UA"/>
        </w:rPr>
        <w:t>взає</w:t>
      </w:r>
      <w:r w:rsidRPr="00A915CD">
        <w:rPr>
          <w:rFonts w:ascii="Times New Roman" w:hAnsi="Times New Roman"/>
          <w:sz w:val="28"/>
          <w:szCs w:val="24"/>
          <w:lang w:eastAsia="uk-UA"/>
        </w:rPr>
        <w:t xml:space="preserve">морозуміння, ігри, що </w:t>
      </w:r>
      <w:r>
        <w:rPr>
          <w:rFonts w:ascii="Times New Roman" w:hAnsi="Times New Roman"/>
          <w:sz w:val="28"/>
          <w:szCs w:val="24"/>
          <w:lang w:eastAsia="uk-UA"/>
        </w:rPr>
        <w:t>з</w:t>
      </w:r>
      <w:r w:rsidRPr="00826C25">
        <w:rPr>
          <w:rFonts w:ascii="Times New Roman" w:hAnsi="Times New Roman"/>
          <w:sz w:val="28"/>
          <w:szCs w:val="24"/>
          <w:lang w:eastAsia="uk-UA"/>
        </w:rPr>
        <w:t>'</w:t>
      </w:r>
      <w:r>
        <w:rPr>
          <w:rFonts w:ascii="Times New Roman" w:hAnsi="Times New Roman"/>
          <w:sz w:val="28"/>
          <w:szCs w:val="24"/>
          <w:lang w:eastAsia="uk-UA"/>
        </w:rPr>
        <w:t xml:space="preserve">ясовують </w:t>
      </w:r>
      <w:r w:rsidRPr="00A915CD">
        <w:rPr>
          <w:rFonts w:ascii="Times New Roman" w:hAnsi="Times New Roman"/>
          <w:sz w:val="28"/>
          <w:szCs w:val="24"/>
          <w:lang w:eastAsia="uk-UA"/>
        </w:rPr>
        <w:t>взаємне уявлення</w:t>
      </w:r>
      <w:r>
        <w:rPr>
          <w:rFonts w:ascii="Times New Roman" w:hAnsi="Times New Roman"/>
          <w:sz w:val="28"/>
          <w:szCs w:val="24"/>
          <w:lang w:eastAsia="uk-UA"/>
        </w:rPr>
        <w:t xml:space="preserve"> про ту чи іншу ситуацію, стосунки тощо)</w:t>
      </w:r>
      <w:r w:rsidRPr="00A915CD">
        <w:rPr>
          <w:rFonts w:ascii="Times New Roman" w:hAnsi="Times New Roman"/>
          <w:sz w:val="28"/>
          <w:szCs w:val="24"/>
          <w:lang w:eastAsia="uk-UA"/>
        </w:rPr>
        <w:t>.</w:t>
      </w:r>
    </w:p>
    <w:p w:rsidR="00C6355A" w:rsidRDefault="00C6355A" w:rsidP="007D16A3">
      <w:pPr>
        <w:spacing w:after="100" w:afterAutospacing="1" w:line="360" w:lineRule="auto"/>
        <w:ind w:firstLine="709"/>
        <w:contextualSpacing/>
        <w:jc w:val="both"/>
        <w:rPr>
          <w:rFonts w:ascii="Times New Roman" w:hAnsi="Times New Roman"/>
          <w:sz w:val="28"/>
          <w:szCs w:val="28"/>
        </w:rPr>
      </w:pPr>
      <w:r w:rsidRPr="00A915CD">
        <w:rPr>
          <w:rFonts w:ascii="Times New Roman" w:hAnsi="Times New Roman"/>
          <w:sz w:val="28"/>
          <w:szCs w:val="24"/>
          <w:lang w:eastAsia="uk-UA"/>
        </w:rPr>
        <w:t xml:space="preserve">Лідер команди визначається не назавжди, і якщо призначена для цієї ролі особистість не </w:t>
      </w:r>
      <w:r>
        <w:rPr>
          <w:rFonts w:ascii="Times New Roman" w:hAnsi="Times New Roman"/>
          <w:sz w:val="28"/>
          <w:szCs w:val="24"/>
          <w:lang w:eastAsia="uk-UA"/>
        </w:rPr>
        <w:t>роз</w:t>
      </w:r>
      <w:r w:rsidRPr="00A915CD">
        <w:rPr>
          <w:rFonts w:ascii="Times New Roman" w:hAnsi="Times New Roman"/>
          <w:sz w:val="28"/>
          <w:szCs w:val="24"/>
          <w:lang w:eastAsia="uk-UA"/>
        </w:rPr>
        <w:t xml:space="preserve">вивається, не вдосконалюється, то на зміну йому може прийти інший, про що тренер повинен постійно пам'ятати й уживати у такому </w:t>
      </w:r>
      <w:r>
        <w:rPr>
          <w:rFonts w:ascii="Times New Roman" w:hAnsi="Times New Roman"/>
          <w:sz w:val="28"/>
          <w:szCs w:val="24"/>
          <w:lang w:eastAsia="uk-UA"/>
        </w:rPr>
        <w:t>ви</w:t>
      </w:r>
      <w:r w:rsidRPr="00A915CD">
        <w:rPr>
          <w:rFonts w:ascii="Times New Roman" w:hAnsi="Times New Roman"/>
          <w:sz w:val="28"/>
          <w:szCs w:val="24"/>
          <w:lang w:eastAsia="uk-UA"/>
        </w:rPr>
        <w:t>падку відповідних заходів</w:t>
      </w:r>
      <w:r>
        <w:rPr>
          <w:rFonts w:ascii="Times New Roman" w:hAnsi="Times New Roman"/>
          <w:sz w:val="28"/>
          <w:szCs w:val="24"/>
          <w:lang w:eastAsia="uk-UA"/>
        </w:rPr>
        <w:t>. Слід зауважити</w:t>
      </w:r>
      <w:r w:rsidRPr="00A9214B">
        <w:rPr>
          <w:rFonts w:ascii="Times New Roman" w:hAnsi="Times New Roman"/>
          <w:sz w:val="28"/>
          <w:szCs w:val="24"/>
          <w:lang w:eastAsia="uk-UA"/>
        </w:rPr>
        <w:t xml:space="preserve">, що </w:t>
      </w:r>
      <w:r>
        <w:rPr>
          <w:rFonts w:ascii="Times New Roman" w:hAnsi="Times New Roman"/>
          <w:sz w:val="28"/>
          <w:szCs w:val="24"/>
          <w:lang w:eastAsia="uk-UA"/>
        </w:rPr>
        <w:t xml:space="preserve">на </w:t>
      </w:r>
      <w:r w:rsidRPr="00A9214B">
        <w:rPr>
          <w:rFonts w:ascii="Times New Roman" w:hAnsi="Times New Roman"/>
          <w:sz w:val="28"/>
          <w:szCs w:val="24"/>
          <w:lang w:eastAsia="uk-UA"/>
        </w:rPr>
        <w:t xml:space="preserve">явища застою </w:t>
      </w:r>
      <w:r>
        <w:rPr>
          <w:rFonts w:ascii="Times New Roman" w:hAnsi="Times New Roman"/>
          <w:sz w:val="28"/>
          <w:szCs w:val="24"/>
          <w:lang w:eastAsia="uk-UA"/>
        </w:rPr>
        <w:t xml:space="preserve">можуть наражатися не лише окремі учасники, а й команда в цілому. Енергії, що нуртувала на початку, може вистачити ненадовго, однак </w:t>
      </w:r>
      <w:r w:rsidRPr="00983C65">
        <w:rPr>
          <w:rFonts w:ascii="Times New Roman" w:hAnsi="Times New Roman"/>
          <w:sz w:val="28"/>
          <w:szCs w:val="28"/>
        </w:rPr>
        <w:t xml:space="preserve">завдяки </w:t>
      </w:r>
      <w:r>
        <w:rPr>
          <w:rFonts w:ascii="Times New Roman" w:hAnsi="Times New Roman"/>
          <w:sz w:val="28"/>
          <w:szCs w:val="28"/>
        </w:rPr>
        <w:t xml:space="preserve">наявності </w:t>
      </w:r>
      <w:r w:rsidRPr="00983C65">
        <w:rPr>
          <w:rFonts w:ascii="Times New Roman" w:hAnsi="Times New Roman"/>
          <w:sz w:val="28"/>
          <w:szCs w:val="28"/>
        </w:rPr>
        <w:t>синергетичного ефекту і націленості на розвиток, команда легше проходить свій життєвий цикл, ніж будь-яка інша група. Команда повинна подолати внутрішні протиріччя і сумніви, перш ніж вийде дійсно спаяний колектив.</w:t>
      </w:r>
      <w:r>
        <w:rPr>
          <w:rFonts w:ascii="Times New Roman" w:hAnsi="Times New Roman"/>
          <w:sz w:val="28"/>
          <w:szCs w:val="28"/>
        </w:rPr>
        <w:t xml:space="preserve"> </w:t>
      </w:r>
      <w:r w:rsidRPr="00983C65">
        <w:rPr>
          <w:rFonts w:ascii="Times New Roman" w:hAnsi="Times New Roman"/>
          <w:sz w:val="28"/>
          <w:szCs w:val="28"/>
        </w:rPr>
        <w:t>Цей процес не несе спокою</w:t>
      </w:r>
      <w:r>
        <w:rPr>
          <w:rFonts w:ascii="Times New Roman" w:hAnsi="Times New Roman"/>
          <w:sz w:val="28"/>
          <w:szCs w:val="28"/>
        </w:rPr>
        <w:t xml:space="preserve">, </w:t>
      </w:r>
      <w:r w:rsidRPr="00983C65">
        <w:rPr>
          <w:rFonts w:ascii="Times New Roman" w:hAnsi="Times New Roman"/>
          <w:sz w:val="28"/>
          <w:szCs w:val="28"/>
        </w:rPr>
        <w:t xml:space="preserve">проте він необхідний для створення норм самовизначення команди. </w:t>
      </w:r>
    </w:p>
    <w:p w:rsidR="00C6355A" w:rsidRPr="00B577B0" w:rsidRDefault="00C6355A" w:rsidP="007D16A3">
      <w:pPr>
        <w:spacing w:after="100" w:afterAutospacing="1" w:line="360" w:lineRule="auto"/>
        <w:ind w:firstLine="708"/>
        <w:contextualSpacing/>
        <w:jc w:val="both"/>
        <w:rPr>
          <w:rFonts w:ascii="Times New Roman" w:hAnsi="Times New Roman"/>
          <w:sz w:val="28"/>
          <w:szCs w:val="24"/>
          <w:lang w:eastAsia="uk-UA"/>
        </w:rPr>
      </w:pPr>
      <w:r>
        <w:rPr>
          <w:rFonts w:ascii="Times New Roman" w:hAnsi="Times New Roman"/>
          <w:b/>
          <w:sz w:val="28"/>
          <w:szCs w:val="24"/>
          <w:lang w:eastAsia="uk-UA"/>
        </w:rPr>
        <w:t>Другий етап — тренінгів</w:t>
      </w:r>
      <w:r>
        <w:rPr>
          <w:rFonts w:ascii="Times New Roman" w:hAnsi="Times New Roman"/>
          <w:sz w:val="28"/>
          <w:szCs w:val="24"/>
          <w:lang w:eastAsia="uk-UA"/>
        </w:rPr>
        <w:t xml:space="preserve">. Іншими словами його можна назвати етапом псевдокоманди. </w:t>
      </w:r>
      <w:r>
        <w:rPr>
          <w:rFonts w:ascii="Times New Roman" w:hAnsi="Times New Roman"/>
          <w:sz w:val="28"/>
          <w:szCs w:val="28"/>
        </w:rPr>
        <w:t xml:space="preserve">Він </w:t>
      </w:r>
      <w:r w:rsidRPr="00983C65">
        <w:rPr>
          <w:rFonts w:ascii="Times New Roman" w:hAnsi="Times New Roman"/>
          <w:sz w:val="28"/>
          <w:szCs w:val="28"/>
        </w:rPr>
        <w:t xml:space="preserve">характеризується тим, що її члени можуть підвищити ефективність спільної діяльності, але поки не докладають до цього належних зусиль. Для цієї стадії характерно: </w:t>
      </w:r>
    </w:p>
    <w:p w:rsidR="00C6355A" w:rsidRPr="00983C65" w:rsidRDefault="00C6355A" w:rsidP="007D16A3">
      <w:pPr>
        <w:spacing w:line="360" w:lineRule="auto"/>
        <w:ind w:firstLine="709"/>
        <w:jc w:val="both"/>
        <w:rPr>
          <w:rFonts w:ascii="Times New Roman" w:hAnsi="Times New Roman"/>
          <w:sz w:val="28"/>
          <w:szCs w:val="28"/>
        </w:rPr>
      </w:pPr>
      <w:r w:rsidRPr="00983C65">
        <w:rPr>
          <w:rFonts w:ascii="Times New Roman" w:hAnsi="Times New Roman"/>
          <w:sz w:val="28"/>
          <w:szCs w:val="28"/>
        </w:rPr>
        <w:t xml:space="preserve">• </w:t>
      </w:r>
      <w:r>
        <w:rPr>
          <w:rFonts w:ascii="Times New Roman" w:hAnsi="Times New Roman"/>
          <w:sz w:val="28"/>
          <w:szCs w:val="28"/>
        </w:rPr>
        <w:t>опір і спротив виконанню</w:t>
      </w:r>
      <w:r w:rsidRPr="00983C65">
        <w:rPr>
          <w:rFonts w:ascii="Times New Roman" w:hAnsi="Times New Roman"/>
          <w:sz w:val="28"/>
          <w:szCs w:val="28"/>
        </w:rPr>
        <w:t xml:space="preserve"> завдання і нових підходів до вдосконалення якості </w:t>
      </w:r>
      <w:r>
        <w:rPr>
          <w:rFonts w:ascii="Times New Roman" w:hAnsi="Times New Roman"/>
          <w:sz w:val="28"/>
          <w:szCs w:val="28"/>
        </w:rPr>
        <w:t xml:space="preserve">у роботі </w:t>
      </w:r>
      <w:r w:rsidRPr="00983C65">
        <w:rPr>
          <w:rFonts w:ascii="Times New Roman" w:hAnsi="Times New Roman"/>
          <w:sz w:val="28"/>
          <w:szCs w:val="28"/>
        </w:rPr>
        <w:t xml:space="preserve">(відмінним від тих, які кожен індивідуальний член знаходить зручним для використання); </w:t>
      </w:r>
    </w:p>
    <w:p w:rsidR="00C6355A" w:rsidRPr="00983C65" w:rsidRDefault="00C6355A" w:rsidP="007D16A3">
      <w:pPr>
        <w:spacing w:line="360" w:lineRule="auto"/>
        <w:ind w:firstLine="709"/>
        <w:jc w:val="both"/>
        <w:rPr>
          <w:rFonts w:ascii="Times New Roman" w:hAnsi="Times New Roman"/>
          <w:sz w:val="28"/>
          <w:szCs w:val="28"/>
        </w:rPr>
      </w:pPr>
      <w:r w:rsidRPr="00983C65">
        <w:rPr>
          <w:rFonts w:ascii="Times New Roman" w:hAnsi="Times New Roman"/>
          <w:sz w:val="28"/>
          <w:szCs w:val="28"/>
        </w:rPr>
        <w:t xml:space="preserve"> • різкі коливання ставлення до членів команди і до успіху проекту; </w:t>
      </w:r>
    </w:p>
    <w:p w:rsidR="00C6355A" w:rsidRPr="00983C65" w:rsidRDefault="00C6355A" w:rsidP="007D16A3">
      <w:pPr>
        <w:spacing w:line="360" w:lineRule="auto"/>
        <w:ind w:firstLine="709"/>
        <w:jc w:val="both"/>
        <w:rPr>
          <w:rFonts w:ascii="Times New Roman" w:hAnsi="Times New Roman"/>
          <w:sz w:val="28"/>
          <w:szCs w:val="28"/>
        </w:rPr>
      </w:pPr>
      <w:r w:rsidRPr="00983C65">
        <w:rPr>
          <w:rFonts w:ascii="Times New Roman" w:hAnsi="Times New Roman"/>
          <w:sz w:val="28"/>
          <w:szCs w:val="28"/>
        </w:rPr>
        <w:t xml:space="preserve">• продовження обговорення проблем серед членів групи, навіть коли вони домовляються про конкретний результаті; </w:t>
      </w:r>
    </w:p>
    <w:p w:rsidR="00C6355A" w:rsidRPr="00983C65" w:rsidRDefault="00C6355A" w:rsidP="007D16A3">
      <w:pPr>
        <w:spacing w:line="360" w:lineRule="auto"/>
        <w:ind w:firstLine="709"/>
        <w:jc w:val="both"/>
        <w:rPr>
          <w:rFonts w:ascii="Times New Roman" w:hAnsi="Times New Roman"/>
          <w:sz w:val="28"/>
          <w:szCs w:val="28"/>
        </w:rPr>
      </w:pPr>
      <w:r>
        <w:rPr>
          <w:rFonts w:ascii="Times New Roman" w:hAnsi="Times New Roman"/>
          <w:sz w:val="28"/>
          <w:szCs w:val="28"/>
        </w:rPr>
        <w:t xml:space="preserve"> • оборонний стиль поведінки</w:t>
      </w:r>
      <w:r w:rsidRPr="00983C65">
        <w:rPr>
          <w:rFonts w:ascii="Times New Roman" w:hAnsi="Times New Roman"/>
          <w:sz w:val="28"/>
          <w:szCs w:val="28"/>
        </w:rPr>
        <w:t xml:space="preserve"> і змагальність</w:t>
      </w:r>
      <w:r>
        <w:rPr>
          <w:rFonts w:ascii="Times New Roman" w:hAnsi="Times New Roman"/>
          <w:sz w:val="28"/>
          <w:szCs w:val="28"/>
        </w:rPr>
        <w:t xml:space="preserve"> між членами команди</w:t>
      </w:r>
      <w:r w:rsidRPr="00983C65">
        <w:rPr>
          <w:rFonts w:ascii="Times New Roman" w:hAnsi="Times New Roman"/>
          <w:sz w:val="28"/>
          <w:szCs w:val="28"/>
        </w:rPr>
        <w:t xml:space="preserve">, розбиття на фракції і вибір союзників, боротьба за лідерство. </w:t>
      </w:r>
    </w:p>
    <w:p w:rsidR="00C6355A" w:rsidRDefault="00C6355A" w:rsidP="007D16A3">
      <w:pPr>
        <w:spacing w:line="360" w:lineRule="auto"/>
        <w:ind w:firstLine="709"/>
        <w:jc w:val="both"/>
        <w:rPr>
          <w:rFonts w:ascii="Times New Roman" w:hAnsi="Times New Roman"/>
          <w:sz w:val="28"/>
          <w:szCs w:val="28"/>
        </w:rPr>
      </w:pPr>
      <w:r w:rsidRPr="00983C65">
        <w:rPr>
          <w:rFonts w:ascii="Times New Roman" w:hAnsi="Times New Roman"/>
          <w:sz w:val="28"/>
          <w:szCs w:val="28"/>
        </w:rPr>
        <w:t xml:space="preserve">З часом, однак, </w:t>
      </w:r>
      <w:r>
        <w:rPr>
          <w:rFonts w:ascii="Times New Roman" w:hAnsi="Times New Roman"/>
          <w:sz w:val="28"/>
          <w:szCs w:val="28"/>
        </w:rPr>
        <w:t xml:space="preserve">в процесі тренувань </w:t>
      </w:r>
      <w:r w:rsidRPr="00983C65">
        <w:rPr>
          <w:rFonts w:ascii="Times New Roman" w:hAnsi="Times New Roman"/>
          <w:sz w:val="28"/>
          <w:szCs w:val="28"/>
        </w:rPr>
        <w:t xml:space="preserve">членам команди вдається </w:t>
      </w:r>
      <w:r>
        <w:rPr>
          <w:rFonts w:ascii="Times New Roman" w:hAnsi="Times New Roman"/>
          <w:sz w:val="28"/>
          <w:szCs w:val="28"/>
        </w:rPr>
        <w:t xml:space="preserve">внаслідок вирішення </w:t>
      </w:r>
      <w:r w:rsidRPr="00983C65">
        <w:rPr>
          <w:rFonts w:ascii="Times New Roman" w:hAnsi="Times New Roman"/>
          <w:sz w:val="28"/>
          <w:szCs w:val="28"/>
        </w:rPr>
        <w:t>спірних питань виробити єдину позицію, зафіксувати свої командні ролі, взаємні статуси і правила взаємодії один з одним. Відбу</w:t>
      </w:r>
      <w:r>
        <w:rPr>
          <w:rFonts w:ascii="Times New Roman" w:hAnsi="Times New Roman"/>
          <w:sz w:val="28"/>
          <w:szCs w:val="28"/>
        </w:rPr>
        <w:t>вається процес вироблення внутрішньої</w:t>
      </w:r>
      <w:r w:rsidRPr="00983C65">
        <w:rPr>
          <w:rFonts w:ascii="Times New Roman" w:hAnsi="Times New Roman"/>
          <w:sz w:val="28"/>
          <w:szCs w:val="28"/>
        </w:rPr>
        <w:t xml:space="preserve"> «командної культури»</w:t>
      </w:r>
      <w:r>
        <w:rPr>
          <w:rFonts w:ascii="Times New Roman" w:hAnsi="Times New Roman"/>
          <w:sz w:val="28"/>
          <w:szCs w:val="28"/>
        </w:rPr>
        <w:t>, в якому провідна роль належить саме тренерові, адже від нього залежить процес заохочення і покарання, а це в свою чергу знайде відображення у системі цінностей усієї команди. Для цього не обов</w:t>
      </w:r>
      <w:r w:rsidRPr="00826C25">
        <w:rPr>
          <w:rFonts w:ascii="Times New Roman" w:hAnsi="Times New Roman"/>
          <w:sz w:val="28"/>
          <w:szCs w:val="24"/>
          <w:lang w:eastAsia="uk-UA"/>
        </w:rPr>
        <w:t>'</w:t>
      </w:r>
      <w:r>
        <w:rPr>
          <w:rFonts w:ascii="Times New Roman" w:hAnsi="Times New Roman"/>
          <w:sz w:val="28"/>
          <w:szCs w:val="24"/>
          <w:lang w:eastAsia="uk-UA"/>
        </w:rPr>
        <w:t>язково вживати масштабних заходів. Заохочення чи покарання повинно бути органічно пов</w:t>
      </w:r>
      <w:r w:rsidRPr="00826C25">
        <w:rPr>
          <w:rFonts w:ascii="Times New Roman" w:hAnsi="Times New Roman"/>
          <w:sz w:val="28"/>
          <w:szCs w:val="24"/>
          <w:lang w:eastAsia="uk-UA"/>
        </w:rPr>
        <w:t>'</w:t>
      </w:r>
      <w:r>
        <w:rPr>
          <w:rFonts w:ascii="Times New Roman" w:hAnsi="Times New Roman"/>
          <w:sz w:val="28"/>
          <w:szCs w:val="24"/>
          <w:lang w:eastAsia="uk-UA"/>
        </w:rPr>
        <w:t xml:space="preserve">язано з ситуацією. Інколи достатньо міміки, жесту, одного слова, погляду, які красномовно ілюструють ставлення тренера. При цьому важливо, щоб думка керівника залишалася значимою, авторитетною і цікавою для всіх членів команди впродовж усього часу. </w:t>
      </w:r>
    </w:p>
    <w:p w:rsidR="00C6355A" w:rsidRPr="00756D5B" w:rsidRDefault="00C6355A" w:rsidP="007D16A3">
      <w:pPr>
        <w:spacing w:line="360" w:lineRule="auto"/>
        <w:ind w:firstLine="709"/>
        <w:jc w:val="both"/>
        <w:rPr>
          <w:rFonts w:ascii="Times New Roman" w:hAnsi="Times New Roman"/>
          <w:sz w:val="28"/>
          <w:szCs w:val="28"/>
        </w:rPr>
      </w:pPr>
      <w:r>
        <w:rPr>
          <w:rFonts w:ascii="Times New Roman" w:hAnsi="Times New Roman"/>
          <w:sz w:val="28"/>
          <w:szCs w:val="28"/>
        </w:rPr>
        <w:t xml:space="preserve">Тренінговий етап </w:t>
      </w:r>
      <w:r w:rsidRPr="00A915CD">
        <w:rPr>
          <w:rFonts w:ascii="Times New Roman" w:hAnsi="Times New Roman"/>
          <w:sz w:val="28"/>
          <w:szCs w:val="24"/>
          <w:lang w:eastAsia="uk-UA"/>
        </w:rPr>
        <w:t>виявляє досвід спільного вирішення завдань, у процесі якого формується команда. Це</w:t>
      </w:r>
      <w:r>
        <w:rPr>
          <w:rFonts w:ascii="Times New Roman" w:hAnsi="Times New Roman"/>
          <w:sz w:val="28"/>
          <w:szCs w:val="24"/>
          <w:lang w:eastAsia="uk-UA"/>
        </w:rPr>
        <w:t xml:space="preserve"> й спільне вирішення проблем під час тренування, це і формування групових норм та</w:t>
      </w:r>
      <w:r w:rsidRPr="00A915CD">
        <w:rPr>
          <w:rFonts w:ascii="Times New Roman" w:hAnsi="Times New Roman"/>
          <w:sz w:val="28"/>
          <w:szCs w:val="24"/>
          <w:lang w:eastAsia="uk-UA"/>
        </w:rPr>
        <w:t xml:space="preserve"> способів взаємодії в групі. </w:t>
      </w:r>
      <w:r>
        <w:rPr>
          <w:rFonts w:ascii="Times New Roman" w:hAnsi="Times New Roman"/>
          <w:sz w:val="28"/>
          <w:szCs w:val="24"/>
          <w:lang w:eastAsia="uk-UA"/>
        </w:rPr>
        <w:t>Формується налаштування</w:t>
      </w:r>
      <w:r w:rsidRPr="00A915CD">
        <w:rPr>
          <w:rFonts w:ascii="Times New Roman" w:hAnsi="Times New Roman"/>
          <w:sz w:val="28"/>
          <w:szCs w:val="24"/>
          <w:lang w:eastAsia="uk-UA"/>
        </w:rPr>
        <w:t xml:space="preserve"> на досягнення спільної мети,</w:t>
      </w:r>
      <w:r>
        <w:rPr>
          <w:rFonts w:ascii="Times New Roman" w:hAnsi="Times New Roman"/>
          <w:sz w:val="28"/>
          <w:szCs w:val="24"/>
          <w:lang w:eastAsia="uk-UA"/>
        </w:rPr>
        <w:t xml:space="preserve"> підвищення ефективності</w:t>
      </w:r>
      <w:r w:rsidRPr="00A915CD">
        <w:rPr>
          <w:rFonts w:ascii="Times New Roman" w:hAnsi="Times New Roman"/>
          <w:sz w:val="28"/>
          <w:szCs w:val="24"/>
          <w:lang w:eastAsia="uk-UA"/>
        </w:rPr>
        <w:t xml:space="preserve"> взаємодії усередині команди тощо. Залежно від початкової ситуації або проробляється процедура командоутворення (адаптація, групування, кооперація, нормування діяльності, функціонування), або вирішуються проблеми, виявлені в команді на етапі діагностики. Внаслідок цього відбувається мобілізація команди, активізація її потенціалу та підвищення ефективності роботи. </w:t>
      </w:r>
    </w:p>
    <w:p w:rsidR="00C6355A" w:rsidRDefault="00C6355A" w:rsidP="007D16A3">
      <w:pPr>
        <w:spacing w:after="100" w:afterAutospacing="1" w:line="360" w:lineRule="auto"/>
        <w:ind w:firstLine="709"/>
        <w:contextualSpacing/>
        <w:jc w:val="both"/>
        <w:rPr>
          <w:rFonts w:ascii="Times New Roman" w:hAnsi="Times New Roman"/>
          <w:sz w:val="28"/>
          <w:szCs w:val="24"/>
          <w:lang w:eastAsia="uk-UA"/>
        </w:rPr>
      </w:pPr>
      <w:r>
        <w:rPr>
          <w:rFonts w:ascii="Times New Roman" w:hAnsi="Times New Roman"/>
          <w:sz w:val="28"/>
          <w:szCs w:val="24"/>
          <w:lang w:eastAsia="uk-UA"/>
        </w:rPr>
        <w:t>Ще один важливий</w:t>
      </w:r>
      <w:r w:rsidRPr="00C1278F">
        <w:rPr>
          <w:rFonts w:ascii="Times New Roman" w:hAnsi="Times New Roman"/>
          <w:sz w:val="28"/>
          <w:szCs w:val="24"/>
          <w:lang w:eastAsia="uk-UA"/>
        </w:rPr>
        <w:t xml:space="preserve"> крок</w:t>
      </w:r>
      <w:r w:rsidRPr="00A915CD">
        <w:rPr>
          <w:rFonts w:ascii="Times New Roman" w:hAnsi="Times New Roman"/>
          <w:sz w:val="28"/>
          <w:szCs w:val="24"/>
          <w:lang w:eastAsia="uk-UA"/>
        </w:rPr>
        <w:t xml:space="preserve"> — постановка мети перед командою. На </w:t>
      </w:r>
      <w:r>
        <w:rPr>
          <w:rFonts w:ascii="Times New Roman" w:hAnsi="Times New Roman"/>
          <w:sz w:val="28"/>
          <w:szCs w:val="24"/>
          <w:lang w:eastAsia="uk-UA"/>
        </w:rPr>
        <w:t>цьо</w:t>
      </w:r>
      <w:r w:rsidRPr="00A915CD">
        <w:rPr>
          <w:rFonts w:ascii="Times New Roman" w:hAnsi="Times New Roman"/>
          <w:sz w:val="28"/>
          <w:szCs w:val="24"/>
          <w:lang w:eastAsia="uk-UA"/>
        </w:rPr>
        <w:t xml:space="preserve">му етапі дуже важливо, щоб </w:t>
      </w:r>
      <w:r>
        <w:rPr>
          <w:rFonts w:ascii="Times New Roman" w:hAnsi="Times New Roman"/>
          <w:sz w:val="28"/>
          <w:szCs w:val="24"/>
          <w:lang w:eastAsia="uk-UA"/>
        </w:rPr>
        <w:t>ви</w:t>
      </w:r>
      <w:r w:rsidRPr="00A915CD">
        <w:rPr>
          <w:rFonts w:ascii="Times New Roman" w:hAnsi="Times New Roman"/>
          <w:sz w:val="28"/>
          <w:szCs w:val="24"/>
          <w:lang w:eastAsia="uk-UA"/>
        </w:rPr>
        <w:t xml:space="preserve">значення мети мало груповий характер. Для цього кожен </w:t>
      </w:r>
      <w:r>
        <w:rPr>
          <w:rFonts w:ascii="Times New Roman" w:hAnsi="Times New Roman"/>
          <w:sz w:val="28"/>
          <w:szCs w:val="24"/>
          <w:lang w:eastAsia="uk-UA"/>
        </w:rPr>
        <w:t xml:space="preserve">учасник команди висловлює власне бачення </w:t>
      </w:r>
      <w:r w:rsidRPr="00A915CD">
        <w:rPr>
          <w:rFonts w:ascii="Times New Roman" w:hAnsi="Times New Roman"/>
          <w:sz w:val="28"/>
          <w:szCs w:val="24"/>
          <w:lang w:eastAsia="uk-UA"/>
        </w:rPr>
        <w:t xml:space="preserve">мети, після чого </w:t>
      </w:r>
      <w:r>
        <w:rPr>
          <w:rFonts w:ascii="Times New Roman" w:hAnsi="Times New Roman"/>
          <w:sz w:val="28"/>
          <w:szCs w:val="24"/>
          <w:lang w:eastAsia="uk-UA"/>
        </w:rPr>
        <w:t>відбувається її обговорення та конкре</w:t>
      </w:r>
      <w:r w:rsidRPr="00A915CD">
        <w:rPr>
          <w:rFonts w:ascii="Times New Roman" w:hAnsi="Times New Roman"/>
          <w:sz w:val="28"/>
          <w:szCs w:val="24"/>
          <w:lang w:eastAsia="uk-UA"/>
        </w:rPr>
        <w:t xml:space="preserve">тизація. Далі складається план заходів досягнення </w:t>
      </w:r>
      <w:r>
        <w:rPr>
          <w:rFonts w:ascii="Times New Roman" w:hAnsi="Times New Roman"/>
          <w:sz w:val="28"/>
          <w:szCs w:val="24"/>
          <w:lang w:eastAsia="uk-UA"/>
        </w:rPr>
        <w:t>обра</w:t>
      </w:r>
      <w:r w:rsidRPr="00A915CD">
        <w:rPr>
          <w:rFonts w:ascii="Times New Roman" w:hAnsi="Times New Roman"/>
          <w:sz w:val="28"/>
          <w:szCs w:val="24"/>
          <w:lang w:eastAsia="uk-UA"/>
        </w:rPr>
        <w:t xml:space="preserve">ної мети (або навіть декількох). У плані чітко позначаються шляхи </w:t>
      </w:r>
      <w:r>
        <w:rPr>
          <w:rFonts w:ascii="Times New Roman" w:hAnsi="Times New Roman"/>
          <w:sz w:val="28"/>
          <w:szCs w:val="24"/>
          <w:lang w:eastAsia="uk-UA"/>
        </w:rPr>
        <w:t xml:space="preserve">і терміни </w:t>
      </w:r>
      <w:r w:rsidRPr="00A915CD">
        <w:rPr>
          <w:rFonts w:ascii="Times New Roman" w:hAnsi="Times New Roman"/>
          <w:sz w:val="28"/>
          <w:szCs w:val="24"/>
          <w:lang w:eastAsia="uk-UA"/>
        </w:rPr>
        <w:t>реалізації на</w:t>
      </w:r>
      <w:r>
        <w:rPr>
          <w:rFonts w:ascii="Times New Roman" w:hAnsi="Times New Roman"/>
          <w:sz w:val="28"/>
          <w:szCs w:val="24"/>
          <w:lang w:eastAsia="uk-UA"/>
        </w:rPr>
        <w:t xml:space="preserve">міченого, він скріплюється </w:t>
      </w:r>
      <w:r w:rsidRPr="00A915CD">
        <w:rPr>
          <w:rFonts w:ascii="Times New Roman" w:hAnsi="Times New Roman"/>
          <w:sz w:val="28"/>
          <w:szCs w:val="24"/>
          <w:lang w:eastAsia="uk-UA"/>
        </w:rPr>
        <w:t xml:space="preserve">підписами </w:t>
      </w:r>
      <w:r>
        <w:rPr>
          <w:rFonts w:ascii="Times New Roman" w:hAnsi="Times New Roman"/>
          <w:sz w:val="28"/>
          <w:szCs w:val="24"/>
          <w:lang w:eastAsia="uk-UA"/>
        </w:rPr>
        <w:t>учасни</w:t>
      </w:r>
      <w:r w:rsidRPr="00A915CD">
        <w:rPr>
          <w:rFonts w:ascii="Times New Roman" w:hAnsi="Times New Roman"/>
          <w:sz w:val="28"/>
          <w:szCs w:val="24"/>
          <w:lang w:eastAsia="uk-UA"/>
        </w:rPr>
        <w:t xml:space="preserve">ків обговорення та вивішується на видному місці. Час, </w:t>
      </w:r>
      <w:r>
        <w:rPr>
          <w:rFonts w:ascii="Times New Roman" w:hAnsi="Times New Roman"/>
          <w:sz w:val="28"/>
          <w:szCs w:val="24"/>
          <w:lang w:eastAsia="uk-UA"/>
        </w:rPr>
        <w:t>витраче</w:t>
      </w:r>
      <w:r w:rsidRPr="00A915CD">
        <w:rPr>
          <w:rFonts w:ascii="Times New Roman" w:hAnsi="Times New Roman"/>
          <w:sz w:val="28"/>
          <w:szCs w:val="24"/>
          <w:lang w:eastAsia="uk-UA"/>
        </w:rPr>
        <w:t xml:space="preserve">ний на дискусію </w:t>
      </w:r>
      <w:r>
        <w:rPr>
          <w:rFonts w:ascii="Times New Roman" w:hAnsi="Times New Roman"/>
          <w:sz w:val="28"/>
          <w:szCs w:val="24"/>
          <w:lang w:eastAsia="uk-UA"/>
        </w:rPr>
        <w:t>для обговорення плану</w:t>
      </w:r>
      <w:r w:rsidRPr="00A915CD">
        <w:rPr>
          <w:rFonts w:ascii="Times New Roman" w:hAnsi="Times New Roman"/>
          <w:sz w:val="28"/>
          <w:szCs w:val="24"/>
          <w:lang w:eastAsia="uk-UA"/>
        </w:rPr>
        <w:t xml:space="preserve"> не можна вважати втраченим, о</w:t>
      </w:r>
      <w:r>
        <w:rPr>
          <w:rFonts w:ascii="Times New Roman" w:hAnsi="Times New Roman"/>
          <w:sz w:val="28"/>
          <w:szCs w:val="24"/>
          <w:lang w:eastAsia="uk-UA"/>
        </w:rPr>
        <w:t>скільки у обговоренні брав участь кожен учасник</w:t>
      </w:r>
      <w:r w:rsidRPr="00A915CD">
        <w:rPr>
          <w:rFonts w:ascii="Times New Roman" w:hAnsi="Times New Roman"/>
          <w:sz w:val="28"/>
          <w:szCs w:val="24"/>
          <w:lang w:eastAsia="uk-UA"/>
        </w:rPr>
        <w:t xml:space="preserve">, </w:t>
      </w:r>
      <w:r>
        <w:rPr>
          <w:rFonts w:ascii="Times New Roman" w:hAnsi="Times New Roman"/>
          <w:sz w:val="28"/>
          <w:szCs w:val="24"/>
          <w:lang w:eastAsia="uk-UA"/>
        </w:rPr>
        <w:t xml:space="preserve">чим було задекларовано </w:t>
      </w:r>
      <w:r w:rsidRPr="00A915CD">
        <w:rPr>
          <w:rFonts w:ascii="Times New Roman" w:hAnsi="Times New Roman"/>
          <w:sz w:val="28"/>
          <w:szCs w:val="24"/>
          <w:lang w:eastAsia="uk-UA"/>
        </w:rPr>
        <w:t xml:space="preserve">ступінь його </w:t>
      </w:r>
      <w:r>
        <w:rPr>
          <w:rFonts w:ascii="Times New Roman" w:hAnsi="Times New Roman"/>
          <w:sz w:val="28"/>
          <w:szCs w:val="24"/>
          <w:lang w:eastAsia="uk-UA"/>
        </w:rPr>
        <w:t>відпові</w:t>
      </w:r>
      <w:r w:rsidRPr="00A915CD">
        <w:rPr>
          <w:rFonts w:ascii="Times New Roman" w:hAnsi="Times New Roman"/>
          <w:sz w:val="28"/>
          <w:szCs w:val="24"/>
          <w:lang w:eastAsia="uk-UA"/>
        </w:rPr>
        <w:t xml:space="preserve">дальності перед командою, </w:t>
      </w:r>
      <w:r>
        <w:rPr>
          <w:rFonts w:ascii="Times New Roman" w:hAnsi="Times New Roman"/>
          <w:sz w:val="28"/>
          <w:szCs w:val="24"/>
          <w:lang w:eastAsia="uk-UA"/>
        </w:rPr>
        <w:t>при</w:t>
      </w:r>
      <w:r w:rsidRPr="00A915CD">
        <w:rPr>
          <w:rFonts w:ascii="Times New Roman" w:hAnsi="Times New Roman"/>
          <w:sz w:val="28"/>
          <w:szCs w:val="24"/>
          <w:lang w:eastAsia="uk-UA"/>
        </w:rPr>
        <w:t>йнято задокументовані власним підписом зобов'язання</w:t>
      </w:r>
      <w:r>
        <w:rPr>
          <w:rFonts w:ascii="Times New Roman" w:hAnsi="Times New Roman"/>
          <w:sz w:val="28"/>
          <w:szCs w:val="24"/>
          <w:lang w:eastAsia="uk-UA"/>
        </w:rPr>
        <w:t>.</w:t>
      </w:r>
    </w:p>
    <w:p w:rsidR="00C6355A" w:rsidRPr="00983C65" w:rsidRDefault="00C6355A" w:rsidP="007D16A3">
      <w:pPr>
        <w:spacing w:line="360" w:lineRule="auto"/>
        <w:ind w:firstLine="708"/>
        <w:jc w:val="both"/>
        <w:rPr>
          <w:rFonts w:ascii="Times New Roman" w:hAnsi="Times New Roman"/>
          <w:sz w:val="28"/>
          <w:szCs w:val="28"/>
        </w:rPr>
      </w:pPr>
      <w:r>
        <w:rPr>
          <w:rFonts w:ascii="Times New Roman" w:hAnsi="Times New Roman"/>
          <w:b/>
          <w:sz w:val="28"/>
          <w:szCs w:val="24"/>
          <w:lang w:eastAsia="uk-UA"/>
        </w:rPr>
        <w:t>На третьому (супровідному етапі)</w:t>
      </w:r>
      <w:r>
        <w:rPr>
          <w:rFonts w:ascii="Times New Roman" w:hAnsi="Times New Roman"/>
          <w:sz w:val="28"/>
          <w:szCs w:val="24"/>
          <w:lang w:eastAsia="uk-UA"/>
        </w:rPr>
        <w:t xml:space="preserve"> </w:t>
      </w:r>
      <w:r w:rsidRPr="00983C65">
        <w:rPr>
          <w:rFonts w:ascii="Times New Roman" w:hAnsi="Times New Roman"/>
          <w:sz w:val="28"/>
          <w:szCs w:val="28"/>
        </w:rPr>
        <w:t xml:space="preserve">члени </w:t>
      </w:r>
      <w:r>
        <w:rPr>
          <w:rFonts w:ascii="Times New Roman" w:hAnsi="Times New Roman"/>
          <w:sz w:val="28"/>
          <w:szCs w:val="28"/>
        </w:rPr>
        <w:t>команди</w:t>
      </w:r>
      <w:r w:rsidRPr="00983C65">
        <w:rPr>
          <w:rFonts w:ascii="Times New Roman" w:hAnsi="Times New Roman"/>
          <w:sz w:val="28"/>
          <w:szCs w:val="28"/>
        </w:rPr>
        <w:t xml:space="preserve"> усвідомлюють необх</w:t>
      </w:r>
      <w:r>
        <w:rPr>
          <w:rFonts w:ascii="Times New Roman" w:hAnsi="Times New Roman"/>
          <w:sz w:val="28"/>
          <w:szCs w:val="28"/>
        </w:rPr>
        <w:t xml:space="preserve">ідність існування </w:t>
      </w:r>
      <w:r w:rsidRPr="00983C65">
        <w:rPr>
          <w:rFonts w:ascii="Times New Roman" w:hAnsi="Times New Roman"/>
          <w:sz w:val="28"/>
          <w:szCs w:val="28"/>
        </w:rPr>
        <w:t>спільної мети, узгодженості спільних дій, спрямованих на її досягнення. Команди виробляють ефективні прийоми і методи співпраці</w:t>
      </w:r>
      <w:r>
        <w:rPr>
          <w:rFonts w:ascii="Times New Roman" w:hAnsi="Times New Roman"/>
          <w:sz w:val="28"/>
          <w:szCs w:val="28"/>
        </w:rPr>
        <w:t>, як то універсальність кожного з членів команди, креативність у вирішенні нестандартних ситуацій тощо</w:t>
      </w:r>
      <w:r w:rsidRPr="00983C65">
        <w:rPr>
          <w:rFonts w:ascii="Times New Roman" w:hAnsi="Times New Roman"/>
          <w:sz w:val="28"/>
          <w:szCs w:val="28"/>
        </w:rPr>
        <w:t xml:space="preserve">. </w:t>
      </w:r>
    </w:p>
    <w:p w:rsidR="00C6355A" w:rsidRPr="00CA4264" w:rsidRDefault="00C6355A" w:rsidP="007D16A3">
      <w:pPr>
        <w:spacing w:line="360" w:lineRule="auto"/>
        <w:ind w:firstLine="709"/>
        <w:jc w:val="both"/>
        <w:rPr>
          <w:rFonts w:ascii="Times New Roman" w:hAnsi="Times New Roman"/>
          <w:sz w:val="28"/>
          <w:szCs w:val="28"/>
        </w:rPr>
      </w:pPr>
      <w:r w:rsidRPr="00983C65">
        <w:rPr>
          <w:rFonts w:ascii="Times New Roman" w:hAnsi="Times New Roman"/>
          <w:sz w:val="28"/>
          <w:szCs w:val="28"/>
        </w:rPr>
        <w:t xml:space="preserve">На цій стадії члени групи погоджуються з ролями, запропонованими їм командою, критика стає конструктивною, з'являється і активно розвивається взаємодопомога, виробляються механізми «м'якого» дозволу конфліктів, </w:t>
      </w:r>
      <w:r>
        <w:rPr>
          <w:rFonts w:ascii="Times New Roman" w:hAnsi="Times New Roman"/>
          <w:sz w:val="28"/>
          <w:szCs w:val="28"/>
        </w:rPr>
        <w:t>з</w:t>
      </w:r>
      <w:r w:rsidRPr="00826C25">
        <w:rPr>
          <w:rFonts w:ascii="Times New Roman" w:hAnsi="Times New Roman"/>
          <w:sz w:val="28"/>
          <w:szCs w:val="24"/>
          <w:lang w:eastAsia="uk-UA"/>
        </w:rPr>
        <w:t>'</w:t>
      </w:r>
      <w:r>
        <w:rPr>
          <w:rFonts w:ascii="Times New Roman" w:hAnsi="Times New Roman"/>
          <w:sz w:val="28"/>
          <w:szCs w:val="24"/>
          <w:lang w:eastAsia="uk-UA"/>
        </w:rPr>
        <w:t xml:space="preserve">являється </w:t>
      </w:r>
      <w:r w:rsidRPr="00983C65">
        <w:rPr>
          <w:rFonts w:ascii="Times New Roman" w:hAnsi="Times New Roman"/>
          <w:sz w:val="28"/>
          <w:szCs w:val="28"/>
        </w:rPr>
        <w:t xml:space="preserve">«командна солідарність» і </w:t>
      </w:r>
      <w:r>
        <w:rPr>
          <w:rFonts w:ascii="Times New Roman" w:hAnsi="Times New Roman"/>
          <w:sz w:val="28"/>
          <w:szCs w:val="28"/>
        </w:rPr>
        <w:t xml:space="preserve">гордість, </w:t>
      </w:r>
      <w:r w:rsidRPr="00983C65">
        <w:rPr>
          <w:rFonts w:ascii="Times New Roman" w:hAnsi="Times New Roman"/>
          <w:sz w:val="28"/>
          <w:szCs w:val="28"/>
        </w:rPr>
        <w:t>почуття приналежності до</w:t>
      </w:r>
      <w:r>
        <w:rPr>
          <w:rFonts w:ascii="Times New Roman" w:hAnsi="Times New Roman"/>
          <w:sz w:val="28"/>
          <w:szCs w:val="28"/>
        </w:rPr>
        <w:t xml:space="preserve"> команди</w:t>
      </w:r>
      <w:r w:rsidRPr="00983C65">
        <w:rPr>
          <w:rFonts w:ascii="Times New Roman" w:hAnsi="Times New Roman"/>
          <w:sz w:val="28"/>
          <w:szCs w:val="28"/>
        </w:rPr>
        <w:t>,</w:t>
      </w:r>
      <w:r>
        <w:rPr>
          <w:rFonts w:ascii="Times New Roman" w:hAnsi="Times New Roman"/>
          <w:sz w:val="28"/>
          <w:szCs w:val="28"/>
        </w:rPr>
        <w:t xml:space="preserve"> </w:t>
      </w:r>
      <w:r w:rsidRPr="00983C65">
        <w:rPr>
          <w:rFonts w:ascii="Times New Roman" w:hAnsi="Times New Roman"/>
          <w:sz w:val="28"/>
          <w:szCs w:val="28"/>
        </w:rPr>
        <w:t>між членами кома</w:t>
      </w:r>
      <w:r>
        <w:rPr>
          <w:rFonts w:ascii="Times New Roman" w:hAnsi="Times New Roman"/>
          <w:sz w:val="28"/>
          <w:szCs w:val="28"/>
        </w:rPr>
        <w:t xml:space="preserve">нди виникають особисті взаємини, </w:t>
      </w:r>
      <w:r>
        <w:rPr>
          <w:rFonts w:ascii="Times New Roman" w:hAnsi="Times New Roman"/>
          <w:sz w:val="28"/>
          <w:szCs w:val="24"/>
          <w:lang w:eastAsia="uk-UA"/>
        </w:rPr>
        <w:t xml:space="preserve">відбувається </w:t>
      </w:r>
      <w:r w:rsidRPr="00A915CD">
        <w:rPr>
          <w:rFonts w:ascii="Times New Roman" w:hAnsi="Times New Roman"/>
          <w:sz w:val="28"/>
          <w:szCs w:val="24"/>
          <w:lang w:eastAsia="uk-UA"/>
        </w:rPr>
        <w:t xml:space="preserve">створення </w:t>
      </w:r>
      <w:r>
        <w:rPr>
          <w:rFonts w:ascii="Times New Roman" w:hAnsi="Times New Roman"/>
          <w:sz w:val="28"/>
          <w:szCs w:val="24"/>
          <w:lang w:eastAsia="uk-UA"/>
        </w:rPr>
        <w:t>позитивного психологічно</w:t>
      </w:r>
      <w:r w:rsidRPr="00A915CD">
        <w:rPr>
          <w:rFonts w:ascii="Times New Roman" w:hAnsi="Times New Roman"/>
          <w:sz w:val="28"/>
          <w:szCs w:val="24"/>
          <w:lang w:eastAsia="uk-UA"/>
        </w:rPr>
        <w:t xml:space="preserve">го клімату, </w:t>
      </w:r>
      <w:r>
        <w:rPr>
          <w:rFonts w:ascii="Times New Roman" w:hAnsi="Times New Roman"/>
          <w:sz w:val="28"/>
          <w:szCs w:val="24"/>
          <w:lang w:eastAsia="uk-UA"/>
        </w:rPr>
        <w:t xml:space="preserve">стає звичним конструктивний </w:t>
      </w:r>
      <w:r w:rsidRPr="00A915CD">
        <w:rPr>
          <w:rFonts w:ascii="Times New Roman" w:hAnsi="Times New Roman"/>
          <w:sz w:val="28"/>
          <w:szCs w:val="24"/>
          <w:lang w:eastAsia="uk-UA"/>
        </w:rPr>
        <w:t>аналіз власної поведінки, формування у спортивній команді довіри, єдності або "</w:t>
      </w:r>
      <w:r>
        <w:rPr>
          <w:rFonts w:ascii="Times New Roman" w:hAnsi="Times New Roman"/>
          <w:sz w:val="28"/>
          <w:szCs w:val="24"/>
          <w:lang w:eastAsia="uk-UA"/>
        </w:rPr>
        <w:t>ко</w:t>
      </w:r>
      <w:r w:rsidRPr="00A915CD">
        <w:rPr>
          <w:rFonts w:ascii="Times New Roman" w:hAnsi="Times New Roman"/>
          <w:sz w:val="28"/>
          <w:szCs w:val="24"/>
          <w:lang w:eastAsia="uk-UA"/>
        </w:rPr>
        <w:t xml:space="preserve">мандного духу". Цей крок припускає </w:t>
      </w:r>
      <w:r>
        <w:rPr>
          <w:rFonts w:ascii="Times New Roman" w:hAnsi="Times New Roman"/>
          <w:sz w:val="28"/>
          <w:szCs w:val="24"/>
          <w:lang w:eastAsia="uk-UA"/>
        </w:rPr>
        <w:t xml:space="preserve">діагностику і </w:t>
      </w:r>
      <w:r w:rsidRPr="00A915CD">
        <w:rPr>
          <w:rFonts w:ascii="Times New Roman" w:hAnsi="Times New Roman"/>
          <w:sz w:val="28"/>
          <w:szCs w:val="24"/>
          <w:lang w:eastAsia="uk-UA"/>
        </w:rPr>
        <w:t xml:space="preserve">корекцію несприятливих тенденцій. Для </w:t>
      </w:r>
      <w:r>
        <w:rPr>
          <w:rFonts w:ascii="Times New Roman" w:hAnsi="Times New Roman"/>
          <w:sz w:val="28"/>
          <w:szCs w:val="24"/>
          <w:lang w:eastAsia="uk-UA"/>
        </w:rPr>
        <w:t xml:space="preserve">цього </w:t>
      </w:r>
      <w:r w:rsidRPr="00A915CD">
        <w:rPr>
          <w:rFonts w:ascii="Times New Roman" w:hAnsi="Times New Roman"/>
          <w:sz w:val="28"/>
          <w:szCs w:val="24"/>
          <w:lang w:eastAsia="uk-UA"/>
        </w:rPr>
        <w:t>мо</w:t>
      </w:r>
      <w:r>
        <w:rPr>
          <w:rFonts w:ascii="Times New Roman" w:hAnsi="Times New Roman"/>
          <w:sz w:val="28"/>
          <w:szCs w:val="24"/>
          <w:lang w:eastAsia="uk-UA"/>
        </w:rPr>
        <w:t>жна застосувати загальні заходи</w:t>
      </w:r>
      <w:r w:rsidRPr="00A915CD">
        <w:rPr>
          <w:rFonts w:ascii="Times New Roman" w:hAnsi="Times New Roman"/>
          <w:sz w:val="28"/>
          <w:szCs w:val="24"/>
          <w:lang w:eastAsia="uk-UA"/>
        </w:rPr>
        <w:t xml:space="preserve"> </w:t>
      </w:r>
      <w:r>
        <w:rPr>
          <w:rFonts w:ascii="Times New Roman" w:hAnsi="Times New Roman"/>
          <w:sz w:val="28"/>
          <w:szCs w:val="24"/>
          <w:lang w:eastAsia="uk-UA"/>
        </w:rPr>
        <w:t xml:space="preserve">такі як </w:t>
      </w:r>
      <w:r w:rsidRPr="00A915CD">
        <w:rPr>
          <w:rFonts w:ascii="Times New Roman" w:hAnsi="Times New Roman"/>
          <w:sz w:val="28"/>
          <w:szCs w:val="24"/>
          <w:lang w:eastAsia="uk-UA"/>
        </w:rPr>
        <w:t>бесіди, дискотеки, екскурсії а також психологічні тренінги (тренінг згуртованості команди, тренінг ефективної командної взаємодії) та окремі тренінгові вправи, спрямовані на відпрацьовування взаємної узгодженості дій, взаємосприйняття та взаєморозуміння тощо, що дозволяють регулювати відносини, усувати конфлікти, позбуватися нездорової конкуренції всередині спортивної групи, формувати її ідентичність, підсилюючи згуртованість і почуття «Ми». Але навіть поєднання повної довіри, високої згуртованості, формування почуття «Ми» за відсутності подальшого розвитку команди може призвести до самовихваляння, застою, бездіяльності, зупинки розвитку, а надалі й зниження спортивних показників.</w:t>
      </w:r>
      <w:r>
        <w:rPr>
          <w:rFonts w:ascii="Times New Roman" w:hAnsi="Times New Roman"/>
          <w:sz w:val="28"/>
          <w:szCs w:val="24"/>
          <w:lang w:eastAsia="uk-UA"/>
        </w:rPr>
        <w:t xml:space="preserve"> На цьому етапі перед тренером стоїть завдання навчити команду критично оцінювати ситуацію, приймати власні рішення, не тупцювати на місці, а шукати шляхи подальшого вдосконалення.</w:t>
      </w:r>
      <w:r>
        <w:rPr>
          <w:rFonts w:ascii="Times New Roman" w:hAnsi="Times New Roman"/>
          <w:sz w:val="28"/>
          <w:szCs w:val="28"/>
        </w:rPr>
        <w:t xml:space="preserve"> </w:t>
      </w:r>
      <w:r w:rsidRPr="00A915CD">
        <w:rPr>
          <w:rFonts w:ascii="Times New Roman" w:hAnsi="Times New Roman"/>
          <w:sz w:val="28"/>
          <w:szCs w:val="24"/>
          <w:lang w:eastAsia="uk-UA"/>
        </w:rPr>
        <w:t xml:space="preserve">Це підкреслює важливість наступного, четвертого, украй необхідного кроку у формуванні команди — цілеспрямованої організації її розвитку, креативності й </w:t>
      </w:r>
      <w:r>
        <w:rPr>
          <w:rFonts w:ascii="Times New Roman" w:hAnsi="Times New Roman"/>
          <w:sz w:val="28"/>
          <w:szCs w:val="24"/>
          <w:lang w:eastAsia="uk-UA"/>
        </w:rPr>
        <w:t xml:space="preserve">живого </w:t>
      </w:r>
      <w:r w:rsidRPr="00A915CD">
        <w:rPr>
          <w:rFonts w:ascii="Times New Roman" w:hAnsi="Times New Roman"/>
          <w:sz w:val="28"/>
          <w:szCs w:val="24"/>
          <w:lang w:eastAsia="uk-UA"/>
        </w:rPr>
        <w:t>інтересу.</w:t>
      </w:r>
    </w:p>
    <w:p w:rsidR="00C6355A" w:rsidRPr="00CA4264" w:rsidRDefault="00C6355A" w:rsidP="007D16A3">
      <w:pPr>
        <w:spacing w:after="100" w:afterAutospacing="1" w:line="360" w:lineRule="auto"/>
        <w:ind w:firstLine="708"/>
        <w:contextualSpacing/>
        <w:jc w:val="both"/>
        <w:rPr>
          <w:rFonts w:ascii="Times New Roman" w:hAnsi="Times New Roman"/>
          <w:b/>
          <w:sz w:val="28"/>
          <w:szCs w:val="24"/>
          <w:lang w:eastAsia="uk-UA"/>
        </w:rPr>
      </w:pPr>
      <w:r w:rsidRPr="00A915CD">
        <w:rPr>
          <w:rFonts w:ascii="Times New Roman" w:hAnsi="Times New Roman"/>
          <w:sz w:val="28"/>
          <w:szCs w:val="24"/>
          <w:lang w:eastAsia="uk-UA"/>
        </w:rPr>
        <w:t xml:space="preserve">Тому </w:t>
      </w:r>
      <w:r w:rsidRPr="006A4678">
        <w:rPr>
          <w:rFonts w:ascii="Times New Roman" w:hAnsi="Times New Roman"/>
          <w:b/>
          <w:sz w:val="28"/>
          <w:szCs w:val="24"/>
          <w:lang w:eastAsia="uk-UA"/>
        </w:rPr>
        <w:t xml:space="preserve">четвертим кроком </w:t>
      </w:r>
      <w:r>
        <w:rPr>
          <w:rFonts w:ascii="Times New Roman" w:hAnsi="Times New Roman"/>
          <w:b/>
          <w:sz w:val="28"/>
          <w:szCs w:val="24"/>
          <w:lang w:eastAsia="uk-UA"/>
        </w:rPr>
        <w:t>вважається етап функціонування і</w:t>
      </w:r>
      <w:r w:rsidRPr="006A4678">
        <w:rPr>
          <w:rFonts w:ascii="Times New Roman" w:hAnsi="Times New Roman"/>
          <w:b/>
          <w:sz w:val="28"/>
          <w:szCs w:val="24"/>
          <w:lang w:eastAsia="uk-UA"/>
        </w:rPr>
        <w:t xml:space="preserve"> організація розвитку команди</w:t>
      </w:r>
      <w:r>
        <w:rPr>
          <w:rFonts w:ascii="Times New Roman" w:hAnsi="Times New Roman"/>
          <w:b/>
          <w:sz w:val="28"/>
          <w:szCs w:val="24"/>
          <w:lang w:eastAsia="uk-UA"/>
        </w:rPr>
        <w:t xml:space="preserve">. </w:t>
      </w:r>
      <w:r w:rsidRPr="00983C65">
        <w:rPr>
          <w:rFonts w:ascii="Times New Roman" w:hAnsi="Times New Roman"/>
          <w:sz w:val="28"/>
          <w:szCs w:val="28"/>
        </w:rPr>
        <w:t xml:space="preserve">На цій стадії команда починає </w:t>
      </w:r>
      <w:r>
        <w:rPr>
          <w:rFonts w:ascii="Times New Roman" w:hAnsi="Times New Roman"/>
          <w:sz w:val="28"/>
          <w:szCs w:val="24"/>
          <w:lang w:eastAsia="uk-UA"/>
        </w:rPr>
        <w:t>діяти автономно,</w:t>
      </w:r>
      <w:r>
        <w:rPr>
          <w:rFonts w:ascii="Times New Roman" w:hAnsi="Times New Roman"/>
          <w:sz w:val="28"/>
          <w:szCs w:val="28"/>
        </w:rPr>
        <w:t xml:space="preserve"> самостійно </w:t>
      </w:r>
      <w:r w:rsidRPr="00983C65">
        <w:rPr>
          <w:rFonts w:ascii="Times New Roman" w:hAnsi="Times New Roman"/>
          <w:sz w:val="28"/>
          <w:szCs w:val="28"/>
        </w:rPr>
        <w:t>ефективно виконувати поставлені завдання.</w:t>
      </w:r>
      <w:r>
        <w:rPr>
          <w:rFonts w:ascii="Times New Roman" w:hAnsi="Times New Roman"/>
          <w:sz w:val="28"/>
          <w:szCs w:val="28"/>
        </w:rPr>
        <w:t xml:space="preserve"> </w:t>
      </w:r>
      <w:r w:rsidRPr="00983C65">
        <w:rPr>
          <w:rFonts w:ascii="Times New Roman" w:hAnsi="Times New Roman"/>
          <w:sz w:val="28"/>
          <w:szCs w:val="28"/>
        </w:rPr>
        <w:t xml:space="preserve">Члени команди владнали свої </w:t>
      </w:r>
      <w:r>
        <w:rPr>
          <w:rFonts w:ascii="Times New Roman" w:hAnsi="Times New Roman"/>
          <w:sz w:val="28"/>
          <w:szCs w:val="28"/>
        </w:rPr>
        <w:t xml:space="preserve">стосунки </w:t>
      </w:r>
      <w:r w:rsidRPr="00983C65">
        <w:rPr>
          <w:rFonts w:ascii="Times New Roman" w:hAnsi="Times New Roman"/>
          <w:sz w:val="28"/>
          <w:szCs w:val="28"/>
        </w:rPr>
        <w:t xml:space="preserve">і сформулювали очікування, виявили і прийняли сильні і слабкі сторони один одного, дізналися, які їхні ролі. </w:t>
      </w:r>
      <w:r>
        <w:rPr>
          <w:rFonts w:ascii="Times New Roman" w:hAnsi="Times New Roman"/>
          <w:sz w:val="28"/>
          <w:szCs w:val="28"/>
        </w:rPr>
        <w:t>Тепер вони починають працювати —</w:t>
      </w:r>
      <w:r w:rsidRPr="00983C65">
        <w:rPr>
          <w:rFonts w:ascii="Times New Roman" w:hAnsi="Times New Roman"/>
          <w:sz w:val="28"/>
          <w:szCs w:val="28"/>
        </w:rPr>
        <w:t xml:space="preserve"> проводити діагностику і </w:t>
      </w:r>
      <w:r>
        <w:rPr>
          <w:rFonts w:ascii="Times New Roman" w:hAnsi="Times New Roman"/>
          <w:sz w:val="28"/>
          <w:szCs w:val="28"/>
        </w:rPr>
        <w:t>вирішувати проблеми, здійснювати</w:t>
      </w:r>
      <w:r w:rsidRPr="00983C65">
        <w:rPr>
          <w:rFonts w:ascii="Times New Roman" w:hAnsi="Times New Roman"/>
          <w:sz w:val="28"/>
          <w:szCs w:val="28"/>
        </w:rPr>
        <w:t xml:space="preserve"> необхідні зміни.</w:t>
      </w:r>
      <w:r>
        <w:rPr>
          <w:rFonts w:ascii="Times New Roman" w:hAnsi="Times New Roman"/>
          <w:sz w:val="28"/>
          <w:szCs w:val="28"/>
        </w:rPr>
        <w:t xml:space="preserve"> </w:t>
      </w:r>
      <w:r w:rsidRPr="00983C65">
        <w:rPr>
          <w:rFonts w:ascii="Times New Roman" w:hAnsi="Times New Roman"/>
          <w:sz w:val="28"/>
          <w:szCs w:val="28"/>
        </w:rPr>
        <w:t xml:space="preserve">На стадії функціонування члени команди розуміють особистісні та групові процеси, що відбуваються в команді, сильні та слабкі сторони один одного. </w:t>
      </w:r>
      <w:r w:rsidRPr="00A64A5D">
        <w:rPr>
          <w:rFonts w:ascii="Times New Roman" w:hAnsi="Times New Roman"/>
          <w:b/>
          <w:sz w:val="28"/>
          <w:szCs w:val="28"/>
        </w:rPr>
        <w:t>Одни</w:t>
      </w:r>
      <w:r>
        <w:rPr>
          <w:rFonts w:ascii="Times New Roman" w:hAnsi="Times New Roman"/>
          <w:b/>
          <w:sz w:val="28"/>
          <w:szCs w:val="28"/>
        </w:rPr>
        <w:t>м з головних мотивуючих чинників</w:t>
      </w:r>
      <w:r w:rsidRPr="00A64A5D">
        <w:rPr>
          <w:rFonts w:ascii="Times New Roman" w:hAnsi="Times New Roman"/>
          <w:b/>
          <w:sz w:val="28"/>
          <w:szCs w:val="28"/>
        </w:rPr>
        <w:t xml:space="preserve"> стає задоволення від результатів командної діяльності</w:t>
      </w:r>
      <w:r w:rsidRPr="00983C65">
        <w:rPr>
          <w:rFonts w:ascii="Times New Roman" w:hAnsi="Times New Roman"/>
          <w:sz w:val="28"/>
          <w:szCs w:val="28"/>
        </w:rPr>
        <w:t xml:space="preserve">. </w:t>
      </w:r>
    </w:p>
    <w:p w:rsidR="00C6355A" w:rsidRPr="00A915CD" w:rsidRDefault="00C6355A" w:rsidP="007D16A3">
      <w:pPr>
        <w:spacing w:after="100" w:afterAutospacing="1" w:line="360" w:lineRule="auto"/>
        <w:ind w:firstLine="709"/>
        <w:contextualSpacing/>
        <w:jc w:val="both"/>
        <w:rPr>
          <w:rFonts w:ascii="Times New Roman" w:hAnsi="Times New Roman"/>
          <w:sz w:val="28"/>
          <w:szCs w:val="24"/>
          <w:lang w:eastAsia="uk-UA"/>
        </w:rPr>
      </w:pPr>
      <w:r>
        <w:rPr>
          <w:rFonts w:ascii="Times New Roman" w:hAnsi="Times New Roman"/>
          <w:sz w:val="28"/>
          <w:szCs w:val="24"/>
          <w:lang w:eastAsia="uk-UA"/>
        </w:rPr>
        <w:t xml:space="preserve">І тут настає час, </w:t>
      </w:r>
      <w:r w:rsidRPr="00A915CD">
        <w:rPr>
          <w:rFonts w:ascii="Times New Roman" w:hAnsi="Times New Roman"/>
          <w:sz w:val="28"/>
          <w:szCs w:val="24"/>
          <w:lang w:eastAsia="uk-UA"/>
        </w:rPr>
        <w:t xml:space="preserve">коли тренерові необхідно детально розглянути зміну вимог до членів команди з моменту її формування (наприклад, якщо у команду набираються спортсмени з базовими здібностями, то надалі з плином часу ставляться вимоги вже до наявності спеціальних </w:t>
      </w:r>
      <w:r>
        <w:rPr>
          <w:rFonts w:ascii="Times New Roman" w:hAnsi="Times New Roman"/>
          <w:sz w:val="28"/>
          <w:szCs w:val="24"/>
          <w:lang w:eastAsia="uk-UA"/>
        </w:rPr>
        <w:t xml:space="preserve">та універсальних </w:t>
      </w:r>
      <w:r w:rsidRPr="00A915CD">
        <w:rPr>
          <w:rFonts w:ascii="Times New Roman" w:hAnsi="Times New Roman"/>
          <w:sz w:val="28"/>
          <w:szCs w:val="24"/>
          <w:lang w:eastAsia="uk-UA"/>
        </w:rPr>
        <w:t xml:space="preserve">знань, умінь та навичок). У цьому зв’язку виникає два завдання: потреба команди у навчанні; </w:t>
      </w:r>
      <w:r>
        <w:rPr>
          <w:rFonts w:ascii="Times New Roman" w:hAnsi="Times New Roman"/>
          <w:sz w:val="28"/>
          <w:szCs w:val="24"/>
          <w:lang w:eastAsia="uk-UA"/>
        </w:rPr>
        <w:t>а також вироблення стилю і методів, сприятливих</w:t>
      </w:r>
      <w:r w:rsidRPr="00A915CD">
        <w:rPr>
          <w:rFonts w:ascii="Times New Roman" w:hAnsi="Times New Roman"/>
          <w:sz w:val="28"/>
          <w:szCs w:val="24"/>
          <w:lang w:eastAsia="uk-UA"/>
        </w:rPr>
        <w:t xml:space="preserve"> для команди. </w:t>
      </w:r>
      <w:r>
        <w:rPr>
          <w:rFonts w:ascii="Times New Roman" w:hAnsi="Times New Roman"/>
          <w:sz w:val="28"/>
          <w:szCs w:val="24"/>
          <w:lang w:eastAsia="uk-UA"/>
        </w:rPr>
        <w:t>Якщо на перших стадіях формування команди в роботі тренера могли переважати диктаторські нотки (в силу усвідомлення відповідальності за життя і здоров</w:t>
      </w:r>
      <w:r w:rsidRPr="00A915CD">
        <w:rPr>
          <w:rFonts w:ascii="Times New Roman" w:hAnsi="Times New Roman"/>
          <w:sz w:val="28"/>
          <w:szCs w:val="24"/>
          <w:lang w:eastAsia="uk-UA"/>
        </w:rPr>
        <w:t>’</w:t>
      </w:r>
      <w:r>
        <w:rPr>
          <w:rFonts w:ascii="Times New Roman" w:hAnsi="Times New Roman"/>
          <w:sz w:val="28"/>
          <w:szCs w:val="24"/>
          <w:lang w:eastAsia="uk-UA"/>
        </w:rPr>
        <w:t xml:space="preserve">я гуртківців), то на етапі функціонування і розвитку команди повинен домінувати демократичний стиль спілкування. Це сприятиме розвиткові творчого підходу, ініціативності в команді, усвідомленню відповідальності за власні дії і рішення. </w:t>
      </w:r>
      <w:r w:rsidRPr="00A915CD">
        <w:rPr>
          <w:rFonts w:ascii="Times New Roman" w:hAnsi="Times New Roman"/>
          <w:sz w:val="28"/>
          <w:szCs w:val="24"/>
          <w:lang w:eastAsia="uk-UA"/>
        </w:rPr>
        <w:t xml:space="preserve">Для </w:t>
      </w:r>
      <w:r>
        <w:rPr>
          <w:rFonts w:ascii="Times New Roman" w:hAnsi="Times New Roman"/>
          <w:sz w:val="28"/>
          <w:szCs w:val="24"/>
          <w:lang w:eastAsia="uk-UA"/>
        </w:rPr>
        <w:t xml:space="preserve">пожвавлення демократичних процесів </w:t>
      </w:r>
      <w:r w:rsidRPr="00A915CD">
        <w:rPr>
          <w:rFonts w:ascii="Times New Roman" w:hAnsi="Times New Roman"/>
          <w:sz w:val="28"/>
          <w:szCs w:val="24"/>
          <w:lang w:eastAsia="uk-UA"/>
        </w:rPr>
        <w:t xml:space="preserve">проводяться командні обговорення завдань і вимог (дійсних і майбутніх). Після обговорення кожен учасник дає оцінку собі й іншим у їх реалізації. На цій підставі тренер може зробити висновок про </w:t>
      </w:r>
      <w:r>
        <w:rPr>
          <w:rFonts w:ascii="Times New Roman" w:hAnsi="Times New Roman"/>
          <w:sz w:val="28"/>
          <w:szCs w:val="24"/>
          <w:lang w:eastAsia="uk-UA"/>
        </w:rPr>
        <w:t xml:space="preserve">самооцінку, </w:t>
      </w:r>
      <w:r w:rsidRPr="00A915CD">
        <w:rPr>
          <w:rFonts w:ascii="Times New Roman" w:hAnsi="Times New Roman"/>
          <w:sz w:val="28"/>
          <w:szCs w:val="24"/>
          <w:lang w:eastAsia="uk-UA"/>
        </w:rPr>
        <w:t>рівень кваліфікації спортсмена (можливостей) і потреби її підвищення (ці дії реальні за умови існування довірчих стосунків між спортсменами у групі та тренером). Таки</w:t>
      </w:r>
      <w:r>
        <w:rPr>
          <w:rFonts w:ascii="Times New Roman" w:hAnsi="Times New Roman"/>
          <w:sz w:val="28"/>
          <w:szCs w:val="24"/>
          <w:lang w:eastAsia="uk-UA"/>
        </w:rPr>
        <w:t>м чином існує можливість гуртківцям</w:t>
      </w:r>
      <w:r w:rsidRPr="00A915CD">
        <w:rPr>
          <w:rFonts w:ascii="Times New Roman" w:hAnsi="Times New Roman"/>
          <w:sz w:val="28"/>
          <w:szCs w:val="24"/>
          <w:lang w:eastAsia="uk-UA"/>
        </w:rPr>
        <w:t xml:space="preserve"> спільно обговорити свої плюси і мінуси. Це дає можливість обра</w:t>
      </w:r>
      <w:r>
        <w:rPr>
          <w:rFonts w:ascii="Times New Roman" w:hAnsi="Times New Roman"/>
          <w:sz w:val="28"/>
          <w:szCs w:val="24"/>
          <w:lang w:eastAsia="uk-UA"/>
        </w:rPr>
        <w:t>ти шляхи вдосконалення</w:t>
      </w:r>
      <w:r w:rsidRPr="00A915CD">
        <w:rPr>
          <w:rFonts w:ascii="Times New Roman" w:hAnsi="Times New Roman"/>
          <w:sz w:val="28"/>
          <w:szCs w:val="24"/>
          <w:lang w:eastAsia="uk-UA"/>
        </w:rPr>
        <w:t>.</w:t>
      </w:r>
    </w:p>
    <w:p w:rsidR="00C6355A" w:rsidRPr="006E1D75" w:rsidRDefault="00C6355A" w:rsidP="007D16A3">
      <w:pPr>
        <w:spacing w:line="360" w:lineRule="auto"/>
        <w:ind w:firstLine="709"/>
        <w:jc w:val="both"/>
        <w:rPr>
          <w:rFonts w:ascii="Times New Roman" w:hAnsi="Times New Roman"/>
          <w:sz w:val="28"/>
          <w:szCs w:val="24"/>
          <w:lang w:val="uk-UA"/>
        </w:rPr>
      </w:pPr>
      <w:r w:rsidRPr="00A915CD">
        <w:rPr>
          <w:rFonts w:ascii="Times New Roman" w:hAnsi="Times New Roman"/>
          <w:color w:val="000000"/>
          <w:spacing w:val="5"/>
          <w:sz w:val="28"/>
          <w:szCs w:val="24"/>
        </w:rPr>
        <w:t>Інтерес у команді можна підтримувати забезпечуючи їй зво</w:t>
      </w:r>
      <w:r w:rsidRPr="00A915CD">
        <w:rPr>
          <w:rFonts w:ascii="Times New Roman" w:hAnsi="Times New Roman"/>
          <w:color w:val="000000"/>
          <w:spacing w:val="21"/>
          <w:sz w:val="28"/>
          <w:szCs w:val="24"/>
        </w:rPr>
        <w:t>ротний зв'язок: наприклад,</w:t>
      </w:r>
      <w:r w:rsidRPr="00A915CD">
        <w:rPr>
          <w:rFonts w:ascii="Times New Roman" w:hAnsi="Times New Roman"/>
          <w:color w:val="000000"/>
          <w:spacing w:val="4"/>
          <w:sz w:val="28"/>
          <w:szCs w:val="24"/>
        </w:rPr>
        <w:t xml:space="preserve"> після досягнення поставленої мети</w:t>
      </w:r>
      <w:r>
        <w:rPr>
          <w:rFonts w:ascii="Times New Roman" w:hAnsi="Times New Roman"/>
          <w:color w:val="000000"/>
          <w:spacing w:val="1"/>
          <w:sz w:val="28"/>
          <w:szCs w:val="24"/>
        </w:rPr>
        <w:t xml:space="preserve"> або підведення підсумків </w:t>
      </w:r>
      <w:r w:rsidRPr="00A915CD">
        <w:rPr>
          <w:rFonts w:ascii="Times New Roman" w:hAnsi="Times New Roman"/>
          <w:color w:val="000000"/>
          <w:spacing w:val="1"/>
          <w:sz w:val="28"/>
          <w:szCs w:val="24"/>
        </w:rPr>
        <w:t>змагань, чергового етапу підготовки вивішувати</w:t>
      </w:r>
      <w:r w:rsidRPr="00A915CD">
        <w:rPr>
          <w:rFonts w:ascii="Times New Roman" w:hAnsi="Times New Roman"/>
          <w:color w:val="000000"/>
          <w:spacing w:val="2"/>
          <w:sz w:val="28"/>
          <w:szCs w:val="24"/>
        </w:rPr>
        <w:t xml:space="preserve"> для загального перегляду табли</w:t>
      </w:r>
      <w:r w:rsidRPr="00A915CD">
        <w:rPr>
          <w:rFonts w:ascii="Times New Roman" w:hAnsi="Times New Roman"/>
          <w:color w:val="000000"/>
          <w:spacing w:val="-2"/>
          <w:sz w:val="28"/>
          <w:szCs w:val="24"/>
        </w:rPr>
        <w:t>цю "Результати роботи команди" з</w:t>
      </w:r>
      <w:r w:rsidRPr="00A915CD">
        <w:rPr>
          <w:rFonts w:ascii="Times New Roman" w:hAnsi="Times New Roman"/>
          <w:color w:val="000000"/>
          <w:spacing w:val="15"/>
          <w:sz w:val="28"/>
          <w:szCs w:val="24"/>
        </w:rPr>
        <w:t xml:space="preserve"> відповідними критеріями й оцінка</w:t>
      </w:r>
      <w:r w:rsidRPr="00A915CD">
        <w:rPr>
          <w:rFonts w:ascii="Times New Roman" w:hAnsi="Times New Roman"/>
          <w:color w:val="000000"/>
          <w:spacing w:val="4"/>
          <w:sz w:val="28"/>
          <w:szCs w:val="24"/>
        </w:rPr>
        <w:t>ми внеску кожного в загальноко</w:t>
      </w:r>
      <w:r w:rsidRPr="00A915CD">
        <w:rPr>
          <w:rFonts w:ascii="Times New Roman" w:hAnsi="Times New Roman"/>
          <w:color w:val="000000"/>
          <w:sz w:val="28"/>
          <w:szCs w:val="24"/>
        </w:rPr>
        <w:t>мандні досягнення.</w:t>
      </w:r>
      <w:r>
        <w:rPr>
          <w:rFonts w:ascii="Times New Roman" w:hAnsi="Times New Roman"/>
          <w:sz w:val="28"/>
          <w:szCs w:val="24"/>
        </w:rPr>
        <w:t xml:space="preserve"> Крім того це можуть бути публікації у пресі про результати роботи команди, публічні привітання переможців у їх навчальному закладі, оформлення стінгазет і стендів переможців чи призерів та ін. Всі ці дії спрямовані на психологічну підтримку команди у їх зусиллях бути значимими для соціуму.</w:t>
      </w:r>
    </w:p>
    <w:p w:rsidR="00C6355A" w:rsidRDefault="00C6355A" w:rsidP="007D16A3">
      <w:pPr>
        <w:shd w:val="clear" w:color="auto" w:fill="FFFFFF"/>
        <w:tabs>
          <w:tab w:val="left" w:pos="3317"/>
        </w:tabs>
        <w:spacing w:line="360" w:lineRule="auto"/>
        <w:ind w:right="108" w:firstLine="709"/>
        <w:jc w:val="both"/>
        <w:rPr>
          <w:rFonts w:ascii="Times New Roman" w:hAnsi="Times New Roman"/>
          <w:sz w:val="28"/>
          <w:szCs w:val="28"/>
        </w:rPr>
      </w:pPr>
      <w:r w:rsidRPr="00A915CD">
        <w:rPr>
          <w:rFonts w:ascii="Times New Roman" w:hAnsi="Times New Roman"/>
          <w:sz w:val="28"/>
          <w:szCs w:val="24"/>
          <w:lang w:eastAsia="uk-UA"/>
        </w:rPr>
        <w:t>Вказана покрокова модель формування спортивної команди на практиці здійснюється як комплекс завдань, які постійно вирішує тренер наприклад, вибір лідера, згуртованість групи, постановка нових ці</w:t>
      </w:r>
      <w:r>
        <w:rPr>
          <w:rFonts w:ascii="Times New Roman" w:hAnsi="Times New Roman"/>
          <w:sz w:val="28"/>
          <w:szCs w:val="24"/>
          <w:lang w:eastAsia="uk-UA"/>
        </w:rPr>
        <w:t xml:space="preserve">лей у команді можуть здійснюватися як почергово, так і </w:t>
      </w:r>
      <w:r w:rsidRPr="00A915CD">
        <w:rPr>
          <w:rFonts w:ascii="Times New Roman" w:hAnsi="Times New Roman"/>
          <w:sz w:val="28"/>
          <w:szCs w:val="24"/>
          <w:lang w:eastAsia="uk-UA"/>
        </w:rPr>
        <w:t>одночасно.</w:t>
      </w:r>
      <w:r w:rsidRPr="00A64A5D">
        <w:rPr>
          <w:rFonts w:ascii="Times New Roman" w:hAnsi="Times New Roman"/>
          <w:sz w:val="28"/>
          <w:szCs w:val="28"/>
        </w:rPr>
        <w:t xml:space="preserve"> </w:t>
      </w:r>
    </w:p>
    <w:p w:rsidR="00C6355A" w:rsidRPr="0042520D" w:rsidRDefault="00C6355A" w:rsidP="007D16A3">
      <w:pPr>
        <w:shd w:val="clear" w:color="auto" w:fill="FFFFFF"/>
        <w:tabs>
          <w:tab w:val="left" w:pos="3317"/>
        </w:tabs>
        <w:spacing w:line="360" w:lineRule="auto"/>
        <w:ind w:right="108"/>
        <w:jc w:val="both"/>
        <w:rPr>
          <w:rFonts w:ascii="Times New Roman" w:hAnsi="Times New Roman"/>
          <w:sz w:val="28"/>
          <w:szCs w:val="28"/>
          <w:lang w:val="uk-UA"/>
        </w:rPr>
      </w:pPr>
      <w:r>
        <w:rPr>
          <w:rFonts w:ascii="Times New Roman" w:hAnsi="Times New Roman"/>
          <w:b/>
          <w:sz w:val="28"/>
          <w:szCs w:val="24"/>
          <w:lang w:eastAsia="uk-UA"/>
        </w:rPr>
        <w:t xml:space="preserve">Методичні </w:t>
      </w:r>
      <w:r>
        <w:rPr>
          <w:rFonts w:ascii="Times New Roman" w:hAnsi="Times New Roman"/>
          <w:b/>
          <w:sz w:val="28"/>
          <w:szCs w:val="24"/>
          <w:lang w:val="uk-UA" w:eastAsia="uk-UA"/>
        </w:rPr>
        <w:t>по</w:t>
      </w:r>
      <w:r>
        <w:rPr>
          <w:rFonts w:ascii="Times New Roman" w:hAnsi="Times New Roman"/>
          <w:b/>
          <w:sz w:val="28"/>
          <w:szCs w:val="24"/>
          <w:lang w:eastAsia="uk-UA"/>
        </w:rPr>
        <w:t>р</w:t>
      </w:r>
      <w:r>
        <w:rPr>
          <w:rFonts w:ascii="Times New Roman" w:hAnsi="Times New Roman"/>
          <w:b/>
          <w:sz w:val="28"/>
          <w:szCs w:val="24"/>
          <w:lang w:val="uk-UA" w:eastAsia="uk-UA"/>
        </w:rPr>
        <w:t>а</w:t>
      </w:r>
      <w:r>
        <w:rPr>
          <w:rFonts w:ascii="Times New Roman" w:hAnsi="Times New Roman"/>
          <w:b/>
          <w:sz w:val="28"/>
          <w:szCs w:val="24"/>
          <w:lang w:eastAsia="uk-UA"/>
        </w:rPr>
        <w:t>д</w:t>
      </w:r>
      <w:r>
        <w:rPr>
          <w:rFonts w:ascii="Times New Roman" w:hAnsi="Times New Roman"/>
          <w:b/>
          <w:sz w:val="28"/>
          <w:szCs w:val="24"/>
          <w:lang w:val="uk-UA" w:eastAsia="uk-UA"/>
        </w:rPr>
        <w:t>и</w:t>
      </w:r>
    </w:p>
    <w:p w:rsidR="00C6355A" w:rsidRPr="00F25009" w:rsidRDefault="00C6355A" w:rsidP="007D16A3">
      <w:pPr>
        <w:pStyle w:val="ListParagraph"/>
        <w:numPr>
          <w:ilvl w:val="0"/>
          <w:numId w:val="45"/>
        </w:numPr>
        <w:spacing w:after="100" w:afterAutospacing="1" w:line="360" w:lineRule="auto"/>
        <w:jc w:val="both"/>
        <w:rPr>
          <w:b/>
          <w:sz w:val="28"/>
          <w:szCs w:val="24"/>
          <w:lang w:eastAsia="uk-UA"/>
        </w:rPr>
      </w:pPr>
      <w:r w:rsidRPr="00F25009">
        <w:rPr>
          <w:b/>
          <w:sz w:val="28"/>
          <w:szCs w:val="24"/>
          <w:lang w:eastAsia="uk-UA"/>
        </w:rPr>
        <w:t>Тренеру важливо навчитися підтримувати позитивний і здоровий психологічний клімат у команді.</w:t>
      </w:r>
    </w:p>
    <w:p w:rsidR="00C6355A" w:rsidRPr="006E1D75" w:rsidRDefault="00C6355A" w:rsidP="007D16A3">
      <w:pPr>
        <w:spacing w:after="100" w:afterAutospacing="1" w:line="360" w:lineRule="auto"/>
        <w:ind w:firstLine="709"/>
        <w:contextualSpacing/>
        <w:jc w:val="both"/>
        <w:rPr>
          <w:rFonts w:ascii="Times New Roman" w:hAnsi="Times New Roman"/>
          <w:sz w:val="28"/>
          <w:szCs w:val="24"/>
          <w:lang w:val="uk-UA" w:eastAsia="uk-UA"/>
        </w:rPr>
      </w:pPr>
      <w:r w:rsidRPr="006E1D75">
        <w:rPr>
          <w:rFonts w:ascii="Times New Roman" w:hAnsi="Times New Roman"/>
          <w:sz w:val="28"/>
          <w:szCs w:val="24"/>
          <w:lang w:val="uk-UA" w:eastAsia="uk-UA"/>
        </w:rPr>
        <w:t>Соціально–психологічний клімат визначає сукупність внутрішніх умов, які створюють в процесі розвитку і життєдіяльності групи моральну атмосферу, де виявляється властиве для членів команди ставлення до загальної справи і один до одного. Позитивний (здоровий, комфортний) соціально-психологічний клімат сприяє формуванню почуття задоволеності членів групи від участі у спільній діяльності; почуття незадоволеності супроводжується, як правило, зростанням у більшості членів групи потягу до референтних, тобто привабливих. формувань, що може призвести до дезінтеграції групи, тобто до її розпаду.</w:t>
      </w:r>
    </w:p>
    <w:p w:rsidR="00C6355A" w:rsidRPr="00F25009" w:rsidRDefault="00C6355A" w:rsidP="007D16A3">
      <w:pPr>
        <w:pStyle w:val="ListParagraph"/>
        <w:numPr>
          <w:ilvl w:val="0"/>
          <w:numId w:val="45"/>
        </w:numPr>
        <w:spacing w:after="100" w:afterAutospacing="1" w:line="360" w:lineRule="auto"/>
        <w:jc w:val="both"/>
        <w:rPr>
          <w:b/>
          <w:sz w:val="28"/>
          <w:szCs w:val="24"/>
          <w:lang w:eastAsia="uk-UA"/>
        </w:rPr>
      </w:pPr>
      <w:r w:rsidRPr="00F25009">
        <w:rPr>
          <w:b/>
          <w:sz w:val="28"/>
          <w:szCs w:val="24"/>
          <w:lang w:eastAsia="uk-UA"/>
        </w:rPr>
        <w:t>Формувати команду згідно принципу психологічної сумісності.</w:t>
      </w:r>
    </w:p>
    <w:p w:rsidR="00C6355A" w:rsidRPr="00A42DBA" w:rsidRDefault="00C6355A" w:rsidP="007D16A3">
      <w:pPr>
        <w:spacing w:after="100" w:afterAutospacing="1" w:line="360" w:lineRule="auto"/>
        <w:ind w:firstLine="709"/>
        <w:contextualSpacing/>
        <w:jc w:val="both"/>
        <w:rPr>
          <w:sz w:val="28"/>
          <w:szCs w:val="28"/>
        </w:rPr>
      </w:pPr>
      <w:r w:rsidRPr="006E1D75">
        <w:rPr>
          <w:rFonts w:ascii="Times New Roman" w:hAnsi="Times New Roman"/>
          <w:sz w:val="28"/>
          <w:szCs w:val="24"/>
          <w:lang w:val="uk-UA" w:eastAsia="uk-UA"/>
        </w:rPr>
        <w:t xml:space="preserve">Психологічна сумісність виявляється в здатності членів команди узгоджувати свої дії та взаємовідносини, розподіляти відповідальність за успіхи та прорахунки групової діяльності, сприяти один одному в процесі взаємодії та спілкування. </w:t>
      </w:r>
      <w:r>
        <w:rPr>
          <w:rFonts w:ascii="Times New Roman" w:hAnsi="Times New Roman"/>
          <w:sz w:val="28"/>
          <w:szCs w:val="24"/>
          <w:lang w:eastAsia="uk-UA"/>
        </w:rPr>
        <w:t>Психологічну сумісність легко виявити простим методом спостереження за членами команди. Так само спостереженням можна виявити і психологічну несумісність. Особливо вона проявляється у процесі виникнення проблематичних ситуацій, з</w:t>
      </w:r>
      <w:r w:rsidRPr="00826C25">
        <w:rPr>
          <w:rFonts w:ascii="Times New Roman" w:hAnsi="Times New Roman"/>
          <w:sz w:val="28"/>
          <w:szCs w:val="24"/>
          <w:lang w:eastAsia="uk-UA"/>
        </w:rPr>
        <w:t>'</w:t>
      </w:r>
      <w:r>
        <w:rPr>
          <w:rFonts w:ascii="Times New Roman" w:hAnsi="Times New Roman"/>
          <w:sz w:val="28"/>
          <w:szCs w:val="24"/>
          <w:lang w:eastAsia="uk-UA"/>
        </w:rPr>
        <w:t>ясування причин невдачі. Інші методи, що вимагають спеціальної підготовки для виявлення психологічної несумісності — це тестування, анкетування, рольові ігри та ситуаційні задачі. Основні прояви психологічної несумісності</w:t>
      </w:r>
      <w:r>
        <w:rPr>
          <w:rFonts w:ascii="Times New Roman" w:hAnsi="Times New Roman"/>
          <w:sz w:val="28"/>
          <w:szCs w:val="28"/>
          <w:lang w:eastAsia="uk-UA"/>
        </w:rPr>
        <w:t> — це підвищена конфліктність, взаємні звинувачення, неспроможність стати на місце партнера, що призводить постійних з</w:t>
      </w:r>
      <w:r w:rsidRPr="00826C25">
        <w:rPr>
          <w:rFonts w:ascii="Times New Roman" w:hAnsi="Times New Roman"/>
          <w:sz w:val="28"/>
          <w:szCs w:val="24"/>
          <w:lang w:eastAsia="uk-UA"/>
        </w:rPr>
        <w:t>'</w:t>
      </w:r>
      <w:r>
        <w:rPr>
          <w:rFonts w:ascii="Times New Roman" w:hAnsi="Times New Roman"/>
          <w:sz w:val="28"/>
          <w:szCs w:val="24"/>
          <w:lang w:eastAsia="uk-UA"/>
        </w:rPr>
        <w:t>ясувань стосунків і неможливості ефективної взаємодії.</w:t>
      </w:r>
    </w:p>
    <w:p w:rsidR="00C6355A" w:rsidRPr="00F25009" w:rsidRDefault="00C6355A" w:rsidP="007D16A3">
      <w:pPr>
        <w:pStyle w:val="ListParagraph"/>
        <w:numPr>
          <w:ilvl w:val="0"/>
          <w:numId w:val="45"/>
        </w:numPr>
        <w:spacing w:after="100" w:afterAutospacing="1" w:line="360" w:lineRule="auto"/>
        <w:jc w:val="both"/>
        <w:rPr>
          <w:b/>
          <w:sz w:val="28"/>
          <w:szCs w:val="24"/>
          <w:lang w:eastAsia="uk-UA"/>
        </w:rPr>
      </w:pPr>
      <w:r w:rsidRPr="00F25009">
        <w:rPr>
          <w:b/>
          <w:sz w:val="28"/>
          <w:szCs w:val="24"/>
          <w:lang w:eastAsia="uk-UA"/>
        </w:rPr>
        <w:t>Уникати психологічної поляризації в межах однієї команди.</w:t>
      </w:r>
    </w:p>
    <w:p w:rsidR="00C6355A" w:rsidRPr="006E1D75" w:rsidRDefault="00C6355A" w:rsidP="007D16A3">
      <w:pPr>
        <w:spacing w:after="100" w:afterAutospacing="1" w:line="360" w:lineRule="auto"/>
        <w:ind w:firstLine="709"/>
        <w:contextualSpacing/>
        <w:jc w:val="both"/>
        <w:rPr>
          <w:rFonts w:ascii="Times New Roman" w:hAnsi="Times New Roman"/>
          <w:sz w:val="28"/>
          <w:szCs w:val="24"/>
          <w:lang w:val="uk-UA" w:eastAsia="uk-UA"/>
        </w:rPr>
      </w:pPr>
      <w:r w:rsidRPr="006E1D75">
        <w:rPr>
          <w:rFonts w:ascii="Times New Roman" w:hAnsi="Times New Roman"/>
          <w:sz w:val="28"/>
          <w:szCs w:val="24"/>
          <w:lang w:val="uk-UA" w:eastAsia="uk-UA"/>
        </w:rPr>
        <w:t>Групова поляризація виникає як результат групової дискусії, в ході якої різні точки зору, думки, погляди учасників формуються у дві полярно протилежні позиції, що виключають будь-які компроміси і призводять до конфлікту.</w:t>
      </w:r>
    </w:p>
    <w:p w:rsidR="00C6355A" w:rsidRPr="00F25009" w:rsidRDefault="00C6355A" w:rsidP="007D16A3">
      <w:pPr>
        <w:pStyle w:val="ListParagraph"/>
        <w:numPr>
          <w:ilvl w:val="0"/>
          <w:numId w:val="45"/>
        </w:numPr>
        <w:spacing w:after="100" w:afterAutospacing="1" w:line="360" w:lineRule="auto"/>
        <w:ind w:left="1066" w:hanging="357"/>
        <w:jc w:val="both"/>
        <w:rPr>
          <w:b/>
          <w:sz w:val="28"/>
          <w:szCs w:val="24"/>
          <w:lang w:eastAsia="uk-UA"/>
        </w:rPr>
      </w:pPr>
      <w:r w:rsidRPr="00F25009">
        <w:rPr>
          <w:b/>
          <w:sz w:val="28"/>
          <w:szCs w:val="24"/>
          <w:lang w:eastAsia="uk-UA"/>
        </w:rPr>
        <w:t>Всіляко сприяти згуртованості команди.</w:t>
      </w:r>
    </w:p>
    <w:p w:rsidR="00C6355A" w:rsidRPr="006E1D75" w:rsidRDefault="00C6355A" w:rsidP="007D16A3">
      <w:pPr>
        <w:spacing w:after="100" w:afterAutospacing="1" w:line="360" w:lineRule="auto"/>
        <w:ind w:firstLine="709"/>
        <w:contextualSpacing/>
        <w:jc w:val="both"/>
        <w:rPr>
          <w:rFonts w:ascii="Times New Roman" w:hAnsi="Times New Roman"/>
          <w:sz w:val="28"/>
          <w:szCs w:val="24"/>
          <w:lang w:val="uk-UA" w:eastAsia="uk-UA"/>
        </w:rPr>
      </w:pPr>
      <w:r w:rsidRPr="006E1D75">
        <w:rPr>
          <w:rFonts w:ascii="Times New Roman" w:hAnsi="Times New Roman"/>
          <w:sz w:val="28"/>
          <w:szCs w:val="24"/>
          <w:lang w:val="uk-UA" w:eastAsia="uk-UA"/>
        </w:rPr>
        <w:t>Згуртованість команди означає, що сформований її склад є найбільш оптимальним у діяльному значенні, коли всі або переважна більшість членів прагнуть досягти певної спільної мети. Згуртованість сприяє ефективному функціонуванню команди, формуванню в ній сприятливого психологічного клімату, а також забезпечує стійкість групи перед деструктивною дією внутрішніх та зовнішніх умов.</w:t>
      </w:r>
    </w:p>
    <w:p w:rsidR="00C6355A" w:rsidRPr="00DC6243" w:rsidRDefault="00C6355A" w:rsidP="007D16A3">
      <w:pPr>
        <w:spacing w:after="100" w:afterAutospacing="1" w:line="360" w:lineRule="auto"/>
        <w:ind w:firstLine="709"/>
        <w:contextualSpacing/>
        <w:jc w:val="both"/>
        <w:rPr>
          <w:rFonts w:ascii="Times New Roman" w:hAnsi="Times New Roman"/>
          <w:sz w:val="28"/>
          <w:szCs w:val="24"/>
          <w:lang w:eastAsia="uk-UA"/>
        </w:rPr>
      </w:pPr>
      <w:r w:rsidRPr="006E1D75">
        <w:rPr>
          <w:rFonts w:ascii="Times New Roman" w:hAnsi="Times New Roman"/>
          <w:sz w:val="28"/>
          <w:szCs w:val="24"/>
          <w:lang w:val="uk-UA" w:eastAsia="uk-UA"/>
        </w:rPr>
        <w:t xml:space="preserve">Залежно від того, які фактори єднають групу, можна виділити моральну – етичну згуртованість (зумовлену спільністю мети, переконань, духовних ціннісних орієнтацій членів групи); ділову згуртованість (яка грунтується на прагненні членів команди продовжувати спільну діяльність, керуючись певним принципом розподілу ролей); міжособову згуртованість (опосередковану взаємною симпатією, почуттям дружби, товариськості). </w:t>
      </w:r>
      <w:r>
        <w:rPr>
          <w:rFonts w:ascii="Times New Roman" w:hAnsi="Times New Roman"/>
          <w:sz w:val="28"/>
          <w:szCs w:val="24"/>
          <w:lang w:eastAsia="uk-UA"/>
        </w:rPr>
        <w:t>Керівник повинен всіляко заохочувати згуртування команди і сприяти поглибленню цих процесів.</w:t>
      </w:r>
    </w:p>
    <w:p w:rsidR="00C6355A" w:rsidRPr="009B4E87" w:rsidRDefault="00C6355A" w:rsidP="007D16A3">
      <w:pPr>
        <w:pStyle w:val="ListParagraph"/>
        <w:numPr>
          <w:ilvl w:val="0"/>
          <w:numId w:val="45"/>
        </w:numPr>
        <w:spacing w:after="100" w:afterAutospacing="1" w:line="360" w:lineRule="auto"/>
        <w:ind w:left="1066" w:hanging="357"/>
        <w:jc w:val="both"/>
        <w:rPr>
          <w:sz w:val="28"/>
          <w:szCs w:val="24"/>
          <w:lang w:eastAsia="uk-UA"/>
        </w:rPr>
      </w:pPr>
      <w:r w:rsidRPr="009B4E87">
        <w:rPr>
          <w:b/>
          <w:sz w:val="28"/>
          <w:szCs w:val="24"/>
          <w:lang w:eastAsia="uk-UA"/>
        </w:rPr>
        <w:t>Тренувальний процес повинен відповідати етапу формування команди, тобто бути доцільним.</w:t>
      </w:r>
      <w:r w:rsidRPr="009B4E87">
        <w:rPr>
          <w:sz w:val="28"/>
          <w:szCs w:val="24"/>
          <w:lang w:eastAsia="uk-UA"/>
        </w:rPr>
        <w:t xml:space="preserve"> </w:t>
      </w:r>
    </w:p>
    <w:p w:rsidR="00C6355A" w:rsidRPr="009B4E87" w:rsidRDefault="00C6355A" w:rsidP="005D313A">
      <w:pPr>
        <w:spacing w:after="0" w:line="360" w:lineRule="auto"/>
        <w:ind w:firstLine="708"/>
        <w:jc w:val="both"/>
        <w:rPr>
          <w:rFonts w:ascii="Times New Roman" w:hAnsi="Times New Roman"/>
          <w:sz w:val="28"/>
          <w:szCs w:val="24"/>
          <w:lang w:eastAsia="uk-UA"/>
        </w:rPr>
      </w:pPr>
      <w:r w:rsidRPr="006E1D75">
        <w:rPr>
          <w:rFonts w:ascii="Times New Roman" w:hAnsi="Times New Roman"/>
          <w:sz w:val="28"/>
          <w:szCs w:val="24"/>
          <w:lang w:val="uk-UA" w:eastAsia="uk-UA"/>
        </w:rPr>
        <w:t xml:space="preserve">Якщо на початкових етапах формування команди тренування повинні бути присвячені вивченню азів туристської техніки, її теорії і практики, загально-фізичних тренуваннях, то в подальшому все більшого значення набуває тактична підготовка, подальший розвиток фізичних можливостей і формування психологічної стійкості. </w:t>
      </w:r>
      <w:r w:rsidRPr="009B4E87">
        <w:rPr>
          <w:rFonts w:ascii="Times New Roman" w:hAnsi="Times New Roman"/>
          <w:sz w:val="28"/>
          <w:szCs w:val="24"/>
          <w:lang w:eastAsia="uk-UA"/>
        </w:rPr>
        <w:t>На етапі вже сформованої команди існує великий ризик одноманітності занять, особливо в зимовий період. Для подальшого розвитку слід все більше приділяти уваги новим формам і методам тренувань, які будуть наведені нижче.</w:t>
      </w:r>
    </w:p>
    <w:p w:rsidR="00C6355A" w:rsidRDefault="00C6355A" w:rsidP="005D313A">
      <w:pPr>
        <w:spacing w:after="0" w:line="360" w:lineRule="auto"/>
        <w:ind w:firstLine="709"/>
        <w:contextualSpacing/>
        <w:jc w:val="both"/>
        <w:rPr>
          <w:rFonts w:ascii="Times New Roman" w:hAnsi="Times New Roman"/>
          <w:sz w:val="28"/>
          <w:szCs w:val="24"/>
          <w:lang w:eastAsia="uk-UA"/>
        </w:rPr>
      </w:pPr>
      <w:r w:rsidRPr="00826C25">
        <w:rPr>
          <w:rFonts w:ascii="Times New Roman" w:hAnsi="Times New Roman"/>
          <w:sz w:val="28"/>
          <w:szCs w:val="24"/>
          <w:lang w:eastAsia="uk-UA"/>
        </w:rPr>
        <w:t>Мозок людини є універсальним психобіокомп’ютером, здатним миттєво обробляти величезний масив інформац</w:t>
      </w:r>
      <w:r>
        <w:rPr>
          <w:rFonts w:ascii="Times New Roman" w:hAnsi="Times New Roman"/>
          <w:sz w:val="28"/>
          <w:szCs w:val="24"/>
          <w:lang w:eastAsia="uk-UA"/>
        </w:rPr>
        <w:t>ії обсягом рівносильному числу з</w:t>
      </w:r>
      <w:r w:rsidRPr="00826C25">
        <w:rPr>
          <w:rFonts w:ascii="Times New Roman" w:hAnsi="Times New Roman"/>
          <w:sz w:val="28"/>
          <w:szCs w:val="24"/>
          <w:lang w:eastAsia="uk-UA"/>
        </w:rPr>
        <w:t>ірок у видимій частині Всесвіту. Відзначимо також і те, що по сучасним</w:t>
      </w:r>
      <w:r>
        <w:rPr>
          <w:rFonts w:ascii="Times New Roman" w:hAnsi="Times New Roman"/>
          <w:sz w:val="28"/>
          <w:szCs w:val="24"/>
          <w:lang w:eastAsia="uk-UA"/>
        </w:rPr>
        <w:t xml:space="preserve"> науковим даним мозок середньої</w:t>
      </w:r>
      <w:r w:rsidRPr="00826C25">
        <w:rPr>
          <w:rFonts w:ascii="Times New Roman" w:hAnsi="Times New Roman"/>
          <w:sz w:val="28"/>
          <w:szCs w:val="24"/>
          <w:lang w:eastAsia="uk-UA"/>
        </w:rPr>
        <w:t xml:space="preserve"> людини завантажений лише на 7-9% своєї природної енергоінформаційної потужності</w:t>
      </w:r>
      <w:r>
        <w:rPr>
          <w:rFonts w:ascii="Times New Roman" w:hAnsi="Times New Roman"/>
          <w:sz w:val="28"/>
          <w:szCs w:val="24"/>
          <w:lang w:eastAsia="uk-UA"/>
        </w:rPr>
        <w:t>.</w:t>
      </w:r>
    </w:p>
    <w:p w:rsidR="00C6355A" w:rsidRPr="00826C25" w:rsidRDefault="00C6355A" w:rsidP="007D16A3">
      <w:pPr>
        <w:spacing w:after="100" w:afterAutospacing="1" w:line="360" w:lineRule="auto"/>
        <w:ind w:firstLine="709"/>
        <w:contextualSpacing/>
        <w:jc w:val="both"/>
        <w:rPr>
          <w:rFonts w:ascii="Times New Roman" w:hAnsi="Times New Roman"/>
          <w:sz w:val="28"/>
          <w:szCs w:val="24"/>
          <w:lang w:eastAsia="uk-UA"/>
        </w:rPr>
      </w:pPr>
      <w:r w:rsidRPr="00826C25">
        <w:rPr>
          <w:rFonts w:ascii="Times New Roman" w:hAnsi="Times New Roman"/>
          <w:sz w:val="28"/>
          <w:szCs w:val="24"/>
          <w:lang w:eastAsia="uk-UA"/>
        </w:rPr>
        <w:t>Методи ментального психотренінгу корисні для мобілізації схованих у мозку, у психіці, в організмі людини ще не реалізованих функціональних можливостей розвитку людини як виду Hото sapiens</w:t>
      </w:r>
      <w:r>
        <w:rPr>
          <w:rFonts w:ascii="Times New Roman" w:hAnsi="Times New Roman"/>
          <w:sz w:val="28"/>
          <w:szCs w:val="24"/>
          <w:lang w:eastAsia="uk-UA"/>
        </w:rPr>
        <w:t>.</w:t>
      </w:r>
      <w:r w:rsidRPr="00826C25">
        <w:rPr>
          <w:rFonts w:ascii="Times New Roman" w:hAnsi="Times New Roman"/>
          <w:sz w:val="28"/>
          <w:szCs w:val="24"/>
          <w:lang w:eastAsia="uk-UA"/>
        </w:rPr>
        <w:t xml:space="preserve"> </w:t>
      </w:r>
    </w:p>
    <w:p w:rsidR="00C6355A" w:rsidRPr="005D313A" w:rsidRDefault="00C6355A" w:rsidP="005D313A">
      <w:pPr>
        <w:spacing w:after="100" w:afterAutospacing="1" w:line="360" w:lineRule="auto"/>
        <w:ind w:firstLine="709"/>
        <w:contextualSpacing/>
        <w:jc w:val="both"/>
        <w:rPr>
          <w:rFonts w:ascii="Times New Roman" w:hAnsi="Times New Roman"/>
          <w:sz w:val="28"/>
          <w:szCs w:val="24"/>
          <w:lang w:eastAsia="uk-UA"/>
        </w:rPr>
      </w:pPr>
      <w:r w:rsidRPr="00826C25">
        <w:rPr>
          <w:rFonts w:ascii="Times New Roman" w:hAnsi="Times New Roman"/>
          <w:sz w:val="28"/>
          <w:szCs w:val="24"/>
          <w:lang w:eastAsia="uk-UA"/>
        </w:rPr>
        <w:t xml:space="preserve">Нижче приводиться короткий огляд деяких методів ментального тренування (МТ), застосовуваних у сучасній загальній і спеціальній психологічній підготовці спортсменів до змагань. </w:t>
      </w:r>
    </w:p>
    <w:p w:rsidR="00C6355A" w:rsidRPr="005D313A" w:rsidRDefault="00C6355A" w:rsidP="007D16A3">
      <w:pPr>
        <w:spacing w:after="100" w:afterAutospacing="1" w:line="360" w:lineRule="auto"/>
        <w:ind w:firstLine="709"/>
        <w:contextualSpacing/>
        <w:jc w:val="both"/>
        <w:rPr>
          <w:rFonts w:ascii="Times New Roman" w:hAnsi="Times New Roman"/>
          <w:b/>
          <w:bCs/>
          <w:sz w:val="16"/>
          <w:szCs w:val="16"/>
          <w:lang w:val="uk-UA" w:eastAsia="uk-UA"/>
        </w:rPr>
      </w:pPr>
    </w:p>
    <w:p w:rsidR="00C6355A" w:rsidRPr="00826C25" w:rsidRDefault="00C6355A" w:rsidP="007D16A3">
      <w:pPr>
        <w:spacing w:after="100" w:afterAutospacing="1" w:line="360" w:lineRule="auto"/>
        <w:ind w:firstLine="709"/>
        <w:contextualSpacing/>
        <w:jc w:val="both"/>
        <w:rPr>
          <w:rFonts w:ascii="Times New Roman" w:hAnsi="Times New Roman"/>
          <w:sz w:val="28"/>
          <w:szCs w:val="24"/>
          <w:lang w:eastAsia="uk-UA"/>
        </w:rPr>
      </w:pPr>
      <w:r w:rsidRPr="00826C25">
        <w:rPr>
          <w:rFonts w:ascii="Times New Roman" w:hAnsi="Times New Roman"/>
          <w:b/>
          <w:bCs/>
          <w:sz w:val="28"/>
          <w:szCs w:val="24"/>
          <w:lang w:eastAsia="uk-UA"/>
        </w:rPr>
        <w:t>Аутогенне тренування (АТ)</w:t>
      </w:r>
      <w:r w:rsidRPr="00826C25">
        <w:rPr>
          <w:rFonts w:ascii="Times New Roman" w:hAnsi="Times New Roman"/>
          <w:sz w:val="28"/>
          <w:szCs w:val="24"/>
          <w:lang w:eastAsia="uk-UA"/>
        </w:rPr>
        <w:t xml:space="preserve"> </w:t>
      </w:r>
    </w:p>
    <w:p w:rsidR="00C6355A" w:rsidRPr="00826C25" w:rsidRDefault="00C6355A" w:rsidP="007D16A3">
      <w:pPr>
        <w:spacing w:after="100" w:afterAutospacing="1" w:line="360" w:lineRule="auto"/>
        <w:ind w:firstLine="709"/>
        <w:contextualSpacing/>
        <w:jc w:val="both"/>
        <w:rPr>
          <w:rFonts w:ascii="Times New Roman" w:hAnsi="Times New Roman"/>
          <w:sz w:val="28"/>
          <w:szCs w:val="24"/>
          <w:lang w:eastAsia="uk-UA"/>
        </w:rPr>
      </w:pPr>
      <w:r w:rsidRPr="00826C25">
        <w:rPr>
          <w:rFonts w:ascii="Times New Roman" w:hAnsi="Times New Roman"/>
          <w:sz w:val="28"/>
          <w:szCs w:val="24"/>
          <w:lang w:eastAsia="uk-UA"/>
        </w:rPr>
        <w:t xml:space="preserve">В основі існуючих методів АТ лежить механізм самонавіяння (психічного самовпливу), уперше вивчений у практичних цілях французьким аптекарем Е. Куе на початку XX століття, вперше застосований у лікарській практиці німецьким терапевтом І. Шульцем у 1930-х роках, вперше застосований у практиці вітчизняного спорту Л. Н. Радченко при підготовці борців до змагань у 1962 р. Самонавіяння є умовою, підвищення активності процесів саморегуляції станів. </w:t>
      </w:r>
    </w:p>
    <w:p w:rsidR="00C6355A" w:rsidRDefault="00C6355A" w:rsidP="007D16A3">
      <w:pPr>
        <w:spacing w:after="100" w:afterAutospacing="1" w:line="360" w:lineRule="auto"/>
        <w:ind w:firstLine="709"/>
        <w:contextualSpacing/>
        <w:jc w:val="both"/>
        <w:rPr>
          <w:rFonts w:ascii="Times New Roman" w:hAnsi="Times New Roman"/>
          <w:b/>
          <w:bCs/>
          <w:sz w:val="28"/>
          <w:szCs w:val="24"/>
          <w:lang w:val="uk-UA" w:eastAsia="uk-UA"/>
        </w:rPr>
      </w:pPr>
    </w:p>
    <w:p w:rsidR="00C6355A" w:rsidRPr="00826C25" w:rsidRDefault="00C6355A" w:rsidP="007D16A3">
      <w:pPr>
        <w:spacing w:after="100" w:afterAutospacing="1" w:line="360" w:lineRule="auto"/>
        <w:ind w:firstLine="709"/>
        <w:contextualSpacing/>
        <w:jc w:val="both"/>
        <w:rPr>
          <w:rFonts w:ascii="Times New Roman" w:hAnsi="Times New Roman"/>
          <w:sz w:val="28"/>
          <w:szCs w:val="24"/>
          <w:lang w:eastAsia="uk-UA"/>
        </w:rPr>
      </w:pPr>
      <w:r w:rsidRPr="00826C25">
        <w:rPr>
          <w:rFonts w:ascii="Times New Roman" w:hAnsi="Times New Roman"/>
          <w:b/>
          <w:bCs/>
          <w:sz w:val="28"/>
          <w:szCs w:val="24"/>
          <w:lang w:eastAsia="uk-UA"/>
        </w:rPr>
        <w:t>Ідеомоторне тренування (ІТ)</w:t>
      </w:r>
      <w:r w:rsidRPr="00826C25">
        <w:rPr>
          <w:rFonts w:ascii="Times New Roman" w:hAnsi="Times New Roman"/>
          <w:sz w:val="28"/>
          <w:szCs w:val="24"/>
          <w:lang w:eastAsia="uk-UA"/>
        </w:rPr>
        <w:t xml:space="preserve"> </w:t>
      </w:r>
    </w:p>
    <w:p w:rsidR="00C6355A" w:rsidRPr="00826C25" w:rsidRDefault="00C6355A" w:rsidP="007D16A3">
      <w:pPr>
        <w:spacing w:after="100" w:afterAutospacing="1" w:line="360" w:lineRule="auto"/>
        <w:ind w:firstLine="709"/>
        <w:contextualSpacing/>
        <w:jc w:val="both"/>
        <w:rPr>
          <w:rFonts w:ascii="Times New Roman" w:hAnsi="Times New Roman"/>
          <w:sz w:val="28"/>
          <w:szCs w:val="24"/>
          <w:lang w:eastAsia="uk-UA"/>
        </w:rPr>
      </w:pPr>
      <w:r w:rsidRPr="00826C25">
        <w:rPr>
          <w:rFonts w:ascii="Times New Roman" w:hAnsi="Times New Roman"/>
          <w:sz w:val="28"/>
          <w:szCs w:val="24"/>
          <w:lang w:eastAsia="uk-UA"/>
        </w:rPr>
        <w:t xml:space="preserve">В основі ідеомоторного тренування лежить «загадковий ефект» зв'язку думки і рухів. Представлення про рух якимсь образом тісно зв'язано із самим рухом. Образ руху (представлення про рух) викликає сам рух, що виявляється в ідеомоторних актах — мікрорухах м'язів, відповідальних за виконання даного руху в цілому. Ідеомоторні акти були відомі вченим ще в XVII столітті, але експериментально стали вивчатися лише наприкінці XIX століття. Перші експериментальні дослідження, проведені </w:t>
      </w:r>
      <w:r>
        <w:rPr>
          <w:rFonts w:ascii="Times New Roman" w:hAnsi="Times New Roman"/>
          <w:sz w:val="28"/>
          <w:szCs w:val="24"/>
          <w:lang w:eastAsia="uk-UA"/>
        </w:rPr>
        <w:t>в спорті П.Ф.</w:t>
      </w:r>
      <w:r>
        <w:rPr>
          <w:rFonts w:ascii="Times New Roman" w:hAnsi="Times New Roman"/>
          <w:sz w:val="28"/>
          <w:szCs w:val="24"/>
          <w:lang w:val="en-US" w:eastAsia="uk-UA"/>
        </w:rPr>
        <w:t> </w:t>
      </w:r>
      <w:r>
        <w:rPr>
          <w:rFonts w:ascii="Times New Roman" w:hAnsi="Times New Roman"/>
          <w:sz w:val="28"/>
          <w:szCs w:val="24"/>
          <w:lang w:eastAsia="uk-UA"/>
        </w:rPr>
        <w:t xml:space="preserve">Лесгафтом, А.Ц.Пуні, </w:t>
      </w:r>
      <w:r w:rsidRPr="00826C25">
        <w:rPr>
          <w:rFonts w:ascii="Times New Roman" w:hAnsi="Times New Roman"/>
          <w:sz w:val="28"/>
          <w:szCs w:val="24"/>
          <w:lang w:eastAsia="uk-UA"/>
        </w:rPr>
        <w:t xml:space="preserve">показали, що чим яскравіше і повніше представляє людина бажаний рух, тим легше і точніше він відтворюється в реальній спортивній діяльності. На основі ІТ у 1970-і роки виник новий метод ментального психотренінгу, який одержав назву «уявної репетиції» майбутнього змагання. </w:t>
      </w:r>
    </w:p>
    <w:p w:rsidR="00C6355A" w:rsidRPr="00826C25" w:rsidRDefault="00C6355A" w:rsidP="007D16A3">
      <w:pPr>
        <w:spacing w:after="100" w:afterAutospacing="1" w:line="360" w:lineRule="auto"/>
        <w:ind w:firstLine="709"/>
        <w:contextualSpacing/>
        <w:jc w:val="both"/>
        <w:rPr>
          <w:rFonts w:ascii="Times New Roman" w:hAnsi="Times New Roman"/>
          <w:sz w:val="28"/>
          <w:szCs w:val="24"/>
          <w:lang w:eastAsia="uk-UA"/>
        </w:rPr>
      </w:pPr>
      <w:r w:rsidRPr="00826C25">
        <w:rPr>
          <w:rFonts w:ascii="Times New Roman" w:hAnsi="Times New Roman"/>
          <w:b/>
          <w:bCs/>
          <w:sz w:val="28"/>
          <w:szCs w:val="24"/>
          <w:lang w:eastAsia="uk-UA"/>
        </w:rPr>
        <w:t>Уявна репетиція (МР)</w:t>
      </w:r>
      <w:r w:rsidRPr="00826C25">
        <w:rPr>
          <w:rFonts w:ascii="Times New Roman" w:hAnsi="Times New Roman"/>
          <w:sz w:val="28"/>
          <w:szCs w:val="24"/>
          <w:lang w:eastAsia="uk-UA"/>
        </w:rPr>
        <w:t xml:space="preserve"> </w:t>
      </w:r>
    </w:p>
    <w:p w:rsidR="00C6355A" w:rsidRPr="00826C25" w:rsidRDefault="00C6355A" w:rsidP="007D16A3">
      <w:pPr>
        <w:spacing w:after="100" w:afterAutospacing="1" w:line="360" w:lineRule="auto"/>
        <w:ind w:firstLine="709"/>
        <w:contextualSpacing/>
        <w:jc w:val="both"/>
        <w:rPr>
          <w:rFonts w:ascii="Times New Roman" w:hAnsi="Times New Roman"/>
          <w:sz w:val="28"/>
          <w:szCs w:val="24"/>
          <w:lang w:eastAsia="uk-UA"/>
        </w:rPr>
      </w:pPr>
      <w:r w:rsidRPr="00826C25">
        <w:rPr>
          <w:rFonts w:ascii="Times New Roman" w:hAnsi="Times New Roman"/>
          <w:sz w:val="28"/>
          <w:szCs w:val="24"/>
          <w:lang w:eastAsia="uk-UA"/>
        </w:rPr>
        <w:t>Як пише В. П. Некрасов зі співробітниками, «оптимальний психічний стан не є подарунком долі. Потрібна систематична робота над собою для того, щоб уміти керувати своїми емоціями і почуттями, зніма</w:t>
      </w:r>
      <w:r>
        <w:rPr>
          <w:rFonts w:ascii="Times New Roman" w:hAnsi="Times New Roman"/>
          <w:sz w:val="28"/>
          <w:szCs w:val="24"/>
          <w:lang w:eastAsia="uk-UA"/>
        </w:rPr>
        <w:t xml:space="preserve">ти вплив психологічного </w:t>
      </w:r>
      <w:r w:rsidRPr="000E33C4">
        <w:rPr>
          <w:rFonts w:ascii="Times New Roman" w:hAnsi="Times New Roman"/>
          <w:sz w:val="28"/>
          <w:szCs w:val="24"/>
          <w:lang w:eastAsia="uk-UA"/>
        </w:rPr>
        <w:t>тиску</w:t>
      </w:r>
      <w:r w:rsidRPr="00826C25">
        <w:rPr>
          <w:rFonts w:ascii="Times New Roman" w:hAnsi="Times New Roman"/>
          <w:sz w:val="28"/>
          <w:szCs w:val="24"/>
          <w:lang w:eastAsia="uk-UA"/>
        </w:rPr>
        <w:t xml:space="preserve"> тимчасових невдач, остраху </w:t>
      </w:r>
      <w:r>
        <w:rPr>
          <w:rFonts w:ascii="Times New Roman" w:hAnsi="Times New Roman"/>
          <w:sz w:val="28"/>
          <w:szCs w:val="24"/>
          <w:lang w:eastAsia="uk-UA"/>
        </w:rPr>
        <w:t>майбутньої діяльності». Цій задачі</w:t>
      </w:r>
      <w:r w:rsidRPr="00826C25">
        <w:rPr>
          <w:rFonts w:ascii="Times New Roman" w:hAnsi="Times New Roman"/>
          <w:sz w:val="28"/>
          <w:szCs w:val="24"/>
          <w:lang w:eastAsia="uk-UA"/>
        </w:rPr>
        <w:t xml:space="preserve"> найкраще ві</w:t>
      </w:r>
      <w:r>
        <w:rPr>
          <w:rFonts w:ascii="Times New Roman" w:hAnsi="Times New Roman"/>
          <w:sz w:val="28"/>
          <w:szCs w:val="24"/>
          <w:lang w:eastAsia="uk-UA"/>
        </w:rPr>
        <w:t>дповідає метод уявної репетиції, що широко використовується</w:t>
      </w:r>
      <w:r w:rsidRPr="00826C25">
        <w:rPr>
          <w:rFonts w:ascii="Times New Roman" w:hAnsi="Times New Roman"/>
          <w:sz w:val="28"/>
          <w:szCs w:val="24"/>
          <w:lang w:eastAsia="uk-UA"/>
        </w:rPr>
        <w:t xml:space="preserve"> у практиці психо</w:t>
      </w:r>
      <w:r>
        <w:rPr>
          <w:rFonts w:ascii="Times New Roman" w:hAnsi="Times New Roman"/>
          <w:sz w:val="28"/>
          <w:szCs w:val="24"/>
          <w:lang w:eastAsia="uk-UA"/>
        </w:rPr>
        <w:t>логічної підготовки спортсменів.</w:t>
      </w:r>
    </w:p>
    <w:p w:rsidR="00C6355A" w:rsidRPr="00826C25" w:rsidRDefault="00C6355A" w:rsidP="007D16A3">
      <w:pPr>
        <w:spacing w:after="100" w:afterAutospacing="1" w:line="360" w:lineRule="auto"/>
        <w:ind w:firstLine="709"/>
        <w:contextualSpacing/>
        <w:jc w:val="both"/>
        <w:rPr>
          <w:rFonts w:ascii="Times New Roman" w:hAnsi="Times New Roman"/>
          <w:sz w:val="28"/>
          <w:szCs w:val="24"/>
          <w:lang w:eastAsia="uk-UA"/>
        </w:rPr>
      </w:pPr>
      <w:r w:rsidRPr="00826C25">
        <w:rPr>
          <w:rFonts w:ascii="Times New Roman" w:hAnsi="Times New Roman"/>
          <w:b/>
          <w:bCs/>
          <w:sz w:val="28"/>
          <w:szCs w:val="24"/>
          <w:lang w:eastAsia="uk-UA"/>
        </w:rPr>
        <w:t xml:space="preserve">Ментальний імаготренінг (ВЕРБ) </w:t>
      </w:r>
    </w:p>
    <w:p w:rsidR="00C6355A" w:rsidRPr="00826C25" w:rsidRDefault="00C6355A" w:rsidP="007D16A3">
      <w:pPr>
        <w:spacing w:after="100" w:afterAutospacing="1" w:line="360" w:lineRule="auto"/>
        <w:ind w:firstLine="709"/>
        <w:contextualSpacing/>
        <w:jc w:val="both"/>
        <w:rPr>
          <w:rFonts w:ascii="Times New Roman" w:hAnsi="Times New Roman"/>
          <w:sz w:val="28"/>
          <w:szCs w:val="24"/>
          <w:lang w:eastAsia="uk-UA"/>
        </w:rPr>
      </w:pPr>
      <w:r w:rsidRPr="00826C25">
        <w:rPr>
          <w:rFonts w:ascii="Times New Roman" w:hAnsi="Times New Roman"/>
          <w:sz w:val="28"/>
          <w:szCs w:val="24"/>
          <w:lang w:eastAsia="uk-UA"/>
        </w:rPr>
        <w:t xml:space="preserve">Метод імаготренінгу (образ, зображення) заснований на функціях продуктивної (творчої) уяви, що дозволяє спортсменові створити у своєму розумі потрібну картину майбутніх дій, представити себе в бажаному образі, спроектувати цей образ у майбутнє, вжитися в нього. </w:t>
      </w:r>
    </w:p>
    <w:p w:rsidR="00C6355A" w:rsidRPr="00826C25" w:rsidRDefault="00C6355A" w:rsidP="007D16A3">
      <w:pPr>
        <w:spacing w:after="100" w:afterAutospacing="1" w:line="360" w:lineRule="auto"/>
        <w:ind w:firstLine="709"/>
        <w:contextualSpacing/>
        <w:jc w:val="both"/>
        <w:rPr>
          <w:rFonts w:ascii="Times New Roman" w:hAnsi="Times New Roman"/>
          <w:sz w:val="28"/>
          <w:szCs w:val="24"/>
          <w:lang w:eastAsia="uk-UA"/>
        </w:rPr>
      </w:pPr>
      <w:r w:rsidRPr="00826C25">
        <w:rPr>
          <w:rFonts w:ascii="Times New Roman" w:hAnsi="Times New Roman"/>
          <w:sz w:val="28"/>
          <w:szCs w:val="24"/>
          <w:lang w:eastAsia="uk-UA"/>
        </w:rPr>
        <w:t>Спортсмен багато в чому подібний акторові, що очевидно для артистичних видів спорту, наприклад, акробатики, футболу, гімнастики, синхронного плавання, фігурного катання на ковза</w:t>
      </w:r>
      <w:r>
        <w:rPr>
          <w:rFonts w:ascii="Times New Roman" w:hAnsi="Times New Roman"/>
          <w:sz w:val="28"/>
          <w:szCs w:val="24"/>
          <w:lang w:eastAsia="uk-UA"/>
        </w:rPr>
        <w:t xml:space="preserve">нах і ін. </w:t>
      </w:r>
      <w:r w:rsidRPr="00826C25">
        <w:rPr>
          <w:rFonts w:ascii="Times New Roman" w:hAnsi="Times New Roman"/>
          <w:sz w:val="28"/>
          <w:szCs w:val="24"/>
          <w:lang w:eastAsia="uk-UA"/>
        </w:rPr>
        <w:t xml:space="preserve">Однак неталановитому, акторові не допоможуть ніякі закони творчості. Але ці закони допоможуть обдарованому акторові виявити талант і розвинути його». </w:t>
      </w:r>
    </w:p>
    <w:p w:rsidR="00C6355A" w:rsidRPr="00826C25" w:rsidRDefault="00C6355A" w:rsidP="007D16A3">
      <w:pPr>
        <w:spacing w:after="100" w:afterAutospacing="1" w:line="360" w:lineRule="auto"/>
        <w:ind w:firstLine="709"/>
        <w:contextualSpacing/>
        <w:jc w:val="both"/>
        <w:rPr>
          <w:rFonts w:ascii="Times New Roman" w:hAnsi="Times New Roman"/>
          <w:sz w:val="28"/>
          <w:szCs w:val="24"/>
          <w:lang w:eastAsia="uk-UA"/>
        </w:rPr>
      </w:pPr>
      <w:r w:rsidRPr="00826C25">
        <w:rPr>
          <w:rFonts w:ascii="Times New Roman" w:hAnsi="Times New Roman"/>
          <w:sz w:val="28"/>
          <w:szCs w:val="24"/>
          <w:lang w:eastAsia="uk-UA"/>
        </w:rPr>
        <w:t xml:space="preserve">Відомо, наприклад, що світовий рекордсмен по спортивному плаванню Марко Спитц використовував у своєму імаготренінзі образ стрибучого зі стартової тумбочки тигра, а інший рекордсмен світу австралієць Холландер (800,1500 м в/с) ототожнював себе у своєму ментальному тренуванні і на змаганнях з образом маленької рибки, яка лякливо тікає від </w:t>
      </w:r>
      <w:r>
        <w:rPr>
          <w:rFonts w:ascii="Times New Roman" w:hAnsi="Times New Roman"/>
          <w:sz w:val="28"/>
          <w:szCs w:val="24"/>
          <w:lang w:eastAsia="uk-UA"/>
        </w:rPr>
        <w:t>хижо</w:t>
      </w:r>
      <w:r w:rsidRPr="00826C25">
        <w:rPr>
          <w:rFonts w:ascii="Times New Roman" w:hAnsi="Times New Roman"/>
          <w:sz w:val="28"/>
          <w:szCs w:val="24"/>
          <w:lang w:eastAsia="uk-UA"/>
        </w:rPr>
        <w:t xml:space="preserve">ї акули. </w:t>
      </w:r>
    </w:p>
    <w:p w:rsidR="00C6355A" w:rsidRPr="00735005" w:rsidRDefault="00C6355A" w:rsidP="007D16A3">
      <w:pPr>
        <w:spacing w:after="100" w:afterAutospacing="1" w:line="360" w:lineRule="auto"/>
        <w:ind w:firstLine="709"/>
        <w:contextualSpacing/>
        <w:jc w:val="both"/>
        <w:rPr>
          <w:rFonts w:ascii="Times New Roman" w:hAnsi="Times New Roman"/>
          <w:sz w:val="28"/>
          <w:szCs w:val="24"/>
          <w:lang w:eastAsia="uk-UA"/>
        </w:rPr>
      </w:pPr>
      <w:r w:rsidRPr="00826C25">
        <w:rPr>
          <w:rFonts w:ascii="Times New Roman" w:hAnsi="Times New Roman"/>
          <w:sz w:val="28"/>
          <w:szCs w:val="24"/>
          <w:lang w:eastAsia="uk-UA"/>
        </w:rPr>
        <w:t xml:space="preserve">Відомий спринтер Джессі Оуене, прозваний “чорною кулею” {світовий рекорд у бігу на 100 м —10,2 сек. на Берлінській Олімпіаді 1936 р.), використовував образ кулі, яка вилітає зі стартового пістолета. Вживаючись в обраний образ, спортсмен розгальмовував свої сховані функціональні можливості, демонструючи вищі спортивні результати. Прийнята «маска-образ» створює спортсмену ефект «психологічного захисту» і робить його недосяжним для суперників вже на старті. </w:t>
      </w:r>
    </w:p>
    <w:p w:rsidR="00C6355A" w:rsidRPr="00826C25" w:rsidRDefault="00C6355A" w:rsidP="007D16A3">
      <w:pPr>
        <w:spacing w:after="100" w:afterAutospacing="1" w:line="360" w:lineRule="auto"/>
        <w:ind w:firstLine="709"/>
        <w:contextualSpacing/>
        <w:jc w:val="both"/>
        <w:rPr>
          <w:rFonts w:ascii="Times New Roman" w:hAnsi="Times New Roman"/>
          <w:sz w:val="28"/>
          <w:szCs w:val="24"/>
          <w:lang w:eastAsia="uk-UA"/>
        </w:rPr>
      </w:pPr>
      <w:r w:rsidRPr="00826C25">
        <w:rPr>
          <w:rFonts w:ascii="Times New Roman" w:hAnsi="Times New Roman"/>
          <w:b/>
          <w:bCs/>
          <w:sz w:val="28"/>
          <w:szCs w:val="24"/>
          <w:lang w:eastAsia="uk-UA"/>
        </w:rPr>
        <w:t xml:space="preserve">Психотренінг вольової уваги (ГШВ) </w:t>
      </w:r>
    </w:p>
    <w:p w:rsidR="00C6355A" w:rsidRPr="00CA4264" w:rsidRDefault="00C6355A" w:rsidP="007D16A3">
      <w:pPr>
        <w:spacing w:after="100" w:afterAutospacing="1" w:line="360" w:lineRule="auto"/>
        <w:ind w:firstLine="709"/>
        <w:contextualSpacing/>
        <w:jc w:val="both"/>
        <w:rPr>
          <w:rFonts w:ascii="Times New Roman" w:hAnsi="Times New Roman"/>
          <w:sz w:val="28"/>
          <w:szCs w:val="24"/>
          <w:lang w:eastAsia="uk-UA"/>
        </w:rPr>
      </w:pPr>
      <w:r w:rsidRPr="00826C25">
        <w:rPr>
          <w:rFonts w:ascii="Times New Roman" w:hAnsi="Times New Roman"/>
          <w:sz w:val="28"/>
          <w:szCs w:val="24"/>
          <w:lang w:eastAsia="uk-UA"/>
        </w:rPr>
        <w:t>До цієї групи методів ментального тренінгу відносяться традиційні прийоми і вправи на концентрацію уваги, розвиток пам'яті, навичок тактичного мислення, прийняття рішень, корекцію самооцінки й ін. У психології спорту існує велика наукова література по методах ментального тренінгу довільної і</w:t>
      </w:r>
      <w:r>
        <w:rPr>
          <w:rFonts w:ascii="Times New Roman" w:hAnsi="Times New Roman"/>
          <w:sz w:val="28"/>
          <w:szCs w:val="24"/>
          <w:lang w:eastAsia="uk-UA"/>
        </w:rPr>
        <w:t xml:space="preserve"> вольової уваги, розроблених і ви</w:t>
      </w:r>
      <w:r w:rsidRPr="00826C25">
        <w:rPr>
          <w:rFonts w:ascii="Times New Roman" w:hAnsi="Times New Roman"/>
          <w:sz w:val="28"/>
          <w:szCs w:val="24"/>
          <w:lang w:eastAsia="uk-UA"/>
        </w:rPr>
        <w:t xml:space="preserve">пробуваних у практиці спорту вищих досягнень (Р. М. Найдиффер, Дж. Салмел, А. Ц. Пуні, Г. Д. Горбанів, Б. Н. Смирнов і ін.) Систематичний опис психотехнічних вправ для психотренінгу процесів уваги спортсменів можна знайти в роботі Н. В. Цзена й О. В. Пахомова «Психотехнічні ігри в спорті» (М.: ФиС, 1985). </w:t>
      </w:r>
    </w:p>
    <w:p w:rsidR="00C6355A" w:rsidRPr="00826C25" w:rsidRDefault="00C6355A" w:rsidP="007D16A3">
      <w:pPr>
        <w:spacing w:after="100" w:afterAutospacing="1" w:line="360" w:lineRule="auto"/>
        <w:ind w:firstLine="709"/>
        <w:contextualSpacing/>
        <w:jc w:val="both"/>
        <w:rPr>
          <w:rFonts w:ascii="Times New Roman" w:hAnsi="Times New Roman"/>
          <w:sz w:val="28"/>
          <w:szCs w:val="24"/>
          <w:lang w:eastAsia="uk-UA"/>
        </w:rPr>
      </w:pPr>
      <w:r w:rsidRPr="00826C25">
        <w:rPr>
          <w:rFonts w:ascii="Times New Roman" w:hAnsi="Times New Roman"/>
          <w:b/>
          <w:bCs/>
          <w:sz w:val="28"/>
          <w:szCs w:val="24"/>
          <w:lang w:eastAsia="uk-UA"/>
        </w:rPr>
        <w:t>Ментальний відеотренінг (ВМ)</w:t>
      </w:r>
      <w:r w:rsidRPr="00826C25">
        <w:rPr>
          <w:rFonts w:ascii="Times New Roman" w:hAnsi="Times New Roman"/>
          <w:sz w:val="28"/>
          <w:szCs w:val="24"/>
          <w:lang w:eastAsia="uk-UA"/>
        </w:rPr>
        <w:t xml:space="preserve"> </w:t>
      </w:r>
    </w:p>
    <w:p w:rsidR="00C6355A" w:rsidRPr="00826C25" w:rsidRDefault="00C6355A" w:rsidP="007D16A3">
      <w:pPr>
        <w:spacing w:after="100" w:afterAutospacing="1" w:line="360" w:lineRule="auto"/>
        <w:ind w:firstLine="709"/>
        <w:contextualSpacing/>
        <w:jc w:val="both"/>
        <w:rPr>
          <w:rFonts w:ascii="Times New Roman" w:hAnsi="Times New Roman"/>
          <w:sz w:val="28"/>
          <w:szCs w:val="24"/>
          <w:lang w:eastAsia="uk-UA"/>
        </w:rPr>
      </w:pPr>
      <w:r w:rsidRPr="00826C25">
        <w:rPr>
          <w:rFonts w:ascii="Times New Roman" w:hAnsi="Times New Roman"/>
          <w:sz w:val="28"/>
          <w:szCs w:val="24"/>
          <w:lang w:eastAsia="uk-UA"/>
        </w:rPr>
        <w:t>Це досить п</w:t>
      </w:r>
      <w:r>
        <w:rPr>
          <w:rFonts w:ascii="Times New Roman" w:hAnsi="Times New Roman"/>
          <w:sz w:val="28"/>
          <w:szCs w:val="24"/>
          <w:lang w:eastAsia="uk-UA"/>
        </w:rPr>
        <w:t>опулярна нині техніка</w:t>
      </w:r>
      <w:r w:rsidRPr="00826C25">
        <w:rPr>
          <w:rFonts w:ascii="Times New Roman" w:hAnsi="Times New Roman"/>
          <w:sz w:val="28"/>
          <w:szCs w:val="24"/>
          <w:lang w:eastAsia="uk-UA"/>
        </w:rPr>
        <w:t xml:space="preserve"> психологічної підготовки спортсменів, здійснювана з використанням відеозаписів ігор і спортивних змагань. Перегляд відеозаписів зм</w:t>
      </w:r>
      <w:r>
        <w:rPr>
          <w:rFonts w:ascii="Times New Roman" w:hAnsi="Times New Roman"/>
          <w:sz w:val="28"/>
          <w:szCs w:val="24"/>
          <w:lang w:eastAsia="uk-UA"/>
        </w:rPr>
        <w:t>агань дозволяє спортсменам</w:t>
      </w:r>
      <w:r w:rsidRPr="00826C25">
        <w:rPr>
          <w:rFonts w:ascii="Times New Roman" w:hAnsi="Times New Roman"/>
          <w:sz w:val="28"/>
          <w:szCs w:val="24"/>
          <w:lang w:eastAsia="uk-UA"/>
        </w:rPr>
        <w:t xml:space="preserve"> побачити власні помилки і промахи на змаганнях, краще вивчити своїх суперників, підвищити рівень власної саморегуляції станів. </w:t>
      </w:r>
    </w:p>
    <w:p w:rsidR="00C6355A" w:rsidRPr="00826C25" w:rsidRDefault="00C6355A" w:rsidP="007D16A3">
      <w:pPr>
        <w:spacing w:after="100" w:afterAutospacing="1" w:line="360" w:lineRule="auto"/>
        <w:ind w:firstLine="709"/>
        <w:contextualSpacing/>
        <w:jc w:val="both"/>
        <w:rPr>
          <w:rFonts w:ascii="Times New Roman" w:hAnsi="Times New Roman"/>
          <w:sz w:val="28"/>
          <w:szCs w:val="24"/>
          <w:lang w:eastAsia="uk-UA"/>
        </w:rPr>
      </w:pPr>
      <w:r w:rsidRPr="00826C25">
        <w:rPr>
          <w:rFonts w:ascii="Times New Roman" w:hAnsi="Times New Roman"/>
          <w:sz w:val="28"/>
          <w:szCs w:val="24"/>
          <w:lang w:eastAsia="uk-UA"/>
        </w:rPr>
        <w:t>Психологічні ефекти психотре</w:t>
      </w:r>
      <w:r>
        <w:rPr>
          <w:rFonts w:ascii="Times New Roman" w:hAnsi="Times New Roman"/>
          <w:sz w:val="28"/>
          <w:szCs w:val="24"/>
          <w:lang w:eastAsia="uk-UA"/>
        </w:rPr>
        <w:t>нінгу досягаються</w:t>
      </w:r>
      <w:r w:rsidRPr="00826C25">
        <w:rPr>
          <w:rFonts w:ascii="Times New Roman" w:hAnsi="Times New Roman"/>
          <w:sz w:val="28"/>
          <w:szCs w:val="24"/>
          <w:lang w:eastAsia="uk-UA"/>
        </w:rPr>
        <w:t xml:space="preserve"> шляхом групового перегляду й обговорення в груповій дискусії з приводу тих або інших демонстрацій у фільмі дій або комунікативних актів спортсменів. Залучення в групову дискусію активує комун</w:t>
      </w:r>
      <w:r>
        <w:rPr>
          <w:rFonts w:ascii="Times New Roman" w:hAnsi="Times New Roman"/>
          <w:sz w:val="28"/>
          <w:szCs w:val="24"/>
          <w:lang w:eastAsia="uk-UA"/>
        </w:rPr>
        <w:t>ікативний потенціал спортсменів.</w:t>
      </w:r>
      <w:r w:rsidRPr="00826C25">
        <w:rPr>
          <w:rFonts w:ascii="Times New Roman" w:hAnsi="Times New Roman"/>
          <w:sz w:val="28"/>
          <w:szCs w:val="24"/>
          <w:lang w:eastAsia="uk-UA"/>
        </w:rPr>
        <w:t xml:space="preserve"> У </w:t>
      </w:r>
      <w:r>
        <w:rPr>
          <w:rFonts w:ascii="Times New Roman" w:hAnsi="Times New Roman"/>
          <w:sz w:val="28"/>
          <w:szCs w:val="24"/>
          <w:lang w:eastAsia="uk-UA"/>
        </w:rPr>
        <w:t xml:space="preserve">спорті відомі </w:t>
      </w:r>
      <w:r w:rsidRPr="00826C25">
        <w:rPr>
          <w:rFonts w:ascii="Times New Roman" w:hAnsi="Times New Roman"/>
          <w:sz w:val="28"/>
          <w:szCs w:val="24"/>
          <w:lang w:eastAsia="uk-UA"/>
        </w:rPr>
        <w:t>вип</w:t>
      </w:r>
      <w:r>
        <w:rPr>
          <w:rFonts w:ascii="Times New Roman" w:hAnsi="Times New Roman"/>
          <w:sz w:val="28"/>
          <w:szCs w:val="24"/>
          <w:lang w:eastAsia="uk-UA"/>
        </w:rPr>
        <w:t>адки, коли вірний</w:t>
      </w:r>
      <w:r w:rsidRPr="00826C25">
        <w:rPr>
          <w:rFonts w:ascii="Times New Roman" w:hAnsi="Times New Roman"/>
          <w:sz w:val="28"/>
          <w:szCs w:val="24"/>
          <w:lang w:eastAsia="uk-UA"/>
        </w:rPr>
        <w:t xml:space="preserve"> підбір відеофільму і його перегляд напередодні змагань, забезпечував команді перемогу і додавав психічних сил спортсменам. </w:t>
      </w:r>
    </w:p>
    <w:p w:rsidR="00C6355A" w:rsidRPr="00826C25" w:rsidRDefault="00C6355A" w:rsidP="007D16A3">
      <w:pPr>
        <w:spacing w:after="100" w:afterAutospacing="1" w:line="360" w:lineRule="auto"/>
        <w:ind w:firstLine="709"/>
        <w:contextualSpacing/>
        <w:jc w:val="both"/>
        <w:rPr>
          <w:rFonts w:ascii="Times New Roman" w:hAnsi="Times New Roman"/>
          <w:sz w:val="28"/>
          <w:szCs w:val="24"/>
          <w:lang w:eastAsia="uk-UA"/>
        </w:rPr>
      </w:pPr>
      <w:r w:rsidRPr="00826C25">
        <w:rPr>
          <w:rFonts w:ascii="Times New Roman" w:hAnsi="Times New Roman"/>
          <w:b/>
          <w:bCs/>
          <w:sz w:val="28"/>
          <w:szCs w:val="24"/>
          <w:lang w:eastAsia="uk-UA"/>
        </w:rPr>
        <w:t xml:space="preserve">Макетне моделювання дій </w:t>
      </w:r>
    </w:p>
    <w:p w:rsidR="00C6355A" w:rsidRDefault="00C6355A" w:rsidP="007D16A3">
      <w:pPr>
        <w:spacing w:after="100" w:afterAutospacing="1" w:line="360" w:lineRule="auto"/>
        <w:ind w:firstLine="709"/>
        <w:contextualSpacing/>
        <w:jc w:val="both"/>
        <w:rPr>
          <w:rFonts w:ascii="Times New Roman" w:hAnsi="Times New Roman"/>
          <w:sz w:val="28"/>
          <w:szCs w:val="24"/>
          <w:lang w:eastAsia="uk-UA"/>
        </w:rPr>
      </w:pPr>
      <w:r w:rsidRPr="00826C25">
        <w:rPr>
          <w:rFonts w:ascii="Times New Roman" w:hAnsi="Times New Roman"/>
          <w:sz w:val="28"/>
          <w:szCs w:val="24"/>
          <w:lang w:eastAsia="uk-UA"/>
        </w:rPr>
        <w:t>Даний метод найбільш популярний у тактичній підготовці спортігровиків, які програють різні тактичні варіанти своїх можливих дій у майбутніх змаганнях на макеті реального ігрового поля, на якому кольоровими фішками представлені гравці своєї і чужої команди. Аналогічний тактико-психологічний тренінг здійснюють учасники в спортивному туризмі, використовуючи карту місцевості майбут</w:t>
      </w:r>
      <w:r>
        <w:rPr>
          <w:rFonts w:ascii="Times New Roman" w:hAnsi="Times New Roman"/>
          <w:sz w:val="28"/>
          <w:szCs w:val="24"/>
          <w:lang w:eastAsia="uk-UA"/>
        </w:rPr>
        <w:t>ніх змагань.</w:t>
      </w:r>
    </w:p>
    <w:p w:rsidR="00C6355A" w:rsidRPr="005D313A" w:rsidRDefault="00C6355A" w:rsidP="007D16A3">
      <w:pPr>
        <w:shd w:val="clear" w:color="auto" w:fill="FFFFFF"/>
        <w:tabs>
          <w:tab w:val="left" w:pos="3317"/>
        </w:tabs>
        <w:spacing w:line="360" w:lineRule="auto"/>
        <w:ind w:right="108"/>
        <w:jc w:val="center"/>
        <w:rPr>
          <w:rFonts w:ascii="Times New Roman" w:hAnsi="Times New Roman"/>
          <w:b/>
          <w:sz w:val="16"/>
          <w:szCs w:val="16"/>
          <w:lang w:val="uk-UA"/>
        </w:rPr>
      </w:pPr>
    </w:p>
    <w:p w:rsidR="00C6355A" w:rsidRPr="00F25009" w:rsidRDefault="00C6355A" w:rsidP="007D16A3">
      <w:pPr>
        <w:shd w:val="clear" w:color="auto" w:fill="FFFFFF"/>
        <w:tabs>
          <w:tab w:val="left" w:pos="3317"/>
        </w:tabs>
        <w:spacing w:line="360" w:lineRule="auto"/>
        <w:ind w:right="108"/>
        <w:jc w:val="center"/>
        <w:rPr>
          <w:rFonts w:ascii="Times New Roman" w:hAnsi="Times New Roman"/>
          <w:sz w:val="28"/>
          <w:szCs w:val="28"/>
        </w:rPr>
      </w:pPr>
      <w:r>
        <w:rPr>
          <w:rFonts w:ascii="Times New Roman" w:hAnsi="Times New Roman"/>
          <w:b/>
          <w:sz w:val="28"/>
          <w:szCs w:val="28"/>
        </w:rPr>
        <w:t>ВИСНОВ</w:t>
      </w:r>
      <w:r w:rsidRPr="00A64A5D">
        <w:rPr>
          <w:rFonts w:ascii="Times New Roman" w:hAnsi="Times New Roman"/>
          <w:b/>
          <w:sz w:val="28"/>
          <w:szCs w:val="28"/>
        </w:rPr>
        <w:t>К</w:t>
      </w:r>
      <w:r>
        <w:rPr>
          <w:rFonts w:ascii="Times New Roman" w:hAnsi="Times New Roman"/>
          <w:b/>
          <w:sz w:val="28"/>
          <w:szCs w:val="28"/>
        </w:rPr>
        <w:t>И</w:t>
      </w:r>
    </w:p>
    <w:p w:rsidR="00C6355A" w:rsidRPr="00983C65" w:rsidRDefault="00C6355A" w:rsidP="007D16A3">
      <w:pPr>
        <w:spacing w:line="360" w:lineRule="auto"/>
        <w:ind w:firstLine="709"/>
        <w:jc w:val="both"/>
        <w:rPr>
          <w:rFonts w:ascii="Times New Roman" w:hAnsi="Times New Roman"/>
          <w:sz w:val="28"/>
          <w:szCs w:val="28"/>
        </w:rPr>
      </w:pPr>
      <w:r>
        <w:rPr>
          <w:rFonts w:ascii="Times New Roman" w:hAnsi="Times New Roman"/>
          <w:sz w:val="28"/>
          <w:szCs w:val="28"/>
        </w:rPr>
        <w:t xml:space="preserve">Оптимальним шляхом формування ефективної команди є пошук особливостей взаємозалежності усіх її членів з максимальним використанням фізичних, психологічних, творчих ресурсів. Така </w:t>
      </w:r>
      <w:r w:rsidRPr="00983C65">
        <w:rPr>
          <w:rFonts w:ascii="Times New Roman" w:hAnsi="Times New Roman"/>
          <w:sz w:val="28"/>
          <w:szCs w:val="28"/>
        </w:rPr>
        <w:t xml:space="preserve">команда </w:t>
      </w:r>
      <w:r>
        <w:rPr>
          <w:rFonts w:ascii="Times New Roman" w:hAnsi="Times New Roman"/>
          <w:sz w:val="28"/>
          <w:szCs w:val="28"/>
        </w:rPr>
        <w:t>сприяє індивідуальному</w:t>
      </w:r>
      <w:r w:rsidRPr="00983C65">
        <w:rPr>
          <w:rFonts w:ascii="Times New Roman" w:hAnsi="Times New Roman"/>
          <w:sz w:val="28"/>
          <w:szCs w:val="28"/>
        </w:rPr>
        <w:t xml:space="preserve"> розвитку її членів, становленню </w:t>
      </w:r>
      <w:r>
        <w:rPr>
          <w:rFonts w:ascii="Times New Roman" w:hAnsi="Times New Roman"/>
          <w:sz w:val="28"/>
          <w:szCs w:val="28"/>
        </w:rPr>
        <w:t xml:space="preserve">їх </w:t>
      </w:r>
      <w:r w:rsidRPr="00983C65">
        <w:rPr>
          <w:rFonts w:ascii="Times New Roman" w:hAnsi="Times New Roman"/>
          <w:sz w:val="28"/>
          <w:szCs w:val="28"/>
        </w:rPr>
        <w:t>потенціалу, що вед</w:t>
      </w:r>
      <w:r>
        <w:rPr>
          <w:rFonts w:ascii="Times New Roman" w:hAnsi="Times New Roman"/>
          <w:sz w:val="28"/>
          <w:szCs w:val="28"/>
        </w:rPr>
        <w:t>е до успіху в теперішній спортивній та подальшій професійній діяль</w:t>
      </w:r>
      <w:r w:rsidRPr="00983C65">
        <w:rPr>
          <w:rFonts w:ascii="Times New Roman" w:hAnsi="Times New Roman"/>
          <w:sz w:val="28"/>
          <w:szCs w:val="28"/>
        </w:rPr>
        <w:t xml:space="preserve">ності. </w:t>
      </w:r>
      <w:r>
        <w:rPr>
          <w:rFonts w:ascii="Times New Roman" w:hAnsi="Times New Roman"/>
          <w:sz w:val="28"/>
          <w:szCs w:val="28"/>
        </w:rPr>
        <w:t>Ефективна к</w:t>
      </w:r>
      <w:r w:rsidRPr="00983C65">
        <w:rPr>
          <w:rFonts w:ascii="Times New Roman" w:hAnsi="Times New Roman"/>
          <w:sz w:val="28"/>
          <w:szCs w:val="28"/>
        </w:rPr>
        <w:t xml:space="preserve">оманда відрізняється високим рівнем </w:t>
      </w:r>
      <w:r>
        <w:rPr>
          <w:rFonts w:ascii="Times New Roman" w:hAnsi="Times New Roman"/>
          <w:sz w:val="28"/>
          <w:szCs w:val="28"/>
        </w:rPr>
        <w:t xml:space="preserve">фізичної, технічної тактичної </w:t>
      </w:r>
      <w:r w:rsidRPr="00983C65">
        <w:rPr>
          <w:rFonts w:ascii="Times New Roman" w:hAnsi="Times New Roman"/>
          <w:sz w:val="28"/>
          <w:szCs w:val="28"/>
        </w:rPr>
        <w:t>підготовленост</w:t>
      </w:r>
      <w:r>
        <w:rPr>
          <w:rFonts w:ascii="Times New Roman" w:hAnsi="Times New Roman"/>
          <w:sz w:val="28"/>
          <w:szCs w:val="28"/>
        </w:rPr>
        <w:t>і, організаційною і психологічною єдністю, характерною</w:t>
      </w:r>
      <w:r w:rsidRPr="00983C65">
        <w:rPr>
          <w:rFonts w:ascii="Times New Roman" w:hAnsi="Times New Roman"/>
          <w:sz w:val="28"/>
          <w:szCs w:val="28"/>
        </w:rPr>
        <w:t xml:space="preserve"> для командної к</w:t>
      </w:r>
      <w:r>
        <w:rPr>
          <w:rFonts w:ascii="Times New Roman" w:hAnsi="Times New Roman"/>
          <w:sz w:val="28"/>
          <w:szCs w:val="28"/>
        </w:rPr>
        <w:t xml:space="preserve">ультури, що реалізується через прийняття </w:t>
      </w:r>
      <w:r w:rsidRPr="00983C65">
        <w:rPr>
          <w:rFonts w:ascii="Times New Roman" w:hAnsi="Times New Roman"/>
          <w:sz w:val="28"/>
          <w:szCs w:val="28"/>
        </w:rPr>
        <w:t xml:space="preserve">та </w:t>
      </w:r>
      <w:r>
        <w:rPr>
          <w:rFonts w:ascii="Times New Roman" w:hAnsi="Times New Roman"/>
          <w:sz w:val="28"/>
          <w:szCs w:val="28"/>
        </w:rPr>
        <w:t>сповідування усіма учасниками командних норм</w:t>
      </w:r>
      <w:r w:rsidRPr="00983C65">
        <w:rPr>
          <w:rFonts w:ascii="Times New Roman" w:hAnsi="Times New Roman"/>
          <w:sz w:val="28"/>
          <w:szCs w:val="28"/>
        </w:rPr>
        <w:t>;</w:t>
      </w:r>
      <w:r>
        <w:rPr>
          <w:rFonts w:ascii="Times New Roman" w:hAnsi="Times New Roman"/>
          <w:sz w:val="28"/>
          <w:szCs w:val="28"/>
        </w:rPr>
        <w:t xml:space="preserve"> способів розподілу впливу; згуртованістю і взаєморозумінням усіх</w:t>
      </w:r>
      <w:r w:rsidRPr="00983C65">
        <w:rPr>
          <w:rFonts w:ascii="Times New Roman" w:hAnsi="Times New Roman"/>
          <w:sz w:val="28"/>
          <w:szCs w:val="28"/>
        </w:rPr>
        <w:t xml:space="preserve"> членів команди; </w:t>
      </w:r>
      <w:r>
        <w:rPr>
          <w:rFonts w:ascii="Times New Roman" w:hAnsi="Times New Roman"/>
          <w:sz w:val="28"/>
          <w:szCs w:val="28"/>
        </w:rPr>
        <w:t>способів</w:t>
      </w:r>
      <w:r w:rsidRPr="00983C65">
        <w:rPr>
          <w:rFonts w:ascii="Times New Roman" w:hAnsi="Times New Roman"/>
          <w:sz w:val="28"/>
          <w:szCs w:val="28"/>
        </w:rPr>
        <w:t xml:space="preserve"> організації та протікання командної взаємодії (командних процесів - координації, комунікації, діяльності з вирішення конфліктів та прийняття рішень, налагодження зовнішніх зв'язків);</w:t>
      </w:r>
      <w:r>
        <w:rPr>
          <w:rFonts w:ascii="Times New Roman" w:hAnsi="Times New Roman"/>
          <w:sz w:val="28"/>
          <w:szCs w:val="28"/>
        </w:rPr>
        <w:t xml:space="preserve"> організацією</w:t>
      </w:r>
      <w:r w:rsidRPr="00983C65">
        <w:rPr>
          <w:rFonts w:ascii="Times New Roman" w:hAnsi="Times New Roman"/>
          <w:sz w:val="28"/>
          <w:szCs w:val="28"/>
        </w:rPr>
        <w:t xml:space="preserve"> рольового розподілу. </w:t>
      </w:r>
    </w:p>
    <w:p w:rsidR="00C6355A" w:rsidRPr="00983C65" w:rsidRDefault="00C6355A" w:rsidP="007D16A3">
      <w:pPr>
        <w:spacing w:line="360" w:lineRule="auto"/>
        <w:ind w:firstLine="709"/>
        <w:jc w:val="both"/>
        <w:rPr>
          <w:rFonts w:ascii="Times New Roman" w:hAnsi="Times New Roman"/>
          <w:sz w:val="28"/>
          <w:szCs w:val="28"/>
        </w:rPr>
      </w:pPr>
      <w:r w:rsidRPr="00983C65">
        <w:rPr>
          <w:rFonts w:ascii="Times New Roman" w:hAnsi="Times New Roman"/>
          <w:sz w:val="28"/>
          <w:szCs w:val="28"/>
        </w:rPr>
        <w:t>Ве</w:t>
      </w:r>
      <w:r>
        <w:rPr>
          <w:rFonts w:ascii="Times New Roman" w:hAnsi="Times New Roman"/>
          <w:sz w:val="28"/>
          <w:szCs w:val="28"/>
        </w:rPr>
        <w:t>лику роль відіграє психологічне і соціальне</w:t>
      </w:r>
      <w:r w:rsidRPr="00983C65">
        <w:rPr>
          <w:rFonts w:ascii="Times New Roman" w:hAnsi="Times New Roman"/>
          <w:sz w:val="28"/>
          <w:szCs w:val="28"/>
        </w:rPr>
        <w:t xml:space="preserve"> задоволення від роботи в команді.</w:t>
      </w:r>
      <w:r>
        <w:rPr>
          <w:rFonts w:ascii="Times New Roman" w:hAnsi="Times New Roman"/>
          <w:sz w:val="28"/>
          <w:szCs w:val="28"/>
        </w:rPr>
        <w:t xml:space="preserve"> Саме це явище слід віднести до основних чинників, що сприяють стрімкому особистісному розвитку кожного індивіда-члена команди. Таким чином тут можна простежити зворотний зв</w:t>
      </w:r>
      <w:r w:rsidRPr="00826C25">
        <w:rPr>
          <w:rFonts w:ascii="Times New Roman" w:hAnsi="Times New Roman"/>
          <w:sz w:val="28"/>
          <w:szCs w:val="24"/>
          <w:lang w:eastAsia="uk-UA"/>
        </w:rPr>
        <w:t>'</w:t>
      </w:r>
      <w:r>
        <w:rPr>
          <w:rFonts w:ascii="Times New Roman" w:hAnsi="Times New Roman"/>
          <w:sz w:val="28"/>
          <w:szCs w:val="24"/>
          <w:lang w:eastAsia="uk-UA"/>
        </w:rPr>
        <w:t>язок, коли формування команди</w:t>
      </w:r>
      <w:r>
        <w:rPr>
          <w:rFonts w:ascii="Times New Roman" w:hAnsi="Times New Roman"/>
          <w:sz w:val="28"/>
          <w:szCs w:val="28"/>
        </w:rPr>
        <w:t xml:space="preserve"> сприяє і пришвидшує  розвиток кожного її члена зокрема, а це у свою чергу сприяє розвиткові усієї команди. Ефективна команда — це п</w:t>
      </w:r>
      <w:r w:rsidRPr="00983C65">
        <w:rPr>
          <w:rFonts w:ascii="Times New Roman" w:hAnsi="Times New Roman"/>
          <w:sz w:val="28"/>
          <w:szCs w:val="28"/>
        </w:rPr>
        <w:t xml:space="preserve">ерш за </w:t>
      </w:r>
      <w:r>
        <w:rPr>
          <w:rFonts w:ascii="Times New Roman" w:hAnsi="Times New Roman"/>
          <w:sz w:val="28"/>
          <w:szCs w:val="28"/>
        </w:rPr>
        <w:t>все націленість усіх її учасників</w:t>
      </w:r>
      <w:r w:rsidRPr="00983C65">
        <w:rPr>
          <w:rFonts w:ascii="Times New Roman" w:hAnsi="Times New Roman"/>
          <w:sz w:val="28"/>
          <w:szCs w:val="28"/>
        </w:rPr>
        <w:t xml:space="preserve"> на </w:t>
      </w:r>
      <w:r>
        <w:rPr>
          <w:rFonts w:ascii="Times New Roman" w:hAnsi="Times New Roman"/>
          <w:sz w:val="28"/>
          <w:szCs w:val="28"/>
        </w:rPr>
        <w:t xml:space="preserve">високий </w:t>
      </w:r>
      <w:r w:rsidRPr="00983C65">
        <w:rPr>
          <w:rFonts w:ascii="Times New Roman" w:hAnsi="Times New Roman"/>
          <w:sz w:val="28"/>
          <w:szCs w:val="28"/>
        </w:rPr>
        <w:t>кінцевий результат, ініціатива і творчий пі</w:t>
      </w:r>
      <w:r>
        <w:rPr>
          <w:rFonts w:ascii="Times New Roman" w:hAnsi="Times New Roman"/>
          <w:sz w:val="28"/>
          <w:szCs w:val="28"/>
        </w:rPr>
        <w:t>дхід до вирішення завдань, висока</w:t>
      </w:r>
      <w:r w:rsidRPr="00983C65">
        <w:rPr>
          <w:rFonts w:ascii="Times New Roman" w:hAnsi="Times New Roman"/>
          <w:sz w:val="28"/>
          <w:szCs w:val="28"/>
        </w:rPr>
        <w:t xml:space="preserve"> продуктивність та орієнтованість на кращий варіант рішення, активне і зацікавлене</w:t>
      </w:r>
      <w:r>
        <w:rPr>
          <w:rFonts w:ascii="Times New Roman" w:hAnsi="Times New Roman"/>
          <w:sz w:val="28"/>
          <w:szCs w:val="28"/>
        </w:rPr>
        <w:t xml:space="preserve"> обговорення актуальних проблем.</w:t>
      </w:r>
    </w:p>
    <w:p w:rsidR="00C6355A" w:rsidRDefault="00C6355A" w:rsidP="007D16A3">
      <w:pPr>
        <w:spacing w:after="100" w:afterAutospacing="1" w:line="360" w:lineRule="auto"/>
        <w:ind w:firstLine="709"/>
        <w:contextualSpacing/>
        <w:jc w:val="both"/>
        <w:rPr>
          <w:rFonts w:ascii="Times New Roman" w:hAnsi="Times New Roman"/>
          <w:sz w:val="28"/>
          <w:szCs w:val="24"/>
          <w:lang w:eastAsia="uk-UA"/>
        </w:rPr>
      </w:pPr>
      <w:r>
        <w:rPr>
          <w:rFonts w:ascii="Times New Roman" w:hAnsi="Times New Roman"/>
          <w:sz w:val="28"/>
          <w:szCs w:val="24"/>
          <w:lang w:eastAsia="uk-UA"/>
        </w:rPr>
        <w:t>Ц</w:t>
      </w:r>
      <w:r w:rsidRPr="00A915CD">
        <w:rPr>
          <w:rFonts w:ascii="Times New Roman" w:hAnsi="Times New Roman"/>
          <w:sz w:val="28"/>
          <w:szCs w:val="24"/>
          <w:lang w:eastAsia="uk-UA"/>
        </w:rPr>
        <w:t xml:space="preserve">ілеспрямований процес формування </w:t>
      </w:r>
      <w:r>
        <w:rPr>
          <w:rFonts w:ascii="Times New Roman" w:hAnsi="Times New Roman"/>
          <w:sz w:val="28"/>
          <w:szCs w:val="24"/>
          <w:lang w:eastAsia="uk-UA"/>
        </w:rPr>
        <w:t xml:space="preserve">туристсько-спортивної </w:t>
      </w:r>
      <w:r w:rsidRPr="00A915CD">
        <w:rPr>
          <w:rFonts w:ascii="Times New Roman" w:hAnsi="Times New Roman"/>
          <w:sz w:val="28"/>
          <w:szCs w:val="24"/>
          <w:lang w:eastAsia="uk-UA"/>
        </w:rPr>
        <w:t xml:space="preserve">команди </w:t>
      </w:r>
      <w:r>
        <w:rPr>
          <w:rFonts w:ascii="Times New Roman" w:hAnsi="Times New Roman"/>
          <w:sz w:val="28"/>
          <w:szCs w:val="24"/>
          <w:lang w:eastAsia="uk-UA"/>
        </w:rPr>
        <w:t>забезпечує</w:t>
      </w:r>
      <w:r w:rsidRPr="00A915CD">
        <w:rPr>
          <w:rFonts w:ascii="Times New Roman" w:hAnsi="Times New Roman"/>
          <w:sz w:val="28"/>
          <w:szCs w:val="24"/>
          <w:lang w:eastAsia="uk-UA"/>
        </w:rPr>
        <w:t xml:space="preserve"> </w:t>
      </w:r>
      <w:r>
        <w:rPr>
          <w:rFonts w:ascii="Times New Roman" w:hAnsi="Times New Roman"/>
          <w:sz w:val="28"/>
          <w:szCs w:val="24"/>
          <w:lang w:eastAsia="uk-UA"/>
        </w:rPr>
        <w:t>розвиток</w:t>
      </w:r>
      <w:r w:rsidRPr="00A915CD">
        <w:rPr>
          <w:rFonts w:ascii="Times New Roman" w:hAnsi="Times New Roman"/>
          <w:sz w:val="28"/>
          <w:szCs w:val="24"/>
          <w:lang w:eastAsia="uk-UA"/>
        </w:rPr>
        <w:t xml:space="preserve"> </w:t>
      </w:r>
      <w:r>
        <w:rPr>
          <w:rFonts w:ascii="Times New Roman" w:hAnsi="Times New Roman"/>
          <w:sz w:val="28"/>
          <w:szCs w:val="24"/>
          <w:lang w:eastAsia="uk-UA"/>
        </w:rPr>
        <w:t>і підвищення її</w:t>
      </w:r>
      <w:r w:rsidRPr="00A915CD">
        <w:rPr>
          <w:rFonts w:ascii="Times New Roman" w:hAnsi="Times New Roman"/>
          <w:sz w:val="28"/>
          <w:szCs w:val="24"/>
          <w:lang w:eastAsia="uk-UA"/>
        </w:rPr>
        <w:t xml:space="preserve"> </w:t>
      </w:r>
      <w:r>
        <w:rPr>
          <w:rFonts w:ascii="Times New Roman" w:hAnsi="Times New Roman"/>
          <w:sz w:val="28"/>
          <w:szCs w:val="24"/>
          <w:lang w:eastAsia="uk-UA"/>
        </w:rPr>
        <w:t>результатів як в цілому так і кожного учасника зокрема</w:t>
      </w:r>
      <w:r w:rsidRPr="00A915CD">
        <w:rPr>
          <w:rFonts w:ascii="Times New Roman" w:hAnsi="Times New Roman"/>
          <w:sz w:val="28"/>
          <w:szCs w:val="24"/>
          <w:lang w:eastAsia="uk-UA"/>
        </w:rPr>
        <w:t xml:space="preserve">. У </w:t>
      </w:r>
      <w:r>
        <w:rPr>
          <w:rFonts w:ascii="Times New Roman" w:hAnsi="Times New Roman"/>
          <w:sz w:val="28"/>
          <w:szCs w:val="24"/>
          <w:lang w:eastAsia="uk-UA"/>
        </w:rPr>
        <w:t>процесі формування команди слід відстежувати</w:t>
      </w:r>
      <w:r w:rsidRPr="00A915CD">
        <w:rPr>
          <w:rFonts w:ascii="Times New Roman" w:hAnsi="Times New Roman"/>
          <w:sz w:val="28"/>
          <w:szCs w:val="24"/>
          <w:lang w:eastAsia="uk-UA"/>
        </w:rPr>
        <w:t xml:space="preserve"> й вчасно корегувати її розвиток залежно від пройдених етапів (кроків). </w:t>
      </w:r>
      <w:r>
        <w:rPr>
          <w:rFonts w:ascii="Times New Roman" w:hAnsi="Times New Roman"/>
          <w:sz w:val="28"/>
          <w:szCs w:val="24"/>
          <w:lang w:eastAsia="uk-UA"/>
        </w:rPr>
        <w:t>Потрібно дотримуватися принципів взаємозв</w:t>
      </w:r>
      <w:r w:rsidRPr="00826C25">
        <w:rPr>
          <w:rFonts w:ascii="Times New Roman" w:hAnsi="Times New Roman"/>
          <w:sz w:val="28"/>
          <w:szCs w:val="24"/>
          <w:lang w:eastAsia="uk-UA"/>
        </w:rPr>
        <w:t>'</w:t>
      </w:r>
      <w:r>
        <w:rPr>
          <w:rFonts w:ascii="Times New Roman" w:hAnsi="Times New Roman"/>
          <w:sz w:val="28"/>
          <w:szCs w:val="24"/>
          <w:lang w:eastAsia="uk-UA"/>
        </w:rPr>
        <w:t xml:space="preserve">язку між стадією розвитку команди і завданнями, які перед нею стоять. Мета, до якої йде команда повинна бути актуальною для даного етапу розвитку і сприяти подальшому зростанню, адже відсутність мети може призвести до зупинки прогресу і розпаду команди. </w:t>
      </w:r>
    </w:p>
    <w:p w:rsidR="00C6355A" w:rsidRDefault="00C6355A" w:rsidP="007D16A3">
      <w:pPr>
        <w:spacing w:after="100" w:afterAutospacing="1" w:line="360" w:lineRule="auto"/>
        <w:ind w:firstLine="709"/>
        <w:contextualSpacing/>
        <w:jc w:val="both"/>
        <w:rPr>
          <w:rFonts w:ascii="Times New Roman" w:hAnsi="Times New Roman"/>
          <w:sz w:val="28"/>
          <w:szCs w:val="24"/>
          <w:lang w:val="uk-UA" w:eastAsia="uk-UA"/>
        </w:rPr>
      </w:pPr>
      <w:r w:rsidRPr="00A915CD">
        <w:rPr>
          <w:rFonts w:ascii="Times New Roman" w:hAnsi="Times New Roman"/>
          <w:sz w:val="28"/>
          <w:szCs w:val="24"/>
          <w:lang w:eastAsia="uk-UA"/>
        </w:rPr>
        <w:t xml:space="preserve">Розглянута покрокова модель формування спортивної команди є </w:t>
      </w:r>
      <w:r>
        <w:rPr>
          <w:rFonts w:ascii="Times New Roman" w:hAnsi="Times New Roman"/>
          <w:sz w:val="28"/>
          <w:szCs w:val="24"/>
          <w:lang w:eastAsia="uk-UA"/>
        </w:rPr>
        <w:t>дещо схематичною, проте досить наочною, легкою</w:t>
      </w:r>
      <w:r w:rsidRPr="00A915CD">
        <w:rPr>
          <w:rFonts w:ascii="Times New Roman" w:hAnsi="Times New Roman"/>
          <w:sz w:val="28"/>
          <w:szCs w:val="24"/>
          <w:lang w:eastAsia="uk-UA"/>
        </w:rPr>
        <w:t xml:space="preserve"> </w:t>
      </w:r>
      <w:r>
        <w:rPr>
          <w:rFonts w:ascii="Times New Roman" w:hAnsi="Times New Roman"/>
          <w:sz w:val="28"/>
          <w:szCs w:val="24"/>
          <w:lang w:eastAsia="uk-UA"/>
        </w:rPr>
        <w:t>й</w:t>
      </w:r>
      <w:r w:rsidRPr="00A915CD">
        <w:rPr>
          <w:rFonts w:ascii="Times New Roman" w:hAnsi="Times New Roman"/>
          <w:sz w:val="28"/>
          <w:szCs w:val="24"/>
          <w:lang w:eastAsia="uk-UA"/>
        </w:rPr>
        <w:t xml:space="preserve"> зручною </w:t>
      </w:r>
      <w:r>
        <w:rPr>
          <w:rFonts w:ascii="Times New Roman" w:hAnsi="Times New Roman"/>
          <w:sz w:val="28"/>
          <w:szCs w:val="24"/>
          <w:lang w:eastAsia="uk-UA"/>
        </w:rPr>
        <w:t>в практичному застосуванні</w:t>
      </w:r>
      <w:r w:rsidRPr="00A915CD">
        <w:rPr>
          <w:rFonts w:ascii="Times New Roman" w:hAnsi="Times New Roman"/>
          <w:sz w:val="28"/>
          <w:szCs w:val="24"/>
          <w:lang w:eastAsia="uk-UA"/>
        </w:rPr>
        <w:t xml:space="preserve"> </w:t>
      </w:r>
      <w:r>
        <w:rPr>
          <w:rFonts w:ascii="Times New Roman" w:hAnsi="Times New Roman"/>
          <w:sz w:val="28"/>
          <w:szCs w:val="24"/>
          <w:lang w:eastAsia="uk-UA"/>
        </w:rPr>
        <w:t>як</w:t>
      </w:r>
      <w:r w:rsidRPr="00A915CD">
        <w:rPr>
          <w:rFonts w:ascii="Times New Roman" w:hAnsi="Times New Roman"/>
          <w:sz w:val="28"/>
          <w:szCs w:val="24"/>
          <w:lang w:eastAsia="uk-UA"/>
        </w:rPr>
        <w:t xml:space="preserve"> по відношенню </w:t>
      </w:r>
      <w:r>
        <w:rPr>
          <w:rFonts w:ascii="Times New Roman" w:hAnsi="Times New Roman"/>
          <w:sz w:val="28"/>
          <w:szCs w:val="24"/>
          <w:lang w:eastAsia="uk-UA"/>
        </w:rPr>
        <w:t>до новостворених</w:t>
      </w:r>
      <w:r w:rsidRPr="00A915CD">
        <w:rPr>
          <w:rFonts w:ascii="Times New Roman" w:hAnsi="Times New Roman"/>
          <w:sz w:val="28"/>
          <w:szCs w:val="24"/>
          <w:lang w:eastAsia="uk-UA"/>
        </w:rPr>
        <w:t xml:space="preserve"> команд, так і до вже існуючих</w:t>
      </w:r>
      <w:r>
        <w:rPr>
          <w:rFonts w:ascii="Times New Roman" w:hAnsi="Times New Roman"/>
          <w:sz w:val="28"/>
          <w:szCs w:val="24"/>
          <w:lang w:eastAsia="uk-UA"/>
        </w:rPr>
        <w:t>.</w:t>
      </w:r>
    </w:p>
    <w:p w:rsidR="00C6355A" w:rsidRDefault="00C6355A" w:rsidP="007D16A3">
      <w:pPr>
        <w:spacing w:after="100" w:afterAutospacing="1" w:line="360" w:lineRule="auto"/>
        <w:ind w:firstLine="709"/>
        <w:contextualSpacing/>
        <w:jc w:val="both"/>
        <w:rPr>
          <w:rFonts w:ascii="Times New Roman" w:hAnsi="Times New Roman"/>
          <w:sz w:val="28"/>
          <w:szCs w:val="24"/>
          <w:lang w:val="uk-UA" w:eastAsia="uk-UA"/>
        </w:rPr>
      </w:pPr>
    </w:p>
    <w:p w:rsidR="00C6355A" w:rsidRPr="00A90E97" w:rsidRDefault="00C6355A" w:rsidP="007D16A3">
      <w:pPr>
        <w:spacing w:after="100" w:afterAutospacing="1" w:line="360" w:lineRule="auto"/>
        <w:ind w:firstLine="709"/>
        <w:contextualSpacing/>
        <w:jc w:val="both"/>
        <w:rPr>
          <w:rFonts w:ascii="Times New Roman" w:hAnsi="Times New Roman"/>
          <w:sz w:val="28"/>
          <w:szCs w:val="24"/>
          <w:lang w:val="uk-UA" w:eastAsia="uk-UA"/>
        </w:rPr>
      </w:pPr>
    </w:p>
    <w:p w:rsidR="00C6355A" w:rsidRDefault="00C6355A" w:rsidP="007D16A3">
      <w:pPr>
        <w:spacing w:after="0" w:line="240" w:lineRule="auto"/>
        <w:ind w:firstLine="708"/>
        <w:rPr>
          <w:rFonts w:ascii="Times New Roman" w:hAnsi="Times New Roman"/>
          <w:b/>
          <w:bCs/>
          <w:iCs/>
          <w:sz w:val="28"/>
          <w:szCs w:val="24"/>
          <w:lang w:val="uk-UA" w:eastAsia="uk-UA"/>
        </w:rPr>
      </w:pPr>
      <w:r w:rsidRPr="00F20CA7">
        <w:rPr>
          <w:rFonts w:ascii="Times New Roman" w:hAnsi="Times New Roman"/>
          <w:b/>
          <w:bCs/>
          <w:iCs/>
          <w:sz w:val="28"/>
          <w:szCs w:val="24"/>
          <w:lang w:eastAsia="uk-UA"/>
        </w:rPr>
        <w:t>Література:</w:t>
      </w:r>
    </w:p>
    <w:p w:rsidR="00C6355A" w:rsidRPr="00A90E97" w:rsidRDefault="00C6355A" w:rsidP="007D16A3">
      <w:pPr>
        <w:spacing w:after="0" w:line="240" w:lineRule="auto"/>
        <w:ind w:firstLine="708"/>
        <w:rPr>
          <w:rFonts w:ascii="Times New Roman" w:hAnsi="Times New Roman"/>
          <w:b/>
          <w:bCs/>
          <w:iCs/>
          <w:sz w:val="28"/>
          <w:szCs w:val="24"/>
          <w:lang w:val="uk-UA" w:eastAsia="uk-UA"/>
        </w:rPr>
      </w:pPr>
    </w:p>
    <w:p w:rsidR="00C6355A" w:rsidRPr="00A90E97" w:rsidRDefault="00C6355A" w:rsidP="007D16A3">
      <w:pPr>
        <w:spacing w:after="0" w:line="240" w:lineRule="auto"/>
        <w:ind w:firstLine="709"/>
        <w:jc w:val="both"/>
        <w:rPr>
          <w:rFonts w:ascii="Times New Roman" w:hAnsi="Times New Roman"/>
          <w:sz w:val="26"/>
          <w:szCs w:val="24"/>
          <w:lang w:eastAsia="uk-UA"/>
        </w:rPr>
      </w:pPr>
      <w:r w:rsidRPr="00A90E97">
        <w:rPr>
          <w:rFonts w:ascii="Times New Roman" w:hAnsi="Times New Roman"/>
          <w:sz w:val="26"/>
          <w:szCs w:val="24"/>
          <w:lang w:eastAsia="uk-UA"/>
        </w:rPr>
        <w:t xml:space="preserve">1. </w:t>
      </w:r>
      <w:r w:rsidRPr="00A90E97">
        <w:rPr>
          <w:rFonts w:ascii="Times New Roman" w:hAnsi="Times New Roman"/>
          <w:bCs/>
          <w:sz w:val="26"/>
          <w:szCs w:val="24"/>
          <w:lang w:eastAsia="uk-UA"/>
        </w:rPr>
        <w:t>Андреева Г. М.</w:t>
      </w:r>
      <w:r w:rsidRPr="00A90E97">
        <w:rPr>
          <w:rFonts w:ascii="Times New Roman" w:hAnsi="Times New Roman"/>
          <w:sz w:val="26"/>
          <w:szCs w:val="24"/>
          <w:lang w:eastAsia="uk-UA"/>
        </w:rPr>
        <w:t xml:space="preserve"> Социальная психология. М: Аспект-Пресс, 1998, 245 с. </w:t>
      </w:r>
    </w:p>
    <w:p w:rsidR="00C6355A" w:rsidRPr="00A90E97" w:rsidRDefault="00C6355A" w:rsidP="007D16A3">
      <w:pPr>
        <w:spacing w:after="0" w:line="240" w:lineRule="auto"/>
        <w:ind w:firstLine="709"/>
        <w:jc w:val="both"/>
        <w:rPr>
          <w:rFonts w:ascii="Times New Roman" w:hAnsi="Times New Roman"/>
          <w:sz w:val="26"/>
          <w:szCs w:val="24"/>
          <w:lang w:eastAsia="uk-UA"/>
        </w:rPr>
      </w:pPr>
      <w:r w:rsidRPr="00A90E97">
        <w:rPr>
          <w:rFonts w:ascii="Times New Roman" w:hAnsi="Times New Roman"/>
          <w:sz w:val="26"/>
          <w:szCs w:val="24"/>
          <w:lang w:eastAsia="uk-UA"/>
        </w:rPr>
        <w:t xml:space="preserve">2. </w:t>
      </w:r>
      <w:r w:rsidRPr="00A90E97">
        <w:rPr>
          <w:rFonts w:ascii="Times New Roman" w:hAnsi="Times New Roman"/>
          <w:bCs/>
          <w:sz w:val="26"/>
          <w:szCs w:val="24"/>
          <w:lang w:eastAsia="uk-UA"/>
        </w:rPr>
        <w:t>Викентьева Е. Н., Емельянова Т. П., Ридли Д.</w:t>
      </w:r>
      <w:r w:rsidRPr="00A90E97">
        <w:rPr>
          <w:rFonts w:ascii="Times New Roman" w:hAnsi="Times New Roman"/>
          <w:sz w:val="26"/>
          <w:szCs w:val="24"/>
          <w:lang w:eastAsia="uk-UA"/>
        </w:rPr>
        <w:t xml:space="preserve"> Психическое здоровье в организации. Тверь: Тв. ГУ, 2004, 113 с. </w:t>
      </w:r>
    </w:p>
    <w:p w:rsidR="00C6355A" w:rsidRPr="00A90E97" w:rsidRDefault="00C6355A" w:rsidP="007D16A3">
      <w:pPr>
        <w:spacing w:after="0" w:line="240" w:lineRule="auto"/>
        <w:ind w:firstLine="709"/>
        <w:jc w:val="both"/>
        <w:rPr>
          <w:rFonts w:ascii="Times New Roman" w:hAnsi="Times New Roman"/>
          <w:sz w:val="26"/>
          <w:szCs w:val="24"/>
          <w:lang w:eastAsia="uk-UA"/>
        </w:rPr>
      </w:pPr>
      <w:r w:rsidRPr="00A90E97">
        <w:rPr>
          <w:rFonts w:ascii="Times New Roman" w:hAnsi="Times New Roman"/>
          <w:sz w:val="26"/>
          <w:szCs w:val="24"/>
          <w:lang w:eastAsia="uk-UA"/>
        </w:rPr>
        <w:t xml:space="preserve">3. </w:t>
      </w:r>
      <w:r w:rsidRPr="00A90E97">
        <w:rPr>
          <w:rFonts w:ascii="Times New Roman" w:hAnsi="Times New Roman"/>
          <w:bCs/>
          <w:sz w:val="26"/>
          <w:szCs w:val="24"/>
          <w:lang w:eastAsia="uk-UA"/>
        </w:rPr>
        <w:t>Бодров В. А., Ложкин Г. В., Плющ А. Н.</w:t>
      </w:r>
      <w:r w:rsidRPr="00A90E97">
        <w:rPr>
          <w:rFonts w:ascii="Times New Roman" w:hAnsi="Times New Roman"/>
          <w:sz w:val="26"/>
          <w:szCs w:val="24"/>
          <w:lang w:eastAsia="uk-UA"/>
        </w:rPr>
        <w:t xml:space="preserve"> Нелинейная модель мотивационной среды личности // Психолог. ж., 2001, Т. 22, № 2. С. 90 - 100. </w:t>
      </w:r>
    </w:p>
    <w:p w:rsidR="00C6355A" w:rsidRPr="00A90E97" w:rsidRDefault="00C6355A" w:rsidP="007D16A3">
      <w:pPr>
        <w:spacing w:after="0" w:line="240" w:lineRule="auto"/>
        <w:ind w:firstLine="709"/>
        <w:jc w:val="both"/>
        <w:rPr>
          <w:rFonts w:ascii="Times New Roman" w:hAnsi="Times New Roman"/>
          <w:sz w:val="26"/>
          <w:szCs w:val="24"/>
          <w:lang w:eastAsia="uk-UA"/>
        </w:rPr>
      </w:pPr>
      <w:r w:rsidRPr="00A90E97">
        <w:rPr>
          <w:rFonts w:ascii="Times New Roman" w:hAnsi="Times New Roman"/>
          <w:sz w:val="26"/>
          <w:szCs w:val="24"/>
          <w:lang w:eastAsia="uk-UA"/>
        </w:rPr>
        <w:t xml:space="preserve">4. </w:t>
      </w:r>
      <w:r w:rsidRPr="00A90E97">
        <w:rPr>
          <w:rFonts w:ascii="Times New Roman" w:hAnsi="Times New Roman"/>
          <w:bCs/>
          <w:sz w:val="26"/>
          <w:szCs w:val="24"/>
          <w:lang w:eastAsia="uk-UA"/>
        </w:rPr>
        <w:t>Волянюк Н. Ю.</w:t>
      </w:r>
      <w:r w:rsidRPr="00A90E97">
        <w:rPr>
          <w:rFonts w:ascii="Times New Roman" w:hAnsi="Times New Roman"/>
          <w:sz w:val="26"/>
          <w:szCs w:val="24"/>
          <w:lang w:eastAsia="uk-UA"/>
        </w:rPr>
        <w:t xml:space="preserve"> Емпіричні референти суб’єктності тренера-викладача // Зб. наук. праць ІП ім Г. С. Костюка АПН України / За ред. Максименка С. Д. - К.: 2004, Т. ІV. - C. 135 - 138.</w:t>
      </w:r>
    </w:p>
    <w:p w:rsidR="00C6355A" w:rsidRPr="00A90E97" w:rsidRDefault="00C6355A" w:rsidP="007D16A3">
      <w:pPr>
        <w:spacing w:after="0" w:line="240" w:lineRule="auto"/>
        <w:ind w:firstLine="709"/>
        <w:jc w:val="both"/>
        <w:rPr>
          <w:rFonts w:ascii="Times New Roman" w:hAnsi="Times New Roman"/>
          <w:sz w:val="26"/>
          <w:szCs w:val="24"/>
          <w:lang w:eastAsia="uk-UA"/>
        </w:rPr>
      </w:pPr>
      <w:r w:rsidRPr="00A90E97">
        <w:rPr>
          <w:rFonts w:ascii="Times New Roman" w:hAnsi="Times New Roman"/>
          <w:sz w:val="26"/>
          <w:szCs w:val="24"/>
          <w:lang w:eastAsia="uk-UA"/>
        </w:rPr>
        <w:t xml:space="preserve">5. </w:t>
      </w:r>
      <w:r w:rsidRPr="00A90E97">
        <w:rPr>
          <w:rFonts w:ascii="Times New Roman" w:hAnsi="Times New Roman"/>
          <w:bCs/>
          <w:sz w:val="26"/>
          <w:szCs w:val="24"/>
          <w:lang w:eastAsia="uk-UA"/>
        </w:rPr>
        <w:t>Журавлев А. Л.</w:t>
      </w:r>
      <w:r w:rsidRPr="00A90E97">
        <w:rPr>
          <w:rFonts w:ascii="Times New Roman" w:hAnsi="Times New Roman"/>
          <w:sz w:val="26"/>
          <w:szCs w:val="24"/>
          <w:lang w:eastAsia="uk-UA"/>
        </w:rPr>
        <w:t xml:space="preserve"> Психология совместной деятельности. М.: ИП РАН, 2005. С. 162 -197.</w:t>
      </w:r>
    </w:p>
    <w:p w:rsidR="00C6355A" w:rsidRPr="00491528" w:rsidRDefault="00C6355A" w:rsidP="00491528">
      <w:pPr>
        <w:rPr>
          <w:lang w:val="uk-UA"/>
        </w:rPr>
      </w:pPr>
    </w:p>
    <w:p w:rsidR="00C6355A" w:rsidRDefault="00C6355A" w:rsidP="00491528">
      <w:pPr>
        <w:rPr>
          <w:lang w:val="uk-UA"/>
        </w:rPr>
      </w:pPr>
    </w:p>
    <w:p w:rsidR="00C6355A" w:rsidRDefault="00C6355A" w:rsidP="00491528">
      <w:pPr>
        <w:rPr>
          <w:lang w:val="uk-UA"/>
        </w:rPr>
      </w:pPr>
    </w:p>
    <w:p w:rsidR="00C6355A" w:rsidRDefault="00C6355A" w:rsidP="00491528">
      <w:pPr>
        <w:rPr>
          <w:lang w:val="uk-UA"/>
        </w:rPr>
      </w:pPr>
    </w:p>
    <w:p w:rsidR="00C6355A" w:rsidRPr="00491528" w:rsidRDefault="00C6355A" w:rsidP="00491528">
      <w:pPr>
        <w:rPr>
          <w:lang w:val="uk-UA"/>
        </w:rPr>
      </w:pPr>
    </w:p>
    <w:p w:rsidR="00C6355A" w:rsidRDefault="00C6355A" w:rsidP="00DB3AE8">
      <w:pPr>
        <w:jc w:val="center"/>
        <w:rPr>
          <w:rFonts w:ascii="Times New Roman" w:hAnsi="Times New Roman"/>
          <w:b/>
          <w:sz w:val="28"/>
          <w:szCs w:val="28"/>
          <w:lang w:val="uk-UA"/>
        </w:rPr>
      </w:pPr>
      <w:r w:rsidRPr="00DB3AE8">
        <w:rPr>
          <w:rFonts w:ascii="Times New Roman" w:hAnsi="Times New Roman"/>
          <w:b/>
          <w:sz w:val="28"/>
          <w:szCs w:val="28"/>
          <w:lang w:val="uk-UA"/>
        </w:rPr>
        <w:t>ЗМІСТ</w:t>
      </w:r>
    </w:p>
    <w:tbl>
      <w:tblPr>
        <w:tblW w:w="0" w:type="auto"/>
        <w:tblLook w:val="00A0"/>
      </w:tblPr>
      <w:tblGrid>
        <w:gridCol w:w="8188"/>
        <w:gridCol w:w="1382"/>
      </w:tblGrid>
      <w:tr w:rsidR="00C6355A" w:rsidRPr="003211AB" w:rsidTr="003211AB">
        <w:tc>
          <w:tcPr>
            <w:tcW w:w="8188" w:type="dxa"/>
          </w:tcPr>
          <w:p w:rsidR="00C6355A" w:rsidRDefault="00C6355A" w:rsidP="003211AB">
            <w:pPr>
              <w:spacing w:after="0" w:line="240" w:lineRule="auto"/>
              <w:outlineLvl w:val="0"/>
              <w:rPr>
                <w:rFonts w:ascii="Times New Roman" w:hAnsi="Times New Roman"/>
                <w:sz w:val="28"/>
                <w:szCs w:val="28"/>
                <w:lang w:val="uk-UA"/>
              </w:rPr>
            </w:pPr>
            <w:r w:rsidRPr="003211AB">
              <w:rPr>
                <w:rFonts w:ascii="Times New Roman" w:hAnsi="Times New Roman"/>
                <w:sz w:val="28"/>
                <w:szCs w:val="28"/>
                <w:lang w:val="uk-UA"/>
              </w:rPr>
              <w:t>Цільова комплексна програма національно-патріотичного виховання Тернопільського обласного комунального центру туризму, краєзнавства, спорту та екскурсій учнівської молоді Ігнатьєва О. О.</w:t>
            </w:r>
          </w:p>
          <w:p w:rsidR="00C6355A" w:rsidRPr="003211AB" w:rsidRDefault="00C6355A" w:rsidP="003211AB">
            <w:pPr>
              <w:spacing w:after="0" w:line="240" w:lineRule="auto"/>
              <w:outlineLvl w:val="0"/>
              <w:rPr>
                <w:rFonts w:ascii="Times New Roman" w:hAnsi="Times New Roman"/>
                <w:b/>
                <w:sz w:val="28"/>
                <w:szCs w:val="28"/>
                <w:lang w:val="uk-UA"/>
              </w:rPr>
            </w:pPr>
          </w:p>
        </w:tc>
        <w:tc>
          <w:tcPr>
            <w:tcW w:w="1382" w:type="dxa"/>
          </w:tcPr>
          <w:p w:rsidR="00C6355A" w:rsidRPr="003211AB" w:rsidRDefault="00C6355A" w:rsidP="003211AB">
            <w:pPr>
              <w:spacing w:after="0" w:line="240" w:lineRule="auto"/>
              <w:jc w:val="center"/>
              <w:rPr>
                <w:rFonts w:ascii="Times New Roman" w:hAnsi="Times New Roman"/>
                <w:sz w:val="28"/>
                <w:szCs w:val="28"/>
                <w:lang w:val="uk-UA"/>
              </w:rPr>
            </w:pPr>
          </w:p>
          <w:p w:rsidR="00C6355A" w:rsidRPr="003211AB" w:rsidRDefault="00C6355A" w:rsidP="005D313A">
            <w:pPr>
              <w:spacing w:after="0" w:line="240" w:lineRule="auto"/>
              <w:rPr>
                <w:rFonts w:ascii="Times New Roman" w:hAnsi="Times New Roman"/>
                <w:sz w:val="28"/>
                <w:szCs w:val="28"/>
                <w:lang w:val="uk-UA"/>
              </w:rPr>
            </w:pPr>
          </w:p>
          <w:p w:rsidR="00C6355A" w:rsidRDefault="00C6355A" w:rsidP="003211AB">
            <w:pPr>
              <w:spacing w:after="0" w:line="240" w:lineRule="auto"/>
              <w:jc w:val="center"/>
              <w:rPr>
                <w:rFonts w:ascii="Times New Roman" w:hAnsi="Times New Roman"/>
                <w:sz w:val="28"/>
                <w:szCs w:val="28"/>
                <w:lang w:val="uk-UA"/>
              </w:rPr>
            </w:pPr>
            <w:r w:rsidRPr="003211AB">
              <w:rPr>
                <w:rFonts w:ascii="Times New Roman" w:hAnsi="Times New Roman"/>
                <w:sz w:val="28"/>
                <w:szCs w:val="28"/>
                <w:lang w:val="uk-UA"/>
              </w:rPr>
              <w:t>2</w:t>
            </w:r>
          </w:p>
          <w:p w:rsidR="00C6355A" w:rsidRPr="003211AB" w:rsidRDefault="00C6355A" w:rsidP="003211AB">
            <w:pPr>
              <w:spacing w:after="0" w:line="240" w:lineRule="auto"/>
              <w:jc w:val="center"/>
              <w:rPr>
                <w:rFonts w:ascii="Times New Roman" w:hAnsi="Times New Roman"/>
                <w:sz w:val="28"/>
                <w:szCs w:val="28"/>
                <w:lang w:val="uk-UA"/>
              </w:rPr>
            </w:pPr>
          </w:p>
        </w:tc>
      </w:tr>
      <w:tr w:rsidR="00C6355A" w:rsidRPr="003211AB" w:rsidTr="003211AB">
        <w:tc>
          <w:tcPr>
            <w:tcW w:w="8188" w:type="dxa"/>
          </w:tcPr>
          <w:p w:rsidR="00C6355A" w:rsidRPr="00B71574" w:rsidRDefault="00C6355A" w:rsidP="003211AB">
            <w:pPr>
              <w:spacing w:after="0" w:line="240" w:lineRule="auto"/>
              <w:rPr>
                <w:rFonts w:ascii="Times New Roman" w:hAnsi="Times New Roman"/>
                <w:bCs/>
                <w:sz w:val="28"/>
                <w:szCs w:val="28"/>
              </w:rPr>
            </w:pPr>
            <w:r w:rsidRPr="003211AB">
              <w:rPr>
                <w:rFonts w:ascii="Times New Roman" w:hAnsi="Times New Roman"/>
                <w:bCs/>
                <w:sz w:val="28"/>
                <w:szCs w:val="28"/>
                <w:lang w:val="uk-UA"/>
              </w:rPr>
              <w:t xml:space="preserve"> «Гра «Джура» як стрижень військово-патріотичного виховання </w:t>
            </w:r>
          </w:p>
          <w:p w:rsidR="00C6355A" w:rsidRPr="003211AB" w:rsidRDefault="00C6355A" w:rsidP="003211AB">
            <w:pPr>
              <w:spacing w:after="0" w:line="240" w:lineRule="auto"/>
              <w:rPr>
                <w:rFonts w:ascii="Times New Roman" w:hAnsi="Times New Roman"/>
                <w:b/>
                <w:sz w:val="28"/>
                <w:szCs w:val="28"/>
                <w:lang w:val="uk-UA"/>
              </w:rPr>
            </w:pPr>
            <w:r w:rsidRPr="003211AB">
              <w:rPr>
                <w:rFonts w:ascii="Times New Roman" w:hAnsi="Times New Roman"/>
                <w:bCs/>
                <w:sz w:val="28"/>
                <w:szCs w:val="28"/>
                <w:lang w:val="uk-UA"/>
              </w:rPr>
              <w:t xml:space="preserve">дітей та молоді» </w:t>
            </w:r>
            <w:r w:rsidRPr="003211AB">
              <w:rPr>
                <w:rFonts w:ascii="Times New Roman" w:hAnsi="Times New Roman"/>
                <w:sz w:val="28"/>
                <w:szCs w:val="28"/>
                <w:lang w:val="uk-UA"/>
              </w:rPr>
              <w:t>Роган О.М.</w:t>
            </w:r>
          </w:p>
        </w:tc>
        <w:tc>
          <w:tcPr>
            <w:tcW w:w="1382" w:type="dxa"/>
          </w:tcPr>
          <w:p w:rsidR="00C6355A" w:rsidRPr="003211AB" w:rsidRDefault="00C6355A" w:rsidP="003211AB">
            <w:pPr>
              <w:spacing w:after="0" w:line="240" w:lineRule="auto"/>
              <w:jc w:val="center"/>
              <w:rPr>
                <w:rFonts w:ascii="Times New Roman" w:hAnsi="Times New Roman"/>
                <w:sz w:val="28"/>
                <w:szCs w:val="28"/>
                <w:lang w:val="uk-UA"/>
              </w:rPr>
            </w:pPr>
          </w:p>
          <w:p w:rsidR="00C6355A" w:rsidRDefault="00C6355A" w:rsidP="003211AB">
            <w:pPr>
              <w:spacing w:after="0" w:line="240" w:lineRule="auto"/>
              <w:jc w:val="center"/>
              <w:rPr>
                <w:rFonts w:ascii="Times New Roman" w:hAnsi="Times New Roman"/>
                <w:sz w:val="28"/>
                <w:szCs w:val="28"/>
                <w:lang w:val="uk-UA"/>
              </w:rPr>
            </w:pPr>
            <w:r w:rsidRPr="003211AB">
              <w:rPr>
                <w:rFonts w:ascii="Times New Roman" w:hAnsi="Times New Roman"/>
                <w:sz w:val="28"/>
                <w:szCs w:val="28"/>
                <w:lang w:val="uk-UA"/>
              </w:rPr>
              <w:t>10</w:t>
            </w:r>
          </w:p>
          <w:p w:rsidR="00C6355A" w:rsidRPr="003211AB" w:rsidRDefault="00C6355A" w:rsidP="003211AB">
            <w:pPr>
              <w:spacing w:after="0" w:line="240" w:lineRule="auto"/>
              <w:jc w:val="center"/>
              <w:rPr>
                <w:rFonts w:ascii="Times New Roman" w:hAnsi="Times New Roman"/>
                <w:sz w:val="28"/>
                <w:szCs w:val="28"/>
                <w:lang w:val="uk-UA"/>
              </w:rPr>
            </w:pPr>
          </w:p>
        </w:tc>
      </w:tr>
      <w:tr w:rsidR="00C6355A" w:rsidRPr="003211AB" w:rsidTr="003211AB">
        <w:tc>
          <w:tcPr>
            <w:tcW w:w="8188" w:type="dxa"/>
          </w:tcPr>
          <w:p w:rsidR="00C6355A" w:rsidRPr="003211AB" w:rsidRDefault="00C6355A" w:rsidP="003211AB">
            <w:pPr>
              <w:spacing w:after="0" w:line="240" w:lineRule="auto"/>
              <w:rPr>
                <w:rFonts w:ascii="Times New Roman" w:hAnsi="Times New Roman"/>
                <w:sz w:val="28"/>
                <w:szCs w:val="28"/>
                <w:lang w:val="uk-UA"/>
              </w:rPr>
            </w:pPr>
            <w:r w:rsidRPr="003211AB">
              <w:rPr>
                <w:rFonts w:ascii="Times New Roman" w:hAnsi="Times New Roman"/>
                <w:sz w:val="28"/>
                <w:szCs w:val="28"/>
                <w:lang w:val="uk-UA" w:eastAsia="uk-UA"/>
              </w:rPr>
              <w:t>Національно-патріотичне виховання молоді засобами туризму і краєзнавства Романишин Р.С.</w:t>
            </w:r>
          </w:p>
        </w:tc>
        <w:tc>
          <w:tcPr>
            <w:tcW w:w="1382" w:type="dxa"/>
          </w:tcPr>
          <w:p w:rsidR="00C6355A" w:rsidRPr="003211AB" w:rsidRDefault="00C6355A" w:rsidP="003211AB">
            <w:pPr>
              <w:spacing w:after="0" w:line="240" w:lineRule="auto"/>
              <w:jc w:val="center"/>
              <w:rPr>
                <w:rFonts w:ascii="Times New Roman" w:hAnsi="Times New Roman"/>
                <w:sz w:val="28"/>
                <w:szCs w:val="28"/>
                <w:lang w:val="uk-UA"/>
              </w:rPr>
            </w:pPr>
          </w:p>
          <w:p w:rsidR="00C6355A" w:rsidRDefault="00C6355A" w:rsidP="003211AB">
            <w:pPr>
              <w:spacing w:after="0" w:line="240" w:lineRule="auto"/>
              <w:jc w:val="center"/>
              <w:rPr>
                <w:rFonts w:ascii="Times New Roman" w:hAnsi="Times New Roman"/>
                <w:sz w:val="28"/>
                <w:szCs w:val="28"/>
                <w:lang w:val="uk-UA"/>
              </w:rPr>
            </w:pPr>
            <w:r w:rsidRPr="003211AB">
              <w:rPr>
                <w:rFonts w:ascii="Times New Roman" w:hAnsi="Times New Roman"/>
                <w:sz w:val="28"/>
                <w:szCs w:val="28"/>
                <w:lang w:val="uk-UA"/>
              </w:rPr>
              <w:t>22</w:t>
            </w:r>
          </w:p>
          <w:p w:rsidR="00C6355A" w:rsidRPr="003211AB" w:rsidRDefault="00C6355A" w:rsidP="003211AB">
            <w:pPr>
              <w:spacing w:after="0" w:line="240" w:lineRule="auto"/>
              <w:jc w:val="center"/>
              <w:rPr>
                <w:rFonts w:ascii="Times New Roman" w:hAnsi="Times New Roman"/>
                <w:sz w:val="28"/>
                <w:szCs w:val="28"/>
                <w:lang w:val="uk-UA"/>
              </w:rPr>
            </w:pPr>
          </w:p>
        </w:tc>
      </w:tr>
      <w:tr w:rsidR="00C6355A" w:rsidRPr="003211AB" w:rsidTr="003211AB">
        <w:tc>
          <w:tcPr>
            <w:tcW w:w="8188" w:type="dxa"/>
          </w:tcPr>
          <w:p w:rsidR="00C6355A" w:rsidRDefault="00C6355A" w:rsidP="003211AB">
            <w:pPr>
              <w:spacing w:after="0" w:line="240" w:lineRule="auto"/>
              <w:outlineLvl w:val="0"/>
              <w:rPr>
                <w:rFonts w:ascii="Times New Roman" w:hAnsi="Times New Roman"/>
                <w:sz w:val="28"/>
                <w:szCs w:val="28"/>
                <w:lang w:val="uk-UA"/>
              </w:rPr>
            </w:pPr>
            <w:r w:rsidRPr="003211AB">
              <w:rPr>
                <w:rFonts w:ascii="Times New Roman" w:hAnsi="Times New Roman"/>
                <w:sz w:val="28"/>
                <w:szCs w:val="28"/>
                <w:lang w:val="uk-UA"/>
              </w:rPr>
              <w:t>День туризму (методичні рекомендації) Стоянова О.В.</w:t>
            </w:r>
          </w:p>
          <w:p w:rsidR="00C6355A" w:rsidRPr="003211AB" w:rsidRDefault="00C6355A" w:rsidP="003211AB">
            <w:pPr>
              <w:spacing w:after="0" w:line="240" w:lineRule="auto"/>
              <w:outlineLvl w:val="0"/>
              <w:rPr>
                <w:rFonts w:ascii="Times New Roman" w:hAnsi="Times New Roman"/>
                <w:b/>
                <w:sz w:val="28"/>
                <w:szCs w:val="28"/>
                <w:lang w:val="uk-UA"/>
              </w:rPr>
            </w:pPr>
          </w:p>
        </w:tc>
        <w:tc>
          <w:tcPr>
            <w:tcW w:w="1382" w:type="dxa"/>
          </w:tcPr>
          <w:p w:rsidR="00C6355A" w:rsidRPr="003211AB" w:rsidRDefault="00C6355A" w:rsidP="003211AB">
            <w:pPr>
              <w:spacing w:after="0" w:line="240" w:lineRule="auto"/>
              <w:jc w:val="center"/>
              <w:rPr>
                <w:rFonts w:ascii="Times New Roman" w:hAnsi="Times New Roman"/>
                <w:sz w:val="28"/>
                <w:szCs w:val="28"/>
                <w:lang w:val="uk-UA"/>
              </w:rPr>
            </w:pPr>
            <w:r w:rsidRPr="003211AB">
              <w:rPr>
                <w:rFonts w:ascii="Times New Roman" w:hAnsi="Times New Roman"/>
                <w:sz w:val="28"/>
                <w:szCs w:val="28"/>
                <w:lang w:val="uk-UA"/>
              </w:rPr>
              <w:t>36</w:t>
            </w:r>
          </w:p>
        </w:tc>
      </w:tr>
      <w:tr w:rsidR="00C6355A" w:rsidRPr="003211AB" w:rsidTr="003211AB">
        <w:tc>
          <w:tcPr>
            <w:tcW w:w="8188" w:type="dxa"/>
          </w:tcPr>
          <w:p w:rsidR="00C6355A" w:rsidRPr="003211AB" w:rsidRDefault="00C6355A" w:rsidP="003211AB">
            <w:pPr>
              <w:spacing w:after="0" w:line="240" w:lineRule="auto"/>
              <w:rPr>
                <w:rFonts w:ascii="Times New Roman" w:hAnsi="Times New Roman"/>
                <w:sz w:val="28"/>
                <w:szCs w:val="28"/>
                <w:lang w:val="uk-UA"/>
              </w:rPr>
            </w:pPr>
            <w:r w:rsidRPr="003211AB">
              <w:rPr>
                <w:rFonts w:ascii="Times New Roman" w:hAnsi="Times New Roman"/>
                <w:sz w:val="28"/>
                <w:szCs w:val="28"/>
                <w:lang w:val="uk-UA"/>
              </w:rPr>
              <w:t>Ф</w:t>
            </w:r>
            <w:r w:rsidRPr="003211AB">
              <w:rPr>
                <w:rFonts w:ascii="Times New Roman" w:hAnsi="Times New Roman"/>
                <w:sz w:val="28"/>
                <w:szCs w:val="28"/>
              </w:rPr>
              <w:t>ормування</w:t>
            </w:r>
            <w:r w:rsidRPr="003211AB">
              <w:rPr>
                <w:rFonts w:ascii="Times New Roman" w:hAnsi="Times New Roman"/>
                <w:sz w:val="28"/>
                <w:szCs w:val="28"/>
                <w:lang w:val="uk-UA"/>
              </w:rPr>
              <w:t xml:space="preserve"> </w:t>
            </w:r>
            <w:r w:rsidRPr="003211AB">
              <w:rPr>
                <w:rFonts w:ascii="Times New Roman" w:hAnsi="Times New Roman"/>
                <w:sz w:val="28"/>
                <w:szCs w:val="28"/>
              </w:rPr>
              <w:t>туристсько - спортивної команди</w:t>
            </w:r>
            <w:r w:rsidRPr="003211AB">
              <w:rPr>
                <w:rFonts w:ascii="Times New Roman" w:hAnsi="Times New Roman"/>
                <w:sz w:val="28"/>
                <w:szCs w:val="28"/>
                <w:lang w:val="uk-UA"/>
              </w:rPr>
              <w:t xml:space="preserve">  (методичні рекомендації) Стоянова О.В.</w:t>
            </w:r>
          </w:p>
          <w:p w:rsidR="00C6355A" w:rsidRPr="003211AB" w:rsidRDefault="00C6355A" w:rsidP="003211AB">
            <w:pPr>
              <w:spacing w:after="0" w:line="240" w:lineRule="auto"/>
              <w:jc w:val="center"/>
              <w:rPr>
                <w:rFonts w:ascii="Times New Roman" w:hAnsi="Times New Roman"/>
                <w:sz w:val="28"/>
                <w:szCs w:val="28"/>
                <w:lang w:val="uk-UA"/>
              </w:rPr>
            </w:pPr>
          </w:p>
        </w:tc>
        <w:tc>
          <w:tcPr>
            <w:tcW w:w="1382" w:type="dxa"/>
          </w:tcPr>
          <w:p w:rsidR="00C6355A" w:rsidRPr="003211AB" w:rsidRDefault="00C6355A" w:rsidP="003211AB">
            <w:pPr>
              <w:spacing w:after="0" w:line="240" w:lineRule="auto"/>
              <w:jc w:val="center"/>
              <w:rPr>
                <w:rFonts w:ascii="Times New Roman" w:hAnsi="Times New Roman"/>
                <w:sz w:val="28"/>
                <w:szCs w:val="28"/>
                <w:lang w:val="uk-UA"/>
              </w:rPr>
            </w:pPr>
          </w:p>
          <w:p w:rsidR="00C6355A" w:rsidRPr="003211AB" w:rsidRDefault="00C6355A" w:rsidP="003211AB">
            <w:pPr>
              <w:spacing w:after="0" w:line="240" w:lineRule="auto"/>
              <w:jc w:val="center"/>
              <w:rPr>
                <w:rFonts w:ascii="Times New Roman" w:hAnsi="Times New Roman"/>
                <w:sz w:val="28"/>
                <w:szCs w:val="28"/>
                <w:lang w:val="uk-UA"/>
              </w:rPr>
            </w:pPr>
            <w:r w:rsidRPr="003211AB">
              <w:rPr>
                <w:rFonts w:ascii="Times New Roman" w:hAnsi="Times New Roman"/>
                <w:sz w:val="28"/>
                <w:szCs w:val="28"/>
                <w:lang w:val="uk-UA"/>
              </w:rPr>
              <w:t>54</w:t>
            </w:r>
          </w:p>
        </w:tc>
      </w:tr>
    </w:tbl>
    <w:p w:rsidR="00C6355A" w:rsidRPr="00DB3AE8" w:rsidRDefault="00C6355A" w:rsidP="00DB3AE8">
      <w:pPr>
        <w:jc w:val="center"/>
        <w:rPr>
          <w:rFonts w:ascii="Times New Roman" w:hAnsi="Times New Roman"/>
          <w:b/>
          <w:sz w:val="28"/>
          <w:szCs w:val="28"/>
          <w:lang w:val="uk-UA"/>
        </w:rPr>
      </w:pPr>
    </w:p>
    <w:sectPr w:rsidR="00C6355A" w:rsidRPr="00DB3AE8" w:rsidSect="005D5C3F">
      <w:footerReference w:type="default" r:id="rId7"/>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55A" w:rsidRDefault="00C6355A" w:rsidP="00D02354">
      <w:pPr>
        <w:spacing w:after="0" w:line="240" w:lineRule="auto"/>
      </w:pPr>
      <w:r>
        <w:separator/>
      </w:r>
    </w:p>
  </w:endnote>
  <w:endnote w:type="continuationSeparator" w:id="0">
    <w:p w:rsidR="00C6355A" w:rsidRDefault="00C6355A" w:rsidP="00D023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55A" w:rsidRDefault="00C6355A">
    <w:pPr>
      <w:pStyle w:val="Footer"/>
      <w:jc w:val="center"/>
    </w:pPr>
    <w:fldSimple w:instr="PAGE   \* MERGEFORMAT">
      <w:r w:rsidRPr="00A90E97">
        <w:rPr>
          <w:noProof/>
          <w:lang w:val="uk-UA"/>
        </w:rPr>
        <w:t>36</w:t>
      </w:r>
    </w:fldSimple>
  </w:p>
  <w:p w:rsidR="00C6355A" w:rsidRDefault="00C635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55A" w:rsidRDefault="00C6355A" w:rsidP="00D02354">
      <w:pPr>
        <w:spacing w:after="0" w:line="240" w:lineRule="auto"/>
      </w:pPr>
      <w:r>
        <w:separator/>
      </w:r>
    </w:p>
  </w:footnote>
  <w:footnote w:type="continuationSeparator" w:id="0">
    <w:p w:rsidR="00C6355A" w:rsidRDefault="00C6355A" w:rsidP="00D023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6231F04"/>
    <w:multiLevelType w:val="hybridMultilevel"/>
    <w:tmpl w:val="23689A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6CD26E3"/>
    <w:multiLevelType w:val="multilevel"/>
    <w:tmpl w:val="311C7ACC"/>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79629DA"/>
    <w:multiLevelType w:val="hybridMultilevel"/>
    <w:tmpl w:val="774C0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3D08F5"/>
    <w:multiLevelType w:val="singleLevel"/>
    <w:tmpl w:val="AA227B7C"/>
    <w:lvl w:ilvl="0">
      <w:numFmt w:val="bullet"/>
      <w:lvlText w:val="-"/>
      <w:lvlJc w:val="left"/>
      <w:pPr>
        <w:tabs>
          <w:tab w:val="num" w:pos="1080"/>
        </w:tabs>
        <w:ind w:left="1080" w:hanging="360"/>
      </w:pPr>
      <w:rPr>
        <w:rFonts w:hint="default"/>
      </w:rPr>
    </w:lvl>
  </w:abstractNum>
  <w:abstractNum w:abstractNumId="5">
    <w:nsid w:val="0B544B64"/>
    <w:multiLevelType w:val="hybridMultilevel"/>
    <w:tmpl w:val="F890554E"/>
    <w:lvl w:ilvl="0" w:tplc="04190001">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tabs>
          <w:tab w:val="num" w:pos="3240"/>
        </w:tabs>
        <w:ind w:left="3240" w:hanging="360"/>
      </w:pPr>
      <w:rPr>
        <w:rFonts w:ascii="Courier New" w:hAnsi="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6">
    <w:nsid w:val="0F543FB9"/>
    <w:multiLevelType w:val="multilevel"/>
    <w:tmpl w:val="D02E3346"/>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06E7CE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1548324D"/>
    <w:multiLevelType w:val="hybridMultilevel"/>
    <w:tmpl w:val="E28ED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9D3CE1"/>
    <w:multiLevelType w:val="multilevel"/>
    <w:tmpl w:val="7318FD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E20A40"/>
    <w:multiLevelType w:val="multilevel"/>
    <w:tmpl w:val="F788D40A"/>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1B5C5232"/>
    <w:multiLevelType w:val="hybridMultilevel"/>
    <w:tmpl w:val="2C16ADE0"/>
    <w:lvl w:ilvl="0" w:tplc="88BE786E">
      <w:numFmt w:val="bullet"/>
      <w:lvlText w:val="—"/>
      <w:lvlJc w:val="left"/>
      <w:pPr>
        <w:tabs>
          <w:tab w:val="num" w:pos="1080"/>
        </w:tabs>
        <w:ind w:left="108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B80786"/>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3">
    <w:nsid w:val="21754686"/>
    <w:multiLevelType w:val="hybridMultilevel"/>
    <w:tmpl w:val="637E55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187009D"/>
    <w:multiLevelType w:val="multilevel"/>
    <w:tmpl w:val="5C0E0250"/>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21B54C74"/>
    <w:multiLevelType w:val="singleLevel"/>
    <w:tmpl w:val="83ACF726"/>
    <w:lvl w:ilvl="0">
      <w:numFmt w:val="bullet"/>
      <w:lvlText w:val="-"/>
      <w:lvlJc w:val="left"/>
      <w:pPr>
        <w:tabs>
          <w:tab w:val="num" w:pos="1080"/>
        </w:tabs>
        <w:ind w:left="1080" w:hanging="360"/>
      </w:pPr>
      <w:rPr>
        <w:rFonts w:hint="default"/>
      </w:rPr>
    </w:lvl>
  </w:abstractNum>
  <w:abstractNum w:abstractNumId="16">
    <w:nsid w:val="24022994"/>
    <w:multiLevelType w:val="multilevel"/>
    <w:tmpl w:val="C0EA8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0E52F2"/>
    <w:multiLevelType w:val="multilevel"/>
    <w:tmpl w:val="AEAEBB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693AF0"/>
    <w:multiLevelType w:val="hybridMultilevel"/>
    <w:tmpl w:val="A92EE22E"/>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2F1B5ADB"/>
    <w:multiLevelType w:val="multilevel"/>
    <w:tmpl w:val="812E2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9F035F"/>
    <w:multiLevelType w:val="hybridMultilevel"/>
    <w:tmpl w:val="16FE72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65213DE"/>
    <w:multiLevelType w:val="hybridMultilevel"/>
    <w:tmpl w:val="CF1E2CBA"/>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22">
    <w:nsid w:val="3AD6550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3">
    <w:nsid w:val="3ED4050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4">
    <w:nsid w:val="3F7943ED"/>
    <w:multiLevelType w:val="multilevel"/>
    <w:tmpl w:val="52CCB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00D6BF1"/>
    <w:multiLevelType w:val="hybridMultilevel"/>
    <w:tmpl w:val="165044FA"/>
    <w:lvl w:ilvl="0" w:tplc="92C62E90">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33F78A2"/>
    <w:multiLevelType w:val="hybridMultilevel"/>
    <w:tmpl w:val="576C5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71E03FB"/>
    <w:multiLevelType w:val="hybridMultilevel"/>
    <w:tmpl w:val="E76463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DF32373"/>
    <w:multiLevelType w:val="singleLevel"/>
    <w:tmpl w:val="E85001A4"/>
    <w:lvl w:ilvl="0">
      <w:start w:val="1"/>
      <w:numFmt w:val="decimal"/>
      <w:lvlText w:val="%1."/>
      <w:lvlJc w:val="left"/>
      <w:pPr>
        <w:tabs>
          <w:tab w:val="num" w:pos="1080"/>
        </w:tabs>
        <w:ind w:left="1080" w:hanging="360"/>
      </w:pPr>
      <w:rPr>
        <w:rFonts w:cs="Times New Roman" w:hint="default"/>
      </w:rPr>
    </w:lvl>
  </w:abstractNum>
  <w:abstractNum w:abstractNumId="29">
    <w:nsid w:val="4F147BA8"/>
    <w:multiLevelType w:val="multilevel"/>
    <w:tmpl w:val="80D63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F4D161D"/>
    <w:multiLevelType w:val="hybridMultilevel"/>
    <w:tmpl w:val="A5A4FCC4"/>
    <w:lvl w:ilvl="0" w:tplc="9A2AC608">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1172C24"/>
    <w:multiLevelType w:val="multilevel"/>
    <w:tmpl w:val="5F48E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1E044D1"/>
    <w:multiLevelType w:val="hybridMultilevel"/>
    <w:tmpl w:val="8A2A0D6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534D6A05"/>
    <w:multiLevelType w:val="multilevel"/>
    <w:tmpl w:val="E30CDF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rPr>
    </w:lvl>
    <w:lvl w:ilvl="2">
      <w:numFmt w:val="bullet"/>
      <w:lvlText w:val="-"/>
      <w:lvlJc w:val="left"/>
      <w:pPr>
        <w:tabs>
          <w:tab w:val="num" w:pos="2160"/>
        </w:tabs>
        <w:ind w:left="2160" w:hanging="360"/>
      </w:pPr>
      <w:rPr>
        <w:rFonts w:ascii="Times New Roman" w:eastAsia="Times New Roman" w:hAnsi="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4A75FC3"/>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5">
    <w:nsid w:val="54A927D2"/>
    <w:multiLevelType w:val="multilevel"/>
    <w:tmpl w:val="A6D0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7CF78D6"/>
    <w:multiLevelType w:val="hybridMultilevel"/>
    <w:tmpl w:val="03D2CA7C"/>
    <w:lvl w:ilvl="0" w:tplc="0422000F">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37">
    <w:nsid w:val="5ECA3B80"/>
    <w:multiLevelType w:val="hybridMultilevel"/>
    <w:tmpl w:val="A7CCCC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1D905A9"/>
    <w:multiLevelType w:val="multilevel"/>
    <w:tmpl w:val="860AA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2FC23D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0">
    <w:nsid w:val="63A74AD2"/>
    <w:multiLevelType w:val="hybridMultilevel"/>
    <w:tmpl w:val="530098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6F3F103A"/>
    <w:multiLevelType w:val="hybridMultilevel"/>
    <w:tmpl w:val="F76807A8"/>
    <w:lvl w:ilvl="0" w:tplc="FA960902">
      <w:start w:val="1"/>
      <w:numFmt w:val="decimal"/>
      <w:lvlText w:val="%1."/>
      <w:lvlJc w:val="left"/>
      <w:pPr>
        <w:ind w:left="1287" w:hanging="360"/>
      </w:pPr>
      <w:rPr>
        <w:rFonts w:ascii="Times New Roman" w:eastAsia="Times New Roman" w:hAnsi="Times New Roman" w:cs="Times New Roman"/>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2">
    <w:nsid w:val="702B6DE2"/>
    <w:multiLevelType w:val="multilevel"/>
    <w:tmpl w:val="69FEB4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nsid w:val="71202866"/>
    <w:multiLevelType w:val="multilevel"/>
    <w:tmpl w:val="012A19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3457E73"/>
    <w:multiLevelType w:val="singleLevel"/>
    <w:tmpl w:val="88BE786E"/>
    <w:lvl w:ilvl="0">
      <w:numFmt w:val="bullet"/>
      <w:lvlText w:val="—"/>
      <w:lvlJc w:val="left"/>
      <w:pPr>
        <w:tabs>
          <w:tab w:val="num" w:pos="1080"/>
        </w:tabs>
        <w:ind w:left="1080" w:hanging="360"/>
      </w:pPr>
      <w:rPr>
        <w:rFonts w:hint="default"/>
      </w:rPr>
    </w:lvl>
  </w:abstractNum>
  <w:abstractNum w:abstractNumId="45">
    <w:nsid w:val="7D0E50F0"/>
    <w:multiLevelType w:val="hybridMultilevel"/>
    <w:tmpl w:val="B00EACAA"/>
    <w:lvl w:ilvl="0" w:tplc="F5DEC62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F4314A1"/>
    <w:multiLevelType w:val="hybridMultilevel"/>
    <w:tmpl w:val="2624A178"/>
    <w:lvl w:ilvl="0" w:tplc="3522A8E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4"/>
  </w:num>
  <w:num w:numId="4">
    <w:abstractNumId w:val="6"/>
  </w:num>
  <w:num w:numId="5">
    <w:abstractNumId w:val="41"/>
  </w:num>
  <w:num w:numId="6">
    <w:abstractNumId w:val="46"/>
  </w:num>
  <w:num w:numId="7">
    <w:abstractNumId w:val="31"/>
  </w:num>
  <w:num w:numId="8">
    <w:abstractNumId w:val="24"/>
  </w:num>
  <w:num w:numId="9">
    <w:abstractNumId w:val="39"/>
  </w:num>
  <w:num w:numId="10">
    <w:abstractNumId w:val="28"/>
  </w:num>
  <w:num w:numId="11">
    <w:abstractNumId w:val="22"/>
  </w:num>
  <w:num w:numId="12">
    <w:abstractNumId w:val="12"/>
  </w:num>
  <w:num w:numId="13">
    <w:abstractNumId w:val="34"/>
  </w:num>
  <w:num w:numId="14">
    <w:abstractNumId w:val="15"/>
  </w:num>
  <w:num w:numId="15">
    <w:abstractNumId w:val="7"/>
  </w:num>
  <w:num w:numId="16">
    <w:abstractNumId w:val="4"/>
  </w:num>
  <w:num w:numId="17">
    <w:abstractNumId w:val="26"/>
  </w:num>
  <w:num w:numId="18">
    <w:abstractNumId w:val="45"/>
  </w:num>
  <w:num w:numId="19">
    <w:abstractNumId w:val="43"/>
  </w:num>
  <w:num w:numId="20">
    <w:abstractNumId w:val="33"/>
  </w:num>
  <w:num w:numId="21">
    <w:abstractNumId w:val="35"/>
  </w:num>
  <w:num w:numId="22">
    <w:abstractNumId w:val="9"/>
  </w:num>
  <w:num w:numId="23">
    <w:abstractNumId w:val="17"/>
  </w:num>
  <w:num w:numId="24">
    <w:abstractNumId w:val="23"/>
  </w:num>
  <w:num w:numId="25">
    <w:abstractNumId w:val="44"/>
  </w:num>
  <w:num w:numId="26">
    <w:abstractNumId w:val="32"/>
  </w:num>
  <w:num w:numId="27">
    <w:abstractNumId w:val="5"/>
  </w:num>
  <w:num w:numId="28">
    <w:abstractNumId w:val="40"/>
  </w:num>
  <w:num w:numId="2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0">
    <w:abstractNumId w:val="1"/>
  </w:num>
  <w:num w:numId="31">
    <w:abstractNumId w:val="3"/>
  </w:num>
  <w:num w:numId="32">
    <w:abstractNumId w:val="20"/>
  </w:num>
  <w:num w:numId="33">
    <w:abstractNumId w:val="21"/>
  </w:num>
  <w:num w:numId="34">
    <w:abstractNumId w:val="8"/>
  </w:num>
  <w:num w:numId="35">
    <w:abstractNumId w:val="11"/>
  </w:num>
  <w:num w:numId="36">
    <w:abstractNumId w:val="30"/>
  </w:num>
  <w:num w:numId="37">
    <w:abstractNumId w:val="38"/>
  </w:num>
  <w:num w:numId="38">
    <w:abstractNumId w:val="16"/>
  </w:num>
  <w:num w:numId="39">
    <w:abstractNumId w:val="19"/>
  </w:num>
  <w:num w:numId="40">
    <w:abstractNumId w:val="29"/>
  </w:num>
  <w:num w:numId="41">
    <w:abstractNumId w:val="42"/>
  </w:num>
  <w:num w:numId="42">
    <w:abstractNumId w:val="18"/>
  </w:num>
  <w:num w:numId="43">
    <w:abstractNumId w:val="37"/>
  </w:num>
  <w:num w:numId="44">
    <w:abstractNumId w:val="13"/>
  </w:num>
  <w:num w:numId="45">
    <w:abstractNumId w:val="36"/>
  </w:num>
  <w:num w:numId="46">
    <w:abstractNumId w:val="27"/>
  </w:num>
  <w:num w:numId="4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7BFD"/>
    <w:rsid w:val="000034DF"/>
    <w:rsid w:val="00031EEF"/>
    <w:rsid w:val="000327A3"/>
    <w:rsid w:val="000646AB"/>
    <w:rsid w:val="000760D2"/>
    <w:rsid w:val="000A3411"/>
    <w:rsid w:val="000A73EF"/>
    <w:rsid w:val="000D6B88"/>
    <w:rsid w:val="000E0102"/>
    <w:rsid w:val="000E33C4"/>
    <w:rsid w:val="00122277"/>
    <w:rsid w:val="00166837"/>
    <w:rsid w:val="001A0833"/>
    <w:rsid w:val="001C0516"/>
    <w:rsid w:val="001E1CDD"/>
    <w:rsid w:val="001F430E"/>
    <w:rsid w:val="001F63C7"/>
    <w:rsid w:val="00210B4D"/>
    <w:rsid w:val="00224CD4"/>
    <w:rsid w:val="002435DF"/>
    <w:rsid w:val="002803D0"/>
    <w:rsid w:val="0028366E"/>
    <w:rsid w:val="00291DAC"/>
    <w:rsid w:val="002933EB"/>
    <w:rsid w:val="002C1337"/>
    <w:rsid w:val="002E1916"/>
    <w:rsid w:val="00317E36"/>
    <w:rsid w:val="003211AB"/>
    <w:rsid w:val="003231D2"/>
    <w:rsid w:val="0034035E"/>
    <w:rsid w:val="003556D4"/>
    <w:rsid w:val="003A0F0C"/>
    <w:rsid w:val="003C3727"/>
    <w:rsid w:val="003D7BFD"/>
    <w:rsid w:val="00403A41"/>
    <w:rsid w:val="00417F93"/>
    <w:rsid w:val="0042520D"/>
    <w:rsid w:val="00432C34"/>
    <w:rsid w:val="00437467"/>
    <w:rsid w:val="004434ED"/>
    <w:rsid w:val="004448FF"/>
    <w:rsid w:val="00451D2E"/>
    <w:rsid w:val="00481020"/>
    <w:rsid w:val="00482987"/>
    <w:rsid w:val="00487D32"/>
    <w:rsid w:val="00491528"/>
    <w:rsid w:val="004D223E"/>
    <w:rsid w:val="004D5A7A"/>
    <w:rsid w:val="004E32D6"/>
    <w:rsid w:val="0054627C"/>
    <w:rsid w:val="0056649A"/>
    <w:rsid w:val="00584EB8"/>
    <w:rsid w:val="00593A83"/>
    <w:rsid w:val="005A6C9F"/>
    <w:rsid w:val="005D313A"/>
    <w:rsid w:val="005D5C3F"/>
    <w:rsid w:val="005E290D"/>
    <w:rsid w:val="005F7E14"/>
    <w:rsid w:val="00654B11"/>
    <w:rsid w:val="0066142F"/>
    <w:rsid w:val="00685C82"/>
    <w:rsid w:val="006932B5"/>
    <w:rsid w:val="006A4678"/>
    <w:rsid w:val="006C1936"/>
    <w:rsid w:val="006E1D75"/>
    <w:rsid w:val="006E204F"/>
    <w:rsid w:val="006E64E9"/>
    <w:rsid w:val="007016D7"/>
    <w:rsid w:val="00704F7B"/>
    <w:rsid w:val="00705A6E"/>
    <w:rsid w:val="00711DF5"/>
    <w:rsid w:val="00735005"/>
    <w:rsid w:val="00735190"/>
    <w:rsid w:val="007402EE"/>
    <w:rsid w:val="00756D5B"/>
    <w:rsid w:val="00766E1F"/>
    <w:rsid w:val="007701A6"/>
    <w:rsid w:val="007922F0"/>
    <w:rsid w:val="007B28F6"/>
    <w:rsid w:val="007C2377"/>
    <w:rsid w:val="007D16A3"/>
    <w:rsid w:val="008174E9"/>
    <w:rsid w:val="00826C25"/>
    <w:rsid w:val="008347E8"/>
    <w:rsid w:val="008367A4"/>
    <w:rsid w:val="008677F9"/>
    <w:rsid w:val="008742AC"/>
    <w:rsid w:val="00890906"/>
    <w:rsid w:val="008B2665"/>
    <w:rsid w:val="008B27A8"/>
    <w:rsid w:val="008B2DE2"/>
    <w:rsid w:val="008B3382"/>
    <w:rsid w:val="008C2E84"/>
    <w:rsid w:val="008F0F3A"/>
    <w:rsid w:val="00920813"/>
    <w:rsid w:val="00947006"/>
    <w:rsid w:val="00952C35"/>
    <w:rsid w:val="00983C65"/>
    <w:rsid w:val="0099222F"/>
    <w:rsid w:val="0099763B"/>
    <w:rsid w:val="009A2A8C"/>
    <w:rsid w:val="009B2ACB"/>
    <w:rsid w:val="009B4E87"/>
    <w:rsid w:val="009E10E3"/>
    <w:rsid w:val="00A043B5"/>
    <w:rsid w:val="00A209E0"/>
    <w:rsid w:val="00A2459B"/>
    <w:rsid w:val="00A24F7B"/>
    <w:rsid w:val="00A42DBA"/>
    <w:rsid w:val="00A64A5D"/>
    <w:rsid w:val="00A8471C"/>
    <w:rsid w:val="00A901CD"/>
    <w:rsid w:val="00A90E97"/>
    <w:rsid w:val="00A915CD"/>
    <w:rsid w:val="00A9214B"/>
    <w:rsid w:val="00A939C7"/>
    <w:rsid w:val="00AA0C3D"/>
    <w:rsid w:val="00AC001F"/>
    <w:rsid w:val="00AC7AC2"/>
    <w:rsid w:val="00AF190D"/>
    <w:rsid w:val="00AF7639"/>
    <w:rsid w:val="00B02512"/>
    <w:rsid w:val="00B236A2"/>
    <w:rsid w:val="00B33B4D"/>
    <w:rsid w:val="00B577B0"/>
    <w:rsid w:val="00B71574"/>
    <w:rsid w:val="00B74549"/>
    <w:rsid w:val="00B93AE6"/>
    <w:rsid w:val="00BD1143"/>
    <w:rsid w:val="00BD178B"/>
    <w:rsid w:val="00BD1FB1"/>
    <w:rsid w:val="00BD4257"/>
    <w:rsid w:val="00C070FC"/>
    <w:rsid w:val="00C1278F"/>
    <w:rsid w:val="00C33041"/>
    <w:rsid w:val="00C46BC8"/>
    <w:rsid w:val="00C53E22"/>
    <w:rsid w:val="00C54C2A"/>
    <w:rsid w:val="00C5530E"/>
    <w:rsid w:val="00C6355A"/>
    <w:rsid w:val="00C7198A"/>
    <w:rsid w:val="00C72B3D"/>
    <w:rsid w:val="00C95F9E"/>
    <w:rsid w:val="00CA4264"/>
    <w:rsid w:val="00D02354"/>
    <w:rsid w:val="00D20D97"/>
    <w:rsid w:val="00D27107"/>
    <w:rsid w:val="00D3091A"/>
    <w:rsid w:val="00D374EC"/>
    <w:rsid w:val="00D4294F"/>
    <w:rsid w:val="00D93BBD"/>
    <w:rsid w:val="00DA0F35"/>
    <w:rsid w:val="00DA5A96"/>
    <w:rsid w:val="00DB3AE8"/>
    <w:rsid w:val="00DC6243"/>
    <w:rsid w:val="00DE7F7C"/>
    <w:rsid w:val="00DF1BB5"/>
    <w:rsid w:val="00E0767D"/>
    <w:rsid w:val="00E232BA"/>
    <w:rsid w:val="00E523F1"/>
    <w:rsid w:val="00E61DF3"/>
    <w:rsid w:val="00E71885"/>
    <w:rsid w:val="00E75F65"/>
    <w:rsid w:val="00E94034"/>
    <w:rsid w:val="00E95FE2"/>
    <w:rsid w:val="00EB1BE5"/>
    <w:rsid w:val="00EB6397"/>
    <w:rsid w:val="00EC5255"/>
    <w:rsid w:val="00ED41CB"/>
    <w:rsid w:val="00ED4BA5"/>
    <w:rsid w:val="00EE1834"/>
    <w:rsid w:val="00F0031A"/>
    <w:rsid w:val="00F1500B"/>
    <w:rsid w:val="00F20CA7"/>
    <w:rsid w:val="00F25009"/>
    <w:rsid w:val="00F40058"/>
    <w:rsid w:val="00F43424"/>
    <w:rsid w:val="00F87C57"/>
    <w:rsid w:val="00FA3918"/>
    <w:rsid w:val="00FB2719"/>
    <w:rsid w:val="00FD36D5"/>
    <w:rsid w:val="00FE6A11"/>
    <w:rsid w:val="00FF6DB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0E3"/>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текст (2)_"/>
    <w:basedOn w:val="DefaultParagraphFont"/>
    <w:link w:val="20"/>
    <w:uiPriority w:val="99"/>
    <w:locked/>
    <w:rsid w:val="003D7BFD"/>
    <w:rPr>
      <w:rFonts w:ascii="Times New Roman" w:hAnsi="Times New Roman" w:cs="Times New Roman"/>
      <w:b/>
      <w:bCs/>
      <w:shd w:val="clear" w:color="auto" w:fill="FFFFFF"/>
    </w:rPr>
  </w:style>
  <w:style w:type="paragraph" w:customStyle="1" w:styleId="20">
    <w:name w:val="Основной текст (2)"/>
    <w:basedOn w:val="Normal"/>
    <w:link w:val="2"/>
    <w:uiPriority w:val="99"/>
    <w:rsid w:val="003D7BFD"/>
    <w:pPr>
      <w:widowControl w:val="0"/>
      <w:shd w:val="clear" w:color="auto" w:fill="FFFFFF"/>
      <w:spacing w:after="240" w:line="240" w:lineRule="atLeast"/>
      <w:jc w:val="right"/>
    </w:pPr>
    <w:rPr>
      <w:rFonts w:ascii="Times New Roman" w:hAnsi="Times New Roman"/>
      <w:b/>
      <w:bCs/>
    </w:rPr>
  </w:style>
  <w:style w:type="character" w:customStyle="1" w:styleId="3">
    <w:name w:val="Основной текст (3)_"/>
    <w:basedOn w:val="DefaultParagraphFont"/>
    <w:link w:val="30"/>
    <w:uiPriority w:val="99"/>
    <w:locked/>
    <w:rsid w:val="003D7BFD"/>
    <w:rPr>
      <w:rFonts w:ascii="Times New Roman" w:hAnsi="Times New Roman" w:cs="Times New Roman"/>
      <w:i/>
      <w:iCs/>
      <w:shd w:val="clear" w:color="auto" w:fill="FFFFFF"/>
    </w:rPr>
  </w:style>
  <w:style w:type="paragraph" w:customStyle="1" w:styleId="30">
    <w:name w:val="Основной текст (3)"/>
    <w:basedOn w:val="Normal"/>
    <w:link w:val="3"/>
    <w:uiPriority w:val="99"/>
    <w:rsid w:val="003D7BFD"/>
    <w:pPr>
      <w:widowControl w:val="0"/>
      <w:shd w:val="clear" w:color="auto" w:fill="FFFFFF"/>
      <w:spacing w:before="60" w:after="60" w:line="264" w:lineRule="exact"/>
      <w:jc w:val="both"/>
    </w:pPr>
    <w:rPr>
      <w:rFonts w:ascii="Times New Roman" w:hAnsi="Times New Roman"/>
      <w:i/>
      <w:iCs/>
    </w:rPr>
  </w:style>
  <w:style w:type="character" w:customStyle="1" w:styleId="a">
    <w:name w:val="Основной текст_"/>
    <w:basedOn w:val="DefaultParagraphFont"/>
    <w:link w:val="31"/>
    <w:uiPriority w:val="99"/>
    <w:locked/>
    <w:rsid w:val="003D7BFD"/>
    <w:rPr>
      <w:rFonts w:ascii="Times New Roman" w:hAnsi="Times New Roman" w:cs="Times New Roman"/>
      <w:shd w:val="clear" w:color="auto" w:fill="FFFFFF"/>
    </w:rPr>
  </w:style>
  <w:style w:type="paragraph" w:customStyle="1" w:styleId="31">
    <w:name w:val="Основной текст3"/>
    <w:basedOn w:val="Normal"/>
    <w:link w:val="a"/>
    <w:uiPriority w:val="99"/>
    <w:rsid w:val="003D7BFD"/>
    <w:pPr>
      <w:widowControl w:val="0"/>
      <w:shd w:val="clear" w:color="auto" w:fill="FFFFFF"/>
      <w:spacing w:before="60" w:after="0" w:line="283" w:lineRule="exact"/>
      <w:ind w:hanging="220"/>
      <w:jc w:val="both"/>
    </w:pPr>
    <w:rPr>
      <w:rFonts w:ascii="Times New Roman" w:hAnsi="Times New Roman"/>
    </w:rPr>
  </w:style>
  <w:style w:type="character" w:customStyle="1" w:styleId="21">
    <w:name w:val="Основной текст2"/>
    <w:basedOn w:val="a"/>
    <w:uiPriority w:val="99"/>
    <w:rsid w:val="003D7BFD"/>
    <w:rPr>
      <w:color w:val="000000"/>
      <w:spacing w:val="0"/>
      <w:w w:val="100"/>
      <w:position w:val="0"/>
      <w:sz w:val="24"/>
      <w:szCs w:val="24"/>
      <w:u w:val="none"/>
      <w:lang w:val="uk-UA"/>
    </w:rPr>
  </w:style>
  <w:style w:type="paragraph" w:styleId="ListParagraph">
    <w:name w:val="List Paragraph"/>
    <w:basedOn w:val="Normal"/>
    <w:uiPriority w:val="99"/>
    <w:qFormat/>
    <w:rsid w:val="003D7BFD"/>
    <w:pPr>
      <w:spacing w:after="0" w:line="240" w:lineRule="auto"/>
      <w:ind w:left="720"/>
      <w:contextualSpacing/>
    </w:pPr>
    <w:rPr>
      <w:rFonts w:ascii="Times New Roman" w:hAnsi="Times New Roman"/>
      <w:sz w:val="24"/>
      <w:lang w:val="uk-UA" w:eastAsia="en-US"/>
    </w:rPr>
  </w:style>
  <w:style w:type="paragraph" w:customStyle="1" w:styleId="Style7">
    <w:name w:val="Style7"/>
    <w:basedOn w:val="Normal"/>
    <w:uiPriority w:val="99"/>
    <w:rsid w:val="003D7BFD"/>
    <w:pPr>
      <w:widowControl w:val="0"/>
      <w:autoSpaceDE w:val="0"/>
      <w:autoSpaceDN w:val="0"/>
      <w:adjustRightInd w:val="0"/>
      <w:spacing w:after="0" w:line="302" w:lineRule="exact"/>
      <w:ind w:firstLine="278"/>
      <w:jc w:val="both"/>
    </w:pPr>
    <w:rPr>
      <w:rFonts w:ascii="Times New Roman" w:hAnsi="Times New Roman"/>
      <w:sz w:val="24"/>
      <w:szCs w:val="24"/>
    </w:rPr>
  </w:style>
  <w:style w:type="character" w:customStyle="1" w:styleId="FontStyle68">
    <w:name w:val="Font Style68"/>
    <w:basedOn w:val="DefaultParagraphFont"/>
    <w:uiPriority w:val="99"/>
    <w:rsid w:val="003D7BFD"/>
    <w:rPr>
      <w:rFonts w:ascii="Times New Roman" w:hAnsi="Times New Roman" w:cs="Times New Roman"/>
      <w:color w:val="000000"/>
      <w:sz w:val="20"/>
      <w:szCs w:val="20"/>
    </w:rPr>
  </w:style>
  <w:style w:type="paragraph" w:customStyle="1" w:styleId="Style8">
    <w:name w:val="Style8"/>
    <w:basedOn w:val="Normal"/>
    <w:uiPriority w:val="99"/>
    <w:rsid w:val="003D7BFD"/>
    <w:pPr>
      <w:widowControl w:val="0"/>
      <w:autoSpaceDE w:val="0"/>
      <w:autoSpaceDN w:val="0"/>
      <w:adjustRightInd w:val="0"/>
      <w:spacing w:after="0" w:line="298" w:lineRule="exact"/>
      <w:ind w:firstLine="355"/>
      <w:jc w:val="both"/>
    </w:pPr>
    <w:rPr>
      <w:rFonts w:ascii="Times New Roman" w:hAnsi="Times New Roman"/>
      <w:sz w:val="24"/>
      <w:szCs w:val="24"/>
    </w:rPr>
  </w:style>
  <w:style w:type="paragraph" w:customStyle="1" w:styleId="Style9">
    <w:name w:val="Style9"/>
    <w:basedOn w:val="Normal"/>
    <w:uiPriority w:val="99"/>
    <w:rsid w:val="003D7BFD"/>
    <w:pPr>
      <w:widowControl w:val="0"/>
      <w:autoSpaceDE w:val="0"/>
      <w:autoSpaceDN w:val="0"/>
      <w:adjustRightInd w:val="0"/>
      <w:spacing w:after="0" w:line="298" w:lineRule="exact"/>
      <w:ind w:firstLine="298"/>
    </w:pPr>
    <w:rPr>
      <w:rFonts w:ascii="Times New Roman" w:hAnsi="Times New Roman"/>
      <w:sz w:val="24"/>
      <w:szCs w:val="24"/>
    </w:rPr>
  </w:style>
  <w:style w:type="character" w:customStyle="1" w:styleId="FontStyle52">
    <w:name w:val="Font Style52"/>
    <w:basedOn w:val="DefaultParagraphFont"/>
    <w:uiPriority w:val="99"/>
    <w:rsid w:val="003D7BFD"/>
    <w:rPr>
      <w:rFonts w:ascii="Times New Roman" w:hAnsi="Times New Roman" w:cs="Times New Roman"/>
      <w:b/>
      <w:bCs/>
      <w:color w:val="000000"/>
      <w:sz w:val="20"/>
      <w:szCs w:val="20"/>
    </w:rPr>
  </w:style>
  <w:style w:type="paragraph" w:styleId="NormalWeb">
    <w:name w:val="Normal (Web)"/>
    <w:basedOn w:val="Normal"/>
    <w:uiPriority w:val="99"/>
    <w:rsid w:val="00417F93"/>
    <w:pPr>
      <w:spacing w:before="100" w:beforeAutospacing="1" w:after="100" w:afterAutospacing="1" w:line="240" w:lineRule="auto"/>
    </w:pPr>
    <w:rPr>
      <w:rFonts w:ascii="Times New Roman" w:hAnsi="Times New Roman"/>
      <w:sz w:val="24"/>
      <w:szCs w:val="24"/>
      <w:lang w:val="uk-UA" w:eastAsia="uk-UA"/>
    </w:rPr>
  </w:style>
  <w:style w:type="paragraph" w:styleId="BalloonText">
    <w:name w:val="Balloon Text"/>
    <w:basedOn w:val="Normal"/>
    <w:link w:val="BalloonTextChar"/>
    <w:uiPriority w:val="99"/>
    <w:semiHidden/>
    <w:rsid w:val="00403A41"/>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403A41"/>
    <w:rPr>
      <w:rFonts w:ascii="Tahoma" w:eastAsia="Times New Roman" w:hAnsi="Tahoma" w:cs="Times New Roman"/>
      <w:sz w:val="16"/>
      <w:szCs w:val="16"/>
    </w:rPr>
  </w:style>
  <w:style w:type="character" w:styleId="Hyperlink">
    <w:name w:val="Hyperlink"/>
    <w:basedOn w:val="DefaultParagraphFont"/>
    <w:uiPriority w:val="99"/>
    <w:rsid w:val="00403A41"/>
    <w:rPr>
      <w:rFonts w:cs="Times New Roman"/>
      <w:color w:val="0000FF"/>
      <w:u w:val="single"/>
    </w:rPr>
  </w:style>
  <w:style w:type="character" w:customStyle="1" w:styleId="DocumentMapChar">
    <w:name w:val="Document Map Char"/>
    <w:basedOn w:val="DefaultParagraphFont"/>
    <w:link w:val="DocumentMap"/>
    <w:uiPriority w:val="99"/>
    <w:semiHidden/>
    <w:locked/>
    <w:rsid w:val="00403A41"/>
    <w:rPr>
      <w:rFonts w:ascii="Times New Roman" w:eastAsia="Times New Roman" w:hAnsi="Times New Roman" w:cs="Times New Roman"/>
      <w:sz w:val="20"/>
      <w:szCs w:val="20"/>
      <w:shd w:val="clear" w:color="auto" w:fill="000080"/>
      <w:lang w:eastAsia="en-US"/>
    </w:rPr>
  </w:style>
  <w:style w:type="paragraph" w:styleId="DocumentMap">
    <w:name w:val="Document Map"/>
    <w:basedOn w:val="Normal"/>
    <w:link w:val="DocumentMapChar"/>
    <w:uiPriority w:val="99"/>
    <w:semiHidden/>
    <w:rsid w:val="00403A41"/>
    <w:pPr>
      <w:shd w:val="clear" w:color="auto" w:fill="000080"/>
    </w:pPr>
    <w:rPr>
      <w:rFonts w:ascii="Times New Roman" w:hAnsi="Times New Roman"/>
      <w:sz w:val="2"/>
      <w:szCs w:val="20"/>
      <w:lang w:eastAsia="en-US"/>
    </w:rPr>
  </w:style>
  <w:style w:type="character" w:customStyle="1" w:styleId="DocumentMapChar1">
    <w:name w:val="Document Map Char1"/>
    <w:basedOn w:val="DefaultParagraphFont"/>
    <w:link w:val="DocumentMap"/>
    <w:uiPriority w:val="99"/>
    <w:semiHidden/>
    <w:rsid w:val="00135DA1"/>
    <w:rPr>
      <w:rFonts w:ascii="Times New Roman" w:hAnsi="Times New Roman"/>
      <w:sz w:val="0"/>
      <w:szCs w:val="0"/>
    </w:rPr>
  </w:style>
  <w:style w:type="paragraph" w:styleId="Footer">
    <w:name w:val="footer"/>
    <w:basedOn w:val="Normal"/>
    <w:link w:val="FooterChar"/>
    <w:uiPriority w:val="99"/>
    <w:rsid w:val="00403A41"/>
    <w:pPr>
      <w:tabs>
        <w:tab w:val="center" w:pos="4677"/>
        <w:tab w:val="right" w:pos="9355"/>
      </w:tabs>
    </w:pPr>
    <w:rPr>
      <w:sz w:val="20"/>
      <w:szCs w:val="20"/>
      <w:lang w:eastAsia="en-US"/>
    </w:rPr>
  </w:style>
  <w:style w:type="character" w:customStyle="1" w:styleId="FooterChar">
    <w:name w:val="Footer Char"/>
    <w:basedOn w:val="DefaultParagraphFont"/>
    <w:link w:val="Footer"/>
    <w:uiPriority w:val="99"/>
    <w:locked/>
    <w:rsid w:val="00403A41"/>
    <w:rPr>
      <w:rFonts w:ascii="Calibri" w:eastAsia="Times New Roman" w:hAnsi="Calibri" w:cs="Times New Roman"/>
      <w:sz w:val="20"/>
      <w:szCs w:val="20"/>
      <w:lang w:eastAsia="en-US"/>
    </w:rPr>
  </w:style>
  <w:style w:type="character" w:styleId="PageNumber">
    <w:name w:val="page number"/>
    <w:basedOn w:val="DefaultParagraphFont"/>
    <w:uiPriority w:val="99"/>
    <w:rsid w:val="00403A41"/>
    <w:rPr>
      <w:rFonts w:cs="Times New Roman"/>
    </w:rPr>
  </w:style>
  <w:style w:type="character" w:customStyle="1" w:styleId="apple-converted-space">
    <w:name w:val="apple-converted-space"/>
    <w:basedOn w:val="DefaultParagraphFont"/>
    <w:uiPriority w:val="99"/>
    <w:rsid w:val="00E95FE2"/>
    <w:rPr>
      <w:rFonts w:cs="Times New Roman"/>
    </w:rPr>
  </w:style>
  <w:style w:type="paragraph" w:styleId="PlainText">
    <w:name w:val="Plain Text"/>
    <w:basedOn w:val="Normal"/>
    <w:link w:val="PlainTextChar"/>
    <w:uiPriority w:val="99"/>
    <w:semiHidden/>
    <w:rsid w:val="00E95FE2"/>
    <w:pPr>
      <w:spacing w:before="100" w:beforeAutospacing="1" w:after="100" w:afterAutospacing="1" w:line="240" w:lineRule="auto"/>
    </w:pPr>
    <w:rPr>
      <w:rFonts w:ascii="Times New Roman" w:hAnsi="Times New Roman"/>
      <w:sz w:val="24"/>
      <w:szCs w:val="24"/>
    </w:rPr>
  </w:style>
  <w:style w:type="character" w:customStyle="1" w:styleId="PlainTextChar">
    <w:name w:val="Plain Text Char"/>
    <w:basedOn w:val="DefaultParagraphFont"/>
    <w:link w:val="PlainText"/>
    <w:uiPriority w:val="99"/>
    <w:semiHidden/>
    <w:locked/>
    <w:rsid w:val="00E95FE2"/>
    <w:rPr>
      <w:rFonts w:ascii="Times New Roman" w:eastAsia="Times New Roman" w:hAnsi="Times New Roman" w:cs="Times New Roman"/>
      <w:sz w:val="24"/>
      <w:szCs w:val="24"/>
    </w:rPr>
  </w:style>
  <w:style w:type="paragraph" w:styleId="NoSpacing">
    <w:name w:val="No Spacing"/>
    <w:uiPriority w:val="99"/>
    <w:qFormat/>
    <w:rsid w:val="00E95FE2"/>
    <w:rPr>
      <w:rFonts w:ascii="Times New Roman" w:hAnsi="Times New Roman"/>
      <w:sz w:val="24"/>
      <w:szCs w:val="24"/>
    </w:rPr>
  </w:style>
  <w:style w:type="paragraph" w:styleId="Header">
    <w:name w:val="header"/>
    <w:basedOn w:val="Normal"/>
    <w:link w:val="HeaderChar"/>
    <w:uiPriority w:val="99"/>
    <w:rsid w:val="00D02354"/>
    <w:pPr>
      <w:tabs>
        <w:tab w:val="center" w:pos="4819"/>
        <w:tab w:val="right" w:pos="9639"/>
      </w:tabs>
      <w:spacing w:after="0" w:line="240" w:lineRule="auto"/>
    </w:pPr>
  </w:style>
  <w:style w:type="character" w:customStyle="1" w:styleId="HeaderChar">
    <w:name w:val="Header Char"/>
    <w:basedOn w:val="DefaultParagraphFont"/>
    <w:link w:val="Header"/>
    <w:uiPriority w:val="99"/>
    <w:locked/>
    <w:rsid w:val="00D02354"/>
    <w:rPr>
      <w:rFonts w:cs="Times New Roman"/>
    </w:rPr>
  </w:style>
  <w:style w:type="table" w:styleId="TableGrid">
    <w:name w:val="Table Grid"/>
    <w:basedOn w:val="TableNormal"/>
    <w:uiPriority w:val="99"/>
    <w:rsid w:val="00DB3AE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927</TotalTime>
  <Pages>76</Pages>
  <Words>18491</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WMT</dc:creator>
  <cp:keywords/>
  <dc:description/>
  <cp:lastModifiedBy>Natalja</cp:lastModifiedBy>
  <cp:revision>41</cp:revision>
  <dcterms:created xsi:type="dcterms:W3CDTF">2016-05-20T09:01:00Z</dcterms:created>
  <dcterms:modified xsi:type="dcterms:W3CDTF">2016-05-26T07:20:00Z</dcterms:modified>
</cp:coreProperties>
</file>