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A6842" w14:textId="77777777" w:rsidR="006316D0" w:rsidRPr="006316D0" w:rsidRDefault="006316D0" w:rsidP="007677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6D0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освіти, молоді та спорту Чортківської міської ради</w:t>
      </w:r>
    </w:p>
    <w:p w14:paraId="7A2E9DCA" w14:textId="77777777" w:rsidR="00767721" w:rsidRPr="006316D0" w:rsidRDefault="00767721" w:rsidP="007677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6D0">
        <w:rPr>
          <w:rFonts w:ascii="Times New Roman" w:hAnsi="Times New Roman" w:cs="Times New Roman"/>
          <w:b/>
          <w:sz w:val="28"/>
          <w:szCs w:val="28"/>
          <w:lang w:val="uk-UA"/>
        </w:rPr>
        <w:t>Чортківська гімназія імені Маркіяна Шашкевича</w:t>
      </w:r>
    </w:p>
    <w:p w14:paraId="69684B36" w14:textId="77777777" w:rsidR="006316D0" w:rsidRDefault="006316D0" w:rsidP="007677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342BB065" wp14:editId="0B1AF274">
            <wp:simplePos x="0" y="0"/>
            <wp:positionH relativeFrom="column">
              <wp:posOffset>-137160</wp:posOffset>
            </wp:positionH>
            <wp:positionV relativeFrom="paragraph">
              <wp:posOffset>177165</wp:posOffset>
            </wp:positionV>
            <wp:extent cx="3609975" cy="4981575"/>
            <wp:effectExtent l="0" t="0" r="0" b="0"/>
            <wp:wrapSquare wrapText="bothSides"/>
            <wp:docPr id="8" name="Рисунок 7" descr="мельничук Н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льничук Н.п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498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611A4822" w14:textId="77777777" w:rsidR="006316D0" w:rsidRDefault="006316D0" w:rsidP="007677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484E214F" w14:textId="77777777" w:rsidR="006316D0" w:rsidRDefault="006316D0" w:rsidP="007677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7860AF2F" w14:textId="77777777" w:rsidR="006316D0" w:rsidRDefault="006316D0" w:rsidP="007677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302D95F6" w14:textId="77777777" w:rsidR="006316D0" w:rsidRDefault="006316D0" w:rsidP="007677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5FDEC9D2" w14:textId="77777777" w:rsidR="006316D0" w:rsidRDefault="006316D0" w:rsidP="007677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00F153C3" w14:textId="77777777" w:rsidR="00767721" w:rsidRPr="005D15E5" w:rsidRDefault="000F5D42" w:rsidP="007677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Методична проблема</w:t>
      </w:r>
      <w:r w:rsidR="00767721" w:rsidRPr="005D15E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767721" w:rsidRPr="005D15E5">
        <w:rPr>
          <w:rFonts w:ascii="Times New Roman" w:hAnsi="Times New Roman" w:cs="Times New Roman"/>
          <w:noProof/>
          <w:sz w:val="28"/>
          <w:szCs w:val="28"/>
          <w:u w:val="single"/>
          <w:lang w:val="uk-UA" w:eastAsia="uk-UA"/>
        </w:rPr>
        <w:drawing>
          <wp:anchor distT="0" distB="0" distL="114300" distR="114300" simplePos="0" relativeHeight="251668480" behindDoc="0" locked="0" layoutInCell="1" allowOverlap="1" wp14:anchorId="23D404DD" wp14:editId="17CB5905">
            <wp:simplePos x="0" y="0"/>
            <wp:positionH relativeFrom="margin">
              <wp:posOffset>929005</wp:posOffset>
            </wp:positionH>
            <wp:positionV relativeFrom="margin">
              <wp:posOffset>19584670</wp:posOffset>
            </wp:positionV>
            <wp:extent cx="3989070" cy="2987675"/>
            <wp:effectExtent l="0" t="0" r="0" b="3175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98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27047B" w14:textId="77777777" w:rsidR="00767721" w:rsidRPr="006316D0" w:rsidRDefault="00767721" w:rsidP="0076772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6316D0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val="uk-UA"/>
        </w:rPr>
        <w:t xml:space="preserve">«Використання інтернет-ресурсів та цифрових додатків </w:t>
      </w:r>
    </w:p>
    <w:p w14:paraId="04E3B5B6" w14:textId="77777777" w:rsidR="00767721" w:rsidRPr="006316D0" w:rsidRDefault="00767721" w:rsidP="0076772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val="uk-UA"/>
        </w:rPr>
      </w:pPr>
      <w:r w:rsidRPr="006316D0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val="uk-UA"/>
        </w:rPr>
        <w:t>як засіб підвищення мотивації уч</w:t>
      </w:r>
      <w:r w:rsidR="001F4745" w:rsidRPr="006316D0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val="uk-UA"/>
        </w:rPr>
        <w:t>нів до вивчення іноземної мови»</w:t>
      </w:r>
    </w:p>
    <w:p w14:paraId="2EBEA996" w14:textId="77777777" w:rsidR="001F4745" w:rsidRDefault="001F4745" w:rsidP="007677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7CA83F" w14:textId="77777777" w:rsidR="006316D0" w:rsidRDefault="006316D0" w:rsidP="006316D0">
      <w:pPr>
        <w:spacing w:line="240" w:lineRule="auto"/>
        <w:ind w:left="3544"/>
        <w:jc w:val="both"/>
        <w:rPr>
          <w:rFonts w:ascii="Bookman Old Style" w:eastAsia="Calibri" w:hAnsi="Bookman Old Style" w:cs="Times New Roman"/>
          <w:b/>
          <w:color w:val="17365D" w:themeColor="text2" w:themeShade="BF"/>
          <w:sz w:val="36"/>
          <w:szCs w:val="36"/>
          <w:lang w:val="uk-UA"/>
        </w:rPr>
      </w:pPr>
    </w:p>
    <w:p w14:paraId="404F610A" w14:textId="77777777" w:rsidR="006316D0" w:rsidRDefault="006316D0" w:rsidP="006316D0">
      <w:pPr>
        <w:spacing w:line="240" w:lineRule="auto"/>
        <w:ind w:left="3544"/>
        <w:jc w:val="both"/>
        <w:rPr>
          <w:rFonts w:ascii="Bookman Old Style" w:eastAsia="Calibri" w:hAnsi="Bookman Old Style" w:cs="Times New Roman"/>
          <w:b/>
          <w:color w:val="17365D" w:themeColor="text2" w:themeShade="BF"/>
          <w:sz w:val="36"/>
          <w:szCs w:val="36"/>
          <w:lang w:val="uk-UA"/>
        </w:rPr>
      </w:pPr>
    </w:p>
    <w:p w14:paraId="404A828B" w14:textId="77777777" w:rsidR="006316D0" w:rsidRDefault="006316D0" w:rsidP="006316D0">
      <w:pPr>
        <w:spacing w:line="240" w:lineRule="auto"/>
        <w:ind w:left="3544"/>
        <w:jc w:val="both"/>
        <w:rPr>
          <w:rFonts w:ascii="Bookman Old Style" w:eastAsia="Calibri" w:hAnsi="Bookman Old Style" w:cs="Times New Roman"/>
          <w:b/>
          <w:color w:val="17365D" w:themeColor="text2" w:themeShade="BF"/>
          <w:sz w:val="36"/>
          <w:szCs w:val="36"/>
          <w:lang w:val="uk-UA"/>
        </w:rPr>
      </w:pPr>
    </w:p>
    <w:p w14:paraId="057ED409" w14:textId="77777777" w:rsidR="001F4745" w:rsidRPr="006316D0" w:rsidRDefault="001F4745" w:rsidP="006316D0">
      <w:pPr>
        <w:spacing w:line="240" w:lineRule="auto"/>
        <w:ind w:left="3544"/>
        <w:jc w:val="both"/>
        <w:rPr>
          <w:rFonts w:ascii="Bookman Old Style" w:eastAsia="Calibri" w:hAnsi="Bookman Old Style" w:cs="Times New Roman"/>
          <w:b/>
          <w:color w:val="17365D" w:themeColor="text2" w:themeShade="BF"/>
          <w:sz w:val="36"/>
          <w:szCs w:val="36"/>
          <w:lang w:val="uk-UA"/>
        </w:rPr>
      </w:pPr>
      <w:r w:rsidRPr="006316D0">
        <w:rPr>
          <w:rFonts w:ascii="Bookman Old Style" w:eastAsia="Calibri" w:hAnsi="Bookman Old Style" w:cs="Times New Roman"/>
          <w:b/>
          <w:color w:val="17365D" w:themeColor="text2" w:themeShade="BF"/>
          <w:sz w:val="36"/>
          <w:szCs w:val="36"/>
          <w:lang w:val="uk-UA"/>
        </w:rPr>
        <w:t xml:space="preserve">Опис  досвіду  роботи </w:t>
      </w:r>
    </w:p>
    <w:p w14:paraId="6D98FFF5" w14:textId="77777777" w:rsidR="001F4745" w:rsidRPr="001F4745" w:rsidRDefault="001F4745" w:rsidP="006316D0">
      <w:pPr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47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вчителя  </w:t>
      </w:r>
      <w:r w:rsidRPr="001F474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англійської мови</w:t>
      </w:r>
    </w:p>
    <w:p w14:paraId="21A05E08" w14:textId="77777777" w:rsidR="001F4745" w:rsidRPr="001F4745" w:rsidRDefault="001F4745" w:rsidP="006316D0">
      <w:pPr>
        <w:spacing w:line="240" w:lineRule="auto"/>
        <w:ind w:left="354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47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Чортківської  гімназії</w:t>
      </w:r>
    </w:p>
    <w:p w14:paraId="20440E7B" w14:textId="77777777" w:rsidR="001F4745" w:rsidRPr="001F4745" w:rsidRDefault="001F4745" w:rsidP="006316D0">
      <w:pPr>
        <w:spacing w:line="240" w:lineRule="auto"/>
        <w:ind w:left="354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F47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ім. Маркіяна  Шашкевича</w:t>
      </w:r>
    </w:p>
    <w:p w14:paraId="6DEC59A6" w14:textId="77777777" w:rsidR="001F4745" w:rsidRPr="006316D0" w:rsidRDefault="001F4745" w:rsidP="006316D0">
      <w:pPr>
        <w:spacing w:line="240" w:lineRule="auto"/>
        <w:ind w:left="3544"/>
        <w:jc w:val="both"/>
        <w:rPr>
          <w:rFonts w:ascii="Georgia" w:eastAsia="Calibri" w:hAnsi="Georgia" w:cs="Times New Roman"/>
          <w:b/>
          <w:color w:val="365F91" w:themeColor="accent1" w:themeShade="BF"/>
          <w:sz w:val="32"/>
          <w:szCs w:val="32"/>
          <w:lang w:val="uk-UA"/>
        </w:rPr>
      </w:pPr>
      <w:r w:rsidRPr="006316D0">
        <w:rPr>
          <w:rFonts w:ascii="Georgia" w:hAnsi="Georgia" w:cs="Times New Roman"/>
          <w:b/>
          <w:color w:val="365F91" w:themeColor="accent1" w:themeShade="BF"/>
          <w:sz w:val="32"/>
          <w:szCs w:val="32"/>
          <w:lang w:val="uk-UA"/>
        </w:rPr>
        <w:t>Мельничук Наталії Петрівни</w:t>
      </w:r>
    </w:p>
    <w:p w14:paraId="1F3834C3" w14:textId="77777777" w:rsidR="001F4745" w:rsidRPr="001F4745" w:rsidRDefault="001F4745" w:rsidP="007677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4CCF44" w14:textId="77777777" w:rsidR="00767721" w:rsidRPr="001F4745" w:rsidRDefault="001F4745" w:rsidP="0076772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47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</w:t>
      </w:r>
      <w:r w:rsidR="00767721" w:rsidRPr="001F47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ортків</w:t>
      </w:r>
    </w:p>
    <w:p w14:paraId="7FB846E8" w14:textId="77777777" w:rsidR="00767721" w:rsidRPr="001F4745" w:rsidRDefault="00767721" w:rsidP="0076772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4745">
        <w:rPr>
          <w:rFonts w:ascii="Times New Roman" w:hAnsi="Times New Roman" w:cs="Times New Roman"/>
          <w:color w:val="000000"/>
          <w:sz w:val="28"/>
          <w:szCs w:val="28"/>
          <w:lang w:val="uk-UA"/>
        </w:rPr>
        <w:t>2021</w:t>
      </w:r>
    </w:p>
    <w:p w14:paraId="5B851F00" w14:textId="77777777" w:rsidR="00D937AA" w:rsidRDefault="00D937AA" w:rsidP="006316D0">
      <w:pPr>
        <w:spacing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val="uk-UA"/>
        </w:rPr>
      </w:pPr>
    </w:p>
    <w:p w14:paraId="1D03326C" w14:textId="77777777" w:rsidR="00470E44" w:rsidRPr="006316D0" w:rsidRDefault="00470E44" w:rsidP="006316D0">
      <w:pPr>
        <w:spacing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val="uk-UA"/>
        </w:rPr>
      </w:pPr>
      <w:r w:rsidRPr="006316D0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val="uk-UA"/>
        </w:rPr>
        <w:lastRenderedPageBreak/>
        <w:t>Вступ</w:t>
      </w:r>
    </w:p>
    <w:p w14:paraId="1EB21089" w14:textId="77777777" w:rsidR="007B5F60" w:rsidRPr="00767721" w:rsidRDefault="009961F0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Вивчення англійської мови – це важкий і тривалий процес, що вимагає терпіння, значної концентрації та твердої впевненості в успішності його завершення. Для того щоб домогтися значних результатів у навчанні, будь-яка людина має потребу в мотивації, адже без неї первісний ентузіазм проходить дуже швидко і процес вивчення мови перетворюється на рутину.</w:t>
      </w:r>
      <w:r w:rsidR="001B4C32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для вчителів іноземної мови важливим є той факт, що мова як засіб спілкування, набула нової форми існування у віртуальному просторі.</w:t>
      </w:r>
      <w:r w:rsidR="007B5F60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0310D32" w14:textId="77777777" w:rsidR="00157820" w:rsidRPr="00767721" w:rsidRDefault="007B5F60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B4C32" w:rsidRPr="00767721">
        <w:rPr>
          <w:rFonts w:ascii="Times New Roman" w:hAnsi="Times New Roman" w:cs="Times New Roman"/>
          <w:sz w:val="28"/>
          <w:szCs w:val="28"/>
          <w:lang w:val="uk-UA"/>
        </w:rPr>
        <w:t>ожливості використання</w:t>
      </w:r>
      <w:r w:rsidR="00792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7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нтернет-контенту надзвичайно великі. Глобальна мережа </w:t>
      </w:r>
      <w:r w:rsidR="00767721" w:rsidRPr="00767721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створює умови вчителям та учням для отримання будь-якої інформації з різних частин світу. Це і країнознавчий матеріал, новини з життя молоді та відомих людей усього світу, доступ  до статей, газет, журналів, книг, аудіо- та відео</w:t>
      </w:r>
      <w:r w:rsidR="00157820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різного характеру. </w:t>
      </w:r>
    </w:p>
    <w:p w14:paraId="64D3FE32" w14:textId="77777777" w:rsidR="00157820" w:rsidRPr="00767721" w:rsidRDefault="00157820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На уроках іноземної мови з допомогою </w:t>
      </w:r>
      <w:r w:rsidR="00767721" w:rsidRPr="00767721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можна розв’язати цілий ряд дидактичних завдань: формувати навички сприймання на слух та зорового сприйняття, вдосконалювати усне та писемне продукування, поповнювати словниковий запас, розширювати кругозір учнів, підтримувати стійку мотивацію до вивчення мови. </w:t>
      </w:r>
      <w:r w:rsidR="00D6577E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3C49A5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D6577E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для дослідження я обрала методичну проблему: </w:t>
      </w:r>
      <w:r w:rsidR="006316D0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D6577E" w:rsidRPr="007677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Використання інтернет-ресурсів та цифрових додатків як засіб підвищення мотивації учнів до вивчення іноземної мови».  </w:t>
      </w:r>
    </w:p>
    <w:p w14:paraId="33CBA57F" w14:textId="77777777" w:rsidR="001F4745" w:rsidRDefault="00BF06A4" w:rsidP="0079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мережі </w:t>
      </w:r>
      <w:r w:rsidR="00767721" w:rsidRPr="00767721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вивчення іноземної мови є дуже актуальною темою, адже в наш час освітні послуги мають бути не тільки якісними, але й сучасними та привабливими для учнів. Можливості використання інтернет-контенту під час навчання можуть суттєво підвищити якість проведення занять та засвоєння знань. Навчання іноземних мов має відповідати вимогам часу, базуватися на останніх досягненнях і прогресивних здобутках науки та техніки. </w:t>
      </w:r>
    </w:p>
    <w:p w14:paraId="2698D11B" w14:textId="77777777" w:rsidR="00792D44" w:rsidRDefault="00792D44" w:rsidP="00792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9AB5BA" w14:textId="77777777" w:rsidR="009D0B3E" w:rsidRPr="006316D0" w:rsidRDefault="009D0B3E" w:rsidP="007677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  <w:r w:rsidRPr="006316D0">
        <w:rPr>
          <w:rFonts w:ascii="Times New Roman" w:hAnsi="Times New Roman" w:cs="Times New Roman"/>
          <w:color w:val="365F91" w:themeColor="accent1" w:themeShade="BF"/>
          <w:sz w:val="32"/>
          <w:szCs w:val="32"/>
          <w:lang w:val="uk-UA"/>
        </w:rPr>
        <w:lastRenderedPageBreak/>
        <w:t xml:space="preserve">  </w:t>
      </w:r>
      <w:r w:rsidRPr="006316D0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Дидактичні засади використання </w:t>
      </w:r>
      <w:r w:rsidR="001F4745" w:rsidRPr="006316D0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>Інтернету</w:t>
      </w:r>
      <w:r w:rsidRPr="006316D0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 на уроках </w:t>
      </w:r>
      <w:r w:rsidR="000B4D1B" w:rsidRPr="006316D0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  </w:t>
      </w:r>
      <w:r w:rsidRPr="006316D0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>англійської мови</w:t>
      </w:r>
    </w:p>
    <w:p w14:paraId="7D3A6DE5" w14:textId="77777777" w:rsidR="000B4D1B" w:rsidRPr="00767721" w:rsidRDefault="0085788C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успішної орієнтації в світовому інформаційному просторі учням </w:t>
      </w:r>
      <w:r w:rsidR="00024B14" w:rsidRPr="00767721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обхідно оволодіти інформаційною, а також комп’ютерною культурою, оскільки пріоритет під час пошуку інформації все більше і частіше надається </w:t>
      </w:r>
      <w:r w:rsidR="001F4745" w:rsidRPr="00767721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59025E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Як інформаційна система, </w:t>
      </w:r>
      <w:r w:rsidR="001F4745" w:rsidRPr="00767721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="0059025E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пропонує своїм користувачам безліч інформації та ресурсів. </w:t>
      </w:r>
      <w:r w:rsidR="00E35918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Базовий комплект послуг може включати : </w:t>
      </w:r>
    </w:p>
    <w:p w14:paraId="4596D56A" w14:textId="77777777" w:rsidR="00E35918" w:rsidRPr="00767721" w:rsidRDefault="000B4D1B" w:rsidP="0076772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електронну пошту (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7721">
        <w:rPr>
          <w:rFonts w:ascii="Times New Roman" w:hAnsi="Times New Roman" w:cs="Times New Roman"/>
          <w:sz w:val="28"/>
          <w:szCs w:val="28"/>
        </w:rPr>
        <w:t>-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7721">
        <w:rPr>
          <w:rFonts w:ascii="Times New Roman" w:hAnsi="Times New Roman" w:cs="Times New Roman"/>
          <w:sz w:val="28"/>
          <w:szCs w:val="28"/>
        </w:rPr>
        <w:t xml:space="preserve">, 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телеконференції (</w:t>
      </w:r>
      <w:proofErr w:type="spellStart"/>
      <w:r w:rsidRPr="00767721">
        <w:rPr>
          <w:rFonts w:ascii="Times New Roman" w:hAnsi="Times New Roman" w:cs="Times New Roman"/>
          <w:sz w:val="28"/>
          <w:szCs w:val="28"/>
          <w:lang w:val="en-US"/>
        </w:rPr>
        <w:t>usenet</w:t>
      </w:r>
      <w:proofErr w:type="spellEnd"/>
      <w:r w:rsidRPr="007677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7721">
        <w:rPr>
          <w:rFonts w:ascii="Times New Roman" w:hAnsi="Times New Roman" w:cs="Times New Roman"/>
          <w:sz w:val="28"/>
          <w:szCs w:val="28"/>
        </w:rPr>
        <w:t xml:space="preserve">, 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відео конференції</w:t>
      </w:r>
      <w:r w:rsidRPr="00767721">
        <w:rPr>
          <w:rFonts w:ascii="Times New Roman" w:hAnsi="Times New Roman" w:cs="Times New Roman"/>
          <w:sz w:val="28"/>
          <w:szCs w:val="28"/>
        </w:rPr>
        <w:t>;</w:t>
      </w:r>
    </w:p>
    <w:p w14:paraId="46861AA6" w14:textId="77777777" w:rsidR="000B4D1B" w:rsidRPr="00767721" w:rsidRDefault="00477AAD" w:rsidP="0076772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можливіст</w:t>
      </w:r>
      <w:r w:rsidR="006316D0">
        <w:rPr>
          <w:rFonts w:ascii="Times New Roman" w:hAnsi="Times New Roman" w:cs="Times New Roman"/>
          <w:sz w:val="28"/>
          <w:szCs w:val="28"/>
          <w:lang w:val="uk-UA"/>
        </w:rPr>
        <w:t>ь публікації власної інформації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, створення сайтів</w:t>
      </w:r>
      <w:r w:rsidRPr="00767721">
        <w:rPr>
          <w:rFonts w:ascii="Times New Roman" w:hAnsi="Times New Roman" w:cs="Times New Roman"/>
          <w:sz w:val="28"/>
          <w:szCs w:val="28"/>
        </w:rPr>
        <w:t>(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67721">
        <w:rPr>
          <w:rFonts w:ascii="Times New Roman" w:hAnsi="Times New Roman" w:cs="Times New Roman"/>
          <w:sz w:val="28"/>
          <w:szCs w:val="28"/>
        </w:rPr>
        <w:t>-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) та власних сторінок (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homepage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7721">
        <w:rPr>
          <w:rFonts w:ascii="Times New Roman" w:hAnsi="Times New Roman" w:cs="Times New Roman"/>
          <w:sz w:val="28"/>
          <w:szCs w:val="28"/>
        </w:rPr>
        <w:t>;</w:t>
      </w:r>
    </w:p>
    <w:p w14:paraId="21B935A9" w14:textId="77777777" w:rsidR="007856A7" w:rsidRPr="00767721" w:rsidRDefault="007856A7" w:rsidP="0076772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доступ до інформаційних ресурсів аудіо-, відео- та</w:t>
      </w:r>
      <w:r w:rsidRPr="00767721">
        <w:rPr>
          <w:rFonts w:ascii="Times New Roman" w:hAnsi="Times New Roman" w:cs="Times New Roman"/>
          <w:sz w:val="28"/>
          <w:szCs w:val="28"/>
        </w:rPr>
        <w:t xml:space="preserve"> 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текстового характеру</w:t>
      </w:r>
      <w:r w:rsidRPr="00767721">
        <w:rPr>
          <w:rFonts w:ascii="Times New Roman" w:hAnsi="Times New Roman" w:cs="Times New Roman"/>
          <w:sz w:val="28"/>
          <w:szCs w:val="28"/>
        </w:rPr>
        <w:t>;</w:t>
      </w:r>
    </w:p>
    <w:p w14:paraId="594C68B0" w14:textId="77777777" w:rsidR="007856A7" w:rsidRPr="00767721" w:rsidRDefault="007856A7" w:rsidP="0076772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довідникові каталоги (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Yahoo</w:t>
      </w:r>
      <w:r w:rsidRPr="00767721">
        <w:rPr>
          <w:rFonts w:ascii="Times New Roman" w:hAnsi="Times New Roman" w:cs="Times New Roman"/>
          <w:sz w:val="28"/>
          <w:szCs w:val="28"/>
        </w:rPr>
        <w:t xml:space="preserve">, 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767721">
        <w:rPr>
          <w:rFonts w:ascii="Times New Roman" w:hAnsi="Times New Roman" w:cs="Times New Roman"/>
          <w:sz w:val="28"/>
          <w:szCs w:val="28"/>
        </w:rPr>
        <w:t xml:space="preserve"> 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767721">
        <w:rPr>
          <w:rFonts w:ascii="Times New Roman" w:hAnsi="Times New Roman" w:cs="Times New Roman"/>
          <w:sz w:val="28"/>
          <w:szCs w:val="28"/>
        </w:rPr>
        <w:t xml:space="preserve">, 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7721">
        <w:rPr>
          <w:rFonts w:ascii="Times New Roman" w:hAnsi="Times New Roman" w:cs="Times New Roman"/>
          <w:sz w:val="28"/>
          <w:szCs w:val="28"/>
        </w:rPr>
        <w:t>;</w:t>
      </w:r>
    </w:p>
    <w:p w14:paraId="63590F09" w14:textId="77777777" w:rsidR="007856A7" w:rsidRPr="00767721" w:rsidRDefault="007856A7" w:rsidP="0076772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пошукові системи (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Google, WebCrawler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AA2CA12" w14:textId="77777777" w:rsidR="007856A7" w:rsidRPr="00767721" w:rsidRDefault="007856A7" w:rsidP="0076772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розмови в мережі (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22F13C5" w14:textId="77777777" w:rsidR="00DA62FC" w:rsidRPr="00767721" w:rsidRDefault="00DA62FC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Усі ці можливості можуть активно використовуватися під час вивчення іноземної мови. </w:t>
      </w:r>
    </w:p>
    <w:p w14:paraId="63163060" w14:textId="77777777" w:rsidR="00DA62FC" w:rsidRPr="00767721" w:rsidRDefault="00DA62FC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комунікативною і міжкультурною компетенціями неможливе без практики спілкування, і використання інтернет-контенту в цьому випадку просто необхідне. </w:t>
      </w:r>
      <w:r w:rsidR="00F551E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Віртуальне середовище надає можливість автентичного спілкування з реальними співрозмовниками на актуальні для обох сторін теми. Однак, не можна забувати, що </w:t>
      </w:r>
      <w:r w:rsidR="001F4745" w:rsidRPr="00767721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="00F551E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– це тільки допоміжний технічний засіб, продиктований часом. </w:t>
      </w:r>
      <w:r w:rsidR="00BF24B7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оптимальних результатів необхідно грамотно інтегрувати його використання у навчально-виховний процес. </w:t>
      </w:r>
    </w:p>
    <w:p w14:paraId="654ABB7A" w14:textId="77777777" w:rsidR="00BF24B7" w:rsidRPr="00767721" w:rsidRDefault="00FC571F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авторів статей пропонують інтегрувати </w:t>
      </w:r>
      <w:r w:rsidR="001F4745" w:rsidRPr="00767721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у навчальний процес, зберігаючи традиційні засоби навчання. На думку </w:t>
      </w:r>
      <w:r w:rsidR="006316D0">
        <w:rPr>
          <w:rFonts w:ascii="Times New Roman" w:hAnsi="Times New Roman" w:cs="Times New Roman"/>
          <w:sz w:val="28"/>
          <w:szCs w:val="28"/>
          <w:lang w:val="uk-UA"/>
        </w:rPr>
        <w:t xml:space="preserve">            Л.А. </w:t>
      </w:r>
      <w:proofErr w:type="spellStart"/>
      <w:r w:rsidR="006316D0">
        <w:rPr>
          <w:rFonts w:ascii="Times New Roman" w:hAnsi="Times New Roman" w:cs="Times New Roman"/>
          <w:sz w:val="28"/>
          <w:szCs w:val="28"/>
          <w:lang w:val="uk-UA"/>
        </w:rPr>
        <w:t>Подопригорової</w:t>
      </w:r>
      <w:proofErr w:type="spellEnd"/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, «Використання </w:t>
      </w:r>
      <w:r w:rsidR="00D1418D" w:rsidRPr="00767721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на уроці не має бути самоціллю. Для того щоби правильно визначити місце й роль </w:t>
      </w:r>
      <w:r w:rsidR="00D1418D" w:rsidRPr="00767721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вивчення іноземної мови, необхідно знайти для себе чіткі відповіді на 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питання: для кого, для чого, коли, у якому обсязі він має використовуватися». Знайти відповіді на ці питання необхідно на етапі підготовки до уроку, виходячи з його типу, мети і очікуваних результатів. </w:t>
      </w:r>
    </w:p>
    <w:p w14:paraId="7F0717AD" w14:textId="77777777" w:rsidR="00BA10A2" w:rsidRPr="00767721" w:rsidRDefault="00BA10A2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Учені-методисти та вчителі-практики відзначають, що використання інтернет-ресурсів та цифрових додатків дозволяють ефективно вирішувати цілий ряд дидактичних завдань:</w:t>
      </w:r>
    </w:p>
    <w:p w14:paraId="4E243851" w14:textId="77777777" w:rsidR="00EB3B15" w:rsidRPr="00767721" w:rsidRDefault="00EB3B15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формувати стійку мотивацію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E9147A0" w14:textId="77777777" w:rsidR="009C3D71" w:rsidRPr="00767721" w:rsidRDefault="00EB3B15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активізувати розумові здібності учнів;</w:t>
      </w:r>
      <w:r w:rsidR="00BA10A2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75BAEB" w14:textId="77777777" w:rsidR="00EB3B15" w:rsidRPr="00767721" w:rsidRDefault="00EB3B15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залучати до роботи пасивних учнів і робити урок більш наочним</w:t>
      </w:r>
      <w:r w:rsidRPr="00767721">
        <w:rPr>
          <w:rFonts w:ascii="Times New Roman" w:hAnsi="Times New Roman" w:cs="Times New Roman"/>
          <w:sz w:val="28"/>
          <w:szCs w:val="28"/>
        </w:rPr>
        <w:t>;</w:t>
      </w:r>
    </w:p>
    <w:p w14:paraId="6D906B29" w14:textId="77777777" w:rsidR="00EB3B15" w:rsidRPr="00767721" w:rsidRDefault="00D803BD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забезпечити навчальний процес новими, раніше недоступними матеріалами, автентичними текстами</w:t>
      </w:r>
      <w:r w:rsidR="00EB3B15" w:rsidRPr="00767721">
        <w:rPr>
          <w:rFonts w:ascii="Times New Roman" w:hAnsi="Times New Roman" w:cs="Times New Roman"/>
          <w:sz w:val="28"/>
          <w:szCs w:val="28"/>
        </w:rPr>
        <w:t>;</w:t>
      </w:r>
    </w:p>
    <w:p w14:paraId="586C0106" w14:textId="77777777" w:rsidR="00EB3B15" w:rsidRPr="00767721" w:rsidRDefault="005A6502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привчати учнів до самостійної роботи з отриманою  інформацією</w:t>
      </w:r>
      <w:r w:rsidR="00EB3B15" w:rsidRPr="007677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2702A35" w14:textId="77777777" w:rsidR="00EB3B15" w:rsidRPr="00767721" w:rsidRDefault="005A6502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забезпечувати миттєвий зворотний зв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67721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EB3B15" w:rsidRPr="00767721">
        <w:rPr>
          <w:rFonts w:ascii="Times New Roman" w:hAnsi="Times New Roman" w:cs="Times New Roman"/>
          <w:sz w:val="28"/>
          <w:szCs w:val="28"/>
        </w:rPr>
        <w:t>;</w:t>
      </w:r>
    </w:p>
    <w:p w14:paraId="641003BA" w14:textId="77777777" w:rsidR="00EB3B15" w:rsidRPr="00767721" w:rsidRDefault="005A6502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підвищувати інтенсивність навчального процесу</w:t>
      </w:r>
      <w:r w:rsidR="00EB3B15" w:rsidRPr="007677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56BD38E" w14:textId="77777777" w:rsidR="00EB3B15" w:rsidRPr="00767721" w:rsidRDefault="005A6502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забезпечити живе спілкування з представниками інших країн</w:t>
      </w:r>
      <w:r w:rsidR="00D803BD" w:rsidRPr="00767721">
        <w:rPr>
          <w:rFonts w:ascii="Times New Roman" w:hAnsi="Times New Roman" w:cs="Times New Roman"/>
          <w:sz w:val="28"/>
          <w:szCs w:val="28"/>
        </w:rPr>
        <w:t>;</w:t>
      </w:r>
    </w:p>
    <w:p w14:paraId="249FD863" w14:textId="77777777" w:rsidR="005A6502" w:rsidRPr="00767721" w:rsidRDefault="0037426B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та вдосконалювати вміння та навички ефективного сприймання на слух та зорового сприйняття, </w:t>
      </w:r>
      <w:r w:rsidR="00326FBE" w:rsidRPr="00767721">
        <w:rPr>
          <w:rFonts w:ascii="Times New Roman" w:hAnsi="Times New Roman" w:cs="Times New Roman"/>
          <w:sz w:val="28"/>
          <w:szCs w:val="28"/>
          <w:lang w:val="uk-UA"/>
        </w:rPr>
        <w:t>писемного продукування та усної взаємодії</w:t>
      </w:r>
      <w:r w:rsidRPr="00767721">
        <w:rPr>
          <w:rFonts w:ascii="Times New Roman" w:hAnsi="Times New Roman" w:cs="Times New Roman"/>
          <w:sz w:val="28"/>
          <w:szCs w:val="28"/>
        </w:rPr>
        <w:t>;</w:t>
      </w:r>
    </w:p>
    <w:p w14:paraId="233D13BA" w14:textId="77777777" w:rsidR="0037426B" w:rsidRPr="00767721" w:rsidRDefault="00326FBE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розширити словниковий запас</w:t>
      </w:r>
      <w:r w:rsidR="0037426B" w:rsidRPr="007677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92A7E2A" w14:textId="77777777" w:rsidR="0037426B" w:rsidRPr="00767721" w:rsidRDefault="00326FBE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виховувати терпимість, сприйняття духовного й пізнавального досвіду інших народів</w:t>
      </w:r>
      <w:r w:rsidR="0037426B" w:rsidRPr="00767721">
        <w:rPr>
          <w:rFonts w:ascii="Times New Roman" w:hAnsi="Times New Roman" w:cs="Times New Roman"/>
          <w:sz w:val="28"/>
          <w:szCs w:val="28"/>
        </w:rPr>
        <w:t>;</w:t>
      </w:r>
    </w:p>
    <w:p w14:paraId="6E3708EA" w14:textId="77777777" w:rsidR="0037426B" w:rsidRPr="00767721" w:rsidRDefault="00326FBE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реалізувати особистісно зорієнтований та диференційований підходи до навчання </w:t>
      </w:r>
      <w:r w:rsidR="0037426B" w:rsidRPr="00767721">
        <w:rPr>
          <w:rFonts w:ascii="Times New Roman" w:hAnsi="Times New Roman" w:cs="Times New Roman"/>
          <w:sz w:val="28"/>
          <w:szCs w:val="28"/>
        </w:rPr>
        <w:t>;</w:t>
      </w:r>
    </w:p>
    <w:p w14:paraId="505DFC5B" w14:textId="77777777" w:rsidR="0037426B" w:rsidRPr="00767721" w:rsidRDefault="000754D1" w:rsidP="0076772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вміння, необхідні для забезпечення цифрової грамотності. </w:t>
      </w:r>
    </w:p>
    <w:p w14:paraId="40A718EF" w14:textId="77777777" w:rsidR="0018175E" w:rsidRPr="00767721" w:rsidRDefault="00867BA1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Роль вчителя під час використання інтернет-ресурсів у навчальному процесі є однією з найбільш обговорюваних проблем. Не можна не погодитися з Клаусом </w:t>
      </w:r>
      <w:proofErr w:type="spellStart"/>
      <w:r w:rsidRPr="00767721">
        <w:rPr>
          <w:rFonts w:ascii="Times New Roman" w:hAnsi="Times New Roman" w:cs="Times New Roman"/>
          <w:sz w:val="28"/>
          <w:szCs w:val="28"/>
          <w:lang w:val="uk-UA"/>
        </w:rPr>
        <w:t>Брандлом</w:t>
      </w:r>
      <w:proofErr w:type="spellEnd"/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, який вважає, що робота з </w:t>
      </w:r>
      <w:r w:rsidR="001F4745" w:rsidRPr="00767721">
        <w:rPr>
          <w:rFonts w:ascii="Times New Roman" w:hAnsi="Times New Roman" w:cs="Times New Roman"/>
          <w:sz w:val="28"/>
          <w:szCs w:val="28"/>
          <w:lang w:val="uk-UA"/>
        </w:rPr>
        <w:t>Інтернетом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висуває дуже високі вимоги до особистісних якостей та професійної підготовки вчителя. Залежно від ступеня участі вчителя </w:t>
      </w:r>
      <w:r w:rsidR="0018175E" w:rsidRPr="00767721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виділяє три типи уроків: із домінуючою роллю вчителя, координуючою роллю і переважною 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роллю учня.  Цілком </w:t>
      </w:r>
      <w:r w:rsidR="006316D0" w:rsidRPr="00767721">
        <w:rPr>
          <w:rFonts w:ascii="Times New Roman" w:hAnsi="Times New Roman" w:cs="Times New Roman"/>
          <w:sz w:val="28"/>
          <w:szCs w:val="28"/>
          <w:lang w:val="uk-UA"/>
        </w:rPr>
        <w:t>обґрунтовану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перевагу </w:t>
      </w:r>
      <w:r w:rsidR="0018175E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="0018175E" w:rsidRPr="00767721">
        <w:rPr>
          <w:rFonts w:ascii="Times New Roman" w:hAnsi="Times New Roman" w:cs="Times New Roman"/>
          <w:sz w:val="28"/>
          <w:szCs w:val="28"/>
          <w:lang w:val="uk-UA"/>
        </w:rPr>
        <w:t>Брандл</w:t>
      </w:r>
      <w:proofErr w:type="spellEnd"/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віддає останньому підходу, який ґрунтується на проектній діяльності учнів, однак при цьому він не зменшує вартості  </w:t>
      </w:r>
      <w:r w:rsidR="0018175E" w:rsidRPr="00767721">
        <w:rPr>
          <w:rFonts w:ascii="Times New Roman" w:hAnsi="Times New Roman" w:cs="Times New Roman"/>
          <w:sz w:val="28"/>
          <w:szCs w:val="28"/>
          <w:lang w:val="uk-UA"/>
        </w:rPr>
        <w:t>двох інших на певних етапах навчання, показуючи можливість їх використання залежно від рівня учнів, теми уроку й підбору сайтів.</w:t>
      </w:r>
    </w:p>
    <w:p w14:paraId="6574558D" w14:textId="77777777" w:rsidR="00797D8D" w:rsidRPr="00767721" w:rsidRDefault="00797D8D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Всесвітня мережа – потужний засіб навчання та пізнання. </w:t>
      </w:r>
      <w:r w:rsidR="00D37F07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Як зазначала професор </w:t>
      </w:r>
      <w:proofErr w:type="spellStart"/>
      <w:r w:rsidR="00D37F07" w:rsidRPr="00767721">
        <w:rPr>
          <w:rFonts w:ascii="Times New Roman" w:hAnsi="Times New Roman" w:cs="Times New Roman"/>
          <w:sz w:val="28"/>
          <w:szCs w:val="28"/>
          <w:lang w:val="uk-UA"/>
        </w:rPr>
        <w:t>Рівер</w:t>
      </w:r>
      <w:proofErr w:type="spellEnd"/>
      <w:r w:rsidR="00D37F07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F07" w:rsidRPr="00767721">
        <w:rPr>
          <w:rFonts w:ascii="Times New Roman" w:hAnsi="Times New Roman" w:cs="Times New Roman"/>
          <w:sz w:val="28"/>
          <w:szCs w:val="28"/>
          <w:lang w:val="uk-UA"/>
        </w:rPr>
        <w:t>Фоллс</w:t>
      </w:r>
      <w:proofErr w:type="spellEnd"/>
      <w:r w:rsidR="00D37F07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Керол </w:t>
      </w:r>
      <w:proofErr w:type="spellStart"/>
      <w:r w:rsidR="00D37F07" w:rsidRPr="00767721">
        <w:rPr>
          <w:rFonts w:ascii="Times New Roman" w:hAnsi="Times New Roman" w:cs="Times New Roman"/>
          <w:sz w:val="28"/>
          <w:szCs w:val="28"/>
          <w:lang w:val="uk-UA"/>
        </w:rPr>
        <w:t>Беглі</w:t>
      </w:r>
      <w:proofErr w:type="spellEnd"/>
      <w:r w:rsidR="00D37F07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5EA0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щоб кошти нових цифрових технологій виявилися ефективними в шкільній освіті, вони повинні сформувати певну систему, яка передбачає інше розуміння: а) сутності викладання і навчання; б) ролі вчителя та учнів в цьому процесі; в) стосунків педагога та вихованців; г) оснащення робочих місць для здійснення навчально-виховного процесу. Основні ж завдання телекомунікацій в освіті, на її думку, можна </w:t>
      </w:r>
      <w:r w:rsidR="006316D0">
        <w:rPr>
          <w:rFonts w:ascii="Times New Roman" w:hAnsi="Times New Roman" w:cs="Times New Roman"/>
          <w:sz w:val="28"/>
          <w:szCs w:val="28"/>
          <w:lang w:val="uk-UA"/>
        </w:rPr>
        <w:t>сформулювати наступним чином: «</w:t>
      </w:r>
      <w:r w:rsidR="006816D5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Ми хочемо, щоб наші учні робили більше, ніж просто дивилися на світ через екран монітора. Ми хочемо,щоб наші діти і вчителі ставили питання, ділилися ідеями, проводили </w:t>
      </w:r>
      <w:r w:rsidR="00215EA0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6D5" w:rsidRPr="00767721">
        <w:rPr>
          <w:rFonts w:ascii="Times New Roman" w:hAnsi="Times New Roman" w:cs="Times New Roman"/>
          <w:sz w:val="28"/>
          <w:szCs w:val="28"/>
          <w:lang w:val="uk-UA"/>
        </w:rPr>
        <w:t>спільні дослідження. Телекомунікація – могутній засіб, який перетворює процес навчання».</w:t>
      </w:r>
    </w:p>
    <w:p w14:paraId="3B02DC10" w14:textId="77777777" w:rsidR="006316D0" w:rsidRDefault="006316D0" w:rsidP="00767721">
      <w:pPr>
        <w:spacing w:after="0" w:line="36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</w:p>
    <w:p w14:paraId="77C1237B" w14:textId="77777777" w:rsidR="0086353C" w:rsidRPr="006316D0" w:rsidRDefault="00D1418D" w:rsidP="00767721">
      <w:pPr>
        <w:spacing w:after="0" w:line="36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  <w:r w:rsidRPr="006316D0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>2. Основні форми роботи з І</w:t>
      </w:r>
      <w:r w:rsidR="0086353C" w:rsidRPr="006316D0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нтернет-ресурсами й цифровими додатками та їх практичне застосування. </w:t>
      </w:r>
    </w:p>
    <w:p w14:paraId="477B2570" w14:textId="77777777" w:rsidR="0086353C" w:rsidRPr="00767721" w:rsidRDefault="00DF2B00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Мережа </w:t>
      </w:r>
      <w:r w:rsidR="00D1418D" w:rsidRPr="00767721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B79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доступ до акумульованих знань як в текстовій, так і графічній формах. </w:t>
      </w:r>
      <w:r w:rsidR="00B41AC3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Телебачення, відео, комп’ютерна графіка дають учням можливість отримати образну інформацію. Багато проектів, над якими працюють мої учні, інтегрують вербальну і графічну інформацію, звук та анімацію. </w:t>
      </w:r>
      <w:r w:rsidR="003027E7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Вони вчаться демонструвати своє розуміння фактів іноземною мовою, а не лише запам’ятовувати їх. </w:t>
      </w:r>
      <w:r w:rsidR="009E02C9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Діти поступово більш активно залучаються до пошукової, дослідницької та творчої діяльності, розвивають свої знання на основі обробки джерел інформації. </w:t>
      </w:r>
    </w:p>
    <w:p w14:paraId="5A5807FC" w14:textId="77777777" w:rsidR="00810AD7" w:rsidRPr="00767721" w:rsidRDefault="006A122D" w:rsidP="0063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>Для ефективної організації такої діяльності</w:t>
      </w:r>
      <w:r w:rsidR="006876F7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англійської мови </w:t>
      </w:r>
      <w:r w:rsidR="00810AD7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та в позаурочний час 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я використовую наступні форми роботи. </w:t>
      </w:r>
    </w:p>
    <w:p w14:paraId="7E3747A1" w14:textId="77777777" w:rsidR="00D1418D" w:rsidRDefault="00D1418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14:paraId="29C3D9B6" w14:textId="77777777" w:rsidR="00545B3D" w:rsidRPr="00767721" w:rsidRDefault="00D212A3" w:rsidP="00767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6F22DA46" wp14:editId="271C97E2">
            <wp:simplePos x="0" y="0"/>
            <wp:positionH relativeFrom="column">
              <wp:posOffset>43815</wp:posOffset>
            </wp:positionH>
            <wp:positionV relativeFrom="paragraph">
              <wp:posOffset>428625</wp:posOffset>
            </wp:positionV>
            <wp:extent cx="1038225" cy="1038225"/>
            <wp:effectExtent l="19050" t="19050" r="28575" b="28575"/>
            <wp:wrapTight wrapText="bothSides">
              <wp:wrapPolygon edited="0">
                <wp:start x="-396" y="-396"/>
                <wp:lineTo x="-396" y="22194"/>
                <wp:lineTo x="22194" y="22194"/>
                <wp:lineTo x="22194" y="-396"/>
                <wp:lineTo x="-396" y="-396"/>
              </wp:wrapPolygon>
            </wp:wrapTight>
            <wp:docPr id="1" name="Рисунок 1" descr="C:\Users\User\Desktop\main-UWC_International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in-UWC_International_log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87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AD7" w:rsidRPr="007677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1) </w:t>
      </w:r>
      <w:bookmarkStart w:id="0" w:name="_Hlk64367914"/>
      <w:r w:rsidR="00810AD7" w:rsidRPr="00767721">
        <w:rPr>
          <w:rFonts w:ascii="Times New Roman" w:hAnsi="Times New Roman" w:cs="Times New Roman"/>
          <w:i/>
          <w:sz w:val="28"/>
          <w:szCs w:val="28"/>
          <w:lang w:val="uk-UA"/>
        </w:rPr>
        <w:t>Участь у міжнародних освітніх програмах</w:t>
      </w:r>
      <w:r w:rsidR="00810AD7" w:rsidRPr="00767721"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14:paraId="5983D616" w14:textId="77777777" w:rsidR="00810AD7" w:rsidRPr="00767721" w:rsidRDefault="00810AD7" w:rsidP="00767721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64367933"/>
      <w:bookmarkEnd w:id="0"/>
      <w:r w:rsidRPr="00767721">
        <w:rPr>
          <w:rFonts w:ascii="Times New Roman" w:hAnsi="Times New Roman" w:cs="Times New Roman"/>
          <w:sz w:val="28"/>
          <w:szCs w:val="28"/>
          <w:lang w:val="en-US"/>
        </w:rPr>
        <w:t>UWC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) – це глобальна освітня програма, що робить освіту силою, яка об’єднує людей, нації та культури, заради всесвітнього миру та стабільного майбутнього. </w:t>
      </w:r>
      <w:r w:rsidR="0064254B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Учасники програми отримують унікальну можливість навчатися в одному  із 17 коледжів </w:t>
      </w:r>
      <w:r w:rsidR="0064254B" w:rsidRPr="00767721">
        <w:rPr>
          <w:rFonts w:ascii="Times New Roman" w:hAnsi="Times New Roman" w:cs="Times New Roman"/>
          <w:sz w:val="28"/>
          <w:szCs w:val="28"/>
          <w:lang w:val="en-US"/>
        </w:rPr>
        <w:t>UWC</w:t>
      </w:r>
      <w:r w:rsidR="0064254B" w:rsidRPr="00767721">
        <w:rPr>
          <w:rFonts w:ascii="Times New Roman" w:hAnsi="Times New Roman" w:cs="Times New Roman"/>
          <w:sz w:val="28"/>
          <w:szCs w:val="28"/>
          <w:lang w:val="uk-UA"/>
        </w:rPr>
        <w:t>, які знаходяться в 17 країнах на чотирьох континентах. У 2020</w:t>
      </w:r>
      <w:r w:rsidR="006E63AD" w:rsidRPr="00767721">
        <w:rPr>
          <w:rFonts w:ascii="Times New Roman" w:hAnsi="Times New Roman" w:cs="Times New Roman"/>
          <w:sz w:val="28"/>
          <w:szCs w:val="28"/>
        </w:rPr>
        <w:t>-2021</w:t>
      </w:r>
      <w:r w:rsidR="006E63A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64254B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E63A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4254B" w:rsidRPr="00767721">
        <w:rPr>
          <w:rFonts w:ascii="Times New Roman" w:hAnsi="Times New Roman" w:cs="Times New Roman"/>
          <w:sz w:val="28"/>
          <w:szCs w:val="28"/>
          <w:lang w:val="uk-UA"/>
        </w:rPr>
        <w:t>аплікантами</w:t>
      </w:r>
      <w:proofErr w:type="spellEnd"/>
      <w:r w:rsidR="0064254B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були учениці 10 класу Грабовецька С. </w:t>
      </w:r>
      <w:r w:rsidR="00D212A3" w:rsidRPr="0076772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4254B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Барановська А. </w:t>
      </w:r>
      <w:hyperlink r:id="rId11" w:history="1">
        <w:r w:rsidR="00D212A3" w:rsidRPr="0076772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https://www.ukraine.uwc.org/</w:t>
        </w:r>
      </w:hyperlink>
    </w:p>
    <w:bookmarkEnd w:id="1"/>
    <w:p w14:paraId="31B8E1F6" w14:textId="77777777" w:rsidR="00D212A3" w:rsidRPr="00767721" w:rsidRDefault="006071C0" w:rsidP="00767721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EFB74AC" wp14:editId="5FB7AD78">
            <wp:simplePos x="0" y="0"/>
            <wp:positionH relativeFrom="column">
              <wp:posOffset>43815</wp:posOffset>
            </wp:positionH>
            <wp:positionV relativeFrom="paragraph">
              <wp:posOffset>18415</wp:posOffset>
            </wp:positionV>
            <wp:extent cx="1038225" cy="1038225"/>
            <wp:effectExtent l="19050" t="19050" r="28575" b="28575"/>
            <wp:wrapTight wrapText="bothSides">
              <wp:wrapPolygon edited="0">
                <wp:start x="-396" y="-396"/>
                <wp:lineTo x="-396" y="22194"/>
                <wp:lineTo x="22194" y="22194"/>
                <wp:lineTo x="22194" y="-396"/>
                <wp:lineTo x="-396" y="-396"/>
              </wp:wrapPolygon>
            </wp:wrapTight>
            <wp:docPr id="2" name="Рисунок 2" descr="C:\Users\User\Desktop\1519873437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1987343723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82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_Hlk64367975"/>
      <w:r w:rsidR="006E63AD" w:rsidRPr="00767721">
        <w:rPr>
          <w:rFonts w:ascii="Times New Roman" w:hAnsi="Times New Roman" w:cs="Times New Roman"/>
          <w:sz w:val="28"/>
          <w:szCs w:val="28"/>
          <w:lang w:val="en-US"/>
        </w:rPr>
        <w:t>UGS</w:t>
      </w:r>
      <w:r w:rsidR="006E63A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E63AD" w:rsidRPr="00767721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="006E63A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3AD" w:rsidRPr="00767721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="006E63A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3AD" w:rsidRPr="00767721">
        <w:rPr>
          <w:rFonts w:ascii="Times New Roman" w:hAnsi="Times New Roman" w:cs="Times New Roman"/>
          <w:sz w:val="28"/>
          <w:szCs w:val="28"/>
          <w:lang w:val="en-US"/>
        </w:rPr>
        <w:t>Scholars</w:t>
      </w:r>
      <w:r w:rsidR="006E63A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) - 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благодійний фонд заснований молодими та амбітними українськими випускниками </w:t>
      </w:r>
      <w:proofErr w:type="spellStart"/>
      <w:r w:rsidRPr="00767721">
        <w:rPr>
          <w:rFonts w:ascii="Times New Roman" w:hAnsi="Times New Roman" w:cs="Times New Roman"/>
          <w:sz w:val="28"/>
          <w:szCs w:val="28"/>
          <w:lang w:val="uk-UA"/>
        </w:rPr>
        <w:t>Єля</w:t>
      </w:r>
      <w:proofErr w:type="spellEnd"/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, Гарварда та Університету </w:t>
      </w:r>
      <w:proofErr w:type="gramStart"/>
      <w:r w:rsidRPr="00767721">
        <w:rPr>
          <w:rFonts w:ascii="Times New Roman" w:hAnsi="Times New Roman" w:cs="Times New Roman"/>
          <w:sz w:val="28"/>
          <w:szCs w:val="28"/>
          <w:lang w:val="uk-UA"/>
        </w:rPr>
        <w:t>Пенсильванії ,</w:t>
      </w:r>
      <w:proofErr w:type="gramEnd"/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який допомагає талановитим українським школярам 8-11 класів вступити до найкращих шкіл та коледжів </w:t>
      </w:r>
      <w:r w:rsidR="00BD65B0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США й 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світу. У 2019</w:t>
      </w:r>
      <w:r w:rsidRPr="00767721">
        <w:rPr>
          <w:rFonts w:ascii="Times New Roman" w:hAnsi="Times New Roman" w:cs="Times New Roman"/>
          <w:sz w:val="28"/>
          <w:szCs w:val="28"/>
        </w:rPr>
        <w:t>-202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>0 н. р. учасником програми був учень 11 класу Капуш В.</w:t>
      </w:r>
      <w:r w:rsidR="00BD65B0" w:rsidRPr="0076772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4367990"/>
      <w:bookmarkEnd w:id="2"/>
      <w:r w:rsidR="00D51159">
        <w:fldChar w:fldCharType="begin"/>
      </w:r>
      <w:r w:rsidR="00D51159">
        <w:instrText xml:space="preserve"> HYPERLINK "http://www.ukraineglobalscholars.org/" </w:instrText>
      </w:r>
      <w:r w:rsidR="00D51159">
        <w:fldChar w:fldCharType="separate"/>
      </w:r>
      <w:r w:rsidR="00BD65B0" w:rsidRPr="00767721">
        <w:rPr>
          <w:rStyle w:val="a6"/>
          <w:rFonts w:ascii="Times New Roman" w:hAnsi="Times New Roman" w:cs="Times New Roman"/>
          <w:sz w:val="28"/>
          <w:szCs w:val="28"/>
        </w:rPr>
        <w:t>http://www.ukraineglobalscholars.org/</w:t>
      </w:r>
      <w:r w:rsidR="00D51159">
        <w:rPr>
          <w:rStyle w:val="a6"/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14:paraId="1CC15749" w14:textId="77777777" w:rsidR="00EC23AB" w:rsidRPr="00767721" w:rsidRDefault="00201996" w:rsidP="00767721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2486BD45" wp14:editId="6017D063">
            <wp:simplePos x="0" y="0"/>
            <wp:positionH relativeFrom="column">
              <wp:posOffset>-70485</wp:posOffset>
            </wp:positionH>
            <wp:positionV relativeFrom="paragraph">
              <wp:posOffset>3810</wp:posOffset>
            </wp:positionV>
            <wp:extent cx="1057275" cy="1400810"/>
            <wp:effectExtent l="38100" t="19050" r="28575" b="27940"/>
            <wp:wrapTight wrapText="bothSides">
              <wp:wrapPolygon edited="0">
                <wp:start x="-778" y="-294"/>
                <wp:lineTo x="-778" y="22031"/>
                <wp:lineTo x="22184" y="22031"/>
                <wp:lineTo x="22184" y="-294"/>
                <wp:lineTo x="-778" y="-294"/>
              </wp:wrapPolygon>
            </wp:wrapTight>
            <wp:docPr id="3" name="Рисунок 3" descr="C:\Users\User\Desktop\ph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0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E428BC">
                          <a:alpha val="86667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4" w:name="_Hlk64368015"/>
      <w:r w:rsidRPr="00767721">
        <w:rPr>
          <w:rFonts w:ascii="Times New Roman" w:hAnsi="Times New Roman" w:cs="Times New Roman"/>
          <w:sz w:val="28"/>
          <w:szCs w:val="28"/>
          <w:lang w:val="en-US"/>
        </w:rPr>
        <w:t>HMC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721">
        <w:rPr>
          <w:rFonts w:ascii="Times New Roman" w:hAnsi="Times New Roman" w:cs="Times New Roman"/>
          <w:sz w:val="28"/>
          <w:szCs w:val="28"/>
          <w:lang w:val="en-US"/>
        </w:rPr>
        <w:t>Projects</w:t>
      </w: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– стипендіальна програма для старшокласників на отримання дворічної стипендії від приватних шкіл-пансіонів Великої Британії. Цього року фіналістом програми є учениця 10 класу Барановська А. </w:t>
      </w:r>
      <w:bookmarkStart w:id="5" w:name="_Hlk64368037"/>
      <w:bookmarkEnd w:id="4"/>
      <w:r w:rsidR="00D51159">
        <w:fldChar w:fldCharType="begin"/>
      </w:r>
      <w:r w:rsidR="00D51159">
        <w:instrText xml:space="preserve"> HYPERLINK "https://www.hmc.org.uk/about-hmc/projects/" </w:instrText>
      </w:r>
      <w:r w:rsidR="00D51159">
        <w:fldChar w:fldCharType="separate"/>
      </w:r>
      <w:r w:rsidR="00A004BF" w:rsidRPr="00767721">
        <w:rPr>
          <w:rStyle w:val="a6"/>
          <w:rFonts w:ascii="Times New Roman" w:hAnsi="Times New Roman" w:cs="Times New Roman"/>
          <w:sz w:val="28"/>
          <w:szCs w:val="28"/>
          <w:lang w:val="uk-UA"/>
        </w:rPr>
        <w:t>https://www.hmc.org.uk/about-hmc/projects/</w:t>
      </w:r>
      <w:r w:rsidR="00D51159">
        <w:rPr>
          <w:rStyle w:val="a6"/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5"/>
    </w:p>
    <w:p w14:paraId="403E58D9" w14:textId="77777777" w:rsidR="00EC23AB" w:rsidRPr="00767721" w:rsidRDefault="006316D0" w:rsidP="0076772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0CA25B62" wp14:editId="4B9863EA">
            <wp:simplePos x="0" y="0"/>
            <wp:positionH relativeFrom="column">
              <wp:posOffset>15240</wp:posOffset>
            </wp:positionH>
            <wp:positionV relativeFrom="paragraph">
              <wp:posOffset>1502410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5" name="Рисунок 5" descr="C:\Users\User\Desktop\General-promotional-imag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General-promotional-images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3AB" w:rsidRPr="0076772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303DF362" wp14:editId="53AEB53E">
            <wp:simplePos x="0" y="0"/>
            <wp:positionH relativeFrom="column">
              <wp:posOffset>-70485</wp:posOffset>
            </wp:positionH>
            <wp:positionV relativeFrom="paragraph">
              <wp:posOffset>40005</wp:posOffset>
            </wp:positionV>
            <wp:extent cx="1209675" cy="1209675"/>
            <wp:effectExtent l="19050" t="19050" r="28575" b="28575"/>
            <wp:wrapTight wrapText="bothSides">
              <wp:wrapPolygon edited="0">
                <wp:start x="-340" y="-340"/>
                <wp:lineTo x="-340" y="22110"/>
                <wp:lineTo x="22110" y="22110"/>
                <wp:lineTo x="22110" y="-340"/>
                <wp:lineTo x="-340" y="-340"/>
              </wp:wrapPolygon>
            </wp:wrapTight>
            <wp:docPr id="4" name="Рисунок 4" descr="C:\Users\User\Desktop\PJ_wJM23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J_wJM23_400x4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alpha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6" w:name="_Hlk64368098"/>
      <w:r w:rsidR="00964605" w:rsidRPr="00767721">
        <w:rPr>
          <w:rFonts w:ascii="Times New Roman" w:hAnsi="Times New Roman" w:cs="Times New Roman"/>
          <w:sz w:val="28"/>
          <w:szCs w:val="28"/>
          <w:lang w:val="en-US"/>
        </w:rPr>
        <w:t>FLEX</w:t>
      </w:r>
      <w:r w:rsidR="00964605" w:rsidRPr="00767721">
        <w:rPr>
          <w:rFonts w:ascii="Times New Roman" w:hAnsi="Times New Roman" w:cs="Times New Roman"/>
          <w:sz w:val="28"/>
          <w:szCs w:val="28"/>
        </w:rPr>
        <w:t xml:space="preserve"> – </w:t>
      </w:r>
      <w:r w:rsidR="00964605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програма культурного обміну майбутніх лідерів. Програма надає школярам стипендії, які дають їм змогу подорожувати до США, навчатися в американській школі протягом одного академічного року і проживати в американській родині. Фіналістами програми у 2019-2020 стали Барановська  </w:t>
      </w:r>
      <w:bookmarkStart w:id="7" w:name="_Hlk64368112"/>
      <w:bookmarkEnd w:id="6"/>
      <w:r w:rsidR="00964605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А. та Грабовецька С. </w:t>
      </w:r>
      <w:hyperlink r:id="rId16" w:history="1">
        <w:r w:rsidR="00EC23AB" w:rsidRPr="0076772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https://www.discoverflex.org/</w:t>
        </w:r>
      </w:hyperlink>
      <w:bookmarkEnd w:id="7"/>
    </w:p>
    <w:p w14:paraId="32E341B1" w14:textId="77777777" w:rsidR="00EC23AB" w:rsidRPr="00767721" w:rsidRDefault="0040394A" w:rsidP="007677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8D51E6" w:rsidRPr="00767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50F4" w:rsidRPr="007677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Участь у міжнародних конкурсах  </w:t>
      </w:r>
    </w:p>
    <w:p w14:paraId="535BFA5E" w14:textId="77777777" w:rsidR="00B54ABA" w:rsidRPr="00767721" w:rsidRDefault="00EC23AB" w:rsidP="0076772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63D" w:rsidRPr="00767721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="006C663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63D" w:rsidRPr="00767721"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="006C663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63D" w:rsidRPr="00767721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="006C663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– творчий конкурс для учнів середнього шкільного віку, в якому вони повинні </w:t>
      </w:r>
      <w:r w:rsidR="006C663D" w:rsidRPr="007677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запропонувати на розгляд журі коротке оповідання на довільну тематику.  </w:t>
      </w:r>
      <w:r w:rsidR="006513C2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Метою конкурсу є розвиток креативного мислення дітей. </w:t>
      </w:r>
      <w:r w:rsidR="00155C66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У 2018 році учасниками конкурсу </w:t>
      </w:r>
      <w:r w:rsidR="006513C2" w:rsidRPr="00767721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155C66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учні 7-А і 7-Б класів</w:t>
      </w:r>
      <w:r w:rsidR="006513C2" w:rsidRPr="007677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13C2" w:rsidRPr="00767721">
        <w:rPr>
          <w:rFonts w:ascii="Times New Roman" w:hAnsi="Times New Roman" w:cs="Times New Roman"/>
          <w:sz w:val="28"/>
          <w:szCs w:val="28"/>
        </w:rPr>
        <w:t xml:space="preserve"> </w:t>
      </w:r>
      <w:r w:rsidR="00C94A14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(Додаток 1) </w:t>
      </w:r>
      <w:hyperlink r:id="rId17" w:history="1">
        <w:r w:rsidR="00B54ABA" w:rsidRPr="00767721">
          <w:rPr>
            <w:rStyle w:val="a6"/>
            <w:rFonts w:ascii="Times New Roman" w:hAnsi="Times New Roman" w:cs="Times New Roman"/>
            <w:sz w:val="28"/>
            <w:szCs w:val="28"/>
          </w:rPr>
          <w:t>https://www.cambridge.org/elt/blog/campaign_page/cambridge-story-competition/</w:t>
        </w:r>
      </w:hyperlink>
    </w:p>
    <w:p w14:paraId="0AA0C48A" w14:textId="77777777" w:rsidR="009C1D48" w:rsidRPr="00767721" w:rsidRDefault="000236EC" w:rsidP="0076772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1" locked="0" layoutInCell="1" allowOverlap="1" wp14:anchorId="706BDFAA" wp14:editId="75707C48">
            <wp:simplePos x="0" y="0"/>
            <wp:positionH relativeFrom="column">
              <wp:posOffset>15240</wp:posOffset>
            </wp:positionH>
            <wp:positionV relativeFrom="paragraph">
              <wp:posOffset>53975</wp:posOffset>
            </wp:positionV>
            <wp:extent cx="1285875" cy="942975"/>
            <wp:effectExtent l="19050" t="19050" r="28575" b="28575"/>
            <wp:wrapTight wrapText="bothSides">
              <wp:wrapPolygon edited="0">
                <wp:start x="-320" y="-436"/>
                <wp:lineTo x="-320" y="22255"/>
                <wp:lineTo x="22080" y="22255"/>
                <wp:lineTo x="22080" y="-436"/>
                <wp:lineTo x="-320" y="-436"/>
              </wp:wrapPolygon>
            </wp:wrapTight>
            <wp:docPr id="6" name="Рисунок 4" descr="C:\Users\User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timag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9989" r="38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4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FFB" w:rsidRPr="00767721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117FFB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FFB" w:rsidRPr="00767721">
        <w:rPr>
          <w:rFonts w:ascii="Times New Roman" w:hAnsi="Times New Roman" w:cs="Times New Roman"/>
          <w:sz w:val="28"/>
          <w:szCs w:val="28"/>
          <w:lang w:val="en-US"/>
        </w:rPr>
        <w:t>Aurora</w:t>
      </w:r>
      <w:r w:rsidR="00117FFB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FFB" w:rsidRPr="00767721">
        <w:rPr>
          <w:rFonts w:ascii="Times New Roman" w:hAnsi="Times New Roman" w:cs="Times New Roman"/>
          <w:sz w:val="28"/>
          <w:szCs w:val="28"/>
          <w:lang w:val="en-US"/>
        </w:rPr>
        <w:t>Hero</w:t>
      </w:r>
      <w:r w:rsidR="00C52871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– міжнародний конкурс відео-есе для молодих людей віком 14-18 років, організований </w:t>
      </w:r>
      <w:r w:rsidR="00C52871" w:rsidRPr="00767721">
        <w:rPr>
          <w:rFonts w:ascii="Times New Roman" w:hAnsi="Times New Roman" w:cs="Times New Roman"/>
          <w:sz w:val="28"/>
          <w:szCs w:val="28"/>
          <w:lang w:val="en-US"/>
        </w:rPr>
        <w:t>UWC</w:t>
      </w:r>
      <w:r w:rsidR="00C52871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871" w:rsidRPr="00767721">
        <w:rPr>
          <w:rFonts w:ascii="Times New Roman" w:hAnsi="Times New Roman" w:cs="Times New Roman"/>
          <w:sz w:val="28"/>
          <w:szCs w:val="28"/>
          <w:lang w:val="en-US"/>
        </w:rPr>
        <w:t>Dilijan</w:t>
      </w:r>
      <w:r w:rsidR="00C52871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(Вірменія). Завданням конкурсу було </w:t>
      </w:r>
      <w:proofErr w:type="spellStart"/>
      <w:r w:rsidR="00C52871" w:rsidRPr="00767721">
        <w:rPr>
          <w:rFonts w:ascii="Times New Roman" w:hAnsi="Times New Roman" w:cs="Times New Roman"/>
          <w:sz w:val="28"/>
          <w:szCs w:val="28"/>
          <w:lang w:val="uk-UA"/>
        </w:rPr>
        <w:t>зафільмувати</w:t>
      </w:r>
      <w:proofErr w:type="spellEnd"/>
      <w:r w:rsidR="00C52871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відео-есе про людину, яка</w:t>
      </w:r>
      <w:r w:rsidR="000B51FE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C30428" w:rsidRPr="00767721">
        <w:rPr>
          <w:rFonts w:ascii="Times New Roman" w:hAnsi="Times New Roman" w:cs="Times New Roman"/>
          <w:sz w:val="28"/>
          <w:szCs w:val="28"/>
        </w:rPr>
        <w:t>,</w:t>
      </w:r>
      <w:r w:rsidR="00C52871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на думку учасника,</w:t>
      </w:r>
      <w:r w:rsidR="000B51FE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871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взірцем для наслідування. </w:t>
      </w:r>
      <w:r w:rsidR="000B51FE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журі були надіслані чудові </w:t>
      </w:r>
      <w:r w:rsidR="00C52871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1FE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роботи Франків К., Базишин А. та Барановської А. </w:t>
      </w:r>
      <w:r w:rsidR="001727FD" w:rsidRPr="00767721">
        <w:rPr>
          <w:rFonts w:ascii="Times New Roman" w:hAnsi="Times New Roman" w:cs="Times New Roman"/>
          <w:sz w:val="28"/>
          <w:szCs w:val="28"/>
        </w:rPr>
        <w:t>(</w:t>
      </w:r>
      <w:r w:rsidR="001727FD" w:rsidRPr="00767721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 w:rsidR="001727FD" w:rsidRPr="00767721">
        <w:rPr>
          <w:rFonts w:ascii="Times New Roman" w:hAnsi="Times New Roman" w:cs="Times New Roman"/>
          <w:sz w:val="28"/>
          <w:szCs w:val="28"/>
        </w:rPr>
        <w:t>)</w:t>
      </w:r>
      <w:r w:rsidR="001727F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7FD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hyperlink r:id="rId19" w:history="1">
        <w:r w:rsidR="009C1D48" w:rsidRPr="0076772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https://uwcdilijan.org/my-aurora-hero</w:t>
        </w:r>
      </w:hyperlink>
      <w:r w:rsidR="00CE434A" w:rsidRPr="007677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54A0942F" w14:textId="77777777" w:rsidR="00CE434A" w:rsidRPr="00767721" w:rsidRDefault="004F0478" w:rsidP="007677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7721"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1" locked="0" layoutInCell="1" allowOverlap="1" wp14:anchorId="775CDC5A" wp14:editId="407E4ED3">
            <wp:simplePos x="0" y="0"/>
            <wp:positionH relativeFrom="column">
              <wp:posOffset>15240</wp:posOffset>
            </wp:positionH>
            <wp:positionV relativeFrom="paragraph">
              <wp:posOffset>427990</wp:posOffset>
            </wp:positionV>
            <wp:extent cx="1294130" cy="923925"/>
            <wp:effectExtent l="19050" t="19050" r="20320" b="28575"/>
            <wp:wrapTight wrapText="bothSides">
              <wp:wrapPolygon edited="0">
                <wp:start x="-318" y="-445"/>
                <wp:lineTo x="-318" y="22268"/>
                <wp:lineTo x="21939" y="22268"/>
                <wp:lineTo x="21939" y="-445"/>
                <wp:lineTo x="-318" y="-445"/>
              </wp:wrapPolygon>
            </wp:wrapTight>
            <wp:docPr id="7" name="Рисунок 5" descr="C:\Users\User\Desktop\Logo_eTwi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ogo_eTwinnin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92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  <a:alpha val="8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34A" w:rsidRPr="00767721">
        <w:rPr>
          <w:rFonts w:ascii="Times New Roman" w:hAnsi="Times New Roman" w:cs="Times New Roman"/>
          <w:i/>
          <w:sz w:val="28"/>
          <w:szCs w:val="28"/>
          <w:lang w:val="uk-UA"/>
        </w:rPr>
        <w:t>3) Участь у міжнародних проектах</w:t>
      </w:r>
    </w:p>
    <w:p w14:paraId="2F61B5CD" w14:textId="77777777" w:rsidR="004F0478" w:rsidRPr="00767721" w:rsidRDefault="00CE434A" w:rsidP="00767721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bookmarkStart w:id="8" w:name="_Hlk64368487"/>
      <w:proofErr w:type="spellStart"/>
      <w:r w:rsidRPr="00767721">
        <w:rPr>
          <w:color w:val="000000"/>
          <w:sz w:val="28"/>
          <w:szCs w:val="28"/>
        </w:rPr>
        <w:t>eTwinning</w:t>
      </w:r>
      <w:proofErr w:type="spellEnd"/>
      <w:r w:rsidRPr="00767721">
        <w:rPr>
          <w:color w:val="000000"/>
          <w:sz w:val="28"/>
          <w:szCs w:val="28"/>
          <w:lang w:val="uk-UA"/>
        </w:rPr>
        <w:t xml:space="preserve"> – це навчальна програма Європейської Комісії, започаткована в 2005 р. з метою розвитку співпраці європейських шкіл. Вчителі та учні, зареєстровані в мережі </w:t>
      </w:r>
      <w:proofErr w:type="spellStart"/>
      <w:r w:rsidRPr="00767721">
        <w:rPr>
          <w:color w:val="000000"/>
          <w:sz w:val="28"/>
          <w:szCs w:val="28"/>
        </w:rPr>
        <w:t>eTwinning</w:t>
      </w:r>
      <w:proofErr w:type="spellEnd"/>
      <w:r w:rsidRPr="00767721">
        <w:rPr>
          <w:color w:val="000000"/>
          <w:sz w:val="28"/>
          <w:szCs w:val="28"/>
          <w:lang w:val="uk-UA"/>
        </w:rPr>
        <w:t>, отримують можливість реалізації спільних проектів з іншими європейськими школами.</w:t>
      </w:r>
      <w:r w:rsidRPr="00767721">
        <w:rPr>
          <w:color w:val="000000"/>
          <w:sz w:val="28"/>
          <w:szCs w:val="28"/>
        </w:rPr>
        <w:t> </w:t>
      </w:r>
      <w:r w:rsidRPr="00767721">
        <w:rPr>
          <w:color w:val="000000"/>
          <w:sz w:val="28"/>
          <w:szCs w:val="28"/>
          <w:lang w:val="uk-UA"/>
        </w:rPr>
        <w:t xml:space="preserve"> Ключовою складовою навчання є використання інформаційно-комунікаційних технологій.</w:t>
      </w:r>
      <w:r w:rsidRPr="00767721">
        <w:rPr>
          <w:color w:val="000000"/>
          <w:sz w:val="28"/>
          <w:szCs w:val="28"/>
        </w:rPr>
        <w:t> </w:t>
      </w:r>
      <w:r w:rsidR="00686BE2" w:rsidRPr="00767721">
        <w:rPr>
          <w:color w:val="000000"/>
          <w:sz w:val="28"/>
          <w:szCs w:val="28"/>
          <w:lang w:val="uk-UA"/>
        </w:rPr>
        <w:t xml:space="preserve">У 2017р. мої учні успішно реалізували </w:t>
      </w:r>
      <w:r w:rsidR="00503815" w:rsidRPr="00767721">
        <w:rPr>
          <w:color w:val="000000"/>
          <w:sz w:val="28"/>
          <w:szCs w:val="28"/>
          <w:lang w:val="uk-UA"/>
        </w:rPr>
        <w:t xml:space="preserve">два </w:t>
      </w:r>
      <w:r w:rsidR="00686BE2" w:rsidRPr="00767721">
        <w:rPr>
          <w:color w:val="000000"/>
          <w:sz w:val="28"/>
          <w:szCs w:val="28"/>
          <w:lang w:val="uk-UA"/>
        </w:rPr>
        <w:t>проекти «Листування до Великодня»</w:t>
      </w:r>
      <w:r w:rsidR="00503815" w:rsidRPr="00767721">
        <w:rPr>
          <w:color w:val="000000"/>
          <w:sz w:val="28"/>
          <w:szCs w:val="28"/>
          <w:lang w:val="uk-UA"/>
        </w:rPr>
        <w:t>,</w:t>
      </w:r>
      <w:r w:rsidR="00CF43B8" w:rsidRPr="00767721">
        <w:rPr>
          <w:color w:val="000000"/>
          <w:sz w:val="28"/>
          <w:szCs w:val="28"/>
          <w:lang w:val="uk-UA"/>
        </w:rPr>
        <w:t xml:space="preserve"> </w:t>
      </w:r>
      <w:r w:rsidR="00503815" w:rsidRPr="00767721">
        <w:rPr>
          <w:color w:val="000000"/>
          <w:sz w:val="28"/>
          <w:szCs w:val="28"/>
          <w:lang w:val="uk-UA"/>
        </w:rPr>
        <w:t xml:space="preserve">за який отримали </w:t>
      </w:r>
      <w:r w:rsidR="00503815" w:rsidRPr="00767721">
        <w:rPr>
          <w:color w:val="000000"/>
          <w:sz w:val="28"/>
          <w:szCs w:val="28"/>
          <w:lang w:val="en-US"/>
        </w:rPr>
        <w:t>Quality</w:t>
      </w:r>
      <w:r w:rsidR="00503815" w:rsidRPr="00767721">
        <w:rPr>
          <w:color w:val="000000"/>
          <w:sz w:val="28"/>
          <w:szCs w:val="28"/>
          <w:lang w:val="uk-UA"/>
        </w:rPr>
        <w:t xml:space="preserve"> </w:t>
      </w:r>
      <w:r w:rsidR="00503815" w:rsidRPr="00767721">
        <w:rPr>
          <w:color w:val="000000"/>
          <w:sz w:val="28"/>
          <w:szCs w:val="28"/>
          <w:lang w:val="en-US"/>
        </w:rPr>
        <w:t>Label</w:t>
      </w:r>
      <w:r w:rsidR="00686BE2" w:rsidRPr="00767721">
        <w:rPr>
          <w:color w:val="000000"/>
          <w:sz w:val="28"/>
          <w:szCs w:val="28"/>
          <w:lang w:val="uk-UA"/>
        </w:rPr>
        <w:t xml:space="preserve"> та «Моя маленька Батьківщина»</w:t>
      </w:r>
      <w:r w:rsidR="00503815" w:rsidRPr="00767721">
        <w:rPr>
          <w:color w:val="000000"/>
          <w:sz w:val="28"/>
          <w:szCs w:val="28"/>
          <w:lang w:val="uk-UA"/>
        </w:rPr>
        <w:t xml:space="preserve">. </w:t>
      </w:r>
      <w:r w:rsidR="00CF43B8" w:rsidRPr="00767721">
        <w:rPr>
          <w:color w:val="000000"/>
          <w:sz w:val="28"/>
          <w:szCs w:val="28"/>
          <w:lang w:val="uk-UA"/>
        </w:rPr>
        <w:t>На цей момент учні 10 класу залучені до проекту «</w:t>
      </w:r>
      <w:r w:rsidR="00CF43B8" w:rsidRPr="00767721">
        <w:rPr>
          <w:color w:val="000000"/>
          <w:sz w:val="28"/>
          <w:szCs w:val="28"/>
          <w:lang w:val="en-US"/>
        </w:rPr>
        <w:t>Body</w:t>
      </w:r>
      <w:r w:rsidR="00CF43B8" w:rsidRPr="00767721">
        <w:rPr>
          <w:color w:val="000000"/>
          <w:sz w:val="28"/>
          <w:szCs w:val="28"/>
          <w:lang w:val="uk-UA"/>
        </w:rPr>
        <w:t xml:space="preserve"> </w:t>
      </w:r>
      <w:r w:rsidR="00CF43B8" w:rsidRPr="00767721">
        <w:rPr>
          <w:color w:val="000000"/>
          <w:sz w:val="28"/>
          <w:szCs w:val="28"/>
          <w:lang w:val="en-US"/>
        </w:rPr>
        <w:t>Language</w:t>
      </w:r>
      <w:r w:rsidR="00CF43B8" w:rsidRPr="00767721">
        <w:rPr>
          <w:color w:val="000000"/>
          <w:sz w:val="28"/>
          <w:szCs w:val="28"/>
          <w:lang w:val="uk-UA"/>
        </w:rPr>
        <w:t xml:space="preserve">», метою якого є ознайомлення з культурною спадщиною </w:t>
      </w:r>
      <w:r w:rsidR="009F4260" w:rsidRPr="00767721">
        <w:rPr>
          <w:color w:val="000000"/>
          <w:sz w:val="28"/>
          <w:szCs w:val="28"/>
          <w:lang w:val="uk-UA"/>
        </w:rPr>
        <w:t xml:space="preserve">європейських </w:t>
      </w:r>
      <w:r w:rsidR="00CF43B8" w:rsidRPr="00767721">
        <w:rPr>
          <w:color w:val="000000"/>
          <w:sz w:val="28"/>
          <w:szCs w:val="28"/>
          <w:lang w:val="uk-UA"/>
        </w:rPr>
        <w:t>країн через вживання ідіом, приказок і прислів’їв.</w:t>
      </w:r>
      <w:r w:rsidR="00E10EF9" w:rsidRPr="00767721">
        <w:rPr>
          <w:color w:val="000000"/>
          <w:sz w:val="28"/>
          <w:szCs w:val="28"/>
          <w:lang w:val="uk-UA"/>
        </w:rPr>
        <w:t xml:space="preserve"> (Додаток 3) </w:t>
      </w:r>
      <w:hyperlink r:id="rId21" w:history="1">
        <w:r w:rsidR="004F0478" w:rsidRPr="00767721">
          <w:rPr>
            <w:rStyle w:val="a6"/>
            <w:sz w:val="28"/>
            <w:szCs w:val="28"/>
            <w:lang w:val="uk-UA"/>
          </w:rPr>
          <w:t>http://www.etwinning.com.ua/</w:t>
        </w:r>
      </w:hyperlink>
    </w:p>
    <w:bookmarkEnd w:id="8"/>
    <w:p w14:paraId="5288546F" w14:textId="77777777" w:rsidR="00113754" w:rsidRPr="00767721" w:rsidRDefault="00CF43B8" w:rsidP="00767721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767721">
        <w:rPr>
          <w:color w:val="000000"/>
          <w:sz w:val="28"/>
          <w:szCs w:val="28"/>
          <w:lang w:val="uk-UA"/>
        </w:rPr>
        <w:t xml:space="preserve"> </w:t>
      </w:r>
      <w:r w:rsidR="00A83258" w:rsidRPr="00767721">
        <w:rPr>
          <w:i/>
          <w:color w:val="000000"/>
          <w:sz w:val="28"/>
          <w:szCs w:val="28"/>
        </w:rPr>
        <w:t xml:space="preserve">4) </w:t>
      </w:r>
      <w:bookmarkStart w:id="9" w:name="_Hlk64368583"/>
      <w:r w:rsidR="00113754" w:rsidRPr="00767721">
        <w:rPr>
          <w:i/>
          <w:color w:val="000000"/>
          <w:sz w:val="28"/>
          <w:szCs w:val="28"/>
          <w:lang w:val="uk-UA"/>
        </w:rPr>
        <w:t xml:space="preserve">Використання ресурсів інтернету під час вивчення нової теми. </w:t>
      </w:r>
    </w:p>
    <w:p w14:paraId="531C13CB" w14:textId="77777777" w:rsidR="00441F22" w:rsidRPr="00767721" w:rsidRDefault="00113754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67721">
        <w:rPr>
          <w:color w:val="000000"/>
          <w:sz w:val="28"/>
          <w:szCs w:val="28"/>
          <w:lang w:val="uk-UA"/>
        </w:rPr>
        <w:t xml:space="preserve">   </w:t>
      </w:r>
      <w:r w:rsidR="006316D0">
        <w:rPr>
          <w:color w:val="000000"/>
          <w:sz w:val="28"/>
          <w:szCs w:val="28"/>
          <w:lang w:val="uk-UA"/>
        </w:rPr>
        <w:tab/>
      </w:r>
      <w:r w:rsidRPr="00767721">
        <w:rPr>
          <w:color w:val="000000"/>
          <w:sz w:val="28"/>
          <w:szCs w:val="28"/>
          <w:lang w:val="uk-UA"/>
        </w:rPr>
        <w:t xml:space="preserve">Дуже часто я залучаю учнів до </w:t>
      </w:r>
      <w:r w:rsidR="00441F22" w:rsidRPr="00767721">
        <w:rPr>
          <w:color w:val="000000"/>
          <w:sz w:val="28"/>
          <w:szCs w:val="28"/>
          <w:lang w:val="uk-UA"/>
        </w:rPr>
        <w:t>пояснення</w:t>
      </w:r>
      <w:r w:rsidRPr="00767721">
        <w:rPr>
          <w:color w:val="000000"/>
          <w:sz w:val="28"/>
          <w:szCs w:val="28"/>
          <w:lang w:val="uk-UA"/>
        </w:rPr>
        <w:t xml:space="preserve"> </w:t>
      </w:r>
      <w:r w:rsidR="00441F22" w:rsidRPr="00767721">
        <w:rPr>
          <w:color w:val="000000"/>
          <w:sz w:val="28"/>
          <w:szCs w:val="28"/>
          <w:lang w:val="uk-UA"/>
        </w:rPr>
        <w:t xml:space="preserve">нового матеріалу на уроці. А саме, роздаю картки із завданнями й адресами сайтів. Учні повинні продивитися матеріал, відібрати потрібне і запропонувати для використання під час вивчення теми. </w:t>
      </w:r>
    </w:p>
    <w:bookmarkEnd w:id="9"/>
    <w:p w14:paraId="77303B0B" w14:textId="77777777" w:rsidR="00441F22" w:rsidRPr="00767721" w:rsidRDefault="00441F22" w:rsidP="00767721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767721">
        <w:rPr>
          <w:i/>
          <w:color w:val="000000"/>
          <w:sz w:val="28"/>
          <w:szCs w:val="28"/>
          <w:lang w:val="uk-UA"/>
        </w:rPr>
        <w:lastRenderedPageBreak/>
        <w:t xml:space="preserve">5) </w:t>
      </w:r>
      <w:bookmarkStart w:id="10" w:name="_Hlk64368609"/>
      <w:r w:rsidRPr="00767721">
        <w:rPr>
          <w:i/>
          <w:color w:val="000000"/>
          <w:sz w:val="28"/>
          <w:szCs w:val="28"/>
          <w:lang w:val="uk-UA"/>
        </w:rPr>
        <w:t xml:space="preserve">Самостійна або групова робота учнів з інтернет-контентом для підготовки повідомлень і виконання проектів. </w:t>
      </w:r>
      <w:bookmarkEnd w:id="10"/>
    </w:p>
    <w:p w14:paraId="10560F35" w14:textId="77777777" w:rsidR="00ED7A38" w:rsidRPr="00767721" w:rsidRDefault="00483CA0" w:rsidP="006316D0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67721">
        <w:rPr>
          <w:color w:val="000000"/>
          <w:sz w:val="28"/>
          <w:szCs w:val="28"/>
          <w:lang w:val="uk-UA"/>
        </w:rPr>
        <w:t>Під час вивчення теми «</w:t>
      </w:r>
      <w:r w:rsidRPr="00767721">
        <w:rPr>
          <w:color w:val="000000"/>
          <w:sz w:val="28"/>
          <w:szCs w:val="28"/>
          <w:lang w:val="en-US"/>
        </w:rPr>
        <w:t>My</w:t>
      </w:r>
      <w:r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en-US"/>
        </w:rPr>
        <w:t>House</w:t>
      </w:r>
      <w:r w:rsidRPr="00767721">
        <w:rPr>
          <w:color w:val="000000"/>
          <w:sz w:val="28"/>
          <w:szCs w:val="28"/>
          <w:lang w:val="uk-UA"/>
        </w:rPr>
        <w:t>»</w:t>
      </w:r>
      <w:r w:rsidR="004F0478"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uk-UA"/>
        </w:rPr>
        <w:t>учні 5-А і 5-Б класу отримали</w:t>
      </w:r>
      <w:r w:rsidR="004F0478"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uk-UA"/>
        </w:rPr>
        <w:t xml:space="preserve">завдання переглянути запропоновані сайти, опрацювати </w:t>
      </w:r>
      <w:r w:rsidR="00643575" w:rsidRPr="00767721">
        <w:rPr>
          <w:color w:val="000000"/>
          <w:sz w:val="28"/>
          <w:szCs w:val="28"/>
          <w:lang w:val="uk-UA"/>
        </w:rPr>
        <w:t>інтернет-контент</w:t>
      </w:r>
      <w:r w:rsidRPr="00767721">
        <w:rPr>
          <w:color w:val="000000"/>
          <w:sz w:val="28"/>
          <w:szCs w:val="28"/>
          <w:lang w:val="uk-UA"/>
        </w:rPr>
        <w:t xml:space="preserve"> і виконати проект «</w:t>
      </w:r>
      <w:r w:rsidRPr="00767721">
        <w:rPr>
          <w:color w:val="000000"/>
          <w:sz w:val="28"/>
          <w:szCs w:val="28"/>
          <w:lang w:val="en-US"/>
        </w:rPr>
        <w:t>Strange</w:t>
      </w:r>
      <w:r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en-US"/>
        </w:rPr>
        <w:t>Houses</w:t>
      </w:r>
      <w:r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en-US"/>
        </w:rPr>
        <w:t>Around</w:t>
      </w:r>
      <w:r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en-US"/>
        </w:rPr>
        <w:t>the</w:t>
      </w:r>
      <w:r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en-US"/>
        </w:rPr>
        <w:t>World</w:t>
      </w:r>
      <w:r w:rsidRPr="00767721">
        <w:rPr>
          <w:color w:val="000000"/>
          <w:sz w:val="28"/>
          <w:szCs w:val="28"/>
          <w:lang w:val="uk-UA"/>
        </w:rPr>
        <w:t>». Діти</w:t>
      </w:r>
      <w:r w:rsidR="00643575" w:rsidRPr="00767721">
        <w:rPr>
          <w:color w:val="000000"/>
          <w:sz w:val="28"/>
          <w:szCs w:val="28"/>
          <w:lang w:val="uk-UA"/>
        </w:rPr>
        <w:t xml:space="preserve"> працювали</w:t>
      </w:r>
      <w:r w:rsidRPr="00767721">
        <w:rPr>
          <w:color w:val="000000"/>
          <w:sz w:val="28"/>
          <w:szCs w:val="28"/>
          <w:lang w:val="uk-UA"/>
        </w:rPr>
        <w:t xml:space="preserve"> із великим задоволенням</w:t>
      </w:r>
      <w:r w:rsidR="00643575" w:rsidRPr="00767721">
        <w:rPr>
          <w:color w:val="000000"/>
          <w:sz w:val="28"/>
          <w:szCs w:val="28"/>
          <w:lang w:val="uk-UA"/>
        </w:rPr>
        <w:t xml:space="preserve">, адже вони отримали можливість </w:t>
      </w:r>
      <w:r w:rsidRPr="00767721">
        <w:rPr>
          <w:color w:val="000000"/>
          <w:sz w:val="28"/>
          <w:szCs w:val="28"/>
          <w:lang w:val="uk-UA"/>
        </w:rPr>
        <w:t xml:space="preserve"> </w:t>
      </w:r>
      <w:r w:rsidR="00643575" w:rsidRPr="00767721">
        <w:rPr>
          <w:color w:val="000000"/>
          <w:sz w:val="28"/>
          <w:szCs w:val="28"/>
          <w:lang w:val="uk-UA"/>
        </w:rPr>
        <w:t>самостійно вибрати інформацію, яку б вони хотіли повідомити друзям.(Додаток 4)</w:t>
      </w:r>
    </w:p>
    <w:p w14:paraId="5092219F" w14:textId="77777777" w:rsidR="00783AFA" w:rsidRPr="00767721" w:rsidRDefault="00783AFA" w:rsidP="00767721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767721">
        <w:rPr>
          <w:i/>
          <w:color w:val="000000"/>
          <w:sz w:val="28"/>
          <w:szCs w:val="28"/>
          <w:lang w:val="uk-UA"/>
        </w:rPr>
        <w:t xml:space="preserve">6) </w:t>
      </w:r>
      <w:r w:rsidR="00B8202F" w:rsidRPr="00767721">
        <w:rPr>
          <w:i/>
          <w:color w:val="000000"/>
          <w:sz w:val="28"/>
          <w:szCs w:val="28"/>
          <w:lang w:val="uk-UA"/>
        </w:rPr>
        <w:t xml:space="preserve">Організація і проведення </w:t>
      </w:r>
      <w:r w:rsidRPr="00767721">
        <w:rPr>
          <w:i/>
          <w:color w:val="000000"/>
          <w:sz w:val="28"/>
          <w:szCs w:val="28"/>
          <w:lang w:val="uk-UA"/>
        </w:rPr>
        <w:t xml:space="preserve"> предметних тижнів</w:t>
      </w:r>
      <w:r w:rsidR="00EB3499" w:rsidRPr="00767721">
        <w:rPr>
          <w:i/>
          <w:color w:val="000000"/>
          <w:sz w:val="28"/>
          <w:szCs w:val="28"/>
          <w:lang w:val="uk-UA"/>
        </w:rPr>
        <w:t xml:space="preserve"> </w:t>
      </w:r>
      <w:r w:rsidR="00EB3499" w:rsidRPr="00767721">
        <w:rPr>
          <w:color w:val="000000"/>
          <w:sz w:val="28"/>
          <w:szCs w:val="28"/>
        </w:rPr>
        <w:t>(</w:t>
      </w:r>
      <w:r w:rsidR="00EB3499" w:rsidRPr="00767721">
        <w:rPr>
          <w:color w:val="000000"/>
          <w:sz w:val="28"/>
          <w:szCs w:val="28"/>
          <w:lang w:val="uk-UA"/>
        </w:rPr>
        <w:t>Додаток 5</w:t>
      </w:r>
      <w:r w:rsidR="00EB3499" w:rsidRPr="00767721">
        <w:rPr>
          <w:color w:val="000000"/>
          <w:sz w:val="28"/>
          <w:szCs w:val="28"/>
        </w:rPr>
        <w:t>)</w:t>
      </w:r>
      <w:r w:rsidR="00B8202F" w:rsidRPr="00767721">
        <w:rPr>
          <w:i/>
          <w:color w:val="000000"/>
          <w:sz w:val="28"/>
          <w:szCs w:val="28"/>
        </w:rPr>
        <w:t>,</w:t>
      </w:r>
      <w:r w:rsidRPr="00767721">
        <w:rPr>
          <w:i/>
          <w:color w:val="000000"/>
          <w:sz w:val="28"/>
          <w:szCs w:val="28"/>
          <w:lang w:val="uk-UA"/>
        </w:rPr>
        <w:t xml:space="preserve"> святкувань</w:t>
      </w:r>
      <w:r w:rsidR="00EB3499" w:rsidRPr="00767721">
        <w:rPr>
          <w:i/>
          <w:color w:val="000000"/>
          <w:sz w:val="28"/>
          <w:szCs w:val="28"/>
          <w:lang w:val="uk-UA"/>
        </w:rPr>
        <w:t xml:space="preserve"> </w:t>
      </w:r>
      <w:r w:rsidR="00EB3499" w:rsidRPr="00767721">
        <w:rPr>
          <w:color w:val="000000"/>
          <w:sz w:val="28"/>
          <w:szCs w:val="28"/>
        </w:rPr>
        <w:t>(</w:t>
      </w:r>
      <w:r w:rsidR="00EB3499" w:rsidRPr="00767721">
        <w:rPr>
          <w:color w:val="000000"/>
          <w:sz w:val="28"/>
          <w:szCs w:val="28"/>
          <w:lang w:val="uk-UA"/>
        </w:rPr>
        <w:t>Додаток 6</w:t>
      </w:r>
      <w:r w:rsidR="00EB3499" w:rsidRPr="00767721">
        <w:rPr>
          <w:color w:val="000000"/>
          <w:sz w:val="28"/>
          <w:szCs w:val="28"/>
        </w:rPr>
        <w:t>)</w:t>
      </w:r>
      <w:r w:rsidR="00B8202F" w:rsidRPr="00767721">
        <w:rPr>
          <w:i/>
          <w:color w:val="000000"/>
          <w:sz w:val="28"/>
          <w:szCs w:val="28"/>
        </w:rPr>
        <w:t>,</w:t>
      </w:r>
      <w:r w:rsidR="00B8202F" w:rsidRPr="00767721">
        <w:rPr>
          <w:i/>
          <w:color w:val="000000"/>
          <w:sz w:val="28"/>
          <w:szCs w:val="28"/>
          <w:lang w:val="uk-UA"/>
        </w:rPr>
        <w:t xml:space="preserve"> літніх таборів</w:t>
      </w:r>
      <w:r w:rsidR="00EB3499" w:rsidRPr="00767721">
        <w:rPr>
          <w:i/>
          <w:color w:val="000000"/>
          <w:sz w:val="28"/>
          <w:szCs w:val="28"/>
          <w:lang w:val="uk-UA"/>
        </w:rPr>
        <w:t xml:space="preserve"> </w:t>
      </w:r>
      <w:r w:rsidR="00EB3499" w:rsidRPr="00767721">
        <w:rPr>
          <w:color w:val="000000"/>
          <w:sz w:val="28"/>
          <w:szCs w:val="28"/>
        </w:rPr>
        <w:t>(</w:t>
      </w:r>
      <w:r w:rsidR="00EB3499" w:rsidRPr="00767721">
        <w:rPr>
          <w:color w:val="000000"/>
          <w:sz w:val="28"/>
          <w:szCs w:val="28"/>
          <w:lang w:val="uk-UA"/>
        </w:rPr>
        <w:t>Додаток 7</w:t>
      </w:r>
      <w:r w:rsidR="00EB3499" w:rsidRPr="00767721">
        <w:rPr>
          <w:color w:val="000000"/>
          <w:sz w:val="28"/>
          <w:szCs w:val="28"/>
        </w:rPr>
        <w:t>)</w:t>
      </w:r>
      <w:r w:rsidR="00EB3499" w:rsidRPr="00767721">
        <w:rPr>
          <w:color w:val="000000"/>
          <w:sz w:val="28"/>
          <w:szCs w:val="28"/>
          <w:lang w:val="uk-UA"/>
        </w:rPr>
        <w:t xml:space="preserve"> </w:t>
      </w:r>
      <w:r w:rsidR="00B8202F" w:rsidRPr="00767721">
        <w:rPr>
          <w:i/>
          <w:color w:val="000000"/>
          <w:sz w:val="28"/>
          <w:szCs w:val="28"/>
          <w:lang w:val="uk-UA"/>
        </w:rPr>
        <w:t xml:space="preserve"> </w:t>
      </w:r>
    </w:p>
    <w:p w14:paraId="1120A18A" w14:textId="77777777" w:rsidR="00B8202F" w:rsidRPr="00767721" w:rsidRDefault="00783AFA" w:rsidP="006316D0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bookmarkStart w:id="11" w:name="_Hlk64368648"/>
      <w:r w:rsidRPr="00767721">
        <w:rPr>
          <w:color w:val="000000"/>
          <w:sz w:val="28"/>
          <w:szCs w:val="28"/>
          <w:lang w:val="uk-UA"/>
        </w:rPr>
        <w:t>Двічі або й тричі на рік ми проводимо в гімназії предметні тижні, на яких поглиблюємо свої знання про англомовні країни, їхні звичаї і традиції.</w:t>
      </w:r>
      <w:r w:rsidR="005B4B77" w:rsidRPr="00767721">
        <w:rPr>
          <w:color w:val="000000"/>
          <w:sz w:val="28"/>
          <w:szCs w:val="28"/>
          <w:lang w:val="uk-UA"/>
        </w:rPr>
        <w:t xml:space="preserve"> І як же без мовного табору влітку!</w:t>
      </w:r>
      <w:r w:rsidR="00B8202F"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uk-UA"/>
        </w:rPr>
        <w:t xml:space="preserve">При підготовці заходів мої колеги і я </w:t>
      </w:r>
      <w:r w:rsidR="00BA5D39" w:rsidRPr="00767721">
        <w:rPr>
          <w:color w:val="000000"/>
          <w:sz w:val="28"/>
          <w:szCs w:val="28"/>
          <w:lang w:val="uk-UA"/>
        </w:rPr>
        <w:t xml:space="preserve">найчастіше </w:t>
      </w:r>
      <w:r w:rsidRPr="00767721">
        <w:rPr>
          <w:color w:val="000000"/>
          <w:sz w:val="28"/>
          <w:szCs w:val="28"/>
          <w:lang w:val="uk-UA"/>
        </w:rPr>
        <w:t>користуємося</w:t>
      </w:r>
      <w:r w:rsidR="00BA5D39" w:rsidRPr="00767721">
        <w:rPr>
          <w:color w:val="000000"/>
          <w:sz w:val="28"/>
          <w:szCs w:val="28"/>
          <w:lang w:val="uk-UA"/>
        </w:rPr>
        <w:t xml:space="preserve"> такими джерелами в</w:t>
      </w:r>
      <w:r w:rsidR="00B8202F" w:rsidRPr="00767721">
        <w:rPr>
          <w:color w:val="000000"/>
          <w:sz w:val="28"/>
          <w:szCs w:val="28"/>
          <w:lang w:val="uk-UA"/>
        </w:rPr>
        <w:t xml:space="preserve"> інтернеті: </w:t>
      </w:r>
    </w:p>
    <w:p w14:paraId="2BE1D744" w14:textId="77777777" w:rsidR="00B8202F" w:rsidRPr="00767721" w:rsidRDefault="00B8202F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767721">
        <w:rPr>
          <w:color w:val="000000"/>
          <w:sz w:val="28"/>
          <w:szCs w:val="28"/>
          <w:lang w:val="en-US"/>
        </w:rPr>
        <w:t>Learn</w:t>
      </w:r>
      <w:r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en-US"/>
        </w:rPr>
        <w:t>English</w:t>
      </w:r>
      <w:r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en-US"/>
        </w:rPr>
        <w:t>Kids</w:t>
      </w:r>
      <w:r w:rsidRPr="00767721">
        <w:rPr>
          <w:color w:val="000000"/>
          <w:sz w:val="28"/>
          <w:szCs w:val="28"/>
          <w:lang w:val="uk-UA"/>
        </w:rPr>
        <w:t xml:space="preserve"> (</w:t>
      </w:r>
      <w:r w:rsidRPr="00767721">
        <w:rPr>
          <w:color w:val="000000"/>
          <w:sz w:val="28"/>
          <w:szCs w:val="28"/>
          <w:lang w:val="en-US"/>
        </w:rPr>
        <w:t>British</w:t>
      </w:r>
      <w:r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en-US"/>
        </w:rPr>
        <w:t>Council</w:t>
      </w:r>
      <w:r w:rsidRPr="00767721">
        <w:rPr>
          <w:color w:val="000000"/>
          <w:sz w:val="28"/>
          <w:szCs w:val="28"/>
          <w:lang w:val="uk-UA"/>
        </w:rPr>
        <w:t xml:space="preserve">)  </w:t>
      </w:r>
      <w:hyperlink r:id="rId22" w:history="1">
        <w:r w:rsidRPr="00767721">
          <w:rPr>
            <w:rStyle w:val="a6"/>
            <w:sz w:val="28"/>
            <w:szCs w:val="28"/>
            <w:lang w:val="uk-UA"/>
          </w:rPr>
          <w:t>https://learnenglishkids.britishcouncil.org/</w:t>
        </w:r>
      </w:hyperlink>
      <w:r w:rsidRPr="00767721">
        <w:rPr>
          <w:color w:val="000000"/>
          <w:sz w:val="28"/>
          <w:szCs w:val="28"/>
          <w:lang w:val="uk-UA"/>
        </w:rPr>
        <w:t xml:space="preserve"> </w:t>
      </w:r>
    </w:p>
    <w:p w14:paraId="120C2505" w14:textId="77777777" w:rsidR="00B8202F" w:rsidRPr="00767721" w:rsidRDefault="00EC53CF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767721">
        <w:rPr>
          <w:color w:val="000000"/>
          <w:sz w:val="28"/>
          <w:szCs w:val="28"/>
          <w:lang w:val="en-US"/>
        </w:rPr>
        <w:t xml:space="preserve">Activities for </w:t>
      </w:r>
      <w:r w:rsidR="00B8202F" w:rsidRPr="00767721">
        <w:rPr>
          <w:color w:val="000000"/>
          <w:sz w:val="28"/>
          <w:szCs w:val="28"/>
          <w:lang w:val="en-US"/>
        </w:rPr>
        <w:t xml:space="preserve">ESL </w:t>
      </w:r>
      <w:r w:rsidRPr="00767721">
        <w:rPr>
          <w:color w:val="000000"/>
          <w:sz w:val="28"/>
          <w:szCs w:val="28"/>
          <w:lang w:val="en-US"/>
        </w:rPr>
        <w:t>students</w:t>
      </w:r>
      <w:r w:rsidR="00B8202F" w:rsidRPr="00767721">
        <w:rPr>
          <w:color w:val="000000"/>
          <w:sz w:val="28"/>
          <w:szCs w:val="28"/>
          <w:lang w:val="en-US"/>
        </w:rPr>
        <w:t xml:space="preserve"> </w:t>
      </w:r>
    </w:p>
    <w:p w14:paraId="76F4F812" w14:textId="77777777" w:rsidR="00B8202F" w:rsidRPr="00767721" w:rsidRDefault="00D51159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hyperlink r:id="rId23" w:history="1">
        <w:r w:rsidR="00B8202F" w:rsidRPr="00767721">
          <w:rPr>
            <w:rStyle w:val="a6"/>
            <w:sz w:val="28"/>
            <w:szCs w:val="28"/>
            <w:lang w:val="en-US"/>
          </w:rPr>
          <w:t>https://en.islcollective.com/english-esl-worksheets/search/kids</w:t>
        </w:r>
      </w:hyperlink>
    </w:p>
    <w:p w14:paraId="2EDDC0C7" w14:textId="77777777" w:rsidR="00B8202F" w:rsidRPr="00767721" w:rsidRDefault="00B8202F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67721">
        <w:rPr>
          <w:color w:val="000000"/>
          <w:sz w:val="28"/>
          <w:szCs w:val="28"/>
          <w:lang w:val="en-US"/>
        </w:rPr>
        <w:t>Pinterest</w:t>
      </w:r>
      <w:r w:rsidR="008D3A6E" w:rsidRPr="00767721">
        <w:rPr>
          <w:color w:val="000000"/>
          <w:sz w:val="28"/>
          <w:szCs w:val="28"/>
          <w:lang w:val="uk-UA"/>
        </w:rPr>
        <w:t xml:space="preserve"> </w:t>
      </w:r>
      <w:hyperlink r:id="rId24" w:history="1">
        <w:r w:rsidR="008D3A6E" w:rsidRPr="00767721">
          <w:rPr>
            <w:rStyle w:val="a6"/>
            <w:sz w:val="28"/>
            <w:szCs w:val="28"/>
            <w:lang w:val="uk-UA"/>
          </w:rPr>
          <w:t>https://www.pinterest.com/?autologin=true</w:t>
        </w:r>
      </w:hyperlink>
    </w:p>
    <w:bookmarkEnd w:id="11"/>
    <w:p w14:paraId="0C395E0D" w14:textId="77777777" w:rsidR="00E37220" w:rsidRPr="00767721" w:rsidRDefault="00E37220" w:rsidP="00767721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767721">
        <w:rPr>
          <w:i/>
          <w:color w:val="000000"/>
          <w:sz w:val="28"/>
          <w:szCs w:val="28"/>
          <w:lang w:val="uk-UA"/>
        </w:rPr>
        <w:t xml:space="preserve">7) Підготовка до складання ДПА, ЗНО та міжнародних тестів на знання мови </w:t>
      </w:r>
    </w:p>
    <w:p w14:paraId="0FD9BE57" w14:textId="77777777" w:rsidR="0082186B" w:rsidRPr="00767721" w:rsidRDefault="002303E6" w:rsidP="006316D0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67721">
        <w:rPr>
          <w:color w:val="000000"/>
          <w:sz w:val="28"/>
          <w:szCs w:val="28"/>
          <w:lang w:val="uk-UA"/>
        </w:rPr>
        <w:t xml:space="preserve">Отримати якісну підготовку до тестів можна і не закриваючи вкладки з </w:t>
      </w:r>
      <w:r w:rsidRPr="00767721">
        <w:rPr>
          <w:color w:val="000000"/>
          <w:sz w:val="28"/>
          <w:szCs w:val="28"/>
          <w:lang w:val="en-US"/>
        </w:rPr>
        <w:t>YouTube</w:t>
      </w:r>
      <w:r w:rsidRPr="00767721">
        <w:rPr>
          <w:color w:val="000000"/>
          <w:sz w:val="28"/>
          <w:szCs w:val="28"/>
          <w:lang w:val="uk-UA"/>
        </w:rPr>
        <w:t xml:space="preserve">, </w:t>
      </w:r>
      <w:r w:rsidRPr="00767721">
        <w:rPr>
          <w:color w:val="000000"/>
          <w:sz w:val="28"/>
          <w:szCs w:val="28"/>
          <w:lang w:val="en-US"/>
        </w:rPr>
        <w:t>Instagram</w:t>
      </w:r>
      <w:r w:rsidRPr="00767721">
        <w:rPr>
          <w:color w:val="000000"/>
          <w:sz w:val="28"/>
          <w:szCs w:val="28"/>
          <w:lang w:val="uk-UA"/>
        </w:rPr>
        <w:t xml:space="preserve"> чи навіть користуючись </w:t>
      </w:r>
      <w:r w:rsidRPr="00767721">
        <w:rPr>
          <w:color w:val="000000"/>
          <w:sz w:val="28"/>
          <w:szCs w:val="28"/>
          <w:lang w:val="en-US"/>
        </w:rPr>
        <w:t>Telegram</w:t>
      </w:r>
      <w:r w:rsidRPr="00767721">
        <w:rPr>
          <w:color w:val="000000"/>
          <w:sz w:val="28"/>
          <w:szCs w:val="28"/>
          <w:lang w:val="uk-UA"/>
        </w:rPr>
        <w:t xml:space="preserve"> каналом. Саме так ми готуємося до іспитів із старшокласниками. Тут головне – яку інформацію ти отримуєш, а не звідки.  </w:t>
      </w:r>
      <w:r w:rsidR="0082186B" w:rsidRPr="00767721">
        <w:rPr>
          <w:color w:val="000000"/>
          <w:sz w:val="28"/>
          <w:szCs w:val="28"/>
          <w:lang w:val="uk-UA"/>
        </w:rPr>
        <w:t>Наші улюблені сайти:</w:t>
      </w:r>
    </w:p>
    <w:p w14:paraId="2F67CA20" w14:textId="77777777" w:rsidR="00E37220" w:rsidRPr="00767721" w:rsidRDefault="00D51159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hyperlink r:id="rId25" w:history="1">
        <w:r w:rsidR="0082186B" w:rsidRPr="00767721">
          <w:rPr>
            <w:rStyle w:val="a6"/>
            <w:sz w:val="28"/>
            <w:szCs w:val="28"/>
            <w:lang w:val="uk-UA"/>
          </w:rPr>
          <w:t>https://learnenglishteens.britishcouncil.org/</w:t>
        </w:r>
      </w:hyperlink>
    </w:p>
    <w:p w14:paraId="3BC20225" w14:textId="77777777" w:rsidR="0082186B" w:rsidRPr="00767721" w:rsidRDefault="00D51159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26" w:history="1">
        <w:r w:rsidR="0082186B" w:rsidRPr="00767721">
          <w:rPr>
            <w:rStyle w:val="a6"/>
            <w:sz w:val="28"/>
            <w:szCs w:val="28"/>
            <w:lang w:val="en-US"/>
          </w:rPr>
          <w:t>https</w:t>
        </w:r>
        <w:r w:rsidR="0082186B" w:rsidRPr="00767721">
          <w:rPr>
            <w:rStyle w:val="a6"/>
            <w:sz w:val="28"/>
            <w:szCs w:val="28"/>
            <w:lang w:val="uk-UA"/>
          </w:rPr>
          <w:t>://</w:t>
        </w:r>
        <w:r w:rsidR="0082186B" w:rsidRPr="00767721">
          <w:rPr>
            <w:rStyle w:val="a6"/>
            <w:sz w:val="28"/>
            <w:szCs w:val="28"/>
            <w:lang w:val="en-US"/>
          </w:rPr>
          <w:t>www</w:t>
        </w:r>
        <w:r w:rsidR="0082186B" w:rsidRPr="00767721">
          <w:rPr>
            <w:rStyle w:val="a6"/>
            <w:sz w:val="28"/>
            <w:szCs w:val="28"/>
            <w:lang w:val="uk-UA"/>
          </w:rPr>
          <w:t>.</w:t>
        </w:r>
        <w:proofErr w:type="spellStart"/>
        <w:r w:rsidR="0082186B" w:rsidRPr="00767721">
          <w:rPr>
            <w:rStyle w:val="a6"/>
            <w:sz w:val="28"/>
            <w:szCs w:val="28"/>
            <w:lang w:val="en-US"/>
          </w:rPr>
          <w:t>examenglish</w:t>
        </w:r>
        <w:proofErr w:type="spellEnd"/>
        <w:r w:rsidR="0082186B" w:rsidRPr="00767721">
          <w:rPr>
            <w:rStyle w:val="a6"/>
            <w:sz w:val="28"/>
            <w:szCs w:val="28"/>
            <w:lang w:val="uk-UA"/>
          </w:rPr>
          <w:t>.</w:t>
        </w:r>
        <w:r w:rsidR="0082186B" w:rsidRPr="00767721">
          <w:rPr>
            <w:rStyle w:val="a6"/>
            <w:sz w:val="28"/>
            <w:szCs w:val="28"/>
            <w:lang w:val="en-US"/>
          </w:rPr>
          <w:t>com</w:t>
        </w:r>
        <w:r w:rsidR="0082186B" w:rsidRPr="00767721">
          <w:rPr>
            <w:rStyle w:val="a6"/>
            <w:sz w:val="28"/>
            <w:szCs w:val="28"/>
            <w:lang w:val="uk-UA"/>
          </w:rPr>
          <w:t>/</w:t>
        </w:r>
        <w:r w:rsidR="0082186B" w:rsidRPr="00767721">
          <w:rPr>
            <w:rStyle w:val="a6"/>
            <w:sz w:val="28"/>
            <w:szCs w:val="28"/>
            <w:lang w:val="en-US"/>
          </w:rPr>
          <w:t>FCE</w:t>
        </w:r>
        <w:r w:rsidR="0082186B" w:rsidRPr="00767721">
          <w:rPr>
            <w:rStyle w:val="a6"/>
            <w:sz w:val="28"/>
            <w:szCs w:val="28"/>
            <w:lang w:val="uk-UA"/>
          </w:rPr>
          <w:t>/</w:t>
        </w:r>
        <w:proofErr w:type="spellStart"/>
        <w:r w:rsidR="0082186B" w:rsidRPr="00767721">
          <w:rPr>
            <w:rStyle w:val="a6"/>
            <w:sz w:val="28"/>
            <w:szCs w:val="28"/>
            <w:lang w:val="en-US"/>
          </w:rPr>
          <w:t>fce</w:t>
        </w:r>
        <w:proofErr w:type="spellEnd"/>
        <w:r w:rsidR="0082186B" w:rsidRPr="00767721">
          <w:rPr>
            <w:rStyle w:val="a6"/>
            <w:sz w:val="28"/>
            <w:szCs w:val="28"/>
            <w:lang w:val="uk-UA"/>
          </w:rPr>
          <w:t>_</w:t>
        </w:r>
        <w:r w:rsidR="0082186B" w:rsidRPr="00767721">
          <w:rPr>
            <w:rStyle w:val="a6"/>
            <w:sz w:val="28"/>
            <w:szCs w:val="28"/>
            <w:lang w:val="en-US"/>
          </w:rPr>
          <w:t>use</w:t>
        </w:r>
        <w:r w:rsidR="0082186B" w:rsidRPr="00767721">
          <w:rPr>
            <w:rStyle w:val="a6"/>
            <w:sz w:val="28"/>
            <w:szCs w:val="28"/>
            <w:lang w:val="uk-UA"/>
          </w:rPr>
          <w:t>_</w:t>
        </w:r>
        <w:r w:rsidR="0082186B" w:rsidRPr="00767721">
          <w:rPr>
            <w:rStyle w:val="a6"/>
            <w:sz w:val="28"/>
            <w:szCs w:val="28"/>
            <w:lang w:val="en-US"/>
          </w:rPr>
          <w:t>of</w:t>
        </w:r>
        <w:r w:rsidR="0082186B" w:rsidRPr="00767721">
          <w:rPr>
            <w:rStyle w:val="a6"/>
            <w:sz w:val="28"/>
            <w:szCs w:val="28"/>
            <w:lang w:val="uk-UA"/>
          </w:rPr>
          <w:t>_</w:t>
        </w:r>
        <w:proofErr w:type="spellStart"/>
        <w:r w:rsidR="0082186B" w:rsidRPr="00767721">
          <w:rPr>
            <w:rStyle w:val="a6"/>
            <w:sz w:val="28"/>
            <w:szCs w:val="28"/>
            <w:lang w:val="en-US"/>
          </w:rPr>
          <w:t>english</w:t>
        </w:r>
        <w:proofErr w:type="spellEnd"/>
        <w:r w:rsidR="0082186B" w:rsidRPr="00767721">
          <w:rPr>
            <w:rStyle w:val="a6"/>
            <w:sz w:val="28"/>
            <w:szCs w:val="28"/>
            <w:lang w:val="uk-UA"/>
          </w:rPr>
          <w:t>_</w:t>
        </w:r>
        <w:r w:rsidR="0082186B" w:rsidRPr="00767721">
          <w:rPr>
            <w:rStyle w:val="a6"/>
            <w:sz w:val="28"/>
            <w:szCs w:val="28"/>
            <w:lang w:val="en-US"/>
          </w:rPr>
          <w:t>part</w:t>
        </w:r>
        <w:r w:rsidR="0082186B" w:rsidRPr="00767721">
          <w:rPr>
            <w:rStyle w:val="a6"/>
            <w:sz w:val="28"/>
            <w:szCs w:val="28"/>
            <w:lang w:val="uk-UA"/>
          </w:rPr>
          <w:t>1.</w:t>
        </w:r>
        <w:r w:rsidR="0082186B" w:rsidRPr="00767721">
          <w:rPr>
            <w:rStyle w:val="a6"/>
            <w:sz w:val="28"/>
            <w:szCs w:val="28"/>
            <w:lang w:val="en-US"/>
          </w:rPr>
          <w:t>htm</w:t>
        </w:r>
      </w:hyperlink>
    </w:p>
    <w:p w14:paraId="1CD91B16" w14:textId="77777777" w:rsidR="0082186B" w:rsidRPr="00767721" w:rsidRDefault="00D51159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hyperlink r:id="rId27" w:history="1">
        <w:r w:rsidR="0082186B" w:rsidRPr="00767721">
          <w:rPr>
            <w:rStyle w:val="a6"/>
            <w:sz w:val="28"/>
            <w:szCs w:val="28"/>
            <w:lang w:val="uk-UA"/>
          </w:rPr>
          <w:t>https://www.cambridgeenglish.org/exams-and-tests/first/exam-format/</w:t>
        </w:r>
      </w:hyperlink>
    </w:p>
    <w:p w14:paraId="4FF0E612" w14:textId="77777777" w:rsidR="00854133" w:rsidRPr="00767721" w:rsidRDefault="00854133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7721">
        <w:rPr>
          <w:color w:val="000000"/>
          <w:sz w:val="28"/>
          <w:szCs w:val="28"/>
          <w:lang w:val="en-US"/>
        </w:rPr>
        <w:t>https</w:t>
      </w:r>
      <w:r w:rsidRPr="00767721">
        <w:rPr>
          <w:color w:val="000000"/>
          <w:sz w:val="28"/>
          <w:szCs w:val="28"/>
        </w:rPr>
        <w:t>://</w:t>
      </w:r>
      <w:proofErr w:type="spellStart"/>
      <w:r w:rsidRPr="00767721">
        <w:rPr>
          <w:color w:val="000000"/>
          <w:sz w:val="28"/>
          <w:szCs w:val="28"/>
          <w:lang w:val="en-US"/>
        </w:rPr>
        <w:t>ilearn</w:t>
      </w:r>
      <w:proofErr w:type="spellEnd"/>
      <w:r w:rsidRPr="00767721">
        <w:rPr>
          <w:color w:val="000000"/>
          <w:sz w:val="28"/>
          <w:szCs w:val="28"/>
        </w:rPr>
        <w:t>.</w:t>
      </w:r>
      <w:r w:rsidRPr="00767721">
        <w:rPr>
          <w:color w:val="000000"/>
          <w:sz w:val="28"/>
          <w:szCs w:val="28"/>
          <w:lang w:val="en-US"/>
        </w:rPr>
        <w:t>org</w:t>
      </w:r>
      <w:r w:rsidRPr="00767721">
        <w:rPr>
          <w:color w:val="000000"/>
          <w:sz w:val="28"/>
          <w:szCs w:val="28"/>
        </w:rPr>
        <w:t>.</w:t>
      </w:r>
      <w:proofErr w:type="spellStart"/>
      <w:r w:rsidRPr="00767721">
        <w:rPr>
          <w:color w:val="000000"/>
          <w:sz w:val="28"/>
          <w:szCs w:val="28"/>
          <w:lang w:val="en-US"/>
        </w:rPr>
        <w:t>ua</w:t>
      </w:r>
      <w:proofErr w:type="spellEnd"/>
      <w:r w:rsidRPr="00767721">
        <w:rPr>
          <w:color w:val="000000"/>
          <w:sz w:val="28"/>
          <w:szCs w:val="28"/>
        </w:rPr>
        <w:t>/</w:t>
      </w:r>
    </w:p>
    <w:p w14:paraId="67B71A87" w14:textId="77777777" w:rsidR="0082186B" w:rsidRPr="00767721" w:rsidRDefault="00A42533" w:rsidP="00767721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767721">
        <w:rPr>
          <w:i/>
          <w:color w:val="000000"/>
          <w:sz w:val="28"/>
          <w:szCs w:val="28"/>
        </w:rPr>
        <w:t xml:space="preserve">8) </w:t>
      </w:r>
      <w:r w:rsidRPr="00767721">
        <w:rPr>
          <w:i/>
          <w:color w:val="000000"/>
          <w:sz w:val="28"/>
          <w:szCs w:val="28"/>
          <w:lang w:val="uk-UA"/>
        </w:rPr>
        <w:t xml:space="preserve">Організація дистанційного навчання </w:t>
      </w:r>
    </w:p>
    <w:p w14:paraId="76818CA6" w14:textId="77777777" w:rsidR="0049459B" w:rsidRPr="00767721" w:rsidRDefault="00A7219D" w:rsidP="006316D0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67721">
        <w:rPr>
          <w:color w:val="000000"/>
          <w:sz w:val="28"/>
          <w:szCs w:val="28"/>
          <w:lang w:val="uk-UA"/>
        </w:rPr>
        <w:t xml:space="preserve">На сьогоднішній день, мабуть, </w:t>
      </w:r>
      <w:r w:rsidR="00265869" w:rsidRPr="00767721">
        <w:rPr>
          <w:color w:val="000000"/>
          <w:sz w:val="28"/>
          <w:szCs w:val="28"/>
          <w:lang w:val="uk-UA"/>
        </w:rPr>
        <w:t xml:space="preserve">уже </w:t>
      </w:r>
      <w:r w:rsidRPr="00767721">
        <w:rPr>
          <w:color w:val="000000"/>
          <w:sz w:val="28"/>
          <w:szCs w:val="28"/>
          <w:lang w:val="uk-UA"/>
        </w:rPr>
        <w:t>ніхто не сумнівається,</w:t>
      </w:r>
      <w:r w:rsidR="009D718E" w:rsidRPr="00767721">
        <w:rPr>
          <w:color w:val="000000"/>
          <w:sz w:val="28"/>
          <w:szCs w:val="28"/>
          <w:lang w:val="uk-UA"/>
        </w:rPr>
        <w:t xml:space="preserve"> </w:t>
      </w:r>
      <w:r w:rsidRPr="00767721">
        <w:rPr>
          <w:color w:val="000000"/>
          <w:sz w:val="28"/>
          <w:szCs w:val="28"/>
          <w:lang w:val="uk-UA"/>
        </w:rPr>
        <w:t>що о</w:t>
      </w:r>
      <w:r w:rsidR="00A42533" w:rsidRPr="00767721">
        <w:rPr>
          <w:color w:val="000000"/>
          <w:sz w:val="28"/>
          <w:szCs w:val="28"/>
          <w:lang w:val="uk-UA"/>
        </w:rPr>
        <w:t xml:space="preserve">нлайн-ресурси чудово підходять для успішної організації дистанційного навчання </w:t>
      </w:r>
      <w:r w:rsidR="00A42533" w:rsidRPr="00767721">
        <w:rPr>
          <w:color w:val="000000"/>
          <w:sz w:val="28"/>
          <w:szCs w:val="28"/>
          <w:lang w:val="uk-UA"/>
        </w:rPr>
        <w:lastRenderedPageBreak/>
        <w:t xml:space="preserve">та швидкої перевірки отриманих учнями знань. </w:t>
      </w:r>
      <w:r w:rsidR="00854133" w:rsidRPr="00767721">
        <w:rPr>
          <w:color w:val="000000"/>
          <w:sz w:val="28"/>
          <w:szCs w:val="28"/>
          <w:lang w:val="uk-UA"/>
        </w:rPr>
        <w:t xml:space="preserve">Ти настільки призвичаївся до </w:t>
      </w:r>
      <w:r w:rsidR="00854133" w:rsidRPr="00767721">
        <w:rPr>
          <w:color w:val="000000"/>
          <w:sz w:val="28"/>
          <w:szCs w:val="28"/>
          <w:lang w:val="en-US"/>
        </w:rPr>
        <w:t>Google</w:t>
      </w:r>
      <w:r w:rsidR="00854133" w:rsidRPr="00767721">
        <w:rPr>
          <w:color w:val="000000"/>
          <w:sz w:val="28"/>
          <w:szCs w:val="28"/>
          <w:lang w:val="uk-UA"/>
        </w:rPr>
        <w:t xml:space="preserve"> </w:t>
      </w:r>
      <w:r w:rsidR="00854133" w:rsidRPr="00767721">
        <w:rPr>
          <w:color w:val="000000"/>
          <w:sz w:val="28"/>
          <w:szCs w:val="28"/>
          <w:lang w:val="en-US"/>
        </w:rPr>
        <w:t>Classroom</w:t>
      </w:r>
      <w:r w:rsidR="00854133" w:rsidRPr="00767721">
        <w:rPr>
          <w:color w:val="000000"/>
          <w:sz w:val="28"/>
          <w:szCs w:val="28"/>
          <w:lang w:val="uk-UA"/>
        </w:rPr>
        <w:t xml:space="preserve">, </w:t>
      </w:r>
      <w:r w:rsidR="00854133" w:rsidRPr="00767721">
        <w:rPr>
          <w:color w:val="000000"/>
          <w:sz w:val="28"/>
          <w:szCs w:val="28"/>
          <w:lang w:val="en-US"/>
        </w:rPr>
        <w:t>Zoom</w:t>
      </w:r>
      <w:r w:rsidR="00854133" w:rsidRPr="00767721">
        <w:rPr>
          <w:color w:val="000000"/>
          <w:sz w:val="28"/>
          <w:szCs w:val="28"/>
          <w:lang w:val="uk-UA"/>
        </w:rPr>
        <w:t xml:space="preserve">, </w:t>
      </w:r>
      <w:r w:rsidR="00854133" w:rsidRPr="00767721">
        <w:rPr>
          <w:color w:val="000000"/>
          <w:sz w:val="28"/>
          <w:szCs w:val="28"/>
          <w:lang w:val="en-US"/>
        </w:rPr>
        <w:t>Google</w:t>
      </w:r>
      <w:r w:rsidR="00854133" w:rsidRPr="00767721">
        <w:rPr>
          <w:color w:val="000000"/>
          <w:sz w:val="28"/>
          <w:szCs w:val="28"/>
          <w:lang w:val="uk-UA"/>
        </w:rPr>
        <w:t xml:space="preserve"> </w:t>
      </w:r>
      <w:r w:rsidR="00854133" w:rsidRPr="00767721">
        <w:rPr>
          <w:color w:val="000000"/>
          <w:sz w:val="28"/>
          <w:szCs w:val="28"/>
          <w:lang w:val="en-US"/>
        </w:rPr>
        <w:t>Meet</w:t>
      </w:r>
      <w:r w:rsidR="00854133" w:rsidRPr="00767721">
        <w:rPr>
          <w:color w:val="000000"/>
          <w:sz w:val="28"/>
          <w:szCs w:val="28"/>
          <w:lang w:val="uk-UA"/>
        </w:rPr>
        <w:t xml:space="preserve"> чи </w:t>
      </w:r>
      <w:r w:rsidR="00854133" w:rsidRPr="00767721">
        <w:rPr>
          <w:color w:val="000000"/>
          <w:sz w:val="28"/>
          <w:szCs w:val="28"/>
          <w:lang w:val="en-US"/>
        </w:rPr>
        <w:t>Moodle</w:t>
      </w:r>
      <w:r w:rsidR="00854133" w:rsidRPr="00767721">
        <w:rPr>
          <w:color w:val="000000"/>
          <w:sz w:val="28"/>
          <w:szCs w:val="28"/>
          <w:lang w:val="uk-UA"/>
        </w:rPr>
        <w:t xml:space="preserve">, що вже просто вважаєш їх </w:t>
      </w:r>
      <w:r w:rsidR="00854133" w:rsidRPr="00767721">
        <w:rPr>
          <w:color w:val="000000"/>
          <w:sz w:val="28"/>
          <w:szCs w:val="28"/>
          <w:lang w:val="en-US"/>
        </w:rPr>
        <w:t>a</w:t>
      </w:r>
      <w:r w:rsidR="00854133" w:rsidRPr="00767721">
        <w:rPr>
          <w:color w:val="000000"/>
          <w:sz w:val="28"/>
          <w:szCs w:val="28"/>
          <w:lang w:val="uk-UA"/>
        </w:rPr>
        <w:t xml:space="preserve"> </w:t>
      </w:r>
      <w:r w:rsidR="00854133" w:rsidRPr="00767721">
        <w:rPr>
          <w:color w:val="000000"/>
          <w:sz w:val="28"/>
          <w:szCs w:val="28"/>
          <w:lang w:val="en-US"/>
        </w:rPr>
        <w:t>must</w:t>
      </w:r>
      <w:r w:rsidR="00854133" w:rsidRPr="00767721">
        <w:rPr>
          <w:color w:val="000000"/>
          <w:sz w:val="28"/>
          <w:szCs w:val="28"/>
          <w:lang w:val="uk-UA"/>
        </w:rPr>
        <w:t>-</w:t>
      </w:r>
      <w:r w:rsidR="00854133" w:rsidRPr="00767721">
        <w:rPr>
          <w:color w:val="000000"/>
          <w:sz w:val="28"/>
          <w:szCs w:val="28"/>
          <w:lang w:val="en-US"/>
        </w:rPr>
        <w:t>have</w:t>
      </w:r>
      <w:r w:rsidR="00854133" w:rsidRPr="00767721">
        <w:rPr>
          <w:color w:val="000000"/>
          <w:sz w:val="28"/>
          <w:szCs w:val="28"/>
          <w:lang w:val="uk-UA"/>
        </w:rPr>
        <w:t xml:space="preserve"> інструментом. </w:t>
      </w:r>
      <w:r w:rsidR="006E7A6D" w:rsidRPr="00767721">
        <w:rPr>
          <w:color w:val="000000"/>
          <w:sz w:val="28"/>
          <w:szCs w:val="28"/>
          <w:lang w:val="uk-UA"/>
        </w:rPr>
        <w:t>Добірка сервісів для дистанційного навчання, якими я та мої учні користуємося:</w:t>
      </w:r>
    </w:p>
    <w:p w14:paraId="62FDB3D0" w14:textId="77777777" w:rsidR="0049459B" w:rsidRPr="00767721" w:rsidRDefault="00D51159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hyperlink r:id="rId28" w:history="1">
        <w:r w:rsidR="0049459B" w:rsidRPr="00767721">
          <w:rPr>
            <w:rStyle w:val="a6"/>
            <w:sz w:val="28"/>
            <w:szCs w:val="28"/>
            <w:lang w:val="uk-UA"/>
          </w:rPr>
          <w:t>https://kahoot.com/</w:t>
        </w:r>
      </w:hyperlink>
    </w:p>
    <w:p w14:paraId="39E827FA" w14:textId="77777777" w:rsidR="0049459B" w:rsidRPr="00767721" w:rsidRDefault="00D51159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hyperlink r:id="rId29" w:history="1">
        <w:r w:rsidR="0049459B" w:rsidRPr="00767721">
          <w:rPr>
            <w:rStyle w:val="a6"/>
            <w:sz w:val="28"/>
            <w:szCs w:val="28"/>
            <w:lang w:val="uk-UA"/>
          </w:rPr>
          <w:t>https://learningapps.org/</w:t>
        </w:r>
      </w:hyperlink>
    </w:p>
    <w:p w14:paraId="1A526D80" w14:textId="77777777" w:rsidR="0049459B" w:rsidRPr="00767721" w:rsidRDefault="00D51159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hyperlink r:id="rId30" w:history="1">
        <w:r w:rsidR="0049459B" w:rsidRPr="00767721">
          <w:rPr>
            <w:rStyle w:val="a6"/>
            <w:sz w:val="28"/>
            <w:szCs w:val="28"/>
            <w:lang w:val="uk-UA"/>
          </w:rPr>
          <w:t>https://naurok.com.ua/</w:t>
        </w:r>
      </w:hyperlink>
    </w:p>
    <w:p w14:paraId="673F8C82" w14:textId="77777777" w:rsidR="0049459B" w:rsidRPr="00767721" w:rsidRDefault="00D51159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hyperlink r:id="rId31" w:history="1">
        <w:r w:rsidR="0049459B" w:rsidRPr="00767721">
          <w:rPr>
            <w:rStyle w:val="a6"/>
            <w:sz w:val="28"/>
            <w:szCs w:val="28"/>
            <w:lang w:val="uk-UA"/>
          </w:rPr>
          <w:t>https://vseosvita.ua/</w:t>
        </w:r>
      </w:hyperlink>
    </w:p>
    <w:p w14:paraId="0BFE3C3C" w14:textId="77777777" w:rsidR="0049459B" w:rsidRPr="00767721" w:rsidRDefault="00D51159" w:rsidP="0076772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hyperlink r:id="rId32" w:history="1">
        <w:r w:rsidR="0049459B" w:rsidRPr="00767721">
          <w:rPr>
            <w:rStyle w:val="a6"/>
            <w:sz w:val="28"/>
            <w:szCs w:val="28"/>
            <w:lang w:val="en-US"/>
          </w:rPr>
          <w:t>https</w:t>
        </w:r>
        <w:r w:rsidR="0049459B" w:rsidRPr="00767721">
          <w:rPr>
            <w:rStyle w:val="a6"/>
            <w:sz w:val="28"/>
            <w:szCs w:val="28"/>
            <w:lang w:val="uk-UA"/>
          </w:rPr>
          <w:t>://</w:t>
        </w:r>
        <w:r w:rsidR="0049459B" w:rsidRPr="00767721">
          <w:rPr>
            <w:rStyle w:val="a6"/>
            <w:sz w:val="28"/>
            <w:szCs w:val="28"/>
            <w:lang w:val="en-US"/>
          </w:rPr>
          <w:t>www</w:t>
        </w:r>
        <w:r w:rsidR="0049459B" w:rsidRPr="00767721">
          <w:rPr>
            <w:rStyle w:val="a6"/>
            <w:sz w:val="28"/>
            <w:szCs w:val="28"/>
            <w:lang w:val="uk-UA"/>
          </w:rPr>
          <w:t>.</w:t>
        </w:r>
        <w:r w:rsidR="0049459B" w:rsidRPr="00767721">
          <w:rPr>
            <w:rStyle w:val="a6"/>
            <w:sz w:val="28"/>
            <w:szCs w:val="28"/>
            <w:lang w:val="en-US"/>
          </w:rPr>
          <w:t>expressdigibooks</w:t>
        </w:r>
        <w:r w:rsidR="0049459B" w:rsidRPr="00767721">
          <w:rPr>
            <w:rStyle w:val="a6"/>
            <w:sz w:val="28"/>
            <w:szCs w:val="28"/>
            <w:lang w:val="uk-UA"/>
          </w:rPr>
          <w:t>.</w:t>
        </w:r>
        <w:r w:rsidR="0049459B" w:rsidRPr="00767721">
          <w:rPr>
            <w:rStyle w:val="a6"/>
            <w:sz w:val="28"/>
            <w:szCs w:val="28"/>
            <w:lang w:val="en-US"/>
          </w:rPr>
          <w:t>com</w:t>
        </w:r>
        <w:r w:rsidR="0049459B" w:rsidRPr="00767721">
          <w:rPr>
            <w:rStyle w:val="a6"/>
            <w:sz w:val="28"/>
            <w:szCs w:val="28"/>
            <w:lang w:val="uk-UA"/>
          </w:rPr>
          <w:t>/</w:t>
        </w:r>
      </w:hyperlink>
    </w:p>
    <w:p w14:paraId="33597794" w14:textId="77777777" w:rsidR="006E7A6D" w:rsidRPr="00767721" w:rsidRDefault="005D2D4E" w:rsidP="006316D0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67721">
        <w:rPr>
          <w:color w:val="000000"/>
          <w:sz w:val="28"/>
          <w:szCs w:val="28"/>
          <w:lang w:val="uk-UA"/>
        </w:rPr>
        <w:t>Вивчати англійську мову можна за звичайними підручниками, а можна скористатися всіма здобутками прогресу.</w:t>
      </w:r>
      <w:r w:rsidR="00867AD9" w:rsidRPr="00767721">
        <w:rPr>
          <w:color w:val="000000"/>
          <w:sz w:val="28"/>
          <w:szCs w:val="28"/>
          <w:lang w:val="uk-UA"/>
        </w:rPr>
        <w:t xml:space="preserve"> Діти люблять гаджети, намагаються не випускати з рук смартфони та більше часу проводити біля комп’ютерів, то ж хай вони використовують їх з користю. Інтернет-ресурси та цифрові додатки були розроблені саме для легкого і цікавого навчання. </w:t>
      </w:r>
      <w:r w:rsidR="001A6D04" w:rsidRPr="00767721">
        <w:rPr>
          <w:color w:val="000000"/>
          <w:sz w:val="28"/>
          <w:szCs w:val="28"/>
          <w:lang w:val="uk-UA"/>
        </w:rPr>
        <w:t xml:space="preserve">Такі заняття сподобаються і дорослим, і дітям. Тож якщо </w:t>
      </w:r>
      <w:r w:rsidR="00792D44">
        <w:rPr>
          <w:color w:val="000000"/>
          <w:sz w:val="28"/>
          <w:szCs w:val="28"/>
          <w:lang w:val="uk-UA"/>
        </w:rPr>
        <w:t xml:space="preserve">хочете зацікавити своїх учнів, </w:t>
      </w:r>
      <w:r w:rsidR="001A6D04" w:rsidRPr="00767721">
        <w:rPr>
          <w:color w:val="000000"/>
          <w:sz w:val="28"/>
          <w:szCs w:val="28"/>
          <w:lang w:val="uk-UA"/>
        </w:rPr>
        <w:t>не варто гаяти часу!</w:t>
      </w:r>
    </w:p>
    <w:p w14:paraId="0A4D41EF" w14:textId="77777777" w:rsidR="00792D44" w:rsidRDefault="00792D44" w:rsidP="006316D0">
      <w:pPr>
        <w:pStyle w:val="a7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14:paraId="50E72725" w14:textId="77777777" w:rsidR="0049459B" w:rsidRPr="006316D0" w:rsidRDefault="00455C2E" w:rsidP="006316D0">
      <w:pPr>
        <w:pStyle w:val="a7"/>
        <w:spacing w:before="0" w:beforeAutospacing="0" w:after="0" w:afterAutospacing="0" w:line="360" w:lineRule="auto"/>
        <w:jc w:val="center"/>
        <w:rPr>
          <w:b/>
          <w:color w:val="365F91" w:themeColor="accent1" w:themeShade="BF"/>
          <w:sz w:val="32"/>
          <w:szCs w:val="32"/>
          <w:lang w:val="uk-UA"/>
        </w:rPr>
      </w:pPr>
      <w:r w:rsidRPr="006316D0">
        <w:rPr>
          <w:b/>
          <w:color w:val="365F91" w:themeColor="accent1" w:themeShade="BF"/>
          <w:sz w:val="32"/>
          <w:szCs w:val="32"/>
          <w:lang w:val="uk-UA"/>
        </w:rPr>
        <w:t>Висновки</w:t>
      </w:r>
    </w:p>
    <w:p w14:paraId="4ED58E8E" w14:textId="77777777" w:rsidR="00455C2E" w:rsidRPr="00867AD9" w:rsidRDefault="002046B9" w:rsidP="006316D0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67721">
        <w:rPr>
          <w:color w:val="000000"/>
          <w:sz w:val="28"/>
          <w:szCs w:val="28"/>
          <w:lang w:val="uk-UA"/>
        </w:rPr>
        <w:t xml:space="preserve">Вивчення іноземної мови не втрачає своєї актуальності в сучасному світі. Не викликає сумніву і необхідність інтеграції всесвітньої мережі в процес </w:t>
      </w:r>
      <w:r w:rsidR="00CF165D" w:rsidRPr="00767721">
        <w:rPr>
          <w:color w:val="000000"/>
          <w:sz w:val="28"/>
          <w:szCs w:val="28"/>
          <w:lang w:val="uk-UA"/>
        </w:rPr>
        <w:t>навча</w:t>
      </w:r>
      <w:r w:rsidRPr="00767721">
        <w:rPr>
          <w:color w:val="000000"/>
          <w:sz w:val="28"/>
          <w:szCs w:val="28"/>
          <w:lang w:val="uk-UA"/>
        </w:rPr>
        <w:t xml:space="preserve">ння. </w:t>
      </w:r>
      <w:r w:rsidR="00CF165D" w:rsidRPr="00767721">
        <w:rPr>
          <w:color w:val="000000"/>
          <w:sz w:val="28"/>
          <w:szCs w:val="28"/>
          <w:lang w:val="uk-UA"/>
        </w:rPr>
        <w:t>Освоєння</w:t>
      </w:r>
      <w:r w:rsidRPr="00767721">
        <w:rPr>
          <w:color w:val="000000"/>
          <w:sz w:val="28"/>
          <w:szCs w:val="28"/>
          <w:lang w:val="uk-UA"/>
        </w:rPr>
        <w:t xml:space="preserve"> </w:t>
      </w:r>
      <w:r w:rsidR="00CF165D" w:rsidRPr="00767721">
        <w:rPr>
          <w:color w:val="000000"/>
          <w:sz w:val="28"/>
          <w:szCs w:val="28"/>
          <w:lang w:val="uk-UA"/>
        </w:rPr>
        <w:t xml:space="preserve">методів і навичок роботи з інтернет-ресурсами </w:t>
      </w:r>
      <w:proofErr w:type="spellStart"/>
      <w:r w:rsidR="00CF165D" w:rsidRPr="00767721">
        <w:rPr>
          <w:color w:val="000000"/>
          <w:sz w:val="28"/>
          <w:szCs w:val="28"/>
          <w:lang w:val="uk-UA"/>
        </w:rPr>
        <w:t>надасть</w:t>
      </w:r>
      <w:proofErr w:type="spellEnd"/>
      <w:r w:rsidR="00CF165D" w:rsidRPr="00767721">
        <w:rPr>
          <w:color w:val="000000"/>
          <w:sz w:val="28"/>
          <w:szCs w:val="28"/>
          <w:lang w:val="uk-UA"/>
        </w:rPr>
        <w:t xml:space="preserve"> вчителю можливість покращити навчальний процес, урізноманітнити, осучаснити методи і прийоми викладання, підвищити мотивацію для вивчення предмета. </w:t>
      </w:r>
      <w:r w:rsidR="0047345E" w:rsidRPr="00767721">
        <w:rPr>
          <w:color w:val="000000"/>
          <w:sz w:val="28"/>
          <w:szCs w:val="28"/>
          <w:lang w:val="uk-UA"/>
        </w:rPr>
        <w:t xml:space="preserve">Для учнів це можливість взяти участь у тестуванні, конкурсах, проектах, олімпіадах, які проводяться в інтернеті, листуватися з однолітками з різних країн, брати участь у чатах, відео конференціях, </w:t>
      </w:r>
      <w:r w:rsidR="00E62F3E" w:rsidRPr="00767721">
        <w:rPr>
          <w:color w:val="000000"/>
          <w:sz w:val="28"/>
          <w:szCs w:val="28"/>
          <w:lang w:val="uk-UA"/>
        </w:rPr>
        <w:t xml:space="preserve">отримати доступ до друкованої інформації, аудіо- та відео-матеріалів. </w:t>
      </w:r>
      <w:r w:rsidR="0047345E" w:rsidRPr="00767721">
        <w:rPr>
          <w:color w:val="000000"/>
          <w:sz w:val="28"/>
          <w:szCs w:val="28"/>
          <w:lang w:val="uk-UA"/>
        </w:rPr>
        <w:t xml:space="preserve">  </w:t>
      </w:r>
      <w:r w:rsidR="00CF165D" w:rsidRPr="00767721">
        <w:rPr>
          <w:color w:val="000000"/>
          <w:sz w:val="28"/>
          <w:szCs w:val="28"/>
          <w:lang w:val="uk-UA"/>
        </w:rPr>
        <w:t xml:space="preserve">  </w:t>
      </w:r>
    </w:p>
    <w:p w14:paraId="71CACECD" w14:textId="77777777" w:rsidR="00A42533" w:rsidRDefault="00854133" w:rsidP="00A42533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85413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</w:p>
    <w:p w14:paraId="0C6C79EC" w14:textId="77777777" w:rsidR="0040394A" w:rsidRPr="0040394A" w:rsidRDefault="0040394A" w:rsidP="0040394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8E187E" w14:textId="77777777" w:rsidR="00BD65B0" w:rsidRPr="006316D0" w:rsidRDefault="00201996" w:rsidP="00A004BF">
      <w:pPr>
        <w:spacing w:line="36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 w:rsidRPr="00A004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F721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F721C5" w:rsidRPr="006316D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Бібліографія</w:t>
      </w:r>
    </w:p>
    <w:p w14:paraId="3E4E77BC" w14:textId="77777777" w:rsidR="00F721C5" w:rsidRPr="00F721C5" w:rsidRDefault="00F721C5" w:rsidP="006A2AB5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C5">
        <w:rPr>
          <w:rFonts w:ascii="Times New Roman" w:hAnsi="Times New Roman" w:cs="Times New Roman"/>
          <w:sz w:val="28"/>
          <w:szCs w:val="28"/>
          <w:lang w:val="uk-UA"/>
        </w:rPr>
        <w:t>Інформаційні технології і засоби навчання: Зб</w:t>
      </w:r>
      <w:r w:rsidR="00792D44">
        <w:rPr>
          <w:rFonts w:ascii="Times New Roman" w:hAnsi="Times New Roman" w:cs="Times New Roman"/>
          <w:sz w:val="28"/>
          <w:szCs w:val="28"/>
          <w:lang w:val="uk-UA"/>
        </w:rPr>
        <w:t xml:space="preserve">. наук. праць. – [за ред. </w:t>
      </w:r>
      <w:proofErr w:type="spellStart"/>
      <w:r w:rsidR="00792D44">
        <w:rPr>
          <w:rFonts w:ascii="Times New Roman" w:hAnsi="Times New Roman" w:cs="Times New Roman"/>
          <w:sz w:val="28"/>
          <w:szCs w:val="28"/>
          <w:lang w:val="uk-UA"/>
        </w:rPr>
        <w:t>В.Ю.</w:t>
      </w:r>
      <w:r w:rsidRPr="00F721C5">
        <w:rPr>
          <w:rFonts w:ascii="Times New Roman" w:hAnsi="Times New Roman" w:cs="Times New Roman"/>
          <w:sz w:val="28"/>
          <w:szCs w:val="28"/>
          <w:lang w:val="uk-UA"/>
        </w:rPr>
        <w:t>Бикова</w:t>
      </w:r>
      <w:proofErr w:type="spellEnd"/>
      <w:r w:rsidRPr="00F721C5">
        <w:rPr>
          <w:rFonts w:ascii="Times New Roman" w:hAnsi="Times New Roman" w:cs="Times New Roman"/>
          <w:sz w:val="28"/>
          <w:szCs w:val="28"/>
          <w:lang w:val="uk-UA"/>
        </w:rPr>
        <w:t>, Ю. О. Жука]. – Інститут засобі</w:t>
      </w:r>
      <w:r w:rsidR="00792D44">
        <w:rPr>
          <w:rFonts w:ascii="Times New Roman" w:hAnsi="Times New Roman" w:cs="Times New Roman"/>
          <w:sz w:val="28"/>
          <w:szCs w:val="28"/>
          <w:lang w:val="uk-UA"/>
        </w:rPr>
        <w:t>в навчання  АПН  України. –  К.</w:t>
      </w:r>
      <w:r w:rsidRPr="00F721C5">
        <w:rPr>
          <w:rFonts w:ascii="Times New Roman" w:hAnsi="Times New Roman" w:cs="Times New Roman"/>
          <w:sz w:val="28"/>
          <w:szCs w:val="28"/>
          <w:lang w:val="uk-UA"/>
        </w:rPr>
        <w:t>: Атіка, 2005. –  272 с.</w:t>
      </w:r>
    </w:p>
    <w:p w14:paraId="63543898" w14:textId="77777777" w:rsidR="00F721C5" w:rsidRPr="00F721C5" w:rsidRDefault="00F721C5" w:rsidP="00F721C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1C5">
        <w:rPr>
          <w:rFonts w:ascii="Times New Roman" w:hAnsi="Times New Roman" w:cs="Times New Roman"/>
          <w:sz w:val="28"/>
          <w:szCs w:val="28"/>
        </w:rPr>
        <w:t>Дем’яненко</w:t>
      </w:r>
      <w:proofErr w:type="spellEnd"/>
      <w:r w:rsidRPr="00F721C5">
        <w:rPr>
          <w:rFonts w:ascii="Times New Roman" w:hAnsi="Times New Roman" w:cs="Times New Roman"/>
          <w:sz w:val="28"/>
          <w:szCs w:val="28"/>
        </w:rPr>
        <w:t xml:space="preserve"> Л. Ю. </w:t>
      </w:r>
      <w:proofErr w:type="spellStart"/>
      <w:r w:rsidRPr="00F721C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7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1C5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F7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1C5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F721C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721C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721C5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F721C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F721C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721C5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F7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1C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721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21C5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F721C5">
        <w:rPr>
          <w:rFonts w:ascii="Times New Roman" w:hAnsi="Times New Roman" w:cs="Times New Roman"/>
          <w:sz w:val="28"/>
          <w:szCs w:val="28"/>
        </w:rPr>
        <w:t xml:space="preserve">. – 2017. - </w:t>
      </w:r>
      <w:r w:rsidR="006A2A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F721C5">
        <w:rPr>
          <w:rFonts w:ascii="Times New Roman" w:hAnsi="Times New Roman" w:cs="Times New Roman"/>
          <w:sz w:val="28"/>
          <w:szCs w:val="28"/>
        </w:rPr>
        <w:t>№ 10–11 (524–525).</w:t>
      </w:r>
    </w:p>
    <w:p w14:paraId="310BFC22" w14:textId="77777777" w:rsidR="00F721C5" w:rsidRPr="00F721C5" w:rsidRDefault="00792D44" w:rsidP="00F721C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Плугатарьова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І. Використання Інтернет-контенту під час вивчення англійської мови (методичний аспект) / О. І. 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Плугатарьова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 // Англійська мова та література. –  2011. – № 10. – С. 8–12.</w:t>
      </w:r>
    </w:p>
    <w:p w14:paraId="33D460D2" w14:textId="77777777" w:rsidR="003E2912" w:rsidRPr="003E2912" w:rsidRDefault="00792D44" w:rsidP="003E2912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Е. С.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Новые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педагогические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информационные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 технологи в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. пед.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вузов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повыш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квалиф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. пед.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кадров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 / Е. С. 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Полат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, М. Ю. 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Бухаркина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, М. В. 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Моисеева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, А. Е. Петров; [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 ред. Е.</w:t>
      </w:r>
      <w:r w:rsidR="00F721C5" w:rsidRPr="00F721C5">
        <w:rPr>
          <w:rFonts w:ascii="Times New Roman" w:hAnsi="Times New Roman" w:cs="Times New Roman"/>
          <w:lang w:val="uk-UA"/>
        </w:rPr>
        <w:t> </w:t>
      </w:r>
      <w:r w:rsidR="006A2AB5">
        <w:rPr>
          <w:rFonts w:ascii="Times New Roman" w:hAnsi="Times New Roman" w:cs="Times New Roman"/>
          <w:sz w:val="28"/>
          <w:szCs w:val="28"/>
          <w:lang w:val="uk-UA"/>
        </w:rPr>
        <w:t>С. </w:t>
      </w:r>
      <w:proofErr w:type="spellStart"/>
      <w:r w:rsidR="006A2AB5">
        <w:rPr>
          <w:rFonts w:ascii="Times New Roman" w:hAnsi="Times New Roman" w:cs="Times New Roman"/>
          <w:sz w:val="28"/>
          <w:szCs w:val="28"/>
          <w:lang w:val="uk-UA"/>
        </w:rPr>
        <w:t>Полат</w:t>
      </w:r>
      <w:proofErr w:type="spellEnd"/>
      <w:r w:rsidR="006A2AB5">
        <w:rPr>
          <w:rFonts w:ascii="Times New Roman" w:hAnsi="Times New Roman" w:cs="Times New Roman"/>
          <w:sz w:val="28"/>
          <w:szCs w:val="28"/>
          <w:lang w:val="uk-UA"/>
        </w:rPr>
        <w:t>]. – М.</w:t>
      </w:r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Издательский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="00F721C5" w:rsidRPr="00F721C5">
        <w:rPr>
          <w:rFonts w:ascii="Times New Roman" w:hAnsi="Times New Roman" w:cs="Times New Roman"/>
          <w:sz w:val="28"/>
          <w:szCs w:val="28"/>
          <w:lang w:val="uk-UA"/>
        </w:rPr>
        <w:t>», 2002. – 272 с</w:t>
      </w:r>
      <w:r w:rsidR="003E29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93222A" w14:textId="77777777" w:rsidR="003E2912" w:rsidRDefault="00D51159" w:rsidP="003E2912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3" w:history="1"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vseosvita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library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vikoristanna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internet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resursiv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na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urokah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inozemnoi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movi</w:t>
        </w:r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-119285.</w:t>
        </w:r>
        <w:proofErr w:type="spellStart"/>
        <w:r w:rsidR="003E2912" w:rsidRPr="003E2912">
          <w:rPr>
            <w:rStyle w:val="a6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</w:p>
    <w:p w14:paraId="2892A935" w14:textId="77777777" w:rsidR="000A38D9" w:rsidRDefault="00D51159" w:rsidP="003E2912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4" w:history="1">
        <w:r w:rsidR="000A38D9" w:rsidRPr="009F2BA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https://dialogue.net.ua/krashchi-internet-resursi-dlia-vivchennia-angliiskoyi-movi</w:t>
        </w:r>
      </w:hyperlink>
    </w:p>
    <w:p w14:paraId="1D722B26" w14:textId="77777777" w:rsidR="000A38D9" w:rsidRDefault="00D51159" w:rsidP="003E2912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5" w:history="1">
        <w:r w:rsidR="000A38D9" w:rsidRPr="009F2BA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https://thedigital.gov.ua/news/servisi-distantsiynogo-navchannya-dlya-vchiteliv</w:t>
        </w:r>
      </w:hyperlink>
    </w:p>
    <w:p w14:paraId="3FEE22ED" w14:textId="77777777" w:rsidR="000A38D9" w:rsidRDefault="00D51159" w:rsidP="003E2912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6" w:history="1">
        <w:r w:rsidR="002256AB" w:rsidRPr="009F2BA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https://nus.org.ua/view/yak-motyvuvaty-uchnivstvo-do-vyvchennya-inozemnyh-mov/</w:t>
        </w:r>
      </w:hyperlink>
    </w:p>
    <w:p w14:paraId="2DBEBAEF" w14:textId="77777777" w:rsidR="002256AB" w:rsidRDefault="00D51159" w:rsidP="003E2912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7" w:history="1">
        <w:r w:rsidR="0026170A" w:rsidRPr="009F2BA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https://osvita.ua/languages/articles/37256/</w:t>
        </w:r>
      </w:hyperlink>
    </w:p>
    <w:p w14:paraId="09163EB1" w14:textId="77777777" w:rsidR="0026170A" w:rsidRDefault="00D51159" w:rsidP="003E2912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8" w:history="1">
        <w:r w:rsidR="0026170A" w:rsidRPr="009F2BA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https://naurok.com.ua/post/onlayn-resursi-dlya-vivchennya-angliysko-movi</w:t>
        </w:r>
      </w:hyperlink>
    </w:p>
    <w:p w14:paraId="356FB3F0" w14:textId="77777777" w:rsidR="007856A7" w:rsidRPr="007F72E6" w:rsidRDefault="00D51159" w:rsidP="00F721C5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9" w:history="1">
        <w:r w:rsidR="0026170A" w:rsidRPr="007F72E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https://nvk-olenivka.klasna.com/uk/site/internet-resursi-dlya-viv.html</w:t>
        </w:r>
      </w:hyperlink>
    </w:p>
    <w:p w14:paraId="1956DB67" w14:textId="77777777" w:rsidR="00470E44" w:rsidRPr="00470E44" w:rsidRDefault="00470E44" w:rsidP="00792D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0E44" w:rsidRPr="00470E44" w:rsidSect="00655393">
      <w:headerReference w:type="default" r:id="rId40"/>
      <w:footerReference w:type="default" r:id="rId4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DDDDD" w14:textId="77777777" w:rsidR="002B29F7" w:rsidRDefault="002B29F7" w:rsidP="00D1418D">
      <w:pPr>
        <w:spacing w:after="0" w:line="240" w:lineRule="auto"/>
      </w:pPr>
      <w:r>
        <w:separator/>
      </w:r>
    </w:p>
  </w:endnote>
  <w:endnote w:type="continuationSeparator" w:id="0">
    <w:p w14:paraId="61737130" w14:textId="77777777" w:rsidR="002B29F7" w:rsidRDefault="002B29F7" w:rsidP="00D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4CD77" w14:textId="77777777" w:rsidR="00D1418D" w:rsidRDefault="00D51159">
    <w:pPr>
      <w:pStyle w:val="ab"/>
    </w:pPr>
    <w:r>
      <w:rPr>
        <w:noProof/>
      </w:rPr>
      <w:pict w14:anchorId="186EFF95">
        <v:rect id="Прямоугольник 454" o:spid="_x0000_s2055" style="position:absolute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" o:allowincell="f" filled="f" stroked="f">
          <v:textbox inset=",0">
            <w:txbxContent>
              <w:sdt>
                <w:sdtPr>
                  <w:rPr>
                    <w:rFonts w:ascii="Georgia" w:hAnsi="Georgia"/>
                    <w:b/>
                    <w:i/>
                    <w:color w:val="365F91" w:themeColor="accent1" w:themeShade="BF"/>
                    <w:sz w:val="20"/>
                    <w:szCs w:val="20"/>
                  </w:rPr>
                  <w:alias w:val="Дата"/>
                  <w:id w:val="7746093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MMMM yyyy г.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14:paraId="58E91D34" w14:textId="77777777" w:rsidR="006316D0" w:rsidRPr="006316D0" w:rsidRDefault="006316D0">
                    <w:pPr>
                      <w:rPr>
                        <w:rFonts w:ascii="Georgia" w:hAnsi="Georgia"/>
                        <w:b/>
                        <w:i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6316D0">
                      <w:rPr>
                        <w:rFonts w:ascii="Georgia" w:hAnsi="Georgia"/>
                        <w:b/>
                        <w:i/>
                        <w:color w:val="365F91" w:themeColor="accent1" w:themeShade="BF"/>
                        <w:sz w:val="20"/>
                        <w:szCs w:val="20"/>
                        <w:lang w:val="uk-UA"/>
                      </w:rPr>
                      <w:t xml:space="preserve">МЕЛЬНИЧУК Наталія Петрівна, Чортківська гімназія ім. </w:t>
                    </w:r>
                    <w:proofErr w:type="spellStart"/>
                    <w:r w:rsidRPr="006316D0">
                      <w:rPr>
                        <w:rFonts w:ascii="Georgia" w:hAnsi="Georgia"/>
                        <w:b/>
                        <w:i/>
                        <w:color w:val="365F91" w:themeColor="accent1" w:themeShade="BF"/>
                        <w:sz w:val="20"/>
                        <w:szCs w:val="20"/>
                        <w:lang w:val="uk-UA"/>
                      </w:rPr>
                      <w:t>М.Шашкевича</w:t>
                    </w:r>
                    <w:proofErr w:type="spellEnd"/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</w:rPr>
      <w:pict w14:anchorId="754FB072">
        <v:group id="Группа 455" o:spid="_x0000_s2051" style="position:absolute;margin-left:-271.2pt;margin-top:0;width:6pt;height:66pt;z-index:251662336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2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Abe8UAAADcAAAADwAAAGRycy9kb3ducmV2LnhtbESP0WrCQBRE3wX/YbmCL6VuWjS2qauU&#10;gigqiLYfcNm9JsHs3ZDdaPx7Vyj4OMzMGWa26GwlLtT40rGCt1ECglg7U3Ku4O93+foBwgdkg5Vj&#10;UnAjD4t5vzfDzLgrH+hyDLmIEPYZKihCqDMpvS7Ioh+5mjh6J9dYDFE2uTQNXiPcVvI9SVJpseS4&#10;UGBNPwXp87G1CibdS6tv6UFPy/PWtmZ32qw+90oNB933F4hAXXiG/9tro2A8Se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Abe8UAAADcAAAADwAAAAAAAAAA&#10;AAAAAAChAgAAZHJzL2Rvd25yZXYueG1sUEsFBgAAAAAEAAQA+QAAAJMDAAAAAA==&#10;" strokecolor="#4f81bd"/>
          <v:shape id="AutoShape 3" o:spid="_x0000_s2053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y+4MYAAADcAAAADwAAAGRycy9kb3ducmV2LnhtbESP3WoCMRSE7wt9h3AK3kjNVnRttxul&#10;CGLRQtH2AQ7J2R/cnCybrK5v3whCL4eZ+YbJV4NtxJk6XztW8DJJQBBrZ2ouFfz+bJ5fQfiAbLBx&#10;TAqu5GG1fHzIMTPuwgc6H0MpIoR9hgqqENpMSq8rsugnriWOXuE6iyHKrpSmw0uE20ZOkySVFmuO&#10;CxW2tK5In469VTAfxr2+pge9qE9725uvYrd9+1Zq9DR8vIMINIT/8L39aRTM5gu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8vuDGAAAA3AAAAA8AAAAAAAAA&#10;AAAAAAAAoQIAAGRycy9kb3ducmV2LnhtbFBLBQYAAAAABAAEAPkAAACUAwAAAAA=&#10;" strokecolor="#4f81bd"/>
          <v:shape id="AutoShape 4" o:spid="_x0000_s2054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qksEAAADcAAAADwAAAGRycy9kb3ducmV2LnhtbERPy4rCMBTdC/MP4Q64EU1HfHaMIoI4&#10;6MDg4wMuybUtNjelSbX+vVkMuDyc92LV2lLcqfaFYwVfgwQEsXam4EzB5bztz0D4gGywdEwKnuRh&#10;tfzoLDA17sFHup9CJmII+xQV5CFUqZRe52TRD1xFHLmrqy2GCOtMmhofMdyWcpgkE2mx4NiQY0Wb&#10;nPTt1FgF47bX6OfkqKfF7WAb83vd7+Z/SnU/2/U3iEBteIv/3T9GwWgc18Yz8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4yqSwQAAANwAAAAPAAAAAAAAAAAAAAAA&#10;AKECAABkcnMvZG93bnJldi54bWxQSwUGAAAAAAQABAD5AAAAjwMAAAAA&#10;" strokecolor="#4f81bd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2BE4F" w14:textId="77777777" w:rsidR="002B29F7" w:rsidRDefault="002B29F7" w:rsidP="00D1418D">
      <w:pPr>
        <w:spacing w:after="0" w:line="240" w:lineRule="auto"/>
      </w:pPr>
      <w:r>
        <w:separator/>
      </w:r>
    </w:p>
  </w:footnote>
  <w:footnote w:type="continuationSeparator" w:id="0">
    <w:p w14:paraId="0AB45B6D" w14:textId="77777777" w:rsidR="002B29F7" w:rsidRDefault="002B29F7" w:rsidP="00D1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7ED34" w14:textId="77777777" w:rsidR="006316D0" w:rsidRDefault="00D51159">
    <w:pPr>
      <w:pStyle w:val="a9"/>
    </w:pPr>
    <w:r>
      <w:rPr>
        <w:noProof/>
      </w:rPr>
      <w:pict w14:anchorId="21A1E7B1">
        <v:shapetype id="_x0000_t202" coordsize="21600,21600" o:spt="202" path="m,l,21600r21600,l21600,xe">
          <v:stroke joinstyle="miter"/>
          <v:path gradientshapeok="t" o:connecttype="rect"/>
        </v:shapetype>
        <v:shape id="Надпись 475" o:spid="_x0000_s205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/fxgIAAKU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" o:allowincell="f" filled="f" stroked="f">
          <v:textbox style="mso-fit-shape-to-text:t" inset=",0,,0">
            <w:txbxContent>
              <w:p w14:paraId="0D3103E5" w14:textId="77777777" w:rsidR="006316D0" w:rsidRPr="006316D0" w:rsidRDefault="006316D0">
                <w:pPr>
                  <w:spacing w:after="0" w:line="240" w:lineRule="auto"/>
                  <w:jc w:val="right"/>
                  <w:rPr>
                    <w:rFonts w:ascii="Bookman Old Style" w:hAnsi="Bookman Old Style"/>
                    <w:b/>
                    <w:color w:val="17365D" w:themeColor="text2" w:themeShade="BF"/>
                    <w:lang w:val="uk-UA"/>
                  </w:rPr>
                </w:pPr>
                <w:r w:rsidRPr="006316D0">
                  <w:rPr>
                    <w:rFonts w:ascii="Bookman Old Style" w:hAnsi="Bookman Old Style"/>
                    <w:b/>
                    <w:color w:val="17365D" w:themeColor="text2" w:themeShade="BF"/>
                    <w:lang w:val="uk-UA"/>
                  </w:rPr>
                  <w:t>Із досвіду роботи</w:t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5B424572">
        <v:shape id="Надпись 476" o:spid="_x0000_s2049" type="#_x0000_t202" style="position:absolute;margin-left:124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" o:allowincell="f" fillcolor="#4f81bd [3204]" stroked="f">
          <v:textbox style="mso-fit-shape-to-text:t" inset=",0,,0">
            <w:txbxContent>
              <w:p w14:paraId="41061872" w14:textId="77777777" w:rsidR="006316D0" w:rsidRPr="006316D0" w:rsidRDefault="006316D0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6316D0">
                  <w:fldChar w:fldCharType="begin"/>
                </w:r>
                <w:r w:rsidRPr="006316D0">
                  <w:instrText>PAGE   \* MERGEFORMAT</w:instrText>
                </w:r>
                <w:r w:rsidRPr="006316D0">
                  <w:fldChar w:fldCharType="separate"/>
                </w:r>
                <w:r w:rsidR="00D937AA" w:rsidRPr="00D937AA">
                  <w:rPr>
                    <w:noProof/>
                    <w:color w:val="FFFFFF" w:themeColor="background1"/>
                  </w:rPr>
                  <w:t>5</w:t>
                </w:r>
                <w:r w:rsidRPr="006316D0"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C3F89"/>
    <w:multiLevelType w:val="hybridMultilevel"/>
    <w:tmpl w:val="DD1277FC"/>
    <w:lvl w:ilvl="0" w:tplc="B51A4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257BAD"/>
    <w:multiLevelType w:val="hybridMultilevel"/>
    <w:tmpl w:val="05C220E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590E"/>
    <w:multiLevelType w:val="hybridMultilevel"/>
    <w:tmpl w:val="4B926D70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6272DC"/>
    <w:multiLevelType w:val="hybridMultilevel"/>
    <w:tmpl w:val="4B58EB3A"/>
    <w:lvl w:ilvl="0" w:tplc="0422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54E3F51"/>
    <w:multiLevelType w:val="hybridMultilevel"/>
    <w:tmpl w:val="44106790"/>
    <w:lvl w:ilvl="0" w:tplc="3B14F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DE52F6"/>
    <w:multiLevelType w:val="hybridMultilevel"/>
    <w:tmpl w:val="DDA46672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B97C80"/>
    <w:multiLevelType w:val="hybridMultilevel"/>
    <w:tmpl w:val="40822B74"/>
    <w:lvl w:ilvl="0" w:tplc="0422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6B64357F"/>
    <w:multiLevelType w:val="hybridMultilevel"/>
    <w:tmpl w:val="44106790"/>
    <w:lvl w:ilvl="0" w:tplc="3B14F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80A64"/>
    <w:multiLevelType w:val="hybridMultilevel"/>
    <w:tmpl w:val="3BFA596A"/>
    <w:lvl w:ilvl="0" w:tplc="2E780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4" type="connector" idref="#AutoShape 2"/>
        <o:r id="V:Rule5" type="connector" idref="#AutoShape 4"/>
        <o:r id="V:Rule6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E44"/>
    <w:rsid w:val="000236EC"/>
    <w:rsid w:val="00024B14"/>
    <w:rsid w:val="000754D1"/>
    <w:rsid w:val="00090A8B"/>
    <w:rsid w:val="000A38D9"/>
    <w:rsid w:val="000B4D1B"/>
    <w:rsid w:val="000B51FE"/>
    <w:rsid w:val="000F5D42"/>
    <w:rsid w:val="00113754"/>
    <w:rsid w:val="00117FFB"/>
    <w:rsid w:val="00155C66"/>
    <w:rsid w:val="00157820"/>
    <w:rsid w:val="00171B99"/>
    <w:rsid w:val="001727FD"/>
    <w:rsid w:val="0018175E"/>
    <w:rsid w:val="001A6D04"/>
    <w:rsid w:val="001B4C32"/>
    <w:rsid w:val="001F4745"/>
    <w:rsid w:val="00201996"/>
    <w:rsid w:val="002046B9"/>
    <w:rsid w:val="00215EA0"/>
    <w:rsid w:val="002256AB"/>
    <w:rsid w:val="002303E6"/>
    <w:rsid w:val="0026170A"/>
    <w:rsid w:val="00265869"/>
    <w:rsid w:val="00286C0B"/>
    <w:rsid w:val="002B29F7"/>
    <w:rsid w:val="002C25D1"/>
    <w:rsid w:val="003027E7"/>
    <w:rsid w:val="00326FBE"/>
    <w:rsid w:val="00354196"/>
    <w:rsid w:val="00372A51"/>
    <w:rsid w:val="0037426B"/>
    <w:rsid w:val="003B17BC"/>
    <w:rsid w:val="003C49A5"/>
    <w:rsid w:val="003E2912"/>
    <w:rsid w:val="0040394A"/>
    <w:rsid w:val="00441F22"/>
    <w:rsid w:val="00455C2E"/>
    <w:rsid w:val="00470E44"/>
    <w:rsid w:val="0047345E"/>
    <w:rsid w:val="00477AAD"/>
    <w:rsid w:val="00483CA0"/>
    <w:rsid w:val="0049459B"/>
    <w:rsid w:val="004C76C7"/>
    <w:rsid w:val="004F0478"/>
    <w:rsid w:val="00503815"/>
    <w:rsid w:val="0053152D"/>
    <w:rsid w:val="00540DAB"/>
    <w:rsid w:val="00545B3D"/>
    <w:rsid w:val="005722F3"/>
    <w:rsid w:val="0059025E"/>
    <w:rsid w:val="005A0BE9"/>
    <w:rsid w:val="005A6502"/>
    <w:rsid w:val="005B1CED"/>
    <w:rsid w:val="005B4B77"/>
    <w:rsid w:val="005D2D4E"/>
    <w:rsid w:val="006071C0"/>
    <w:rsid w:val="006316D0"/>
    <w:rsid w:val="0064254B"/>
    <w:rsid w:val="00643575"/>
    <w:rsid w:val="006513C2"/>
    <w:rsid w:val="00655393"/>
    <w:rsid w:val="0068021E"/>
    <w:rsid w:val="006816D5"/>
    <w:rsid w:val="00686BE2"/>
    <w:rsid w:val="006876F7"/>
    <w:rsid w:val="006A122D"/>
    <w:rsid w:val="006A2AB5"/>
    <w:rsid w:val="006C663D"/>
    <w:rsid w:val="006E63AD"/>
    <w:rsid w:val="006E7A6D"/>
    <w:rsid w:val="00767721"/>
    <w:rsid w:val="00783AFA"/>
    <w:rsid w:val="007856A7"/>
    <w:rsid w:val="00792D44"/>
    <w:rsid w:val="007965DF"/>
    <w:rsid w:val="00797D8D"/>
    <w:rsid w:val="007B5F60"/>
    <w:rsid w:val="007F72E6"/>
    <w:rsid w:val="00810AD7"/>
    <w:rsid w:val="0082186B"/>
    <w:rsid w:val="00837515"/>
    <w:rsid w:val="00854133"/>
    <w:rsid w:val="0085788C"/>
    <w:rsid w:val="0086353C"/>
    <w:rsid w:val="00867AD9"/>
    <w:rsid w:val="00867BA1"/>
    <w:rsid w:val="008C7A78"/>
    <w:rsid w:val="008D3A6E"/>
    <w:rsid w:val="008D51E6"/>
    <w:rsid w:val="009479B2"/>
    <w:rsid w:val="00964605"/>
    <w:rsid w:val="0098588F"/>
    <w:rsid w:val="009961F0"/>
    <w:rsid w:val="009B50F4"/>
    <w:rsid w:val="009C1D48"/>
    <w:rsid w:val="009C3D71"/>
    <w:rsid w:val="009D0B3E"/>
    <w:rsid w:val="009D718E"/>
    <w:rsid w:val="009E02C9"/>
    <w:rsid w:val="009F4260"/>
    <w:rsid w:val="009F42EB"/>
    <w:rsid w:val="00A000F3"/>
    <w:rsid w:val="00A004BF"/>
    <w:rsid w:val="00A42533"/>
    <w:rsid w:val="00A56EDE"/>
    <w:rsid w:val="00A7219D"/>
    <w:rsid w:val="00A83258"/>
    <w:rsid w:val="00B41AC3"/>
    <w:rsid w:val="00B54ABA"/>
    <w:rsid w:val="00B64D1B"/>
    <w:rsid w:val="00B705E2"/>
    <w:rsid w:val="00B8202F"/>
    <w:rsid w:val="00B95677"/>
    <w:rsid w:val="00BA10A2"/>
    <w:rsid w:val="00BA5D39"/>
    <w:rsid w:val="00BD15CF"/>
    <w:rsid w:val="00BD65B0"/>
    <w:rsid w:val="00BF06A4"/>
    <w:rsid w:val="00BF24B7"/>
    <w:rsid w:val="00C224FD"/>
    <w:rsid w:val="00C30428"/>
    <w:rsid w:val="00C52871"/>
    <w:rsid w:val="00C73B79"/>
    <w:rsid w:val="00C821E6"/>
    <w:rsid w:val="00C94A14"/>
    <w:rsid w:val="00CE434A"/>
    <w:rsid w:val="00CF165D"/>
    <w:rsid w:val="00CF43B8"/>
    <w:rsid w:val="00D1418D"/>
    <w:rsid w:val="00D212A3"/>
    <w:rsid w:val="00D37F07"/>
    <w:rsid w:val="00D45500"/>
    <w:rsid w:val="00D51159"/>
    <w:rsid w:val="00D6577E"/>
    <w:rsid w:val="00D803BD"/>
    <w:rsid w:val="00D937AA"/>
    <w:rsid w:val="00DA62FC"/>
    <w:rsid w:val="00DF2B00"/>
    <w:rsid w:val="00E10EF9"/>
    <w:rsid w:val="00E35918"/>
    <w:rsid w:val="00E37220"/>
    <w:rsid w:val="00E62F3E"/>
    <w:rsid w:val="00EB3499"/>
    <w:rsid w:val="00EB3B15"/>
    <w:rsid w:val="00EC23AB"/>
    <w:rsid w:val="00EC53CF"/>
    <w:rsid w:val="00ED7A38"/>
    <w:rsid w:val="00F551ED"/>
    <w:rsid w:val="00F61393"/>
    <w:rsid w:val="00F721C5"/>
    <w:rsid w:val="00FC571F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C320E71"/>
  <w15:docId w15:val="{A98DB85B-68B7-469C-88D2-77A523CE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212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12A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E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67721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141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D1418D"/>
  </w:style>
  <w:style w:type="paragraph" w:styleId="ab">
    <w:name w:val="footer"/>
    <w:basedOn w:val="a"/>
    <w:link w:val="ac"/>
    <w:uiPriority w:val="99"/>
    <w:unhideWhenUsed/>
    <w:rsid w:val="00D141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D1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yperlink" Target="https://www.examenglish.com/FCE/fce_use_of_english_part1.htm" TargetMode="External"/><Relationship Id="rId39" Type="http://schemas.openxmlformats.org/officeDocument/2006/relationships/hyperlink" Target="https://nvk-olenivka.klasna.com/uk/site/internet-resursi-dlya-viv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winning.com.ua/" TargetMode="External"/><Relationship Id="rId34" Type="http://schemas.openxmlformats.org/officeDocument/2006/relationships/hyperlink" Target="https://dialogue.net.ua/krashchi-internet-resursi-dlia-vivchennia-angliiskoyi-movi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cambridge.org/elt/blog/campaign_page/cambridge-story-competition/" TargetMode="External"/><Relationship Id="rId25" Type="http://schemas.openxmlformats.org/officeDocument/2006/relationships/hyperlink" Target="https://learnenglishteens.britishcouncil.org/" TargetMode="External"/><Relationship Id="rId33" Type="http://schemas.openxmlformats.org/officeDocument/2006/relationships/hyperlink" Target="https://vseosvita.ua/library/vikoristanna-internet-resursiv-na-urokah-inozemnoi-movi-119285.html" TargetMode="External"/><Relationship Id="rId38" Type="http://schemas.openxmlformats.org/officeDocument/2006/relationships/hyperlink" Target="https://naurok.com.ua/post/onlayn-resursi-dlya-vivchennya-angliysko-mov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scoverflex.org/" TargetMode="External"/><Relationship Id="rId20" Type="http://schemas.openxmlformats.org/officeDocument/2006/relationships/image" Target="media/image9.jpeg"/><Relationship Id="rId29" Type="http://schemas.openxmlformats.org/officeDocument/2006/relationships/hyperlink" Target="https://learningapps.org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raine.uwc.org/" TargetMode="External"/><Relationship Id="rId24" Type="http://schemas.openxmlformats.org/officeDocument/2006/relationships/hyperlink" Target="https://www.pinterest.com/?autologin=true" TargetMode="External"/><Relationship Id="rId32" Type="http://schemas.openxmlformats.org/officeDocument/2006/relationships/hyperlink" Target="https://www.expressdigibooks.com/" TargetMode="External"/><Relationship Id="rId37" Type="http://schemas.openxmlformats.org/officeDocument/2006/relationships/hyperlink" Target="https://osvita.ua/languages/articles/37256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en.islcollective.com/english-esl-worksheets/search/kids" TargetMode="External"/><Relationship Id="rId28" Type="http://schemas.openxmlformats.org/officeDocument/2006/relationships/hyperlink" Target="https://kahoot.com/" TargetMode="External"/><Relationship Id="rId36" Type="http://schemas.openxmlformats.org/officeDocument/2006/relationships/hyperlink" Target="https://nus.org.ua/view/yak-motyvuvaty-uchnivstvo-do-vyvchennya-inozemnyh-mov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uwcdilijan.org/my-aurora-hero" TargetMode="External"/><Relationship Id="rId31" Type="http://schemas.openxmlformats.org/officeDocument/2006/relationships/hyperlink" Target="https://vseosvita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yperlink" Target="https://learnenglishkids.britishcouncil.org/" TargetMode="External"/><Relationship Id="rId27" Type="http://schemas.openxmlformats.org/officeDocument/2006/relationships/hyperlink" Target="https://www.cambridgeenglish.org/exams-and-tests/first/exam-format/" TargetMode="External"/><Relationship Id="rId30" Type="http://schemas.openxmlformats.org/officeDocument/2006/relationships/hyperlink" Target="https://naurok.com.ua/" TargetMode="External"/><Relationship Id="rId35" Type="http://schemas.openxmlformats.org/officeDocument/2006/relationships/hyperlink" Target="https://thedigital.gov.ua/news/servisi-distantsiynogo-navchannya-dlya-vchiteliv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МЕЛЬНИЧУК Наталія Петрівна, Чортківська гімназія ім. М.Шашкевича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10</Pages>
  <Words>10842</Words>
  <Characters>6181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Лідія Уруська</cp:lastModifiedBy>
  <cp:revision>140</cp:revision>
  <dcterms:created xsi:type="dcterms:W3CDTF">2021-01-25T18:08:00Z</dcterms:created>
  <dcterms:modified xsi:type="dcterms:W3CDTF">2021-02-16T08:52:00Z</dcterms:modified>
</cp:coreProperties>
</file>