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65" w:rsidRPr="00A711FA" w:rsidRDefault="00803E65" w:rsidP="00B13F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1FA">
        <w:rPr>
          <w:rFonts w:ascii="Times New Roman" w:hAnsi="Times New Roman" w:cs="Times New Roman"/>
          <w:b/>
          <w:sz w:val="28"/>
          <w:szCs w:val="28"/>
          <w:lang w:val="uk-UA"/>
        </w:rPr>
        <w:t>Ткачук Галина Степанівна</w:t>
      </w:r>
    </w:p>
    <w:p w:rsidR="00A711FA" w:rsidRDefault="00A711FA" w:rsidP="00B13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Методичний  посібник  на   тему:</w:t>
      </w:r>
    </w:p>
    <w:p w:rsidR="00394722" w:rsidRPr="00A3599F" w:rsidRDefault="00A711FA" w:rsidP="00B13F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1F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94722" w:rsidRPr="00A711FA">
        <w:rPr>
          <w:rFonts w:ascii="Times New Roman" w:hAnsi="Times New Roman" w:cs="Times New Roman"/>
          <w:b/>
          <w:sz w:val="28"/>
          <w:szCs w:val="28"/>
          <w:lang w:val="uk-UA"/>
        </w:rPr>
        <w:t>Використання</w:t>
      </w:r>
      <w:r w:rsidR="00B13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4722" w:rsidRPr="00A711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краєзнавчого принципу у формуванні основних географічних</w:t>
      </w:r>
      <w:r w:rsidR="00B13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4722" w:rsidRPr="00A711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94722" w:rsidRPr="00A711FA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 w:rsidR="00394722" w:rsidRPr="00A711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13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4722" w:rsidRPr="00A711FA">
        <w:rPr>
          <w:rFonts w:ascii="Times New Roman" w:hAnsi="Times New Roman" w:cs="Times New Roman"/>
          <w:b/>
          <w:sz w:val="28"/>
          <w:szCs w:val="28"/>
          <w:lang w:val="uk-UA"/>
        </w:rPr>
        <w:t>учнів</w:t>
      </w:r>
      <w:r w:rsidRPr="00A711F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394722" w:rsidRPr="00A711F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3599F" w:rsidRDefault="00A3599F" w:rsidP="00A35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599F" w:rsidRDefault="00394722" w:rsidP="00A35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Рецензенти: </w:t>
      </w:r>
      <w:r w:rsidR="00A3599F">
        <w:rPr>
          <w:rFonts w:ascii="Times New Roman" w:hAnsi="Times New Roman" w:cs="Times New Roman"/>
          <w:sz w:val="28"/>
          <w:szCs w:val="28"/>
          <w:lang w:val="uk-UA"/>
        </w:rPr>
        <w:t>Костюк Л. Г.</w:t>
      </w:r>
    </w:p>
    <w:p w:rsidR="00394722" w:rsidRDefault="00A3599F" w:rsidP="00B13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Костюк Л. Г.</w:t>
      </w:r>
      <w:r>
        <w:rPr>
          <w:rFonts w:ascii="Times New Roman" w:hAnsi="Times New Roman" w:cs="Times New Roman"/>
          <w:sz w:val="28"/>
          <w:szCs w:val="28"/>
          <w:lang w:val="uk-UA"/>
        </w:rPr>
        <w:t>- м</w:t>
      </w:r>
      <w:r w:rsidR="00394722">
        <w:rPr>
          <w:rFonts w:ascii="Times New Roman" w:hAnsi="Times New Roman" w:cs="Times New Roman"/>
          <w:sz w:val="28"/>
          <w:szCs w:val="28"/>
          <w:lang w:val="uk-UA"/>
        </w:rPr>
        <w:t>етодист відділу освіти, культури, молоді та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Шумської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A3599F" w:rsidRDefault="00A3599F" w:rsidP="00B13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Безух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Я. – заступник директора з навчально-виховної роботи, вчитель географії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Биковецького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навчально-виховного комплексу «загальноосвітнього навчального закладу І-ІІ ст. – дошкільного навчального закладу», старший вчитель.</w:t>
      </w:r>
    </w:p>
    <w:p w:rsidR="00A711FA" w:rsidRDefault="00A3599F" w:rsidP="00B13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Ковальська Л. Л. – вчитель географії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Шумського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НВК.</w:t>
      </w:r>
    </w:p>
    <w:p w:rsidR="00394722" w:rsidRDefault="00394722" w:rsidP="00B13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посібнику зібрано матеріали з досвіду роботи вчителя географії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Боложівської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 Ткачук Галини Степанівни з питань дослідження та використання краєзнавчого матеріалу на уроках географії та в позаурочний час.</w:t>
      </w:r>
      <w:r w:rsidR="00A35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3EC8">
        <w:rPr>
          <w:rFonts w:ascii="Times New Roman" w:hAnsi="Times New Roman" w:cs="Times New Roman"/>
          <w:sz w:val="28"/>
          <w:szCs w:val="28"/>
          <w:lang w:val="uk-UA"/>
        </w:rPr>
        <w:t xml:space="preserve">За  допомогою науково-публіцистичної  та  методично-педагогічної  літератури, власних  спостережень  та досліджень,  власних  доробок  розроблені  методичні  рекомендації  щодо  використання  краєзнавчого  матеріалу  на  уроках  географії,  в  позаурочний  час. </w:t>
      </w:r>
      <w:r w:rsidR="00722318">
        <w:rPr>
          <w:rFonts w:ascii="Times New Roman" w:hAnsi="Times New Roman" w:cs="Times New Roman"/>
          <w:sz w:val="28"/>
          <w:szCs w:val="28"/>
          <w:lang w:val="uk-UA"/>
        </w:rPr>
        <w:t>Це сприяє більш свідомому та раціональному засвоєнню програмового матеріалу учнями школи</w:t>
      </w:r>
      <w:r w:rsidR="00A83EC8">
        <w:rPr>
          <w:rFonts w:ascii="Times New Roman" w:hAnsi="Times New Roman" w:cs="Times New Roman"/>
          <w:sz w:val="28"/>
          <w:szCs w:val="28"/>
          <w:lang w:val="uk-UA"/>
        </w:rPr>
        <w:t>, виробленню  мотиво</w:t>
      </w:r>
      <w:r w:rsidR="00A3599F">
        <w:rPr>
          <w:rFonts w:ascii="Times New Roman" w:hAnsi="Times New Roman" w:cs="Times New Roman"/>
          <w:sz w:val="28"/>
          <w:szCs w:val="28"/>
          <w:lang w:val="uk-UA"/>
        </w:rPr>
        <w:t>ваного  пізнавального  інтересу,</w:t>
      </w:r>
      <w:r w:rsidR="00A83EC8">
        <w:rPr>
          <w:rFonts w:ascii="Times New Roman" w:hAnsi="Times New Roman" w:cs="Times New Roman"/>
          <w:sz w:val="28"/>
          <w:szCs w:val="28"/>
          <w:lang w:val="uk-UA"/>
        </w:rPr>
        <w:t xml:space="preserve">  формуванню екологічного  мислення  з  метою  збереження  природи  та  життя  на  Землі.</w:t>
      </w:r>
    </w:p>
    <w:p w:rsidR="00A83EC8" w:rsidRPr="00394722" w:rsidRDefault="00A83EC8" w:rsidP="00B13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  даного  посібника  має  цілком  практичне  спрямування:  його  можна  використовувати  на  уроках  географії  чи  під  час проведення  виховних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заходів  на  краєзнавчу  тематику.</w:t>
      </w:r>
    </w:p>
    <w:sectPr w:rsidR="00A83EC8" w:rsidRPr="00394722" w:rsidSect="00F8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5EBF"/>
    <w:rsid w:val="001562CE"/>
    <w:rsid w:val="002C3B05"/>
    <w:rsid w:val="00394722"/>
    <w:rsid w:val="00722318"/>
    <w:rsid w:val="00803E65"/>
    <w:rsid w:val="0093143C"/>
    <w:rsid w:val="00A3599F"/>
    <w:rsid w:val="00A711FA"/>
    <w:rsid w:val="00A83EC8"/>
    <w:rsid w:val="00B13F58"/>
    <w:rsid w:val="00CF7D5C"/>
    <w:rsid w:val="00DB5EBF"/>
    <w:rsid w:val="00EE73B2"/>
    <w:rsid w:val="00F8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8A9A"/>
  <w15:docId w15:val="{221B885C-98E6-4C41-9FF9-9A11EE62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 Windows</cp:lastModifiedBy>
  <cp:revision>5</cp:revision>
  <dcterms:created xsi:type="dcterms:W3CDTF">2003-08-31T23:00:00Z</dcterms:created>
  <dcterms:modified xsi:type="dcterms:W3CDTF">2019-02-06T09:33:00Z</dcterms:modified>
</cp:coreProperties>
</file>