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91" w:rsidRPr="00E67CF2" w:rsidRDefault="00A47C91" w:rsidP="00522F2F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3DA8">
        <w:rPr>
          <w:rFonts w:ascii="Times New Roman" w:hAnsi="Times New Roman" w:cs="Times New Roman"/>
          <w:b/>
          <w:sz w:val="28"/>
          <w:szCs w:val="28"/>
          <w:lang w:val="uk-UA"/>
        </w:rPr>
        <w:t>Висновки:</w:t>
      </w:r>
      <w:bookmarkStart w:id="0" w:name="_GoBack"/>
      <w:bookmarkEnd w:id="0"/>
    </w:p>
    <w:p w:rsidR="00A47C91" w:rsidRDefault="00A47C91" w:rsidP="00522F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DA8">
        <w:rPr>
          <w:rFonts w:ascii="Times New Roman" w:hAnsi="Times New Roman" w:cs="Times New Roman"/>
          <w:sz w:val="28"/>
          <w:szCs w:val="28"/>
          <w:lang w:val="uk-UA"/>
        </w:rPr>
        <w:t>Узагальнюючи  передовий  досвід  багатьох  вчителів  географії  України,  слід  наголосити,  що  формування  краєзнавчи</w:t>
      </w:r>
      <w:r w:rsidR="008E6869">
        <w:rPr>
          <w:rFonts w:ascii="Times New Roman" w:hAnsi="Times New Roman" w:cs="Times New Roman"/>
          <w:sz w:val="28"/>
          <w:szCs w:val="28"/>
          <w:lang w:val="uk-UA"/>
        </w:rPr>
        <w:t xml:space="preserve">х  знань  на  уроках  </w:t>
      </w:r>
      <w:r w:rsidRPr="00063DA8">
        <w:rPr>
          <w:rFonts w:ascii="Times New Roman" w:hAnsi="Times New Roman" w:cs="Times New Roman"/>
          <w:sz w:val="28"/>
          <w:szCs w:val="28"/>
          <w:lang w:val="uk-UA"/>
        </w:rPr>
        <w:t>географії  має  важливе  значення  в  отриманні  глибоких  і  міцних  знань  з  цього  предмета  і  так  званої  малої  географії  -  знань  про  свою  місцевість  і  прилеглі  до  неї  райони,  області.</w:t>
      </w:r>
      <w:r w:rsidR="008E6869">
        <w:rPr>
          <w:rFonts w:ascii="Times New Roman" w:hAnsi="Times New Roman" w:cs="Times New Roman"/>
          <w:sz w:val="28"/>
          <w:szCs w:val="28"/>
          <w:lang w:val="uk-UA"/>
        </w:rPr>
        <w:t xml:space="preserve"> Найважливішим  завданням  у  розвитку  краєзнавчої  освіти  є  формування  національної  самосвідомості  українського  народу.  Географічне  краєзнавство   в  дослідженні  виступає  першою  складовою  національного  краєзнавства.  Було  доведено,  що  краєзнавство   є  комплексом  наукових  дисциплін,  різних  за  змістом  і  частковими  методами  дослідження,  але  провідних  у  своїй  сукупності  до  наукового  і  всебічного  пізнання  краю. </w:t>
      </w:r>
    </w:p>
    <w:p w:rsidR="008E6869" w:rsidRDefault="008E6869" w:rsidP="00522F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 посібнику  доведено,  що  головним  концептуальним  положенням  географічної  освіти  є  розвиток  географічного  краєзнавства,  яке  має   такі  ознаки ,  що   обумовлюють  можливість  управління  цим  розвитком. </w:t>
      </w:r>
    </w:p>
    <w:p w:rsidR="008E6869" w:rsidRDefault="008E6869" w:rsidP="00522F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Шкільна  географічно-краєзнавча  діяльність  відіграє  ключову  рол ь у вихованні  підростаючого  покоління.  Займаючись  краєзнавством,  учні  оволодівають  пошуково-дослідницькими  навичками,  здійснюють  відкриття  і  поступово  включаються  у  складні  взаємовідносини з  природою  і  суспільством.</w:t>
      </w:r>
    </w:p>
    <w:p w:rsidR="00E67CF2" w:rsidRDefault="00E67CF2" w:rsidP="00522F2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«Між  батьківщиною  і  рідним  краєм  існує  безперервний  зв'язок.  Любов  починається  з  рідної  місцевості,  поширюється потім  до  краю,  живить  любов  до  Батьківщини.  Пізнати  свій  край,  вивчити  його -  значить  полюбити  його  ще  більш  глибоко»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А.С.).</w:t>
      </w:r>
    </w:p>
    <w:p w:rsidR="00F96740" w:rsidRPr="008E6869" w:rsidRDefault="00F96740" w:rsidP="00522F2F">
      <w:pPr>
        <w:spacing w:line="360" w:lineRule="auto"/>
        <w:ind w:left="0"/>
        <w:jc w:val="both"/>
        <w:rPr>
          <w:lang w:val="uk-UA"/>
        </w:rPr>
      </w:pPr>
    </w:p>
    <w:sectPr w:rsidR="00F96740" w:rsidRPr="008E6869" w:rsidSect="003C31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6C18"/>
    <w:multiLevelType w:val="hybridMultilevel"/>
    <w:tmpl w:val="1DA6F1BA"/>
    <w:lvl w:ilvl="0" w:tplc="C56C7934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DBC"/>
    <w:rsid w:val="003C31A1"/>
    <w:rsid w:val="00522F2F"/>
    <w:rsid w:val="007128B5"/>
    <w:rsid w:val="00754DBC"/>
    <w:rsid w:val="008E6869"/>
    <w:rsid w:val="00A47C91"/>
    <w:rsid w:val="00CD6337"/>
    <w:rsid w:val="00E67CF2"/>
    <w:rsid w:val="00F9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E4C1-2B63-4567-B447-98B39201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91"/>
    <w:pPr>
      <w:spacing w:after="200" w:line="276" w:lineRule="auto"/>
      <w:ind w:left="851" w:right="851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Користувач Windows</cp:lastModifiedBy>
  <cp:revision>3</cp:revision>
  <dcterms:created xsi:type="dcterms:W3CDTF">2003-08-31T23:48:00Z</dcterms:created>
  <dcterms:modified xsi:type="dcterms:W3CDTF">2019-02-06T10:34:00Z</dcterms:modified>
</cp:coreProperties>
</file>