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Тема: Люблінська унія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</w:t>
      </w:r>
      <w:r w:rsidRPr="00B729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: </w:t>
      </w:r>
      <w:r w:rsidRPr="00B729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визначити передумови об’єднання Великого князівства Литовського та Польського королівства в одну державу та наслідки, які мала ця подія для українських земель; розвивати в учнів уміння аналізувати й узагальнювати історичні явища та події, визначати їх причини та передумови, працювати з джерелами інформації і на основі їх робити певні висновки та узагальнення; виховувати почуття патріотизму та гордості за український народ, який за тяжких умов іноземного панування зумів зберегти притаманні йому особливості мови, культури та побуту.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Основні поняття</w:t>
      </w:r>
      <w:r w:rsidRPr="00B72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B729F6">
        <w:rPr>
          <w:rFonts w:ascii="Times New Roman" w:hAnsi="Times New Roman" w:cs="Times New Roman"/>
          <w:color w:val="000000"/>
          <w:sz w:val="28"/>
          <w:szCs w:val="28"/>
        </w:rPr>
        <w:t>«унія» «</w:t>
      </w: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>іч Посполита», «республіка», «шляхетська демократія», «сейм», «король», «воєводства», «воєвода», «староста», «гродські, підкоморські і земські суди».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Обладнання:</w:t>
      </w:r>
      <w:r w:rsidRPr="00B72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729F6">
        <w:rPr>
          <w:rFonts w:ascii="Times New Roman" w:hAnsi="Times New Roman" w:cs="Times New Roman"/>
          <w:color w:val="000000"/>
          <w:sz w:val="28"/>
          <w:szCs w:val="28"/>
        </w:rPr>
        <w:t>карта «</w:t>
      </w: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>іч Посполита в ХVІ ст.», документи, схеми, ілюстрації, портрет В.-К. Острозького.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уроку</w:t>
      </w:r>
      <w:r w:rsidRPr="00B729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B729F6">
        <w:rPr>
          <w:rFonts w:ascii="Times New Roman" w:hAnsi="Times New Roman" w:cs="Times New Roman"/>
          <w:color w:val="000000"/>
          <w:sz w:val="28"/>
          <w:szCs w:val="28"/>
        </w:rPr>
        <w:t>урок засвоєння нових знань.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 результати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>ісля цього уроку учні зможуть: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color w:val="000000"/>
          <w:sz w:val="28"/>
          <w:szCs w:val="28"/>
        </w:rPr>
        <w:t xml:space="preserve">• показувати на карті територіальні зміни, які сталися внаслідок </w:t>
      </w: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>ідписання Люблінської унії; володіння Речі Посполитої та її сусідів; українські воєводства та їхні центри;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color w:val="000000"/>
          <w:sz w:val="28"/>
          <w:szCs w:val="28"/>
        </w:rPr>
        <w:t xml:space="preserve">• пояснювати причини </w:t>
      </w: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>ідписання та наслідки Люблінської унії;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color w:val="000000"/>
          <w:sz w:val="28"/>
          <w:szCs w:val="28"/>
        </w:rPr>
        <w:t>• аналізувати зміни, які відбулися на українських землях внаслідок Люблінської унії;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color w:val="000000"/>
          <w:sz w:val="28"/>
          <w:szCs w:val="28"/>
        </w:rPr>
        <w:t>• удосконалити навички роботи в групах, з картою та джерелами інформації, розвинути уміння встановлювати причинно-наслідкові зв’язки та визначати значення історичних подій.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color w:val="000000"/>
          <w:sz w:val="28"/>
          <w:szCs w:val="28"/>
        </w:rPr>
        <w:t>Хід уроку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І. Актуалізація опорних знань учні</w:t>
      </w:r>
      <w:proofErr w:type="gramStart"/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Евристична бесіда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п201151412437SlideId257"/>
      <w:r w:rsidRPr="00B729F6">
        <w:rPr>
          <w:rFonts w:ascii="Times New Roman" w:hAnsi="Times New Roman" w:cs="Times New Roman"/>
          <w:color w:val="000000"/>
          <w:sz w:val="28"/>
          <w:szCs w:val="28"/>
        </w:rPr>
        <w:t>1. Пригадайте умови Кревської та Городельської уній.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color w:val="000000"/>
          <w:sz w:val="28"/>
          <w:szCs w:val="28"/>
        </w:rPr>
        <w:t xml:space="preserve">2. Коли і </w:t>
      </w: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>іж якими державами вони були укладені?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Яке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 xml:space="preserve"> значення вони мали для цих держав?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color w:val="000000"/>
          <w:sz w:val="28"/>
          <w:szCs w:val="28"/>
        </w:rPr>
        <w:t xml:space="preserve">4. Як ці унії </w:t>
      </w: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>ішення вплинули на становище українських земель?</w:t>
      </w:r>
      <w:bookmarkEnd w:id="0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Робота з таблицями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44AE" w:rsidRPr="00B729F6" w:rsidTr="00B344AE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1" w:name="п201151412446SlideId258"/>
            <w:r w:rsidRPr="00B729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Кревська унія 1385 </w:t>
            </w:r>
            <w:proofErr w:type="gramStart"/>
            <w:r w:rsidRPr="00B729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bookmarkEnd w:id="1"/>
            <w:proofErr w:type="gramEnd"/>
          </w:p>
        </w:tc>
      </w:tr>
      <w:tr w:rsidR="00B344AE" w:rsidRPr="00B729F6" w:rsidTr="00B344AE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2" w:name="п20115141250SlideId258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• Ягайло зобов’язувався прийняти католицизм, хрестити литовське населення і приєднати до Польщі всі литовські, українські і білоруські землі.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Ягайло одружувався з польською королевою Ядвігою і </w:t>
            </w:r>
            <w:proofErr w:type="gramStart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ставав</w:t>
            </w:r>
            <w:proofErr w:type="gramEnd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королем Польщі.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Король Польщі одночасно вважався і великим князем Литви.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Велике князівство Литовське фактично приєднувалося до Польщі</w:t>
            </w:r>
            <w:bookmarkEnd w:id="2"/>
          </w:p>
        </w:tc>
      </w:tr>
    </w:tbl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344AE" w:rsidRPr="00B729F6" w:rsidTr="00B344A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3" w:name="п20115141257SlideId259"/>
            <w:r w:rsidRPr="00B729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Городельська унія 1413 р.</w:t>
            </w:r>
            <w:bookmarkEnd w:id="3"/>
          </w:p>
        </w:tc>
      </w:tr>
      <w:tr w:rsidR="00B344AE" w:rsidRPr="00B729F6" w:rsidTr="00B344A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п201151412515SlideId259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Це угода між польським королем Владиславом ІІ Ягайлом та великим князем литовським</w:t>
            </w:r>
            <w:proofErr w:type="gramStart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ітовтом.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Укладена 2 жовтня 1413 р. у мі</w:t>
            </w:r>
            <w:proofErr w:type="gramStart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Городлі.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Вона </w:t>
            </w:r>
            <w:proofErr w:type="gramStart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ідтверджувала існування Великого князівства Литовського як окремої незалежної держави.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Разом з тим визнавалася політична зверхність польського короля, який мав стати великим князем литовським після смерт</w:t>
            </w:r>
            <w:proofErr w:type="gramStart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В</w:t>
            </w:r>
            <w:proofErr w:type="gramEnd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ітовта.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Передбачалося проведення заходів, спрямованих на уніфікацію органів управління в обох </w:t>
            </w:r>
            <w:proofErr w:type="gramStart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країнах</w:t>
            </w:r>
            <w:proofErr w:type="gramEnd"/>
            <w:r w:rsidRPr="00B72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також зрівняння в правах шляхти католицького віросповідання Польщі та Литви</w:t>
            </w:r>
            <w:bookmarkEnd w:id="4"/>
          </w:p>
        </w:tc>
      </w:tr>
    </w:tbl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 . Мотивація навчальної діяльності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color w:val="000000"/>
          <w:sz w:val="28"/>
          <w:szCs w:val="28"/>
        </w:rPr>
        <w:t xml:space="preserve">У ч и т е </w:t>
      </w: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л ь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5" w:name="п2011514132726SlideId260"/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29F6">
        <w:rPr>
          <w:rFonts w:ascii="Times New Roman" w:hAnsi="Times New Roman" w:cs="Times New Roman"/>
          <w:color w:val="000000"/>
          <w:sz w:val="28"/>
          <w:szCs w:val="28"/>
        </w:rPr>
        <w:t>друг</w:t>
      </w:r>
      <w:proofErr w:type="gramEnd"/>
      <w:r w:rsidRPr="00B729F6">
        <w:rPr>
          <w:rFonts w:ascii="Times New Roman" w:hAnsi="Times New Roman" w:cs="Times New Roman"/>
          <w:color w:val="000000"/>
          <w:sz w:val="28"/>
          <w:szCs w:val="28"/>
        </w:rPr>
        <w:t>ій половині ХV — на початку XVI ст. розгортаються процеси централізації, посилюється вплив Польщі та прогресує занепад Литви</w:t>
      </w:r>
      <w:bookmarkStart w:id="6" w:name="п201151413286SlideId260"/>
      <w:bookmarkEnd w:id="5"/>
      <w:r w:rsidRPr="00B729F6">
        <w:rPr>
          <w:rFonts w:ascii="Times New Roman" w:hAnsi="Times New Roman" w:cs="Times New Roman"/>
          <w:color w:val="000000"/>
          <w:sz w:val="28"/>
          <w:szCs w:val="28"/>
        </w:rPr>
        <w:t>, який був зумовлений певними факторами: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п201151413307SlideId260"/>
      <w:bookmarkEnd w:id="6"/>
      <w:r w:rsidRPr="00B729F6">
        <w:rPr>
          <w:rFonts w:ascii="Times New Roman" w:hAnsi="Times New Roman" w:cs="Times New Roman"/>
          <w:color w:val="000000"/>
          <w:sz w:val="28"/>
          <w:szCs w:val="28"/>
        </w:rPr>
        <w:t>а) тривалим протистоянням з Москвою;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б) спустошливими нападами татар;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в) постійною боротьбою за великокнязівський престол.</w:t>
      </w:r>
      <w:bookmarkEnd w:id="7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Намагаючись уникнути повного занепаду, литовці звертаються по допомогу до Польщі. Переговори між двома державами закінчилися  у 1569 р. компромісом — укладенням Люблінської унії, яка об’єднала Польську державу і Велике князівство Литовське в єдине ціле —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іч Посполиту.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ІІІ . Сприйняття та усвідомлення навчального </w:t>
      </w:r>
      <w:proofErr w:type="gramStart"/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матер</w:t>
      </w:r>
      <w:proofErr w:type="gramEnd"/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іалу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Робота в групах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Питання про передумови об’єднання Польщі та Литви учні вивчають у групах. Вони поділяються на три групи (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для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поділу можна застосувати лічилку — Литва, Польща, Україна) і з’ясовують це питання за допомогою текстових історичних джерел. На виконання завдання їм надається 3–4 хв.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1-а група </w:t>
      </w:r>
      <w:r w:rsidRPr="00B729F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(Литва)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 1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«На початку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VI ст. стало очевидним, що Велике князівство Литовське близьке до занепаду. У 1522 р. Москва відібрала у нього Чернігів і Стародуб на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івнічному сході України. А у 1549 та 1552 рр. воно не змогло протистояти двом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великим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вторгненням татар. У 1562–1570 рр. наростаюча криза сягнула критичної межі, коли Литва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ув’язла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нову тривалу війну з Московським царством. Виснажені величезними воєнними витратами й опинившись перед загрозою московського вторгнення, литовці звернулися до Польщі по допомогу. Поляки готові були її надати, але за плату. Тепер головною умовою вони поставили об’єднати в одне політичне ціле Польщу з Литвою, яких до цих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ір пов’язував спільний монарх.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Побоюючись поступитися своїм панівним становищем перед польськими конкурентами й занепокоєні небезпекою зростання католицьких впливів, литовські та українські магнати опиралися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остаточному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злиттю з Польщею. Але невдоволена пануванням магнатів середня та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др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ібна шляхта підтримала поляків, сподіваючись здобути собі широкі привілеї, якими користувалися польські феодали». </w:t>
      </w: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(Субтельний О</w:t>
      </w:r>
      <w:proofErr w:type="gramStart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Україна: історія. — К.: Либідь, 1991. — </w:t>
      </w:r>
      <w:proofErr w:type="gramStart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77)</w:t>
      </w:r>
      <w:proofErr w:type="gramEnd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Запитання й завдання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1. Визначте, що спонукало Велике князівство Литовське до унії з Польським королівством?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2. Як ставилися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до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ідеї об’єднання литовські та українські магнати і шляхта? Чому?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2-а група</w:t>
      </w: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(Польща)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 2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«Польські пани давно вже прагнули до того, щоб тісніше з’єднати Литву з Польщею. Хоч формально обидві держави були зв’язані унією та мали одного спільного монарха, але у внутрішніх справах, а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часто й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 зовнішніх кожна йшла своїм окремим шляхом. Поляки не мали права ні купувати земель в Литовській державі, ні обіймати державні посади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Ї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вабила багата Україна, і вони старалися цілком об’єднати Литву з Польщею, щоб і там бути такими ж господарями, як у себе. ...Польські пани побоювалися, щоб на Литві не вибирали зовсім окремого князя та щоб таким способом не знищено унію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між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обома державами». </w:t>
      </w:r>
      <w:proofErr w:type="gramStart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(Дорошенко Д. Історія України.</w:t>
      </w:r>
      <w:proofErr w:type="gramEnd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К.: Освіта, 1993. — </w:t>
      </w:r>
      <w:proofErr w:type="gramStart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83)</w:t>
      </w:r>
      <w:proofErr w:type="gramEnd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 3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З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і свого боку Польща прагнула скористатися послабленням Великого князівства Литовського, щоб втілити в життя свої плани просування на Схід. У цьому надзвичайно була зацікавлена польська шляхта, яка із втягненням у товарно-грошові відносини потребувала нових орних земель і залежних селян». </w:t>
      </w:r>
      <w:proofErr w:type="gramStart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(Сас П. М. Історія України.</w:t>
      </w:r>
      <w:proofErr w:type="gramEnd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gramEnd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VI–XVIII ст. — Львів: Дивосвіт, 2001. — </w:t>
      </w:r>
      <w:proofErr w:type="gramStart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16)</w:t>
      </w:r>
      <w:proofErr w:type="gramEnd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Запитання й завдання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1. Чому Польща прагнула об’єднатися з Литвою?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2. Чи однаково автори цих документів характеризують наміри Польщі?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Про яку вже укладену раніше унію між Литвою і Польщею йдеться в одному з текстів. Що вам відомо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про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неї?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Про яке «просування на Схід» йдеться в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другому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документі і яке це мало значення для Польщі?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3-я група</w:t>
      </w: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(Україна)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 4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«Українські й білоруські магнати... не йшли на зближення з Польщею, їх стримував страх втрати зверхності політичного становища в державі.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..Але найбільше їх </w:t>
      </w: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лякало окатоличення, якого зазнала Галичина». </w:t>
      </w:r>
      <w:proofErr w:type="gramStart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(Швидько Г. К. Історія України.</w:t>
      </w:r>
      <w:proofErr w:type="gramEnd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XVI–XVIII ст. — К.: Ґенеза, 1997. — С. 4)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 5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«Зацікавленість унією виявляли й українські шляхтичі. Вони думали, що в об’єднаній державі можна буде краще налагодити оборону від турецько-татарських нападів і покласти край шляхетським наїздам на польсько-українському прикордонні. Українська шляхта хотіла поліпшити умови торгівлі з країнами Західної Європи, а шляхи торгівлі проходили через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ольщу». </w:t>
      </w: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(Сас П. М. Історія України. XVI–XVIII ст. — Львів: Дивосвіт, 2001. — </w:t>
      </w:r>
      <w:proofErr w:type="gramStart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 16)</w:t>
      </w:r>
      <w:proofErr w:type="gramEnd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Завдання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Порівняйте змі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ст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джерел і з’ясуйте, чи однаковою була позиція українських магнатів та української шляхти щодо питання про об’єднання Польщі та Литви. Чому?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Питання про Люблінський сейм вивчається шляхом поєднання розповіді вчителя та опрацювання карти та ілюстрації.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ч и т е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л ь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bookmarkStart w:id="8" w:name="п2011514133230SlideId261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Об’єднання Польського королівства і Великого князівства Литовського в одну державу відбулося у 1569 р. на спільному сеймі представників привілейованих станів обох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країн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bookmarkEnd w:id="8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Цей сейм проходив у польському мі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ст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і Любліні. </w:t>
      </w:r>
      <w:bookmarkStart w:id="9" w:name="п2011514133751SlideId262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 липня 1569 р. унія була підписана. Проголошувалося об’єднання Польщі та Литви в єдину федеративну державу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іч Посполиту (дослівно — республіку)</w:t>
      </w:r>
      <w:bookmarkEnd w:id="9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Республіка </w:t>
      </w: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(з лат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—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сенародна справа) — форма державного правління, що передбачає виборність органів влади на певний строк.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Федерація </w:t>
      </w: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(з лат. — союз) — союзна держава, яка складається з кількох державних утворень, кожне з яких має власні органи влади, але водночас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ідпорядковується загальнодержавним органам влади.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Історична довідка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10" w:name="п201151413388SlideId263"/>
      <w:r w:rsidRPr="00B729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Князь Василь-Костянтин Острозький</w:t>
      </w:r>
    </w:p>
    <w:bookmarkEnd w:id="10"/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• Видатний український політичний і культурний діяч.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• Володів великими маєтностями на Волині, Київщині, Поділлі та в Галичині.</w:t>
      </w:r>
      <w:proofErr w:type="gramEnd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• Був старостою володимир-волинським,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во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єводою київським і з 1569 р. — сенатором.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• Один з найбільш впливових постатей того часу,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посл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ідовно захищав політичні права українців.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• </w:t>
      </w:r>
      <w:bookmarkStart w:id="11" w:name="п2011514133846SlideId263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Був одним із лідерів опозиції, яка не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ідтримувала укладення Люблінської унії.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• Виступав за те, щоб Україна увійшла на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івних правах з Польщею та Литвою до нового федеративного державного утворення.</w:t>
      </w:r>
    </w:p>
    <w:bookmarkEnd w:id="11"/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Робота з картою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Відшукайте на карті українські землі, які </w:t>
      </w: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вв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ійшли до складу Речі Посполитої за рішенням Люблінського сейму, та назвіть їх.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Робота з ілюстрацією «Люблінський сейм»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B729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основі розповіді вчителя та ілюстрації сформулюйте власне ставлення до Люблінського сейму.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Заповнення таблиці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44AE" w:rsidRPr="00B729F6" w:rsidTr="00B344AE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bookmarkStart w:id="12" w:name="п2011514133919SlideId264"/>
            <w:r w:rsidRPr="00B729F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Умови Люблінської унії</w:t>
            </w:r>
            <w:bookmarkEnd w:id="12"/>
          </w:p>
        </w:tc>
      </w:tr>
      <w:tr w:rsidR="00B344AE" w:rsidRPr="00B729F6" w:rsidTr="00B344AE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bookmarkStart w:id="13" w:name="п2011514133926SlideId264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• Внаслідок об’єднання Польщі та Великого князівства Литовського утворювалася нова держава — </w:t>
            </w:r>
            <w:proofErr w:type="gramStart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іч Посполита.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• Очолювати </w:t>
            </w:r>
            <w:proofErr w:type="gramStart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іч Посполиту мали: виборний король, спільний сейм і сенат.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• Угоди з іншими державами мали укладатися від імені Речі Посполитої.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• Литовська, українська й польська шляхта були зрівняні в правах і отримували право на володіння </w:t>
            </w:r>
            <w:proofErr w:type="gramStart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маєтками</w:t>
            </w:r>
            <w:proofErr w:type="gramEnd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 всій території Речі Посполитої.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• Ліквідовувалися митні кордони, запроваджувалася єдина грошова одиниця.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• Литва зберігала своє право і суд, </w:t>
            </w:r>
            <w:proofErr w:type="gramStart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адм</w:t>
            </w:r>
            <w:proofErr w:type="gramEnd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іністрацію, військо, скарбницю, мову</w:t>
            </w:r>
            <w:bookmarkEnd w:id="13"/>
          </w:p>
        </w:tc>
      </w:tr>
    </w:tbl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 ч и т е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 ь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ісля Люблінської унії на українських землях, які відійшли до Речі Посполитої, відбулися суттєві зміни в адміністративно-територіальному й політичному устрої. </w:t>
      </w:r>
      <w:bookmarkStart w:id="14" w:name="п2011514134023SlideId265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Адміністративно-територіальний устрій </w:t>
      </w:r>
      <w:bookmarkEnd w:id="14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запроваджувався за польським зразком. </w:t>
      </w:r>
      <w:bookmarkStart w:id="15" w:name="п2011514134042SlideId265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українських землях було утворено шість воєводств</w:t>
      </w:r>
      <w:bookmarkEnd w:id="15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16" w:name="п2011514134052SlideId265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Руське (з центром у Львові).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Белзьке (з центром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Белзі).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3. Подільське (з центром у Кам’янці).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Волинське (з центром у Луцьку).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5. Брацлавське (з центром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Брацлаві).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Київське (з центром у Киє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і).</w:t>
      </w:r>
      <w:bookmarkEnd w:id="16"/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17" w:name="п2011514134110SlideId266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Воєводства очолювали призначені урядом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єводи,</w:t>
      </w:r>
      <w:bookmarkEnd w:id="17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які мали такі повноваження: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їм належала вся місцева влада;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б)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вони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керували шляхетським ополченням;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в) головували на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ісцевих сеймах;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г) стежили за діяльністю шляхетських земських суді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Воєводства поділялися на повіти або землі. Їх очолювали старости й каштеляни (коменданти фортець).</w:t>
      </w:r>
    </w:p>
    <w:p w:rsidR="00B344AE" w:rsidRPr="00B729F6" w:rsidRDefault="00B344AE" w:rsidP="007731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18" w:name="п201151413425SlideId267"/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ісля Люблінської унії сталися зміни і в законах</w:t>
      </w:r>
      <w:bookmarkEnd w:id="18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які діяли в українських землях. </w:t>
      </w:r>
      <w:bookmarkStart w:id="19" w:name="п2011514134211SlideId267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Вони закріплювалися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ретім Литовським статутом 1588 р.</w:t>
      </w:r>
      <w:bookmarkEnd w:id="19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B344AE" w:rsidRPr="00B729F6" w:rsidRDefault="00B344AE" w:rsidP="007731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згідно з яким селяни, що прожили на землі феодала понад 10 років, ставали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іпаками. Феодали одержали право розшуку й повернення селян-утікачів протягом 20 років. Отже, Третій Литовський статут встановлював на українських землях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іпацтво.</w:t>
      </w:r>
    </w:p>
    <w:p w:rsidR="00B344AE" w:rsidRPr="00B729F6" w:rsidRDefault="00B344AE" w:rsidP="007731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Запроваджувалася система шляхетських станових судів. Вона включала гродські,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ідкоморські та земські суди. Старостинські гродські суди розглядали кримінальні, а також цивільні справи. У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ідкоморських судах засідав підкоморій — суддя, який розглядав справи про розмежування шляхетських маєтків. Земські суди складалися із судді, підсудка і писаря, їх обирала місцева шляхта. Вони розглядали шляхетські позови, які не брали до розгляду гродські та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ідкоморські суди.</w:t>
      </w:r>
    </w:p>
    <w:p w:rsidR="00B344AE" w:rsidRPr="00B729F6" w:rsidRDefault="00B344AE" w:rsidP="007731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воєводствах і повітах періодично скликалися сеймики. На них вирішувалися переважно місцеві питання, а також обирали депутатів на загальнодержавний сейм і до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Коронного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Трибуналу.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20" w:name="_GoBack"/>
      <w:r w:rsidRPr="00C966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Учитель</w:t>
      </w:r>
      <w:bookmarkEnd w:id="20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пропонує учням висловити свої думки щодо наслідків, які мало для українських земель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ідписання Люблінської унії.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Для відповіді на це запитання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доц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ільно буде використати метод «Мозковий штурм», вислухати пропозиції учнів і записати їх на дошці. А потім порівняти думки учнів зі змістом документа й зробити висновки.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ід час виконання цього завдання складається узагальнююча таблиця «Наслідки Люблінської унії для України»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Робота з документом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Документ 6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«Люблінська унія мала для України як позитивні, так і негативні наслідки. Позитивним її результатом було те, що в межах однієї держави об’єдналися більшість українських земель. Це сприяло культурному й політичному згуртуванню українського народу, створювало передумови для перетворення його на націю. ...Запорозьке козацтво активно втягувалося в політичне життя і швидко перетворювалося на самостійну політичну силу. В Україні розширилися мережа освітніх закладів, зросли впливи культури Західної Європи.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Негативні наслідки Люблінської унії в Україні проявилися не відразу. Однак вони призвели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болісних змін і потрясінь в українському суспільстві. Для селян і міщан зросли повинності і податки. Українське населення стало зазнавати національно-релігійних утисків: за належність до православної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віри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людей переслідували, обмежували їхні політичні, економічні, станові та особисті права. Багато українських князів і шляхтичів забували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ідну мову і спольщувалися, тобто уподібнювали себе з поляками, прийнявши їхню культуру, мову, католицьку віру. Це означало, що українське суспільство втрачало свою еліту, тобто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іальну верхівку, вищий привілейований прошарок. Польська держава не могла оборонити українських земель ні від турецько-татарської агресії, ні від шляхетського беззаконня та безчинств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коронного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війська». </w:t>
      </w:r>
      <w:proofErr w:type="gramStart"/>
      <w:r w:rsidRPr="00B729F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(Сас П. М. Історія України.</w:t>
      </w:r>
      <w:proofErr w:type="gramEnd"/>
      <w:r w:rsidRPr="00B729F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XVI–XVIII ст. — Львів: Дивосвіт, 2001. — </w:t>
      </w:r>
      <w:proofErr w:type="gramStart"/>
      <w:r w:rsidRPr="00B729F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С. 19–20)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44AE" w:rsidRPr="00B729F6" w:rsidTr="00B344A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bookmarkStart w:id="21" w:name="п2011514134246SlideId268"/>
            <w:r w:rsidRPr="00B729F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Наслідки Люблінської унії для України</w:t>
            </w:r>
            <w:bookmarkEnd w:id="21"/>
          </w:p>
        </w:tc>
      </w:tr>
      <w:tr w:rsidR="00B344AE" w:rsidRPr="00B729F6" w:rsidTr="00B344A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22" w:name="п2011514134336SlideId268"/>
            <w:r w:rsidRPr="00B729F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Позитивні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B729F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Негативні</w:t>
            </w:r>
          </w:p>
        </w:tc>
      </w:tr>
      <w:tr w:rsidR="00B344AE" w:rsidRPr="00B729F6" w:rsidTr="00B344A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 Об’єднання більшості українських земель </w:t>
            </w:r>
            <w:proofErr w:type="gramStart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</w:t>
            </w:r>
            <w:proofErr w:type="gramEnd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межах однієї держави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 Унія сприяла культурному та </w:t>
            </w: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політичному згуртуванню українського народу.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 Склалися передумови для оформлення української нації.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 Прискорився процес зростання українського козацтва й перетворення його на самостійну політичну силу.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5. Зростання впливу культури Західної Європи, який сприяв культурному </w:t>
            </w:r>
            <w:proofErr w:type="gramStart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іднесенню в Україні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 Втрата українцями власної державності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Зростання повинностей і податкі</w:t>
            </w:r>
            <w:proofErr w:type="gramStart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3. Українське населення зазнає національно-релігійних утисків.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 Відбувалося обмеження політичних, економічних, станових та особистих прав українців;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Починається</w:t>
            </w:r>
            <w:proofErr w:type="gramEnd"/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спольщення української еліти — князів та шляхтичів.</w:t>
            </w:r>
          </w:p>
          <w:p w:rsidR="00B344AE" w:rsidRPr="00B729F6" w:rsidRDefault="00B344AE" w:rsidP="00B729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729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6. Посилення татарської агресії, шляхетського беззаконня, безчинств коронного війська</w:t>
            </w:r>
          </w:p>
        </w:tc>
      </w:tr>
    </w:tbl>
    <w:bookmarkEnd w:id="22"/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ІV. Узагальнення та систематизація знань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Бліц-опитування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Назв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іть вищі державні органи влади в Речі Посполитій.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Які зміни сталися в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іністративному управлінні на українських землях після Люблінської унії?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Яких змін зазнала судова система в Україні?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Робота з картою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Відшукайте і покажіть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 новостворені на українських землях воєводства.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Робота з термінами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Учням пропонується самостійно записати визначення таких терміні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 зошитів: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унія;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Люблінська унія;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республіка;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шляхетська демократія;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сейм;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федерація;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король;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воєводство;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•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євода;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•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іч Посполита;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•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ідкоморські суди;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гродські суди;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земські суди.</w:t>
      </w:r>
    </w:p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23" w:name="п2011514134353SlideId269"/>
      <w:r w:rsidRPr="00B729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Домашнє завдання</w:t>
      </w:r>
    </w:p>
    <w:bookmarkEnd w:id="23"/>
    <w:p w:rsidR="00B344AE" w:rsidRPr="00B729F6" w:rsidRDefault="00B344AE" w:rsidP="00B729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Опрацювати відповідний матеріал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ідручника.</w:t>
      </w:r>
    </w:p>
    <w:p w:rsidR="00B344AE" w:rsidRPr="00B729F6" w:rsidRDefault="00B344AE" w:rsidP="00B72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Учневі </w:t>
      </w:r>
      <w:proofErr w:type="gramStart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ідготувати повідомлення «Соцініанство як один із напрямків протестантизму</w:t>
      </w:r>
      <w:r w:rsidRPr="00B729F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</w:t>
      </w:r>
    </w:p>
    <w:p w:rsidR="00B344AE" w:rsidRPr="00B729F6" w:rsidRDefault="00B344AE" w:rsidP="00B72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4AE" w:rsidRPr="00B729F6" w:rsidRDefault="00B344AE" w:rsidP="00B72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EC3" w:rsidRPr="00B344AE" w:rsidRDefault="00C57EC3">
      <w:pPr>
        <w:rPr>
          <w:lang w:val="uk-UA"/>
        </w:rPr>
      </w:pPr>
    </w:p>
    <w:sectPr w:rsidR="00C57EC3" w:rsidRPr="00B344AE" w:rsidSect="00B729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DC"/>
    <w:rsid w:val="007731F7"/>
    <w:rsid w:val="00A85B6F"/>
    <w:rsid w:val="00AE7CDC"/>
    <w:rsid w:val="00B344AE"/>
    <w:rsid w:val="00B729F6"/>
    <w:rsid w:val="00C57EC3"/>
    <w:rsid w:val="00C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A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A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9464</Words>
  <Characters>5395</Characters>
  <Application>Microsoft Office Word</Application>
  <DocSecurity>0</DocSecurity>
  <Lines>44</Lines>
  <Paragraphs>29</Paragraphs>
  <ScaleCrop>false</ScaleCrop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Користувач Windows</cp:lastModifiedBy>
  <cp:revision>7</cp:revision>
  <dcterms:created xsi:type="dcterms:W3CDTF">2019-02-06T15:21:00Z</dcterms:created>
  <dcterms:modified xsi:type="dcterms:W3CDTF">2019-02-09T22:52:00Z</dcterms:modified>
</cp:coreProperties>
</file>