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51" w:rsidRPr="0088228D" w:rsidRDefault="0088228D" w:rsidP="00704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8D">
        <w:rPr>
          <w:rFonts w:ascii="Times New Roman" w:hAnsi="Times New Roman" w:cs="Times New Roman"/>
          <w:b/>
          <w:sz w:val="28"/>
          <w:szCs w:val="28"/>
        </w:rPr>
        <w:t>№ 1</w:t>
      </w:r>
    </w:p>
    <w:p w:rsidR="0088228D" w:rsidRDefault="0088228D" w:rsidP="0070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28D" w:rsidRDefault="00EB6020" w:rsidP="0070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Склад. Наголос. Орфоепічний словник. І словник наголосів.</w:t>
      </w:r>
    </w:p>
    <w:p w:rsidR="00EB6020" w:rsidRDefault="00EB6020" w:rsidP="0070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6020" w:rsidRDefault="00EB6020" w:rsidP="0070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 навчальна: поглибити знання учнів про склад на наголос; ознайомити з</w:t>
      </w:r>
    </w:p>
    <w:p w:rsidR="00EB6020" w:rsidRDefault="00EB6020" w:rsidP="0070412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орфоепічним словником і словником наголосів</w:t>
      </w:r>
      <w:r w:rsidR="002E5519">
        <w:rPr>
          <w:rFonts w:ascii="Times New Roman" w:hAnsi="Times New Roman" w:cs="Times New Roman"/>
          <w:sz w:val="28"/>
          <w:szCs w:val="28"/>
        </w:rPr>
        <w:t>; формувати вміння та навички ділити слова на склади, правильно вимовляти наголошені і ненаголошені голосні;</w:t>
      </w:r>
    </w:p>
    <w:p w:rsidR="002E5519" w:rsidRDefault="002E5519" w:rsidP="007041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розвивальна: розвивати критичне мислення учнів; усне та писемне</w:t>
      </w:r>
    </w:p>
    <w:p w:rsidR="002E5519" w:rsidRDefault="000B18B7" w:rsidP="00704127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мовлення</w:t>
      </w:r>
      <w:bookmarkStart w:id="0" w:name="_GoBack"/>
      <w:bookmarkEnd w:id="0"/>
      <w:r w:rsidR="002E5519" w:rsidRPr="00704127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2E5519" w:rsidRDefault="002E5519" w:rsidP="007041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виховна: </w:t>
      </w:r>
      <w:r w:rsidR="00704127">
        <w:rPr>
          <w:rFonts w:ascii="Times New Roman" w:hAnsi="Times New Roman" w:cs="Times New Roman"/>
          <w:sz w:val="28"/>
          <w:szCs w:val="28"/>
        </w:rPr>
        <w:t>виховувати культуру спілкування, замилування рідною мовою.</w:t>
      </w:r>
    </w:p>
    <w:p w:rsidR="00704127" w:rsidRDefault="00704127" w:rsidP="007041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4127" w:rsidRDefault="00704127" w:rsidP="0070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:rsidR="00704127" w:rsidRPr="00704127" w:rsidRDefault="00704127" w:rsidP="007041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127" w:rsidRPr="00704127" w:rsidRDefault="00704127" w:rsidP="007041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127" w:rsidRPr="00704127" w:rsidRDefault="00704127" w:rsidP="0070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04127">
        <w:rPr>
          <w:rFonts w:ascii="Times New Roman" w:hAnsi="Times New Roman" w:cs="Times New Roman"/>
          <w:sz w:val="28"/>
          <w:szCs w:val="28"/>
          <w:u w:val="single"/>
        </w:rPr>
        <w:t>Знаннєвий</w:t>
      </w:r>
      <w:proofErr w:type="spellEnd"/>
      <w:r w:rsidRPr="00704127">
        <w:rPr>
          <w:rFonts w:ascii="Times New Roman" w:hAnsi="Times New Roman" w:cs="Times New Roman"/>
          <w:sz w:val="28"/>
          <w:szCs w:val="28"/>
          <w:u w:val="single"/>
        </w:rPr>
        <w:t xml:space="preserve"> складник:</w:t>
      </w:r>
    </w:p>
    <w:p w:rsidR="00704127" w:rsidRDefault="00704127" w:rsidP="007041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знають, що таке наголос, логічний наголос, уміють пояснити його роль в усному мовленні.</w:t>
      </w:r>
    </w:p>
    <w:p w:rsidR="00704127" w:rsidRDefault="00704127" w:rsidP="007041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знають, як користуватися орфоепічним словником та словником наголосів, уміють пояснити орфоепічну помилку.</w:t>
      </w:r>
    </w:p>
    <w:p w:rsidR="00704127" w:rsidRPr="00704127" w:rsidRDefault="00704127" w:rsidP="0070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127">
        <w:rPr>
          <w:rFonts w:ascii="Times New Roman" w:hAnsi="Times New Roman" w:cs="Times New Roman"/>
          <w:sz w:val="28"/>
          <w:szCs w:val="28"/>
          <w:u w:val="single"/>
        </w:rPr>
        <w:t>Діяльнісний складник:</w:t>
      </w:r>
    </w:p>
    <w:p w:rsidR="00704127" w:rsidRDefault="00704127" w:rsidP="007041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поділяють слова на склади, використовують логічний наголос;</w:t>
      </w:r>
    </w:p>
    <w:p w:rsidR="00704127" w:rsidRDefault="00704127" w:rsidP="007041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знаходять і виправляють орфоепічні помилки відповідно до вивчених правил.</w:t>
      </w:r>
    </w:p>
    <w:p w:rsidR="00704127" w:rsidRPr="009A69E2" w:rsidRDefault="00704127" w:rsidP="0070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9E2">
        <w:rPr>
          <w:rFonts w:ascii="Times New Roman" w:hAnsi="Times New Roman" w:cs="Times New Roman"/>
          <w:sz w:val="28"/>
          <w:szCs w:val="28"/>
          <w:u w:val="single"/>
        </w:rPr>
        <w:t>Ціннісний складник:</w:t>
      </w:r>
    </w:p>
    <w:p w:rsidR="00704127" w:rsidRDefault="00704127" w:rsidP="007041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усвідомлюють милозвучність і мелодійність української мови, її </w:t>
      </w:r>
      <w:r w:rsidR="009A69E2">
        <w:rPr>
          <w:rFonts w:ascii="Times New Roman" w:hAnsi="Times New Roman" w:cs="Times New Roman"/>
          <w:sz w:val="28"/>
          <w:szCs w:val="28"/>
        </w:rPr>
        <w:t>естетичну довершеність.</w:t>
      </w:r>
    </w:p>
    <w:p w:rsidR="009A69E2" w:rsidRDefault="009A69E2" w:rsidP="009A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Обладнання: Орфографічний, орфоепічний словники, словник наголосів, </w:t>
      </w:r>
    </w:p>
    <w:p w:rsidR="009A69E2" w:rsidRDefault="009A69E2" w:rsidP="009A69E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презентація, підручники з української мови (О.П.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зошити, «світлофори», карти «Правильно», «Неправильно» для методу «Займи позицію».</w:t>
      </w:r>
    </w:p>
    <w:p w:rsidR="009A69E2" w:rsidRDefault="009A69E2" w:rsidP="009A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E2" w:rsidRDefault="009A69E2" w:rsidP="009A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уроку: урок засвоєння нових знань.</w:t>
      </w:r>
    </w:p>
    <w:p w:rsidR="009A69E2" w:rsidRDefault="009A69E2" w:rsidP="009A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E2" w:rsidRDefault="009A69E2" w:rsidP="002C2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Перебіг уроку.</w:t>
      </w:r>
    </w:p>
    <w:p w:rsidR="009A69E2" w:rsidRDefault="009A69E2" w:rsidP="009A6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Вступна частина.</w:t>
      </w:r>
    </w:p>
    <w:p w:rsidR="009A69E2" w:rsidRDefault="002C268D" w:rsidP="002C26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емоційної атмосфери.</w:t>
      </w:r>
    </w:p>
    <w:p w:rsidR="002C268D" w:rsidRDefault="002C268D" w:rsidP="002C2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«Подаруй мені слово»</w:t>
      </w:r>
    </w:p>
    <w:p w:rsidR="002C268D" w:rsidRDefault="002C268D" w:rsidP="002C2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Розпочинає вчитель, а учні продовжують:</w:t>
      </w:r>
    </w:p>
    <w:p w:rsidR="002C268D" w:rsidRDefault="002C268D" w:rsidP="002C26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дарую вам усім радість…»</w:t>
      </w:r>
    </w:p>
    <w:p w:rsidR="0003495C" w:rsidRDefault="0003495C" w:rsidP="000349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Актуалізація опорних знань учнів.</w:t>
      </w:r>
    </w:p>
    <w:p w:rsidR="0003495C" w:rsidRDefault="0003495C" w:rsidP="0003495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«Передбачення на основі опорних слів»</w:t>
      </w:r>
    </w:p>
    <w:p w:rsidR="0003495C" w:rsidRDefault="0003495C" w:rsidP="0003495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Презентація. Слайд № 2</w:t>
      </w:r>
    </w:p>
    <w:p w:rsidR="0003495C" w:rsidRDefault="0003495C" w:rsidP="0003495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(Учні читають скоромовки. Чи змінюють значення слова від перестановки складів? Що таке склад?)</w:t>
      </w:r>
    </w:p>
    <w:p w:rsidR="0003495C" w:rsidRDefault="0003495C" w:rsidP="000349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Кошеня навкруг дивана</w:t>
      </w:r>
    </w:p>
    <w:p w:rsidR="0003495C" w:rsidRDefault="0003495C" w:rsidP="0003495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Ходить </w:t>
      </w:r>
      <w:r w:rsidRPr="0003495C">
        <w:rPr>
          <w:rFonts w:ascii="Times New Roman" w:hAnsi="Times New Roman" w:cs="Times New Roman"/>
          <w:sz w:val="28"/>
          <w:szCs w:val="28"/>
          <w:u w:val="single"/>
        </w:rPr>
        <w:t>рано-рано-рано</w:t>
      </w:r>
    </w:p>
    <w:p w:rsidR="0003495C" w:rsidRDefault="0003495C" w:rsidP="0003495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Сонні очі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495C" w:rsidRDefault="0003495C" w:rsidP="0003495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Де </w:t>
      </w:r>
      <w:r w:rsidRPr="0003495C">
        <w:rPr>
          <w:rFonts w:ascii="Times New Roman" w:hAnsi="Times New Roman" w:cs="Times New Roman"/>
          <w:sz w:val="28"/>
          <w:szCs w:val="28"/>
          <w:u w:val="single"/>
        </w:rPr>
        <w:t>нора-нора-нора.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495C" w:rsidRDefault="0003495C" w:rsidP="0003495C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Камінчук</w:t>
      </w:r>
      <w:proofErr w:type="spellEnd"/>
    </w:p>
    <w:p w:rsidR="0003495C" w:rsidRDefault="0003495C" w:rsidP="0003495C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 боролись дружно з грипом,</w:t>
      </w:r>
    </w:p>
    <w:p w:rsidR="0003495C" w:rsidRDefault="0003495C" w:rsidP="0003495C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його перемогли,</w:t>
      </w:r>
    </w:p>
    <w:p w:rsidR="0003495C" w:rsidRDefault="0003495C" w:rsidP="0003495C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 ми з липи-липи-липи, </w:t>
      </w:r>
    </w:p>
    <w:p w:rsidR="0003495C" w:rsidRDefault="0003495C" w:rsidP="0003495C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пили-пили-пили.</w:t>
      </w:r>
    </w:p>
    <w:p w:rsidR="0003495C" w:rsidRDefault="0003495C" w:rsidP="0003495C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Чубач</w:t>
      </w:r>
      <w:proofErr w:type="spellEnd"/>
    </w:p>
    <w:p w:rsidR="00165290" w:rsidRDefault="00165290" w:rsidP="000349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Презентація. Слайд № 3</w:t>
      </w:r>
    </w:p>
    <w:p w:rsidR="0003495C" w:rsidRDefault="0003495C" w:rsidP="000349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65290">
        <w:rPr>
          <w:rFonts w:ascii="Times New Roman" w:hAnsi="Times New Roman" w:cs="Times New Roman"/>
          <w:sz w:val="28"/>
          <w:szCs w:val="28"/>
        </w:rPr>
        <w:t>Прочитайте словосполучення, позначте у виділених словах місце наголосу, поясніть лексичне значення слів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5290" w:rsidRDefault="00165290" w:rsidP="000349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5290" w:rsidRDefault="00165290" w:rsidP="000349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5290">
        <w:rPr>
          <w:rFonts w:ascii="Times New Roman" w:hAnsi="Times New Roman" w:cs="Times New Roman"/>
          <w:sz w:val="28"/>
          <w:szCs w:val="28"/>
          <w:u w:val="single"/>
        </w:rPr>
        <w:t>Парне</w:t>
      </w:r>
      <w:r>
        <w:rPr>
          <w:rFonts w:ascii="Times New Roman" w:hAnsi="Times New Roman" w:cs="Times New Roman"/>
          <w:sz w:val="28"/>
          <w:szCs w:val="28"/>
        </w:rPr>
        <w:t xml:space="preserve"> катання, </w:t>
      </w:r>
      <w:r w:rsidRPr="00165290">
        <w:rPr>
          <w:rFonts w:ascii="Times New Roman" w:hAnsi="Times New Roman" w:cs="Times New Roman"/>
          <w:sz w:val="28"/>
          <w:szCs w:val="28"/>
          <w:u w:val="single"/>
        </w:rPr>
        <w:t>парне</w:t>
      </w:r>
      <w:r>
        <w:rPr>
          <w:rFonts w:ascii="Times New Roman" w:hAnsi="Times New Roman" w:cs="Times New Roman"/>
          <w:sz w:val="28"/>
          <w:szCs w:val="28"/>
        </w:rPr>
        <w:t xml:space="preserve"> молоко.</w:t>
      </w:r>
    </w:p>
    <w:p w:rsidR="00DD0285" w:rsidRDefault="00DD0285" w:rsidP="00DD0285">
      <w:pPr>
        <w:pStyle w:val="a3"/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DD0285">
        <w:rPr>
          <w:rFonts w:ascii="Times New Roman" w:hAnsi="Times New Roman" w:cs="Times New Roman"/>
          <w:sz w:val="28"/>
          <w:szCs w:val="28"/>
        </w:rPr>
        <w:t xml:space="preserve">Мотивація навчання </w:t>
      </w:r>
    </w:p>
    <w:p w:rsidR="00DD0285" w:rsidRDefault="00DD0285" w:rsidP="00DD028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«Лінгвістичне дослідження»</w:t>
      </w:r>
    </w:p>
    <w:p w:rsidR="00DD0285" w:rsidRDefault="00DD0285" w:rsidP="00DD02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Презентація. Слайд № 4</w:t>
      </w:r>
    </w:p>
    <w:p w:rsidR="00DD0285" w:rsidRDefault="00DD0285" w:rsidP="00DD02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(Прочитати речення. Вкажіть помилки. Що необхідно знати учениці, яка допустила такі помилки)</w:t>
      </w:r>
    </w:p>
    <w:p w:rsidR="00DD0285" w:rsidRDefault="00DD0285" w:rsidP="00DD02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 пошила плаття з а́-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20D6" w:rsidRDefault="002120D6" w:rsidP="002120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Оголошення теми й очікуваних результатів. </w:t>
      </w:r>
    </w:p>
    <w:p w:rsidR="002120D6" w:rsidRDefault="002120D6" w:rsidP="002120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(робота у зошитах. На дошці – дата, тема уроку, очікувані результати).</w:t>
      </w:r>
    </w:p>
    <w:p w:rsidR="008C2A08" w:rsidRDefault="008C2A08" w:rsidP="00212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20D6" w:rsidRDefault="002120D6" w:rsidP="00212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 w:rsidR="00AD1F85">
        <w:rPr>
          <w:rFonts w:ascii="Times New Roman" w:hAnsi="Times New Roman" w:cs="Times New Roman"/>
          <w:sz w:val="28"/>
          <w:szCs w:val="28"/>
        </w:rPr>
        <w:t>Основна частина уроку.</w:t>
      </w:r>
    </w:p>
    <w:p w:rsidR="00AD1F85" w:rsidRDefault="00AD1F85" w:rsidP="00AD1F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теоретичного матеріалу.</w:t>
      </w:r>
    </w:p>
    <w:p w:rsidR="00AD1F85" w:rsidRDefault="00AD1F85" w:rsidP="00AD1F8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«Опорні слова» (Презентація. Слайд № 5) </w:t>
      </w:r>
    </w:p>
    <w:p w:rsidR="00AD1F85" w:rsidRDefault="00AD1F85" w:rsidP="00AD1F8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за підручником.</w:t>
      </w:r>
    </w:p>
    <w:p w:rsidR="00AD1F85" w:rsidRDefault="00AD1F85" w:rsidP="00AD1F8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(учні виписують у зошит із підручника тлумачення тих понять які для них є незрозумілими).</w:t>
      </w:r>
    </w:p>
    <w:p w:rsidR="00AD1F85" w:rsidRDefault="00AD1F85" w:rsidP="00AD1F8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«Світлофор» (Вчитель називає кожну позицію зі слайду № 5, а учні «світлофорами» показують як вони засвоїли дане питання).</w:t>
      </w:r>
    </w:p>
    <w:p w:rsidR="001D70A6" w:rsidRDefault="001D70A6" w:rsidP="00AD1F8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Філологічна порада.</w:t>
      </w:r>
    </w:p>
    <w:p w:rsidR="00AD1F85" w:rsidRDefault="001D70A6" w:rsidP="001D70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A6">
        <w:rPr>
          <w:rFonts w:ascii="Times New Roman" w:hAnsi="Times New Roman" w:cs="Times New Roman"/>
          <w:sz w:val="28"/>
          <w:szCs w:val="28"/>
        </w:rPr>
        <w:t>Практична робота.</w:t>
      </w:r>
    </w:p>
    <w:p w:rsidR="001D70A6" w:rsidRDefault="001D70A6" w:rsidP="001D70A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211 виписати слова: </w:t>
      </w:r>
    </w:p>
    <w:p w:rsidR="001D70A6" w:rsidRDefault="001D70A6" w:rsidP="001D70A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варіант – двоскладові,</w:t>
      </w:r>
    </w:p>
    <w:p w:rsidR="001D70A6" w:rsidRDefault="001D70A6" w:rsidP="001D70A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варіант – багатоскладові, поділивши їх на склади.</w:t>
      </w:r>
    </w:p>
    <w:p w:rsidR="001D70A6" w:rsidRDefault="001D70A6" w:rsidP="001D70A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C54BE">
        <w:rPr>
          <w:rFonts w:ascii="Times New Roman" w:hAnsi="Times New Roman" w:cs="Times New Roman"/>
          <w:sz w:val="28"/>
          <w:szCs w:val="28"/>
        </w:rPr>
        <w:t>ольклор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C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розминка.</w:t>
      </w:r>
    </w:p>
    <w:p w:rsidR="001D70A6" w:rsidRDefault="001D70A6" w:rsidP="001D70A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ділить учнів на 4 варіанти):</w:t>
      </w:r>
    </w:p>
    <w:p w:rsidR="001D70A6" w:rsidRDefault="000B18B7" w:rsidP="00A706B1">
      <w:pPr>
        <w:pStyle w:val="a3"/>
        <w:tabs>
          <w:tab w:val="left" w:pos="7173"/>
        </w:tabs>
        <w:spacing w:after="0" w:line="240" w:lineRule="auto"/>
        <w:ind w:left="144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76.1pt;margin-top:.6pt;width:35pt;height:69.25pt;z-index:251658240">
            <v:textbox>
              <w:txbxContent>
                <w:p w:rsidR="00A706B1" w:rsidRDefault="00A706B1"/>
              </w:txbxContent>
            </v:textbox>
          </v:shape>
        </w:pict>
      </w:r>
      <w:r w:rsidR="001D70A6">
        <w:rPr>
          <w:rFonts w:ascii="Times New Roman" w:hAnsi="Times New Roman" w:cs="Times New Roman"/>
          <w:sz w:val="28"/>
          <w:szCs w:val="28"/>
        </w:rPr>
        <w:t xml:space="preserve">І варіант – </w:t>
      </w:r>
      <w:proofErr w:type="spellStart"/>
      <w:r w:rsidR="001D70A6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1D70A6">
        <w:rPr>
          <w:rFonts w:ascii="Times New Roman" w:hAnsi="Times New Roman" w:cs="Times New Roman"/>
          <w:sz w:val="28"/>
          <w:szCs w:val="28"/>
        </w:rPr>
        <w:t>. 212 (</w:t>
      </w:r>
      <w:proofErr w:type="spellStart"/>
      <w:r w:rsidR="001D70A6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="001D70A6">
        <w:rPr>
          <w:rFonts w:ascii="Times New Roman" w:hAnsi="Times New Roman" w:cs="Times New Roman"/>
          <w:sz w:val="28"/>
          <w:szCs w:val="28"/>
        </w:rPr>
        <w:t>. №1)</w:t>
      </w:r>
      <w:r w:rsidR="00A706B1">
        <w:rPr>
          <w:rFonts w:ascii="Times New Roman" w:hAnsi="Times New Roman" w:cs="Times New Roman"/>
          <w:sz w:val="28"/>
          <w:szCs w:val="28"/>
        </w:rPr>
        <w:t xml:space="preserve">                   переписати прислів’я</w:t>
      </w:r>
    </w:p>
    <w:p w:rsidR="001D70A6" w:rsidRDefault="001D70A6" w:rsidP="00A706B1">
      <w:pPr>
        <w:pStyle w:val="a3"/>
        <w:tabs>
          <w:tab w:val="left" w:pos="6309"/>
        </w:tabs>
        <w:spacing w:after="0" w:line="240" w:lineRule="auto"/>
        <w:ind w:left="144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варіант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212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2)</w:t>
      </w:r>
      <w:r w:rsidR="00A706B1">
        <w:rPr>
          <w:rFonts w:ascii="Times New Roman" w:hAnsi="Times New Roman" w:cs="Times New Roman"/>
          <w:sz w:val="28"/>
          <w:szCs w:val="28"/>
        </w:rPr>
        <w:tab/>
        <w:t>поділяючи рисками виділені</w:t>
      </w:r>
    </w:p>
    <w:p w:rsidR="001D70A6" w:rsidRDefault="001D70A6" w:rsidP="00A706B1">
      <w:pPr>
        <w:pStyle w:val="a3"/>
        <w:tabs>
          <w:tab w:val="left" w:pos="6309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 варіант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212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 № 3)</w:t>
      </w:r>
      <w:r w:rsidR="00A706B1">
        <w:rPr>
          <w:rFonts w:ascii="Times New Roman" w:hAnsi="Times New Roman" w:cs="Times New Roman"/>
          <w:sz w:val="28"/>
          <w:szCs w:val="28"/>
        </w:rPr>
        <w:tab/>
        <w:t xml:space="preserve">слова на склади; у дужках </w:t>
      </w:r>
    </w:p>
    <w:p w:rsidR="00A706B1" w:rsidRDefault="001D70A6" w:rsidP="00A706B1">
      <w:pPr>
        <w:pStyle w:val="a3"/>
        <w:tabs>
          <w:tab w:val="left" w:pos="6309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варіант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212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4)</w:t>
      </w:r>
      <w:r w:rsidR="00A706B1">
        <w:rPr>
          <w:rFonts w:ascii="Times New Roman" w:hAnsi="Times New Roman" w:cs="Times New Roman"/>
          <w:sz w:val="28"/>
          <w:szCs w:val="28"/>
        </w:rPr>
        <w:tab/>
        <w:t xml:space="preserve">укажіть кількість складів, </w:t>
      </w:r>
    </w:p>
    <w:p w:rsidR="001D70A6" w:rsidRDefault="00A706B1" w:rsidP="00A706B1">
      <w:pPr>
        <w:pStyle w:val="a3"/>
        <w:tabs>
          <w:tab w:val="left" w:pos="6309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визначте відкриті та закриті склади буквами «В», «З»</w:t>
      </w:r>
    </w:p>
    <w:p w:rsidR="00A706B1" w:rsidRDefault="00A706B1" w:rsidP="00A706B1">
      <w:pPr>
        <w:pStyle w:val="a3"/>
        <w:tabs>
          <w:tab w:val="left" w:pos="63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70A6" w:rsidRDefault="0061138D" w:rsidP="006113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 Поясніть  значення прислів’я та написання не зі словами:</w:t>
      </w:r>
    </w:p>
    <w:p w:rsidR="0061138D" w:rsidRDefault="000B18B7" w:rsidP="0061138D">
      <w:pPr>
        <w:pStyle w:val="a3"/>
        <w:tabs>
          <w:tab w:val="left" w:pos="7173"/>
        </w:tabs>
        <w:spacing w:after="0" w:line="240" w:lineRule="auto"/>
        <w:ind w:left="144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7" type="#_x0000_t88" style="position:absolute;left:0;text-align:left;margin-left:276.1pt;margin-top:.6pt;width:35pt;height:69.25pt;z-index:251660288">
            <v:textbox>
              <w:txbxContent>
                <w:p w:rsidR="0061138D" w:rsidRDefault="0061138D" w:rsidP="0061138D"/>
              </w:txbxContent>
            </v:textbox>
          </v:shape>
        </w:pict>
      </w:r>
      <w:r w:rsidR="0061138D">
        <w:rPr>
          <w:rFonts w:ascii="Times New Roman" w:hAnsi="Times New Roman" w:cs="Times New Roman"/>
          <w:sz w:val="28"/>
          <w:szCs w:val="28"/>
        </w:rPr>
        <w:t xml:space="preserve">І варіант – </w:t>
      </w:r>
      <w:proofErr w:type="spellStart"/>
      <w:r w:rsidR="0061138D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61138D">
        <w:rPr>
          <w:rFonts w:ascii="Times New Roman" w:hAnsi="Times New Roman" w:cs="Times New Roman"/>
          <w:sz w:val="28"/>
          <w:szCs w:val="28"/>
        </w:rPr>
        <w:t>. 213 (</w:t>
      </w:r>
      <w:proofErr w:type="spellStart"/>
      <w:r w:rsidR="0061138D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="0061138D">
        <w:rPr>
          <w:rFonts w:ascii="Times New Roman" w:hAnsi="Times New Roman" w:cs="Times New Roman"/>
          <w:sz w:val="28"/>
          <w:szCs w:val="28"/>
        </w:rPr>
        <w:t>. №1)                   відгадайте загадку</w:t>
      </w:r>
    </w:p>
    <w:p w:rsidR="0061138D" w:rsidRDefault="0061138D" w:rsidP="0061138D">
      <w:pPr>
        <w:pStyle w:val="a3"/>
        <w:tabs>
          <w:tab w:val="left" w:pos="6309"/>
        </w:tabs>
        <w:spacing w:after="0" w:line="240" w:lineRule="auto"/>
        <w:ind w:left="144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варіант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213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2)</w:t>
      </w:r>
      <w:r>
        <w:rPr>
          <w:rFonts w:ascii="Times New Roman" w:hAnsi="Times New Roman" w:cs="Times New Roman"/>
          <w:sz w:val="28"/>
          <w:szCs w:val="28"/>
        </w:rPr>
        <w:tab/>
        <w:t>Слово – відгадку запишіть,</w:t>
      </w:r>
    </w:p>
    <w:p w:rsidR="0061138D" w:rsidRDefault="0061138D" w:rsidP="0061138D">
      <w:pPr>
        <w:pStyle w:val="a3"/>
        <w:tabs>
          <w:tab w:val="left" w:pos="6309"/>
        </w:tabs>
        <w:spacing w:after="0" w:line="240" w:lineRule="auto"/>
        <w:ind w:left="144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 варіант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213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 № 3)</w:t>
      </w:r>
      <w:r>
        <w:rPr>
          <w:rFonts w:ascii="Times New Roman" w:hAnsi="Times New Roman" w:cs="Times New Roman"/>
          <w:sz w:val="28"/>
          <w:szCs w:val="28"/>
        </w:rPr>
        <w:tab/>
        <w:t xml:space="preserve">поділивши рисками на склади </w:t>
      </w:r>
    </w:p>
    <w:p w:rsidR="0061138D" w:rsidRDefault="0061138D" w:rsidP="0061138D">
      <w:pPr>
        <w:pStyle w:val="a3"/>
        <w:tabs>
          <w:tab w:val="left" w:pos="6309"/>
        </w:tabs>
        <w:spacing w:after="0" w:line="240" w:lineRule="auto"/>
        <w:ind w:left="1440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варіант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214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4)</w:t>
      </w:r>
      <w:r>
        <w:rPr>
          <w:rFonts w:ascii="Times New Roman" w:hAnsi="Times New Roman" w:cs="Times New Roman"/>
          <w:sz w:val="28"/>
          <w:szCs w:val="28"/>
        </w:rPr>
        <w:tab/>
        <w:t>для перенесу. Прокоментуйте.</w:t>
      </w:r>
    </w:p>
    <w:p w:rsidR="0061138D" w:rsidRDefault="0061138D" w:rsidP="0061138D">
      <w:pPr>
        <w:pStyle w:val="a3"/>
        <w:tabs>
          <w:tab w:val="left" w:pos="63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138D" w:rsidRDefault="0061138D" w:rsidP="006113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«Я – вчитель»</w:t>
      </w:r>
    </w:p>
    <w:p w:rsidR="0061138D" w:rsidRDefault="0061138D" w:rsidP="006113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(Опрацювавши теоретичний матеріал у підручнику на ст.. 107–108, однокласникам даний запис) розшифруйте.</w:t>
      </w:r>
    </w:p>
    <w:p w:rsidR="0061138D" w:rsidRDefault="0061138D" w:rsidP="006113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8D" w:rsidRDefault="000B18B7" w:rsidP="0061138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24.1pt;margin-top:11.8pt;width:41.85pt;height:43.2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9" type="#_x0000_t32" style="position:absolute;left:0;text-align:left;margin-left:256.9pt;margin-top:11.8pt;width:0;height:43.2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8" type="#_x0000_t32" style="position:absolute;left:0;text-align:left;margin-left:146.5pt;margin-top:11.8pt;width:54.9pt;height:43.2pt;flip:x;z-index:251661312" o:connectortype="straight">
            <v:stroke endarrow="block"/>
          </v:shape>
        </w:pict>
      </w:r>
      <w:r w:rsidR="0061138D">
        <w:rPr>
          <w:rFonts w:ascii="Times New Roman" w:hAnsi="Times New Roman" w:cs="Times New Roman"/>
          <w:sz w:val="28"/>
          <w:szCs w:val="28"/>
        </w:rPr>
        <w:t>Наголос в українській мова</w:t>
      </w:r>
    </w:p>
    <w:p w:rsidR="0061138D" w:rsidRDefault="0061138D" w:rsidP="006113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8D" w:rsidRDefault="0061138D" w:rsidP="006113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8D" w:rsidRDefault="0061138D" w:rsidP="0061138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Вільний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Рухомий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Подвійне</w:t>
      </w:r>
    </w:p>
    <w:p w:rsidR="008C2A08" w:rsidRDefault="008C2A08" w:rsidP="0061138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F7A" w:rsidRDefault="008C2A08" w:rsidP="006113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«Мозаїка» </w:t>
      </w:r>
    </w:p>
    <w:p w:rsidR="0061138D" w:rsidRDefault="008C2A08" w:rsidP="00A55F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 219 наголошення передайте звукозаписом слова з наголосом на другому складі, перевірте себе  за «орфоепічним словником»).</w:t>
      </w:r>
    </w:p>
    <w:p w:rsidR="00A55F7A" w:rsidRDefault="008C2A08" w:rsidP="0061138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«Перевір себе» </w:t>
      </w:r>
    </w:p>
    <w:p w:rsidR="008C2A08" w:rsidRDefault="008C2A08" w:rsidP="00A55F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підручнику на с. 236 подані слова зі «Шкільного словника наголосів української мови», наголошування яких викликає певні труднощі. Запам’ятайте їх).</w:t>
      </w:r>
    </w:p>
    <w:p w:rsidR="00A55F7A" w:rsidRDefault="00A55F7A" w:rsidP="008C2A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C2A08" w:rsidRDefault="008C2A08" w:rsidP="008C2A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ІІІ. </w:t>
      </w:r>
      <w:r w:rsidR="00A55F7A">
        <w:rPr>
          <w:rFonts w:ascii="Times New Roman" w:hAnsi="Times New Roman" w:cs="Times New Roman"/>
          <w:sz w:val="28"/>
          <w:szCs w:val="28"/>
        </w:rPr>
        <w:t>Рефлексія.</w:t>
      </w:r>
    </w:p>
    <w:p w:rsidR="00A55F7A" w:rsidRDefault="00A55F7A" w:rsidP="00A55F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«Займи позицію»</w:t>
      </w:r>
    </w:p>
    <w:p w:rsidR="00A55F7A" w:rsidRDefault="00A55F7A" w:rsidP="00A55F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(Вчитель зачитує слова, дотримуючись і не дотримуючись правил орфоепії, а учні стають навпроти певного запису: «Правильно», «Неправильно»).</w:t>
      </w:r>
    </w:p>
    <w:p w:rsidR="00A55F7A" w:rsidRDefault="00A55F7A" w:rsidP="00A55F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Алфавіт</w:t>
      </w:r>
      <w:r w:rsidR="00192E84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192E84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йдуже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ведмеди</w:t>
      </w:r>
      <w:r w:rsidR="00192E84"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ви́падок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 xml:space="preserve">, дочка́,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дро́ва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за́гадка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куліна́рія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обіця́нка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о́лень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по́друга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по́ми́лка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спи́на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це́нтнер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E84">
        <w:rPr>
          <w:rFonts w:ascii="Times New Roman" w:hAnsi="Times New Roman" w:cs="Times New Roman"/>
          <w:sz w:val="28"/>
          <w:szCs w:val="28"/>
        </w:rPr>
        <w:t>шофе́р</w:t>
      </w:r>
      <w:proofErr w:type="spellEnd"/>
      <w:r w:rsidR="00192E84">
        <w:rPr>
          <w:rFonts w:ascii="Times New Roman" w:hAnsi="Times New Roman" w:cs="Times New Roman"/>
          <w:sz w:val="28"/>
          <w:szCs w:val="28"/>
        </w:rPr>
        <w:t>.</w:t>
      </w:r>
    </w:p>
    <w:p w:rsidR="00192E84" w:rsidRDefault="00192E84" w:rsidP="00192E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Творча хвилинка.</w:t>
      </w:r>
    </w:p>
    <w:p w:rsidR="00192E84" w:rsidRDefault="00192E84" w:rsidP="00192E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(Презентація, Слайд № 6)</w:t>
      </w:r>
    </w:p>
    <w:p w:rsidR="00192E84" w:rsidRDefault="00192E84" w:rsidP="00192E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й поясніть значення слів.</w:t>
      </w:r>
    </w:p>
    <w:p w:rsidR="00192E84" w:rsidRDefault="00192E84" w:rsidP="00192E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із ними речення.</w:t>
      </w:r>
    </w:p>
    <w:p w:rsidR="00192E84" w:rsidRDefault="00192E84" w:rsidP="00192E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Роботи́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ро́боти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2E84" w:rsidRDefault="00192E84" w:rsidP="00192E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жили́.</w:t>
      </w:r>
    </w:p>
    <w:p w:rsidR="00192E84" w:rsidRDefault="00192E84" w:rsidP="00192E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192E84" w:rsidRDefault="00192E84" w:rsidP="00192E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словничок – перелік часто вживаних слів, у н</w:t>
      </w:r>
      <w:r w:rsidR="00C904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голошуванні </w:t>
      </w:r>
      <w:r w:rsidR="00C904A3">
        <w:rPr>
          <w:rFonts w:ascii="Times New Roman" w:hAnsi="Times New Roman" w:cs="Times New Roman"/>
          <w:sz w:val="28"/>
          <w:szCs w:val="28"/>
        </w:rPr>
        <w:t>яких трапляються помилки.</w:t>
      </w:r>
    </w:p>
    <w:p w:rsidR="00C904A3" w:rsidRPr="001D70A6" w:rsidRDefault="00C904A3" w:rsidP="00192E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текстові завдання онлайн (ст.109).</w:t>
      </w:r>
    </w:p>
    <w:sectPr w:rsidR="00C904A3" w:rsidRPr="001D70A6" w:rsidSect="0061138D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94B"/>
    <w:multiLevelType w:val="hybridMultilevel"/>
    <w:tmpl w:val="CDBE9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450"/>
    <w:multiLevelType w:val="hybridMultilevel"/>
    <w:tmpl w:val="5BCE5B8C"/>
    <w:lvl w:ilvl="0" w:tplc="F33A993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A4A06"/>
    <w:multiLevelType w:val="hybridMultilevel"/>
    <w:tmpl w:val="D50AA2E0"/>
    <w:lvl w:ilvl="0" w:tplc="ADF8B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01C63"/>
    <w:multiLevelType w:val="hybridMultilevel"/>
    <w:tmpl w:val="79F8846E"/>
    <w:lvl w:ilvl="0" w:tplc="61A4430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1455D"/>
    <w:multiLevelType w:val="multilevel"/>
    <w:tmpl w:val="32E60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4D03A62"/>
    <w:multiLevelType w:val="multilevel"/>
    <w:tmpl w:val="91C4A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C333D5B"/>
    <w:multiLevelType w:val="hybridMultilevel"/>
    <w:tmpl w:val="CC86B15A"/>
    <w:lvl w:ilvl="0" w:tplc="A5AC3F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3091"/>
    <w:multiLevelType w:val="hybridMultilevel"/>
    <w:tmpl w:val="18606D88"/>
    <w:lvl w:ilvl="0" w:tplc="31284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228D"/>
    <w:rsid w:val="0003495C"/>
    <w:rsid w:val="000B18B7"/>
    <w:rsid w:val="00165290"/>
    <w:rsid w:val="00192E84"/>
    <w:rsid w:val="001D70A6"/>
    <w:rsid w:val="002006F6"/>
    <w:rsid w:val="002120D6"/>
    <w:rsid w:val="002C268D"/>
    <w:rsid w:val="002E5519"/>
    <w:rsid w:val="00587451"/>
    <w:rsid w:val="00601238"/>
    <w:rsid w:val="0061138D"/>
    <w:rsid w:val="00704127"/>
    <w:rsid w:val="0088228D"/>
    <w:rsid w:val="008C2A08"/>
    <w:rsid w:val="0096189C"/>
    <w:rsid w:val="0099187B"/>
    <w:rsid w:val="009A69E2"/>
    <w:rsid w:val="00A55F7A"/>
    <w:rsid w:val="00A706B1"/>
    <w:rsid w:val="00A82FC6"/>
    <w:rsid w:val="00AC54BE"/>
    <w:rsid w:val="00AD1F85"/>
    <w:rsid w:val="00C904A3"/>
    <w:rsid w:val="00D34748"/>
    <w:rsid w:val="00DD0285"/>
    <w:rsid w:val="00E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0"/>
      </o:rules>
    </o:shapelayout>
  </w:shapeDefaults>
  <w:decimalSymbol w:val=","/>
  <w:listSeparator w:val=";"/>
  <w14:docId w14:val="47FD642D"/>
  <w15:docId w15:val="{95B28C13-CCFF-4F53-A33C-7694ACBC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klient</cp:lastModifiedBy>
  <cp:revision>14</cp:revision>
  <dcterms:created xsi:type="dcterms:W3CDTF">2018-12-30T19:33:00Z</dcterms:created>
  <dcterms:modified xsi:type="dcterms:W3CDTF">2019-01-04T09:22:00Z</dcterms:modified>
</cp:coreProperties>
</file>