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FF" w:rsidRDefault="002125FF" w:rsidP="002125FF">
      <w:pPr>
        <w:tabs>
          <w:tab w:val="left" w:pos="405"/>
          <w:tab w:val="right" w:pos="9355"/>
        </w:tabs>
        <w:rPr>
          <w:b/>
          <w:sz w:val="28"/>
          <w:szCs w:val="28"/>
          <w:lang w:val="uk-UA"/>
        </w:rPr>
      </w:pPr>
      <w:r w:rsidRPr="00821CB6">
        <w:rPr>
          <w:sz w:val="28"/>
          <w:szCs w:val="28"/>
          <w:lang w:val="uk-UA"/>
        </w:rPr>
        <w:t xml:space="preserve">       </w:t>
      </w:r>
      <w:r w:rsidRPr="00042ED8">
        <w:rPr>
          <w:b/>
          <w:sz w:val="28"/>
          <w:szCs w:val="28"/>
          <w:lang w:val="uk-UA"/>
        </w:rPr>
        <w:t xml:space="preserve">        </w:t>
      </w:r>
      <w:r>
        <w:rPr>
          <w:b/>
          <w:sz w:val="28"/>
          <w:szCs w:val="28"/>
          <w:lang w:val="uk-UA"/>
        </w:rPr>
        <w:t xml:space="preserve">                                                              </w:t>
      </w:r>
      <w:r w:rsidRPr="00042ED8">
        <w:rPr>
          <w:b/>
          <w:sz w:val="28"/>
          <w:szCs w:val="28"/>
          <w:lang w:val="uk-UA"/>
        </w:rPr>
        <w:t xml:space="preserve">    </w:t>
      </w:r>
      <w:r w:rsidR="000540F8">
        <w:rPr>
          <w:b/>
          <w:sz w:val="28"/>
          <w:szCs w:val="28"/>
          <w:lang w:val="uk-UA"/>
        </w:rPr>
        <w:t xml:space="preserve">    </w:t>
      </w:r>
      <w:r w:rsidRPr="00042ED8">
        <w:rPr>
          <w:b/>
          <w:sz w:val="28"/>
          <w:szCs w:val="28"/>
          <w:lang w:val="uk-UA"/>
        </w:rPr>
        <w:t xml:space="preserve"> </w:t>
      </w:r>
      <w:r>
        <w:rPr>
          <w:b/>
          <w:sz w:val="28"/>
          <w:szCs w:val="28"/>
          <w:lang w:val="uk-UA"/>
        </w:rPr>
        <w:t>Оргкомітету обласного туру</w:t>
      </w:r>
    </w:p>
    <w:p w:rsidR="002125FF" w:rsidRDefault="002125FF" w:rsidP="002125FF">
      <w:pPr>
        <w:tabs>
          <w:tab w:val="left" w:pos="405"/>
          <w:tab w:val="right" w:pos="9355"/>
        </w:tabs>
        <w:jc w:val="center"/>
        <w:rPr>
          <w:b/>
          <w:sz w:val="28"/>
          <w:szCs w:val="28"/>
          <w:lang w:val="uk-UA"/>
        </w:rPr>
      </w:pPr>
      <w:r>
        <w:rPr>
          <w:b/>
          <w:sz w:val="28"/>
          <w:szCs w:val="28"/>
          <w:lang w:val="uk-UA"/>
        </w:rPr>
        <w:tab/>
        <w:t xml:space="preserve">                                                           </w:t>
      </w:r>
      <w:r w:rsidR="00275FA3">
        <w:rPr>
          <w:b/>
          <w:sz w:val="28"/>
          <w:szCs w:val="28"/>
          <w:lang w:val="uk-UA"/>
        </w:rPr>
        <w:t xml:space="preserve">     </w:t>
      </w:r>
      <w:r>
        <w:rPr>
          <w:b/>
          <w:sz w:val="28"/>
          <w:szCs w:val="28"/>
          <w:lang w:val="uk-UA"/>
        </w:rPr>
        <w:t xml:space="preserve"> Всеукраїнського конкурсу</w:t>
      </w:r>
    </w:p>
    <w:p w:rsidR="002125FF" w:rsidRDefault="002125FF" w:rsidP="00560673">
      <w:pPr>
        <w:tabs>
          <w:tab w:val="left" w:pos="405"/>
          <w:tab w:val="right" w:pos="9355"/>
        </w:tabs>
        <w:jc w:val="center"/>
        <w:rPr>
          <w:b/>
          <w:sz w:val="28"/>
          <w:szCs w:val="28"/>
          <w:lang w:val="uk-UA"/>
        </w:rPr>
      </w:pPr>
      <w:r>
        <w:rPr>
          <w:b/>
          <w:sz w:val="28"/>
          <w:szCs w:val="28"/>
          <w:lang w:val="uk-UA"/>
        </w:rPr>
        <w:t xml:space="preserve">                                                       </w:t>
      </w:r>
      <w:r w:rsidR="00275FA3">
        <w:rPr>
          <w:b/>
          <w:sz w:val="28"/>
          <w:szCs w:val="28"/>
          <w:lang w:val="uk-UA"/>
        </w:rPr>
        <w:t xml:space="preserve">    </w:t>
      </w:r>
      <w:r>
        <w:rPr>
          <w:b/>
          <w:sz w:val="28"/>
          <w:szCs w:val="28"/>
          <w:lang w:val="uk-UA"/>
        </w:rPr>
        <w:t xml:space="preserve"> </w:t>
      </w:r>
      <w:r w:rsidR="00275FA3">
        <w:rPr>
          <w:b/>
          <w:sz w:val="28"/>
          <w:szCs w:val="28"/>
          <w:lang w:val="uk-UA"/>
        </w:rPr>
        <w:t xml:space="preserve"> </w:t>
      </w:r>
      <w:r>
        <w:rPr>
          <w:b/>
          <w:sz w:val="28"/>
          <w:szCs w:val="28"/>
          <w:lang w:val="uk-UA"/>
        </w:rPr>
        <w:t xml:space="preserve"> «Учитель року - 2018»</w:t>
      </w:r>
    </w:p>
    <w:p w:rsidR="00560673" w:rsidRDefault="00560673" w:rsidP="001B0C44">
      <w:pPr>
        <w:tabs>
          <w:tab w:val="left" w:pos="405"/>
          <w:tab w:val="right" w:pos="9355"/>
        </w:tabs>
        <w:jc w:val="center"/>
        <w:rPr>
          <w:b/>
          <w:sz w:val="28"/>
          <w:szCs w:val="28"/>
          <w:lang w:val="uk-UA"/>
        </w:rPr>
      </w:pPr>
    </w:p>
    <w:p w:rsidR="00560673" w:rsidRDefault="00560673" w:rsidP="001B0C44">
      <w:pPr>
        <w:tabs>
          <w:tab w:val="left" w:pos="405"/>
          <w:tab w:val="right" w:pos="9355"/>
        </w:tabs>
        <w:jc w:val="center"/>
        <w:rPr>
          <w:b/>
          <w:sz w:val="28"/>
          <w:szCs w:val="28"/>
          <w:lang w:val="uk-UA"/>
        </w:rPr>
      </w:pPr>
    </w:p>
    <w:p w:rsidR="001B0C44" w:rsidRPr="00821CB6" w:rsidRDefault="001B0C44" w:rsidP="001B0C44">
      <w:pPr>
        <w:tabs>
          <w:tab w:val="left" w:pos="405"/>
          <w:tab w:val="right" w:pos="9355"/>
        </w:tabs>
        <w:jc w:val="center"/>
        <w:rPr>
          <w:b/>
          <w:sz w:val="28"/>
          <w:szCs w:val="28"/>
          <w:lang w:val="uk-UA"/>
        </w:rPr>
      </w:pPr>
      <w:r w:rsidRPr="00821CB6">
        <w:rPr>
          <w:b/>
          <w:sz w:val="28"/>
          <w:szCs w:val="28"/>
          <w:lang w:val="uk-UA"/>
        </w:rPr>
        <w:t>ВИСНОВОК</w:t>
      </w:r>
    </w:p>
    <w:p w:rsidR="001B0C44" w:rsidRPr="00821CB6" w:rsidRDefault="001B0C44" w:rsidP="001B0C44">
      <w:pPr>
        <w:tabs>
          <w:tab w:val="left" w:pos="405"/>
          <w:tab w:val="right" w:pos="9355"/>
        </w:tabs>
        <w:jc w:val="center"/>
        <w:rPr>
          <w:b/>
          <w:sz w:val="28"/>
          <w:szCs w:val="28"/>
          <w:lang w:val="uk-UA"/>
        </w:rPr>
      </w:pPr>
      <w:r w:rsidRPr="00821CB6">
        <w:rPr>
          <w:b/>
          <w:sz w:val="28"/>
          <w:szCs w:val="28"/>
          <w:lang w:val="uk-UA"/>
        </w:rPr>
        <w:t>Збаразького районного методичного об</w:t>
      </w:r>
      <w:r w:rsidRPr="00821CB6">
        <w:rPr>
          <w:b/>
          <w:sz w:val="28"/>
          <w:szCs w:val="28"/>
        </w:rPr>
        <w:t>’</w:t>
      </w:r>
      <w:r w:rsidRPr="00821CB6">
        <w:rPr>
          <w:b/>
          <w:sz w:val="28"/>
          <w:szCs w:val="28"/>
          <w:lang w:val="uk-UA"/>
        </w:rPr>
        <w:t>єднання</w:t>
      </w:r>
    </w:p>
    <w:p w:rsidR="001B0C44" w:rsidRPr="00821CB6" w:rsidRDefault="001B0C44" w:rsidP="001B0C44">
      <w:pPr>
        <w:tabs>
          <w:tab w:val="left" w:pos="405"/>
          <w:tab w:val="right" w:pos="9355"/>
        </w:tabs>
        <w:jc w:val="center"/>
        <w:rPr>
          <w:b/>
          <w:sz w:val="28"/>
          <w:szCs w:val="28"/>
          <w:lang w:val="uk-UA"/>
        </w:rPr>
      </w:pPr>
      <w:r w:rsidRPr="00821CB6">
        <w:rPr>
          <w:b/>
          <w:sz w:val="28"/>
          <w:szCs w:val="28"/>
          <w:lang w:val="uk-UA"/>
        </w:rPr>
        <w:t>учителів іноземної мови</w:t>
      </w:r>
    </w:p>
    <w:p w:rsidR="001B0C44" w:rsidRPr="00821CB6" w:rsidRDefault="001B0C44" w:rsidP="001B0C44">
      <w:pPr>
        <w:tabs>
          <w:tab w:val="left" w:pos="405"/>
          <w:tab w:val="right" w:pos="9355"/>
        </w:tabs>
        <w:jc w:val="center"/>
        <w:rPr>
          <w:b/>
          <w:sz w:val="28"/>
          <w:szCs w:val="28"/>
          <w:lang w:val="uk-UA"/>
        </w:rPr>
      </w:pPr>
      <w:r w:rsidRPr="00821CB6">
        <w:rPr>
          <w:b/>
          <w:sz w:val="28"/>
          <w:szCs w:val="28"/>
          <w:lang w:val="uk-UA"/>
        </w:rPr>
        <w:t>про педагогічну та методичну діяльність</w:t>
      </w:r>
    </w:p>
    <w:p w:rsidR="001B0C44" w:rsidRPr="00821CB6" w:rsidRDefault="001B0C44" w:rsidP="001B0C44">
      <w:pPr>
        <w:tabs>
          <w:tab w:val="left" w:pos="405"/>
          <w:tab w:val="right" w:pos="9355"/>
        </w:tabs>
        <w:jc w:val="center"/>
        <w:rPr>
          <w:b/>
          <w:sz w:val="28"/>
          <w:szCs w:val="28"/>
          <w:lang w:val="uk-UA"/>
        </w:rPr>
      </w:pPr>
      <w:r w:rsidRPr="00821CB6">
        <w:rPr>
          <w:b/>
          <w:sz w:val="28"/>
          <w:szCs w:val="28"/>
          <w:lang w:val="uk-UA"/>
        </w:rPr>
        <w:t>вчителя англійської мови Залужанської ЗОШ І-ІІІ ступенів,</w:t>
      </w:r>
    </w:p>
    <w:p w:rsidR="001B0C44" w:rsidRPr="00821CB6" w:rsidRDefault="001B0C44" w:rsidP="001B0C44">
      <w:pPr>
        <w:tabs>
          <w:tab w:val="left" w:pos="405"/>
          <w:tab w:val="right" w:pos="9355"/>
        </w:tabs>
        <w:jc w:val="center"/>
        <w:rPr>
          <w:b/>
          <w:sz w:val="28"/>
          <w:szCs w:val="28"/>
          <w:lang w:val="uk-UA"/>
        </w:rPr>
      </w:pPr>
      <w:r w:rsidRPr="00821CB6">
        <w:rPr>
          <w:b/>
          <w:sz w:val="28"/>
          <w:szCs w:val="28"/>
          <w:lang w:val="uk-UA"/>
        </w:rPr>
        <w:t>переможця районного туру Всеукраїнського конкурсу</w:t>
      </w:r>
    </w:p>
    <w:p w:rsidR="001B0C44" w:rsidRPr="00821CB6" w:rsidRDefault="001B0C44" w:rsidP="001B0C44">
      <w:pPr>
        <w:tabs>
          <w:tab w:val="left" w:pos="405"/>
          <w:tab w:val="right" w:pos="9355"/>
        </w:tabs>
        <w:jc w:val="center"/>
        <w:rPr>
          <w:b/>
          <w:sz w:val="28"/>
          <w:szCs w:val="28"/>
          <w:lang w:val="uk-UA"/>
        </w:rPr>
      </w:pPr>
      <w:r w:rsidRPr="00821CB6">
        <w:rPr>
          <w:b/>
          <w:sz w:val="28"/>
          <w:szCs w:val="28"/>
          <w:lang w:val="uk-UA"/>
        </w:rPr>
        <w:t>«Учитель року - 2018» в номінації «Німецька мова»</w:t>
      </w:r>
    </w:p>
    <w:p w:rsidR="001B0C44" w:rsidRPr="00821CB6" w:rsidRDefault="001B0C44" w:rsidP="001B0C44">
      <w:pPr>
        <w:tabs>
          <w:tab w:val="left" w:pos="405"/>
          <w:tab w:val="right" w:pos="9355"/>
        </w:tabs>
        <w:jc w:val="center"/>
        <w:rPr>
          <w:b/>
          <w:sz w:val="28"/>
          <w:szCs w:val="28"/>
          <w:lang w:val="uk-UA"/>
        </w:rPr>
      </w:pPr>
      <w:r w:rsidRPr="00821CB6">
        <w:rPr>
          <w:b/>
          <w:sz w:val="28"/>
          <w:szCs w:val="28"/>
          <w:lang w:val="uk-UA"/>
        </w:rPr>
        <w:t>Блажків Лесі Теодорівни</w:t>
      </w:r>
    </w:p>
    <w:p w:rsidR="002125FF" w:rsidRDefault="002125FF" w:rsidP="002125FF">
      <w:pPr>
        <w:tabs>
          <w:tab w:val="left" w:pos="405"/>
          <w:tab w:val="right" w:pos="9355"/>
        </w:tabs>
        <w:jc w:val="center"/>
        <w:rPr>
          <w:b/>
          <w:sz w:val="28"/>
          <w:szCs w:val="28"/>
          <w:lang w:val="uk-UA"/>
        </w:rPr>
      </w:pPr>
      <w:r>
        <w:rPr>
          <w:b/>
          <w:sz w:val="28"/>
          <w:szCs w:val="28"/>
          <w:lang w:val="uk-UA"/>
        </w:rPr>
        <w:t xml:space="preserve"> </w:t>
      </w:r>
    </w:p>
    <w:p w:rsidR="002125FF" w:rsidRDefault="002125FF" w:rsidP="002125FF">
      <w:pPr>
        <w:tabs>
          <w:tab w:val="left" w:pos="405"/>
          <w:tab w:val="right" w:pos="9355"/>
        </w:tabs>
        <w:jc w:val="both"/>
        <w:rPr>
          <w:sz w:val="28"/>
          <w:szCs w:val="28"/>
          <w:lang w:val="uk-UA"/>
        </w:rPr>
      </w:pPr>
    </w:p>
    <w:p w:rsidR="002125FF" w:rsidRDefault="002125FF" w:rsidP="009B58D0">
      <w:pPr>
        <w:tabs>
          <w:tab w:val="left" w:pos="405"/>
          <w:tab w:val="right" w:pos="9355"/>
        </w:tabs>
        <w:spacing w:line="360" w:lineRule="auto"/>
        <w:jc w:val="both"/>
        <w:rPr>
          <w:sz w:val="28"/>
          <w:szCs w:val="28"/>
          <w:lang w:val="uk-UA"/>
        </w:rPr>
      </w:pPr>
      <w:r>
        <w:rPr>
          <w:sz w:val="28"/>
          <w:szCs w:val="28"/>
          <w:lang w:val="uk-UA"/>
        </w:rPr>
        <w:tab/>
        <w:t xml:space="preserve">   Блажків Леся Теодорівна має стаж педагогічної діяльності 10 років. </w:t>
      </w:r>
      <w:r w:rsidRPr="00FA2B73">
        <w:rPr>
          <w:sz w:val="28"/>
          <w:szCs w:val="28"/>
          <w:lang w:val="uk-UA"/>
        </w:rPr>
        <w:t xml:space="preserve">В </w:t>
      </w:r>
      <w:r>
        <w:rPr>
          <w:sz w:val="28"/>
          <w:szCs w:val="28"/>
          <w:lang w:val="uk-UA"/>
        </w:rPr>
        <w:t>2017   році за результатами атестаційної комісії їй присвоєно кваліфікаційну категорію «спеціаліст І категорії».</w:t>
      </w:r>
    </w:p>
    <w:p w:rsidR="002125FF" w:rsidRDefault="002125FF" w:rsidP="009B58D0">
      <w:pPr>
        <w:tabs>
          <w:tab w:val="left" w:pos="405"/>
          <w:tab w:val="right" w:pos="9355"/>
        </w:tabs>
        <w:spacing w:line="360" w:lineRule="auto"/>
        <w:jc w:val="both"/>
        <w:rPr>
          <w:sz w:val="28"/>
          <w:szCs w:val="28"/>
          <w:lang w:val="uk-UA"/>
        </w:rPr>
      </w:pPr>
      <w:r>
        <w:rPr>
          <w:sz w:val="28"/>
          <w:szCs w:val="28"/>
          <w:lang w:val="uk-UA"/>
        </w:rPr>
        <w:tab/>
        <w:t xml:space="preserve">   </w:t>
      </w:r>
      <w:r>
        <w:rPr>
          <w:sz w:val="28"/>
          <w:szCs w:val="28"/>
          <w:lang w:val="uk-UA"/>
        </w:rPr>
        <w:tab/>
        <w:t>Працює над проблемою «Використання навчальних ігор для розвитку усної взаємодії на уроках німецької мови». Досконало володіє методикою викладання іноземної мови, проявляє в роботі ґрунтовну професійну компетентність. Використовує сучасні досягнення методичної науки, нові педагогічні технології: технологію опрацювання дискусійних питань (дебати та дискусії, «Займи позицію», «Зміни позицію), технологію ситуативного моделювання (розігрування ситуацій), фронтальні методи («Велике коло»,«Незакінчене речення»).</w:t>
      </w:r>
    </w:p>
    <w:p w:rsidR="002125FF" w:rsidRPr="00131A42" w:rsidRDefault="002125FF" w:rsidP="009B58D0">
      <w:pPr>
        <w:tabs>
          <w:tab w:val="left" w:pos="405"/>
          <w:tab w:val="right" w:pos="9355"/>
        </w:tabs>
        <w:spacing w:line="360" w:lineRule="auto"/>
        <w:jc w:val="both"/>
        <w:rPr>
          <w:sz w:val="28"/>
          <w:szCs w:val="28"/>
          <w:lang w:val="uk-UA"/>
        </w:rPr>
      </w:pPr>
      <w:r w:rsidRPr="00131A42">
        <w:rPr>
          <w:sz w:val="28"/>
          <w:szCs w:val="28"/>
          <w:lang w:val="uk-UA"/>
        </w:rPr>
        <w:tab/>
      </w:r>
      <w:r w:rsidR="001B0C44">
        <w:rPr>
          <w:sz w:val="28"/>
          <w:szCs w:val="28"/>
          <w:lang w:val="uk-UA"/>
        </w:rPr>
        <w:t xml:space="preserve"> </w:t>
      </w:r>
      <w:r>
        <w:rPr>
          <w:sz w:val="28"/>
          <w:szCs w:val="28"/>
          <w:lang w:val="uk-UA"/>
        </w:rPr>
        <w:t xml:space="preserve"> </w:t>
      </w:r>
      <w:r w:rsidRPr="00131A42">
        <w:rPr>
          <w:sz w:val="28"/>
          <w:szCs w:val="28"/>
          <w:lang w:val="uk-UA"/>
        </w:rPr>
        <w:t>Пріоритет надає комунікативно спрямованим завданням і вправам, які забезпечують оволодіння мовою як засобом спілкування. Поряд із цим використовує мовні вправи, що сприяють засвоєнню нормативного мовлення фонетично, лексично і граматично. Широко практикує завдання, які вимагають самостійності, вміння учнів комбінувати матеріал залежно від потреб мовленнєвої ситуації. В</w:t>
      </w:r>
      <w:r w:rsidR="00D007B4">
        <w:rPr>
          <w:sz w:val="28"/>
          <w:szCs w:val="28"/>
          <w:lang w:val="uk-UA"/>
        </w:rPr>
        <w:t>міло використовує навчальні ігри для розвитку усного продукування та взаємодії,</w:t>
      </w:r>
      <w:r w:rsidRPr="00131A42">
        <w:rPr>
          <w:sz w:val="28"/>
          <w:szCs w:val="28"/>
          <w:lang w:val="uk-UA"/>
        </w:rPr>
        <w:t xml:space="preserve"> використовує ситуативні і тематичні малюнки та картини, таблиці, роздатковий матеріал для парної та індивідуальної роботи. </w:t>
      </w:r>
    </w:p>
    <w:p w:rsidR="002125FF" w:rsidRDefault="002125FF" w:rsidP="009B58D0">
      <w:pPr>
        <w:tabs>
          <w:tab w:val="left" w:pos="405"/>
          <w:tab w:val="right" w:pos="9355"/>
        </w:tabs>
        <w:spacing w:line="360" w:lineRule="auto"/>
        <w:jc w:val="both"/>
        <w:rPr>
          <w:sz w:val="28"/>
          <w:szCs w:val="28"/>
          <w:lang w:val="uk-UA"/>
        </w:rPr>
      </w:pPr>
      <w:r>
        <w:rPr>
          <w:sz w:val="28"/>
          <w:szCs w:val="28"/>
          <w:lang w:val="uk-UA"/>
        </w:rPr>
        <w:tab/>
      </w:r>
      <w:r w:rsidR="001B0C44">
        <w:rPr>
          <w:sz w:val="28"/>
          <w:szCs w:val="28"/>
          <w:lang w:val="uk-UA"/>
        </w:rPr>
        <w:t xml:space="preserve">      </w:t>
      </w:r>
      <w:r>
        <w:rPr>
          <w:sz w:val="28"/>
          <w:szCs w:val="28"/>
          <w:lang w:val="uk-UA"/>
        </w:rPr>
        <w:t xml:space="preserve">Проводить уроки з урахуванням вікових та психологічних особливостей учнів, відповідно до сучасних вимог організації освітнього процесу. Комунікативний метод навчання, який використовується на заняттях, сприяє </w:t>
      </w:r>
      <w:r>
        <w:rPr>
          <w:sz w:val="28"/>
          <w:szCs w:val="28"/>
          <w:lang w:val="uk-UA"/>
        </w:rPr>
        <w:lastRenderedPageBreak/>
        <w:t xml:space="preserve">розвитку мовленнєвих умінь учнів. Школярі можуть вільно висловлюватись німецькою мовою, пропонувати свої власні ідеї, самі виступати в ролі вчителя. </w:t>
      </w:r>
    </w:p>
    <w:p w:rsidR="001B0C44" w:rsidRDefault="002125FF" w:rsidP="009B58D0">
      <w:pPr>
        <w:spacing w:line="360" w:lineRule="auto"/>
        <w:jc w:val="both"/>
        <w:rPr>
          <w:sz w:val="28"/>
          <w:szCs w:val="28"/>
          <w:lang w:val="uk-UA"/>
        </w:rPr>
      </w:pPr>
      <w:r>
        <w:rPr>
          <w:sz w:val="28"/>
          <w:szCs w:val="28"/>
          <w:lang w:val="uk-UA"/>
        </w:rPr>
        <w:tab/>
        <w:t>Цілеспрямовано працює над вдосконаленням вимови учнів, розширенням словникового запасу. На кожному уроці доцільно та ефективно використовує ІКТ, що не тільки сприяє вдосконаленню умінь сприймання на слух, але й підви</w:t>
      </w:r>
      <w:r w:rsidR="001B0C44">
        <w:rPr>
          <w:sz w:val="28"/>
          <w:szCs w:val="28"/>
          <w:lang w:val="uk-UA"/>
        </w:rPr>
        <w:t>щує інтерес до вивчення предмету</w:t>
      </w:r>
      <w:r>
        <w:rPr>
          <w:sz w:val="28"/>
          <w:szCs w:val="28"/>
          <w:lang w:val="uk-UA"/>
        </w:rPr>
        <w:t>.</w:t>
      </w:r>
    </w:p>
    <w:p w:rsidR="002125FF" w:rsidRPr="00131A42" w:rsidRDefault="001B0C44" w:rsidP="009B58D0">
      <w:pPr>
        <w:spacing w:line="360" w:lineRule="auto"/>
        <w:ind w:firstLine="708"/>
        <w:jc w:val="both"/>
        <w:rPr>
          <w:sz w:val="28"/>
          <w:szCs w:val="28"/>
          <w:lang w:val="uk-UA"/>
        </w:rPr>
      </w:pPr>
      <w:r>
        <w:rPr>
          <w:bCs/>
          <w:color w:val="000000"/>
          <w:sz w:val="28"/>
          <w:szCs w:val="28"/>
          <w:lang w:val="uk-UA"/>
        </w:rPr>
        <w:t xml:space="preserve"> На</w:t>
      </w:r>
      <w:r w:rsidR="002125FF" w:rsidRPr="00131A42">
        <w:rPr>
          <w:sz w:val="28"/>
          <w:szCs w:val="28"/>
          <w:lang w:val="uk-UA"/>
        </w:rPr>
        <w:t xml:space="preserve"> уроках та в позакласній роботі використовує активні форми, запроваджує технології критичного мислення, особистісно-орієнтованого навчання, диференційованого підходу до кожного учня, підбирає розвивальні завдання, вміє зацікавити учнів, підвищити рівень мотивації та створити позитивний мікроклімат на уроці. Велику увагу приділяє поурочному та тематичному контролю рівня навчальних досягнень учнів. </w:t>
      </w:r>
    </w:p>
    <w:p w:rsidR="002125FF" w:rsidRPr="00131A42" w:rsidRDefault="002125FF" w:rsidP="009B58D0">
      <w:pPr>
        <w:shd w:val="clear" w:color="auto" w:fill="FFFFFF"/>
        <w:spacing w:line="360" w:lineRule="auto"/>
        <w:ind w:firstLine="708"/>
        <w:jc w:val="both"/>
        <w:outlineLvl w:val="2"/>
        <w:rPr>
          <w:sz w:val="28"/>
          <w:szCs w:val="28"/>
          <w:lang w:val="uk-UA"/>
        </w:rPr>
      </w:pPr>
      <w:r w:rsidRPr="00131A42">
        <w:rPr>
          <w:bCs/>
          <w:color w:val="000000"/>
          <w:sz w:val="28"/>
          <w:szCs w:val="28"/>
          <w:lang w:val="uk-UA"/>
        </w:rPr>
        <w:t xml:space="preserve">Блажків Л.Т. </w:t>
      </w:r>
      <w:r w:rsidRPr="00131A42">
        <w:rPr>
          <w:sz w:val="28"/>
          <w:szCs w:val="28"/>
          <w:lang w:val="uk-UA"/>
        </w:rPr>
        <w:t>постійно працює над особистим професійним зростанням, бере  участь у роботі Регіональної науково-практичної конференції, у районному методичному об єднанні для вчителів , у семінарах - практикумах,  вебінарах, тренінгах .</w:t>
      </w:r>
    </w:p>
    <w:p w:rsidR="002125FF" w:rsidRPr="00131A42" w:rsidRDefault="001B0C44" w:rsidP="009B58D0">
      <w:pPr>
        <w:shd w:val="clear" w:color="auto" w:fill="FFFFFF"/>
        <w:spacing w:line="360" w:lineRule="auto"/>
        <w:ind w:firstLine="708"/>
        <w:jc w:val="both"/>
        <w:outlineLvl w:val="2"/>
        <w:rPr>
          <w:sz w:val="28"/>
          <w:szCs w:val="28"/>
          <w:lang w:val="uk-UA"/>
        </w:rPr>
      </w:pPr>
      <w:r>
        <w:rPr>
          <w:sz w:val="28"/>
          <w:szCs w:val="28"/>
          <w:lang w:val="uk-UA"/>
        </w:rPr>
        <w:t xml:space="preserve">Влітку </w:t>
      </w:r>
      <w:r w:rsidR="009B58D0">
        <w:rPr>
          <w:sz w:val="28"/>
          <w:szCs w:val="28"/>
          <w:lang w:val="uk-UA"/>
        </w:rPr>
        <w:t xml:space="preserve">2015, 2016 та </w:t>
      </w:r>
      <w:r>
        <w:rPr>
          <w:sz w:val="28"/>
          <w:szCs w:val="28"/>
          <w:lang w:val="uk-UA"/>
        </w:rPr>
        <w:t>2017 рок</w:t>
      </w:r>
      <w:r w:rsidR="009B58D0">
        <w:rPr>
          <w:sz w:val="28"/>
          <w:szCs w:val="28"/>
          <w:lang w:val="uk-UA"/>
        </w:rPr>
        <w:t>ів</w:t>
      </w:r>
      <w:r>
        <w:rPr>
          <w:sz w:val="28"/>
          <w:szCs w:val="28"/>
          <w:lang w:val="uk-UA"/>
        </w:rPr>
        <w:t xml:space="preserve"> Леся Те</w:t>
      </w:r>
      <w:r w:rsidR="002125FF" w:rsidRPr="00131A42">
        <w:rPr>
          <w:sz w:val="28"/>
          <w:szCs w:val="28"/>
          <w:lang w:val="uk-UA"/>
        </w:rPr>
        <w:t>о</w:t>
      </w:r>
      <w:r>
        <w:rPr>
          <w:sz w:val="28"/>
          <w:szCs w:val="28"/>
          <w:lang w:val="uk-UA"/>
        </w:rPr>
        <w:t>дорівна організувала</w:t>
      </w:r>
      <w:r w:rsidR="002125FF" w:rsidRPr="00131A42">
        <w:rPr>
          <w:sz w:val="28"/>
          <w:szCs w:val="28"/>
          <w:lang w:val="uk-UA"/>
        </w:rPr>
        <w:t xml:space="preserve"> </w:t>
      </w:r>
      <w:r w:rsidR="009B58D0">
        <w:rPr>
          <w:sz w:val="28"/>
          <w:szCs w:val="28"/>
          <w:lang w:val="uk-UA"/>
        </w:rPr>
        <w:t>роботу літніх мовних табо</w:t>
      </w:r>
      <w:r w:rsidR="002125FF" w:rsidRPr="00131A42">
        <w:rPr>
          <w:sz w:val="28"/>
          <w:szCs w:val="28"/>
          <w:lang w:val="uk-UA"/>
        </w:rPr>
        <w:t>р</w:t>
      </w:r>
      <w:r w:rsidR="009B58D0">
        <w:rPr>
          <w:sz w:val="28"/>
          <w:szCs w:val="28"/>
          <w:lang w:val="uk-UA"/>
        </w:rPr>
        <w:t>ів</w:t>
      </w:r>
      <w:r w:rsidR="002125FF" w:rsidRPr="00131A42">
        <w:rPr>
          <w:sz w:val="28"/>
          <w:szCs w:val="28"/>
          <w:lang w:val="uk-UA"/>
        </w:rPr>
        <w:t xml:space="preserve"> із вивчення іноземної мови, де діти в цікавій ігровій формі вч</w:t>
      </w:r>
      <w:r>
        <w:rPr>
          <w:sz w:val="28"/>
          <w:szCs w:val="28"/>
          <w:lang w:val="uk-UA"/>
        </w:rPr>
        <w:t>ились</w:t>
      </w:r>
      <w:r w:rsidR="002125FF" w:rsidRPr="00131A42">
        <w:rPr>
          <w:sz w:val="28"/>
          <w:szCs w:val="28"/>
          <w:lang w:val="uk-UA"/>
        </w:rPr>
        <w:t xml:space="preserve"> спілкуватись  англій</w:t>
      </w:r>
      <w:r w:rsidR="009C5ABA">
        <w:rPr>
          <w:sz w:val="28"/>
          <w:szCs w:val="28"/>
          <w:lang w:val="uk-UA"/>
        </w:rPr>
        <w:t>ською та німецькою мовами. Діти</w:t>
      </w:r>
      <w:r w:rsidR="002125FF" w:rsidRPr="00131A42">
        <w:rPr>
          <w:sz w:val="28"/>
          <w:szCs w:val="28"/>
          <w:lang w:val="uk-UA"/>
        </w:rPr>
        <w:t xml:space="preserve"> </w:t>
      </w:r>
      <w:r>
        <w:rPr>
          <w:sz w:val="28"/>
          <w:szCs w:val="28"/>
          <w:lang w:val="uk-UA"/>
        </w:rPr>
        <w:t>виконували</w:t>
      </w:r>
      <w:r w:rsidR="009C5ABA">
        <w:rPr>
          <w:sz w:val="28"/>
          <w:szCs w:val="28"/>
          <w:lang w:val="uk-UA"/>
        </w:rPr>
        <w:t xml:space="preserve"> проекти, </w:t>
      </w:r>
      <w:r w:rsidR="002125FF" w:rsidRPr="00131A42">
        <w:rPr>
          <w:sz w:val="28"/>
          <w:szCs w:val="28"/>
          <w:lang w:val="uk-UA"/>
        </w:rPr>
        <w:t>подорожу</w:t>
      </w:r>
      <w:r>
        <w:rPr>
          <w:sz w:val="28"/>
          <w:szCs w:val="28"/>
          <w:lang w:val="uk-UA"/>
        </w:rPr>
        <w:t>вали, тренували</w:t>
      </w:r>
      <w:r w:rsidR="002125FF" w:rsidRPr="00131A42">
        <w:rPr>
          <w:sz w:val="28"/>
          <w:szCs w:val="28"/>
          <w:lang w:val="uk-UA"/>
        </w:rPr>
        <w:t xml:space="preserve"> використання іноземної мови в повсякденному житті.</w:t>
      </w:r>
    </w:p>
    <w:p w:rsidR="002125FF" w:rsidRPr="00131A42" w:rsidRDefault="001B0C44" w:rsidP="009B58D0">
      <w:pPr>
        <w:spacing w:line="360" w:lineRule="auto"/>
        <w:ind w:firstLine="708"/>
        <w:jc w:val="both"/>
        <w:rPr>
          <w:sz w:val="28"/>
          <w:szCs w:val="28"/>
          <w:lang w:val="uk-UA"/>
        </w:rPr>
      </w:pPr>
      <w:r>
        <w:rPr>
          <w:sz w:val="28"/>
          <w:szCs w:val="28"/>
          <w:lang w:val="uk-UA"/>
        </w:rPr>
        <w:t>Блажків Леся Теодорівна</w:t>
      </w:r>
      <w:r w:rsidR="002125FF" w:rsidRPr="00131A42">
        <w:rPr>
          <w:sz w:val="28"/>
          <w:szCs w:val="28"/>
          <w:lang w:val="uk-UA"/>
        </w:rPr>
        <w:t xml:space="preserve"> брала участь у  Всеукраїнському конкурсі для вчителів ПАНОРАМА ТВОРЧИХ УРОКІВ </w:t>
      </w:r>
      <w:r>
        <w:rPr>
          <w:sz w:val="28"/>
          <w:szCs w:val="28"/>
          <w:lang w:val="uk-UA"/>
        </w:rPr>
        <w:t>-</w:t>
      </w:r>
      <w:r w:rsidR="002125FF" w:rsidRPr="00131A42">
        <w:rPr>
          <w:sz w:val="28"/>
          <w:szCs w:val="28"/>
          <w:lang w:val="uk-UA"/>
        </w:rPr>
        <w:t xml:space="preserve"> 2016 «Формування критичного мислення особистості у навчально-виховному процесі»</w:t>
      </w:r>
      <w:r w:rsidR="009C5ABA">
        <w:rPr>
          <w:sz w:val="28"/>
          <w:szCs w:val="28"/>
          <w:lang w:val="uk-UA"/>
        </w:rPr>
        <w:t xml:space="preserve"> за що отримала </w:t>
      </w:r>
      <w:r w:rsidR="002125FF" w:rsidRPr="00131A42">
        <w:rPr>
          <w:sz w:val="28"/>
          <w:szCs w:val="28"/>
          <w:lang w:val="uk-UA"/>
        </w:rPr>
        <w:t xml:space="preserve">грамоту лауреата та публікацію в газеті </w:t>
      </w:r>
      <w:r w:rsidR="002125FF" w:rsidRPr="00131A42">
        <w:rPr>
          <w:sz w:val="28"/>
          <w:szCs w:val="28"/>
          <w:lang w:val="en-US"/>
        </w:rPr>
        <w:t>English</w:t>
      </w:r>
      <w:r w:rsidR="002125FF" w:rsidRPr="00131A42">
        <w:rPr>
          <w:sz w:val="28"/>
          <w:szCs w:val="28"/>
          <w:lang w:val="uk-UA"/>
        </w:rPr>
        <w:t xml:space="preserve"> № 12 (684) (урок  “</w:t>
      </w:r>
      <w:r w:rsidR="002125FF" w:rsidRPr="00131A42">
        <w:rPr>
          <w:sz w:val="28"/>
          <w:szCs w:val="28"/>
          <w:lang w:val="en-US"/>
        </w:rPr>
        <w:t>Zbarazh</w:t>
      </w:r>
      <w:r w:rsidR="002125FF" w:rsidRPr="00131A42">
        <w:rPr>
          <w:sz w:val="28"/>
          <w:szCs w:val="28"/>
          <w:lang w:val="uk-UA"/>
        </w:rPr>
        <w:t xml:space="preserve"> </w:t>
      </w:r>
      <w:r w:rsidR="002125FF" w:rsidRPr="00131A42">
        <w:rPr>
          <w:sz w:val="28"/>
          <w:szCs w:val="28"/>
          <w:lang w:val="en-US"/>
        </w:rPr>
        <w:t>is</w:t>
      </w:r>
      <w:r w:rsidR="002125FF" w:rsidRPr="00131A42">
        <w:rPr>
          <w:sz w:val="28"/>
          <w:szCs w:val="28"/>
          <w:lang w:val="uk-UA"/>
        </w:rPr>
        <w:t xml:space="preserve"> </w:t>
      </w:r>
      <w:r w:rsidR="002125FF" w:rsidRPr="00131A42">
        <w:rPr>
          <w:sz w:val="28"/>
          <w:szCs w:val="28"/>
          <w:lang w:val="en-US"/>
        </w:rPr>
        <w:t>a</w:t>
      </w:r>
      <w:r w:rsidR="002125FF" w:rsidRPr="00131A42">
        <w:rPr>
          <w:sz w:val="28"/>
          <w:szCs w:val="28"/>
          <w:lang w:val="uk-UA"/>
        </w:rPr>
        <w:t xml:space="preserve"> </w:t>
      </w:r>
      <w:r w:rsidR="002125FF" w:rsidRPr="00131A42">
        <w:rPr>
          <w:sz w:val="28"/>
          <w:szCs w:val="28"/>
          <w:lang w:val="en-US"/>
        </w:rPr>
        <w:t>magnificient</w:t>
      </w:r>
      <w:r w:rsidR="002125FF" w:rsidRPr="00131A42">
        <w:rPr>
          <w:sz w:val="28"/>
          <w:szCs w:val="28"/>
          <w:lang w:val="uk-UA"/>
        </w:rPr>
        <w:t xml:space="preserve"> </w:t>
      </w:r>
      <w:r w:rsidR="002125FF" w:rsidRPr="00131A42">
        <w:rPr>
          <w:sz w:val="28"/>
          <w:szCs w:val="28"/>
          <w:lang w:val="en-US"/>
        </w:rPr>
        <w:t>place</w:t>
      </w:r>
      <w:r w:rsidR="002125FF" w:rsidRPr="00131A42">
        <w:rPr>
          <w:sz w:val="28"/>
          <w:szCs w:val="28"/>
          <w:lang w:val="uk-UA"/>
        </w:rPr>
        <w:t>”).</w:t>
      </w:r>
    </w:p>
    <w:p w:rsidR="002125FF" w:rsidRPr="00131A42" w:rsidRDefault="002125FF" w:rsidP="009B58D0">
      <w:pPr>
        <w:spacing w:line="360" w:lineRule="auto"/>
        <w:jc w:val="both"/>
        <w:rPr>
          <w:sz w:val="28"/>
          <w:szCs w:val="28"/>
          <w:lang w:val="uk-UA"/>
        </w:rPr>
      </w:pPr>
      <w:r w:rsidRPr="00131A42">
        <w:rPr>
          <w:sz w:val="28"/>
          <w:szCs w:val="28"/>
          <w:lang w:val="uk-UA"/>
        </w:rPr>
        <w:t xml:space="preserve"> </w:t>
      </w:r>
      <w:r w:rsidRPr="00131A42">
        <w:rPr>
          <w:sz w:val="28"/>
          <w:szCs w:val="28"/>
          <w:lang w:val="uk-UA"/>
        </w:rPr>
        <w:tab/>
        <w:t xml:space="preserve">Також </w:t>
      </w:r>
      <w:r w:rsidR="009C5ABA">
        <w:rPr>
          <w:sz w:val="28"/>
          <w:szCs w:val="28"/>
          <w:lang w:val="uk-UA"/>
        </w:rPr>
        <w:t xml:space="preserve">Леся Теодорівна була активна у </w:t>
      </w:r>
      <w:r w:rsidRPr="00131A42">
        <w:rPr>
          <w:sz w:val="28"/>
          <w:szCs w:val="28"/>
          <w:lang w:val="uk-UA"/>
        </w:rPr>
        <w:t xml:space="preserve">Всеукраїнському конкурсі для вчителів ПАНОРАМА ТВОРЧИХ УРОКІВ </w:t>
      </w:r>
      <w:r w:rsidR="00BE257E">
        <w:rPr>
          <w:sz w:val="28"/>
          <w:szCs w:val="28"/>
          <w:lang w:val="uk-UA"/>
        </w:rPr>
        <w:t xml:space="preserve">- </w:t>
      </w:r>
      <w:r w:rsidRPr="00131A42">
        <w:rPr>
          <w:sz w:val="28"/>
          <w:szCs w:val="28"/>
          <w:lang w:val="uk-UA"/>
        </w:rPr>
        <w:t>2017 «Сучасний урок: нові форми» , за який отримала грамоту лауреата та публікаці</w:t>
      </w:r>
      <w:r w:rsidR="009C5ABA">
        <w:rPr>
          <w:sz w:val="28"/>
          <w:szCs w:val="28"/>
          <w:lang w:val="uk-UA"/>
        </w:rPr>
        <w:t xml:space="preserve">ю в газеті «English» №16 (712) </w:t>
      </w:r>
      <w:r w:rsidRPr="00131A42">
        <w:rPr>
          <w:sz w:val="28"/>
          <w:szCs w:val="28"/>
          <w:lang w:val="uk-UA"/>
        </w:rPr>
        <w:t>(</w:t>
      </w:r>
      <w:r w:rsidR="009C5ABA">
        <w:rPr>
          <w:sz w:val="28"/>
          <w:szCs w:val="28"/>
          <w:lang w:val="uk-UA"/>
        </w:rPr>
        <w:t xml:space="preserve">урок </w:t>
      </w:r>
      <w:r w:rsidRPr="00131A42">
        <w:rPr>
          <w:sz w:val="28"/>
          <w:szCs w:val="28"/>
          <w:lang w:val="uk-UA"/>
        </w:rPr>
        <w:t>«M</w:t>
      </w:r>
      <w:r w:rsidRPr="00131A42">
        <w:rPr>
          <w:sz w:val="28"/>
          <w:szCs w:val="28"/>
          <w:lang w:val="en-US"/>
        </w:rPr>
        <w:t>usical</w:t>
      </w:r>
      <w:r w:rsidRPr="00131A42">
        <w:rPr>
          <w:sz w:val="28"/>
          <w:szCs w:val="28"/>
          <w:lang w:val="uk-UA"/>
        </w:rPr>
        <w:t xml:space="preserve"> </w:t>
      </w:r>
      <w:r w:rsidRPr="00131A42">
        <w:rPr>
          <w:sz w:val="28"/>
          <w:szCs w:val="28"/>
          <w:lang w:val="en-US"/>
        </w:rPr>
        <w:t>tastes</w:t>
      </w:r>
      <w:r w:rsidRPr="00131A42">
        <w:rPr>
          <w:sz w:val="28"/>
          <w:szCs w:val="28"/>
          <w:lang w:val="uk-UA"/>
        </w:rPr>
        <w:t>»),</w:t>
      </w:r>
      <w:r w:rsidR="00977418">
        <w:rPr>
          <w:sz w:val="28"/>
          <w:szCs w:val="28"/>
          <w:lang w:val="uk-UA"/>
        </w:rPr>
        <w:t xml:space="preserve"> видавництво </w:t>
      </w:r>
      <w:r w:rsidRPr="00131A42">
        <w:rPr>
          <w:sz w:val="28"/>
          <w:szCs w:val="28"/>
          <w:lang w:val="uk-UA"/>
        </w:rPr>
        <w:t xml:space="preserve">«Шкільний світ», а також </w:t>
      </w:r>
      <w:r w:rsidR="009C5ABA">
        <w:rPr>
          <w:sz w:val="28"/>
          <w:szCs w:val="28"/>
          <w:lang w:val="uk-UA"/>
        </w:rPr>
        <w:t xml:space="preserve">посіла </w:t>
      </w:r>
      <w:r w:rsidRPr="00131A42">
        <w:rPr>
          <w:sz w:val="28"/>
          <w:szCs w:val="28"/>
          <w:lang w:val="uk-UA"/>
        </w:rPr>
        <w:t>ІІІ місце у Всеукраїнському конкурсі ПАНОРАМА ТВОРЧИХ УРОКІВ</w:t>
      </w:r>
      <w:r w:rsidR="00977418">
        <w:rPr>
          <w:sz w:val="28"/>
          <w:szCs w:val="28"/>
          <w:lang w:val="uk-UA"/>
        </w:rPr>
        <w:t xml:space="preserve"> - </w:t>
      </w:r>
      <w:r w:rsidRPr="00131A42">
        <w:rPr>
          <w:sz w:val="28"/>
          <w:szCs w:val="28"/>
          <w:lang w:val="uk-UA"/>
        </w:rPr>
        <w:t xml:space="preserve">2017 «Сучасний урок: </w:t>
      </w:r>
      <w:r w:rsidRPr="00131A42">
        <w:rPr>
          <w:sz w:val="28"/>
          <w:szCs w:val="28"/>
          <w:lang w:val="uk-UA"/>
        </w:rPr>
        <w:lastRenderedPageBreak/>
        <w:t>нові форми»  газета «</w:t>
      </w:r>
      <w:r w:rsidRPr="00131A42">
        <w:rPr>
          <w:sz w:val="28"/>
          <w:szCs w:val="28"/>
          <w:lang w:val="en-US"/>
        </w:rPr>
        <w:t>Deutsch</w:t>
      </w:r>
      <w:r w:rsidRPr="00131A42">
        <w:rPr>
          <w:sz w:val="28"/>
          <w:szCs w:val="28"/>
          <w:lang w:val="uk-UA"/>
        </w:rPr>
        <w:t>» №5 (409) ( урок  «</w:t>
      </w:r>
      <w:r w:rsidRPr="00131A42">
        <w:rPr>
          <w:sz w:val="28"/>
          <w:szCs w:val="28"/>
          <w:lang w:val="en-US"/>
        </w:rPr>
        <w:t>Mein</w:t>
      </w:r>
      <w:r w:rsidRPr="00131A42">
        <w:rPr>
          <w:sz w:val="28"/>
          <w:szCs w:val="28"/>
          <w:lang w:val="uk-UA"/>
        </w:rPr>
        <w:t xml:space="preserve"> </w:t>
      </w:r>
      <w:r w:rsidR="00BE257E">
        <w:rPr>
          <w:sz w:val="28"/>
          <w:szCs w:val="28"/>
          <w:lang w:val="uk-UA"/>
        </w:rPr>
        <w:t>Р</w:t>
      </w:r>
      <w:r w:rsidRPr="00131A42">
        <w:rPr>
          <w:sz w:val="28"/>
          <w:szCs w:val="28"/>
          <w:lang w:val="en-US"/>
        </w:rPr>
        <w:t>obby</w:t>
      </w:r>
      <w:r w:rsidRPr="00131A42">
        <w:rPr>
          <w:sz w:val="28"/>
          <w:szCs w:val="28"/>
          <w:lang w:val="uk-UA"/>
        </w:rPr>
        <w:t>»)</w:t>
      </w:r>
      <w:r w:rsidR="00BE257E">
        <w:rPr>
          <w:sz w:val="28"/>
          <w:szCs w:val="28"/>
          <w:lang w:val="uk-UA"/>
        </w:rPr>
        <w:t xml:space="preserve"> видавництво </w:t>
      </w:r>
      <w:r w:rsidRPr="00131A42">
        <w:rPr>
          <w:sz w:val="28"/>
          <w:szCs w:val="28"/>
          <w:lang w:val="uk-UA"/>
        </w:rPr>
        <w:t>«Шкільний світ».</w:t>
      </w:r>
    </w:p>
    <w:p w:rsidR="002125FF" w:rsidRPr="00131A42" w:rsidRDefault="009C5ABA" w:rsidP="009B58D0">
      <w:pPr>
        <w:spacing w:line="360" w:lineRule="auto"/>
        <w:ind w:firstLine="360"/>
        <w:jc w:val="both"/>
        <w:rPr>
          <w:sz w:val="28"/>
          <w:szCs w:val="28"/>
          <w:lang w:val="uk-UA"/>
        </w:rPr>
      </w:pPr>
      <w:r>
        <w:rPr>
          <w:sz w:val="28"/>
          <w:szCs w:val="28"/>
          <w:lang w:val="uk-UA"/>
        </w:rPr>
        <w:t xml:space="preserve"> Влітку </w:t>
      </w:r>
      <w:r w:rsidR="002125FF" w:rsidRPr="00131A42">
        <w:rPr>
          <w:sz w:val="28"/>
          <w:szCs w:val="28"/>
          <w:lang w:val="uk-UA"/>
        </w:rPr>
        <w:t>2016 року вчителька</w:t>
      </w:r>
      <w:r>
        <w:rPr>
          <w:sz w:val="28"/>
          <w:szCs w:val="28"/>
          <w:lang w:val="uk-UA"/>
        </w:rPr>
        <w:t xml:space="preserve"> </w:t>
      </w:r>
      <w:r w:rsidR="002125FF" w:rsidRPr="00131A42">
        <w:rPr>
          <w:sz w:val="28"/>
          <w:szCs w:val="28"/>
          <w:lang w:val="uk-UA"/>
        </w:rPr>
        <w:t>працювала волонтером у мовній школі у Туреччині</w:t>
      </w:r>
      <w:r w:rsidR="00BE257E">
        <w:rPr>
          <w:sz w:val="28"/>
          <w:szCs w:val="28"/>
          <w:lang w:val="uk-UA"/>
        </w:rPr>
        <w:t>,</w:t>
      </w:r>
      <w:r w:rsidR="002125FF" w:rsidRPr="00131A42">
        <w:rPr>
          <w:sz w:val="28"/>
          <w:szCs w:val="28"/>
          <w:lang w:val="uk-UA"/>
        </w:rPr>
        <w:t xml:space="preserve"> </w:t>
      </w:r>
      <w:r w:rsidR="002125FF" w:rsidRPr="00131A42">
        <w:rPr>
          <w:sz w:val="28"/>
          <w:szCs w:val="28"/>
          <w:lang w:val="de-DE"/>
        </w:rPr>
        <w:t>Turkei</w:t>
      </w:r>
      <w:r w:rsidR="002125FF" w:rsidRPr="00131A42">
        <w:rPr>
          <w:sz w:val="28"/>
          <w:szCs w:val="28"/>
          <w:lang w:val="uk-UA"/>
        </w:rPr>
        <w:t>, Gönen Ö</w:t>
      </w:r>
      <w:r w:rsidR="002125FF" w:rsidRPr="00131A42">
        <w:rPr>
          <w:sz w:val="28"/>
          <w:szCs w:val="28"/>
          <w:lang w:val="de-DE"/>
        </w:rPr>
        <w:t>z</w:t>
      </w:r>
      <w:r w:rsidR="002125FF" w:rsidRPr="00131A42">
        <w:rPr>
          <w:sz w:val="28"/>
          <w:szCs w:val="28"/>
          <w:lang w:val="uk-UA"/>
        </w:rPr>
        <w:t xml:space="preserve">el  </w:t>
      </w:r>
      <w:r w:rsidR="002125FF" w:rsidRPr="00131A42">
        <w:rPr>
          <w:sz w:val="28"/>
          <w:szCs w:val="28"/>
          <w:lang w:val="de-DE"/>
        </w:rPr>
        <w:t>Kariyer</w:t>
      </w:r>
      <w:r w:rsidR="002125FF" w:rsidRPr="00131A42">
        <w:rPr>
          <w:sz w:val="28"/>
          <w:szCs w:val="28"/>
          <w:lang w:val="uk-UA"/>
        </w:rPr>
        <w:t xml:space="preserve"> </w:t>
      </w:r>
      <w:r w:rsidR="002125FF" w:rsidRPr="00131A42">
        <w:rPr>
          <w:sz w:val="28"/>
          <w:szCs w:val="28"/>
          <w:lang w:val="de-DE"/>
        </w:rPr>
        <w:t>Egitim</w:t>
      </w:r>
      <w:r w:rsidR="002125FF" w:rsidRPr="00131A42">
        <w:rPr>
          <w:sz w:val="28"/>
          <w:szCs w:val="28"/>
          <w:lang w:val="uk-UA"/>
        </w:rPr>
        <w:t xml:space="preserve"> </w:t>
      </w:r>
      <w:r w:rsidR="002125FF" w:rsidRPr="00131A42">
        <w:rPr>
          <w:sz w:val="28"/>
          <w:szCs w:val="28"/>
          <w:lang w:val="de-DE"/>
        </w:rPr>
        <w:t>Merkezi</w:t>
      </w:r>
      <w:r w:rsidR="002125FF" w:rsidRPr="00131A42">
        <w:rPr>
          <w:sz w:val="28"/>
          <w:szCs w:val="28"/>
          <w:lang w:val="uk-UA"/>
        </w:rPr>
        <w:t>, де використовувала новітні методи і прийоми у ви</w:t>
      </w:r>
      <w:r w:rsidR="00720488">
        <w:rPr>
          <w:sz w:val="28"/>
          <w:szCs w:val="28"/>
          <w:lang w:val="uk-UA"/>
        </w:rPr>
        <w:t xml:space="preserve">кладанні </w:t>
      </w:r>
      <w:r w:rsidR="002125FF" w:rsidRPr="00131A42">
        <w:rPr>
          <w:sz w:val="28"/>
          <w:szCs w:val="28"/>
          <w:lang w:val="uk-UA"/>
        </w:rPr>
        <w:t>іноземної мови.</w:t>
      </w:r>
    </w:p>
    <w:p w:rsidR="00BE257E" w:rsidRPr="00131A42" w:rsidRDefault="002125FF" w:rsidP="009B58D0">
      <w:pPr>
        <w:spacing w:line="360" w:lineRule="auto"/>
        <w:ind w:firstLine="360"/>
        <w:jc w:val="both"/>
        <w:rPr>
          <w:sz w:val="28"/>
          <w:szCs w:val="28"/>
          <w:lang w:val="uk-UA"/>
        </w:rPr>
      </w:pPr>
      <w:r>
        <w:rPr>
          <w:sz w:val="28"/>
          <w:szCs w:val="28"/>
          <w:lang w:val="uk-UA"/>
        </w:rPr>
        <w:t xml:space="preserve">Учні </w:t>
      </w:r>
      <w:r w:rsidR="00BE257E">
        <w:rPr>
          <w:sz w:val="28"/>
          <w:szCs w:val="28"/>
          <w:lang w:val="uk-UA"/>
        </w:rPr>
        <w:t>Блажків</w:t>
      </w:r>
      <w:r>
        <w:rPr>
          <w:sz w:val="28"/>
          <w:szCs w:val="28"/>
          <w:lang w:val="uk-UA"/>
        </w:rPr>
        <w:t xml:space="preserve"> </w:t>
      </w:r>
      <w:r w:rsidR="00BE257E">
        <w:rPr>
          <w:sz w:val="28"/>
          <w:szCs w:val="28"/>
          <w:lang w:val="uk-UA"/>
        </w:rPr>
        <w:t xml:space="preserve">Лесі Теодорівни </w:t>
      </w:r>
      <w:r>
        <w:rPr>
          <w:sz w:val="28"/>
          <w:szCs w:val="28"/>
          <w:lang w:val="uk-UA"/>
        </w:rPr>
        <w:t>є учасниками та переможцями 2 етапу Всеукраїнської олі</w:t>
      </w:r>
      <w:r w:rsidR="00BE257E">
        <w:rPr>
          <w:sz w:val="28"/>
          <w:szCs w:val="28"/>
          <w:lang w:val="uk-UA"/>
        </w:rPr>
        <w:t xml:space="preserve">мпіади з німецької мови. </w:t>
      </w:r>
      <w:r>
        <w:rPr>
          <w:sz w:val="28"/>
          <w:szCs w:val="28"/>
          <w:lang w:val="uk-UA"/>
        </w:rPr>
        <w:t xml:space="preserve"> </w:t>
      </w:r>
      <w:r w:rsidR="00BE257E" w:rsidRPr="00131A42">
        <w:rPr>
          <w:sz w:val="28"/>
          <w:szCs w:val="28"/>
          <w:lang w:val="uk-UA"/>
        </w:rPr>
        <w:t xml:space="preserve">Вчителька </w:t>
      </w:r>
      <w:r w:rsidR="00BE257E">
        <w:rPr>
          <w:sz w:val="28"/>
          <w:szCs w:val="28"/>
          <w:lang w:val="uk-UA"/>
        </w:rPr>
        <w:t>забезпечує участь школярів у</w:t>
      </w:r>
      <w:r w:rsidR="009C5ABA">
        <w:rPr>
          <w:sz w:val="28"/>
          <w:szCs w:val="28"/>
          <w:lang w:val="uk-UA"/>
        </w:rPr>
        <w:t xml:space="preserve"> таких конкурсах як </w:t>
      </w:r>
      <w:r w:rsidR="00BE257E" w:rsidRPr="00131A42">
        <w:rPr>
          <w:sz w:val="28"/>
          <w:szCs w:val="28"/>
          <w:lang w:val="uk-UA"/>
        </w:rPr>
        <w:t xml:space="preserve">«Орлятко»,  </w:t>
      </w:r>
      <w:r w:rsidR="00BE257E">
        <w:rPr>
          <w:sz w:val="28"/>
          <w:szCs w:val="28"/>
          <w:lang w:val="uk-UA"/>
        </w:rPr>
        <w:t>«Мультитест» та</w:t>
      </w:r>
      <w:r w:rsidR="00BE257E" w:rsidRPr="00131A42">
        <w:rPr>
          <w:sz w:val="28"/>
          <w:szCs w:val="28"/>
          <w:lang w:val="uk-UA"/>
        </w:rPr>
        <w:t xml:space="preserve"> </w:t>
      </w:r>
      <w:r w:rsidR="00BE257E">
        <w:rPr>
          <w:sz w:val="28"/>
          <w:szCs w:val="28"/>
          <w:lang w:val="uk-UA"/>
        </w:rPr>
        <w:t>«Олімпус».</w:t>
      </w:r>
    </w:p>
    <w:p w:rsidR="002125FF" w:rsidRDefault="00BE257E" w:rsidP="009B58D0">
      <w:pPr>
        <w:spacing w:line="360" w:lineRule="auto"/>
        <w:ind w:firstLine="708"/>
        <w:jc w:val="both"/>
        <w:rPr>
          <w:sz w:val="28"/>
          <w:szCs w:val="28"/>
          <w:lang w:val="uk-UA"/>
        </w:rPr>
      </w:pPr>
      <w:r>
        <w:rPr>
          <w:sz w:val="28"/>
          <w:szCs w:val="28"/>
          <w:lang w:val="uk-UA"/>
        </w:rPr>
        <w:t>Леся Теодорівна</w:t>
      </w:r>
      <w:r w:rsidR="002125FF">
        <w:rPr>
          <w:sz w:val="28"/>
          <w:szCs w:val="28"/>
          <w:lang w:val="uk-UA"/>
        </w:rPr>
        <w:t xml:space="preserve"> постійно знаходиться у творчому пошуку. Її діяльність орієнтована на результати навчання. Вчителька створила власний </w:t>
      </w:r>
      <w:r w:rsidR="00720488">
        <w:rPr>
          <w:sz w:val="28"/>
          <w:szCs w:val="28"/>
          <w:lang w:val="uk-UA"/>
        </w:rPr>
        <w:t>сайт</w:t>
      </w:r>
      <w:r w:rsidR="002125FF">
        <w:rPr>
          <w:sz w:val="28"/>
          <w:szCs w:val="28"/>
          <w:lang w:val="uk-UA"/>
        </w:rPr>
        <w:t>, в якому розміщено матеріали з досвіду роботи для загального доступу вчителів.</w:t>
      </w:r>
    </w:p>
    <w:p w:rsidR="002125FF" w:rsidRDefault="002125FF" w:rsidP="009B58D0">
      <w:pPr>
        <w:spacing w:line="360" w:lineRule="auto"/>
        <w:ind w:firstLine="708"/>
        <w:jc w:val="both"/>
        <w:rPr>
          <w:sz w:val="28"/>
          <w:szCs w:val="28"/>
          <w:lang w:val="uk-UA"/>
        </w:rPr>
      </w:pPr>
      <w:r>
        <w:rPr>
          <w:sz w:val="28"/>
          <w:szCs w:val="28"/>
          <w:lang w:val="uk-UA"/>
        </w:rPr>
        <w:t xml:space="preserve"> Бере активну участь у засіданнях методичного об</w:t>
      </w:r>
      <w:r w:rsidRPr="0037093E">
        <w:rPr>
          <w:sz w:val="28"/>
          <w:szCs w:val="28"/>
          <w:lang w:val="uk-UA"/>
        </w:rPr>
        <w:t>’</w:t>
      </w:r>
      <w:r>
        <w:rPr>
          <w:sz w:val="28"/>
          <w:szCs w:val="28"/>
          <w:lang w:val="uk-UA"/>
        </w:rPr>
        <w:t>єднання вчителів іноземної мови, на яких ділиться досвідом роботи з питань використання інноваційних технологій та навчання комунікативного спілкування.</w:t>
      </w:r>
    </w:p>
    <w:p w:rsidR="002125FF" w:rsidRPr="0037093E" w:rsidRDefault="002125FF" w:rsidP="009B58D0">
      <w:pPr>
        <w:spacing w:line="360" w:lineRule="auto"/>
        <w:ind w:firstLine="708"/>
        <w:jc w:val="both"/>
        <w:rPr>
          <w:sz w:val="28"/>
          <w:szCs w:val="28"/>
          <w:lang w:val="uk-UA"/>
        </w:rPr>
      </w:pPr>
      <w:r>
        <w:rPr>
          <w:sz w:val="28"/>
          <w:szCs w:val="28"/>
          <w:lang w:val="uk-UA"/>
        </w:rPr>
        <w:t xml:space="preserve">Вимоглива до себе. Інтелігентна. Коректна. Користується авторитетом в учнів та їх батьків.                                                                                                                                                                                                                                                                                                                                                                                                                                                                                                                                                                                                                                                                                                                                                                                                                                                                                                                                                                                                                                                                                                                                                                                                                                                                                                                                                                                                                                                                                                                                                                                                                                                                                                                                                                                                                                                                                                                                                                                                                                                                                                                                                                                                                                                                                                                                                                                                                                                                                                                                                                                                                                                                                                                                                                                                                                                                                                                                                                                                                                                                                                                                                                                              </w:t>
      </w:r>
    </w:p>
    <w:p w:rsidR="002125FF" w:rsidRDefault="002125FF" w:rsidP="002125FF">
      <w:pPr>
        <w:rPr>
          <w:b/>
          <w:sz w:val="28"/>
          <w:szCs w:val="28"/>
          <w:lang w:val="uk-UA"/>
        </w:rPr>
      </w:pPr>
    </w:p>
    <w:p w:rsidR="00720488" w:rsidRDefault="00BE257E" w:rsidP="002125FF">
      <w:pPr>
        <w:rPr>
          <w:b/>
          <w:sz w:val="28"/>
          <w:szCs w:val="28"/>
          <w:lang w:val="uk-UA"/>
        </w:rPr>
      </w:pPr>
      <w:r>
        <w:rPr>
          <w:b/>
          <w:sz w:val="28"/>
          <w:szCs w:val="28"/>
          <w:lang w:val="uk-UA"/>
        </w:rPr>
        <w:t>Голова</w:t>
      </w:r>
      <w:r w:rsidR="00720488">
        <w:rPr>
          <w:b/>
          <w:sz w:val="28"/>
          <w:szCs w:val="28"/>
          <w:lang w:val="uk-UA"/>
        </w:rPr>
        <w:t xml:space="preserve"> районного </w:t>
      </w:r>
      <w:r>
        <w:rPr>
          <w:b/>
          <w:sz w:val="28"/>
          <w:szCs w:val="28"/>
          <w:lang w:val="uk-UA"/>
        </w:rPr>
        <w:t xml:space="preserve">методичного </w:t>
      </w:r>
    </w:p>
    <w:p w:rsidR="002125FF" w:rsidRPr="00720488" w:rsidRDefault="00BE257E" w:rsidP="002125FF">
      <w:pPr>
        <w:rPr>
          <w:b/>
          <w:sz w:val="28"/>
          <w:szCs w:val="28"/>
        </w:rPr>
      </w:pPr>
      <w:r>
        <w:rPr>
          <w:b/>
          <w:sz w:val="28"/>
          <w:szCs w:val="28"/>
          <w:lang w:val="uk-UA"/>
        </w:rPr>
        <w:t>об’</w:t>
      </w:r>
      <w:r w:rsidR="008E73F1" w:rsidRPr="008E73F1">
        <w:rPr>
          <w:b/>
          <w:sz w:val="28"/>
          <w:szCs w:val="28"/>
        </w:rPr>
        <w:t>єднання</w:t>
      </w:r>
      <w:r w:rsidR="00720488">
        <w:rPr>
          <w:b/>
          <w:sz w:val="28"/>
          <w:szCs w:val="28"/>
          <w:lang w:val="uk-UA"/>
        </w:rPr>
        <w:t xml:space="preserve"> </w:t>
      </w:r>
      <w:r w:rsidR="008E73F1">
        <w:rPr>
          <w:b/>
          <w:sz w:val="28"/>
          <w:szCs w:val="28"/>
          <w:lang w:val="uk-UA"/>
        </w:rPr>
        <w:t>учителів іноземної мови                                                    І.Я.Сарабун</w:t>
      </w:r>
      <w:r w:rsidR="002125FF">
        <w:rPr>
          <w:b/>
          <w:sz w:val="28"/>
          <w:szCs w:val="28"/>
          <w:lang w:val="uk-UA"/>
        </w:rPr>
        <w:tab/>
      </w:r>
      <w:r w:rsidR="002125FF">
        <w:rPr>
          <w:b/>
          <w:sz w:val="28"/>
          <w:szCs w:val="28"/>
          <w:lang w:val="uk-UA"/>
        </w:rPr>
        <w:tab/>
      </w:r>
      <w:r w:rsidR="002125FF">
        <w:rPr>
          <w:b/>
          <w:sz w:val="28"/>
          <w:szCs w:val="28"/>
          <w:lang w:val="uk-UA"/>
        </w:rPr>
        <w:tab/>
      </w:r>
      <w:r w:rsidR="002125FF">
        <w:rPr>
          <w:b/>
          <w:sz w:val="28"/>
          <w:szCs w:val="28"/>
          <w:lang w:val="uk-UA"/>
        </w:rPr>
        <w:tab/>
      </w:r>
      <w:r w:rsidR="002125FF">
        <w:rPr>
          <w:b/>
          <w:sz w:val="28"/>
          <w:szCs w:val="28"/>
          <w:lang w:val="uk-UA"/>
        </w:rPr>
        <w:tab/>
      </w:r>
      <w:r w:rsidR="002125FF">
        <w:rPr>
          <w:b/>
          <w:sz w:val="28"/>
          <w:szCs w:val="28"/>
          <w:lang w:val="uk-UA"/>
        </w:rPr>
        <w:tab/>
      </w:r>
    </w:p>
    <w:p w:rsidR="00162ADB" w:rsidRPr="002125FF" w:rsidRDefault="00162ADB">
      <w:pPr>
        <w:rPr>
          <w:lang w:val="uk-UA"/>
        </w:rPr>
      </w:pPr>
    </w:p>
    <w:sectPr w:rsidR="00162ADB" w:rsidRPr="002125FF" w:rsidSect="00BE257E">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25FF"/>
    <w:rsid w:val="000540F8"/>
    <w:rsid w:val="000E1E45"/>
    <w:rsid w:val="00162ADB"/>
    <w:rsid w:val="001B0C44"/>
    <w:rsid w:val="002125FF"/>
    <w:rsid w:val="00275FA3"/>
    <w:rsid w:val="002A6F6A"/>
    <w:rsid w:val="002F42FF"/>
    <w:rsid w:val="003F696F"/>
    <w:rsid w:val="004F0E85"/>
    <w:rsid w:val="00560673"/>
    <w:rsid w:val="00584F23"/>
    <w:rsid w:val="00720488"/>
    <w:rsid w:val="008E73F1"/>
    <w:rsid w:val="00977418"/>
    <w:rsid w:val="009B58D0"/>
    <w:rsid w:val="009C5ABA"/>
    <w:rsid w:val="00AE07BA"/>
    <w:rsid w:val="00B12308"/>
    <w:rsid w:val="00BE257E"/>
    <w:rsid w:val="00C6111F"/>
    <w:rsid w:val="00D007B4"/>
    <w:rsid w:val="00DB78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F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5292</Words>
  <Characters>3017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Методкабінет</dc:creator>
  <cp:lastModifiedBy>Методкабінет</cp:lastModifiedBy>
  <cp:revision>10</cp:revision>
  <dcterms:created xsi:type="dcterms:W3CDTF">2017-12-19T14:19:00Z</dcterms:created>
  <dcterms:modified xsi:type="dcterms:W3CDTF">2017-12-19T15:12:00Z</dcterms:modified>
</cp:coreProperties>
</file>