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7" w:rsidRPr="00966693" w:rsidRDefault="00966693" w:rsidP="00966693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color w:val="002060"/>
          <w:sz w:val="32"/>
          <w:szCs w:val="32"/>
          <w:lang w:val="uk-UA"/>
        </w:rPr>
      </w:pPr>
      <w:r w:rsidRPr="00966693">
        <w:rPr>
          <w:rFonts w:ascii="Arial Black" w:hAnsi="Arial Black" w:cs="Times New Roman"/>
          <w:b/>
          <w:noProof/>
          <w:color w:val="002060"/>
          <w:sz w:val="32"/>
          <w:szCs w:val="32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4796155</wp:posOffset>
            </wp:positionH>
            <wp:positionV relativeFrom="margin">
              <wp:posOffset>-288290</wp:posOffset>
            </wp:positionV>
            <wp:extent cx="1108710" cy="1531620"/>
            <wp:effectExtent l="19050" t="0" r="0" b="0"/>
            <wp:wrapSquare wrapText="bothSides"/>
            <wp:docPr id="1" name="Рисунок 1" descr="День Європи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Європи в Украї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FF7" w:rsidRPr="00966693">
        <w:rPr>
          <w:rFonts w:ascii="Arial Black" w:hAnsi="Arial Black" w:cs="Times New Roman"/>
          <w:b/>
          <w:color w:val="002060"/>
          <w:sz w:val="32"/>
          <w:szCs w:val="32"/>
          <w:lang w:val="uk-UA"/>
        </w:rPr>
        <w:t>Європа крізь роки і кордони:</w:t>
      </w:r>
    </w:p>
    <w:p w:rsidR="00966693" w:rsidRPr="00966693" w:rsidRDefault="00966693" w:rsidP="00966693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color w:val="002060"/>
          <w:sz w:val="32"/>
          <w:szCs w:val="32"/>
          <w:lang w:val="uk-UA"/>
        </w:rPr>
      </w:pPr>
      <w:r w:rsidRPr="00966693">
        <w:rPr>
          <w:rFonts w:ascii="Arial Black" w:hAnsi="Arial Black" w:cs="Times New Roman"/>
          <w:b/>
          <w:color w:val="002060"/>
          <w:sz w:val="32"/>
          <w:szCs w:val="32"/>
          <w:lang w:val="uk-UA"/>
        </w:rPr>
        <w:t>Літературна спадщина</w:t>
      </w:r>
    </w:p>
    <w:p w:rsidR="000C4FF7" w:rsidRPr="00966693" w:rsidRDefault="000C4FF7" w:rsidP="00966693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color w:val="002060"/>
          <w:sz w:val="32"/>
          <w:szCs w:val="32"/>
          <w:lang w:val="uk-UA"/>
        </w:rPr>
      </w:pPr>
      <w:r w:rsidRPr="00966693">
        <w:rPr>
          <w:rFonts w:ascii="Arial Black" w:hAnsi="Arial Black" w:cs="Times New Roman"/>
          <w:b/>
          <w:color w:val="002060"/>
          <w:sz w:val="32"/>
          <w:szCs w:val="32"/>
          <w:lang w:val="uk-UA"/>
        </w:rPr>
        <w:t>європейських країн</w:t>
      </w:r>
    </w:p>
    <w:p w:rsidR="00966693" w:rsidRPr="00966693" w:rsidRDefault="00966693" w:rsidP="000C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66693" w:rsidRDefault="00966693" w:rsidP="000C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4FF7" w:rsidRPr="000C4FF7" w:rsidRDefault="000C4FF7" w:rsidP="0096669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  <w:lang w:val="uk-UA"/>
        </w:rPr>
        <w:t>День Європи – це символ започаткування нової успішної моделі мирної співпраці між державами, що ґрунтується на спільних цінностях та інтересах.</w:t>
      </w:r>
    </w:p>
    <w:p w:rsidR="000C4FF7" w:rsidRPr="000C4FF7" w:rsidRDefault="000C4FF7" w:rsidP="0096669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Указом Президента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19.04.03 р. № 339/2003 в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відзначається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третю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суботу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</w:t>
      </w:r>
    </w:p>
    <w:p w:rsidR="000C4FF7" w:rsidRPr="000C4FF7" w:rsidRDefault="000C4FF7" w:rsidP="00966693">
      <w:pPr>
        <w:pStyle w:val="a4"/>
        <w:spacing w:before="120" w:beforeAutospacing="0" w:after="120" w:afterAutospacing="0"/>
      </w:pPr>
      <w:r w:rsidRPr="000C4FF7">
        <w:t>Головною метою відзначення в Україні Дня Європи є:</w:t>
      </w:r>
    </w:p>
    <w:p w:rsidR="000C4FF7" w:rsidRPr="000C4FF7" w:rsidRDefault="000C4FF7" w:rsidP="00966693">
      <w:pPr>
        <w:pStyle w:val="a4"/>
        <w:spacing w:before="120" w:beforeAutospacing="0" w:after="120" w:afterAutospacing="0"/>
      </w:pPr>
      <w:r w:rsidRPr="000C4FF7">
        <w:t>- формування позитивної громадської думки щодо євро інтеграційного курсу України;</w:t>
      </w:r>
      <w:r w:rsidRPr="000C4FF7">
        <w:br/>
        <w:t>- ознайомлення якомога ширшого кола громадськості з європейськими цінностями та традиціями;</w:t>
      </w:r>
      <w:r w:rsidRPr="000C4FF7">
        <w:br/>
        <w:t>- популяризація загального європейського культурного надбання серед громадськості, зокрема, молоді;</w:t>
      </w:r>
      <w:r w:rsidRPr="000C4FF7">
        <w:br/>
        <w:t>- залучення населення регіонів України до діяльності, пов’язаної з інтеграцією країни до ЄС.</w:t>
      </w:r>
    </w:p>
    <w:p w:rsidR="000C4FF7" w:rsidRDefault="000C4FF7" w:rsidP="00966693">
      <w:pPr>
        <w:spacing w:before="120" w:after="120" w:line="240" w:lineRule="auto"/>
        <w:ind w:left="284" w:hanging="284"/>
        <w:jc w:val="center"/>
        <w:rPr>
          <w:rStyle w:val="a3"/>
          <w:rFonts w:ascii="Times New Roman" w:hAnsi="Times New Roman" w:cs="Times New Roman"/>
          <w:i/>
          <w:color w:val="0000FF"/>
          <w:sz w:val="24"/>
          <w:szCs w:val="24"/>
          <w:lang w:val="uk-UA"/>
        </w:rPr>
      </w:pPr>
    </w:p>
    <w:p w:rsidR="000C4FF7" w:rsidRPr="000C4FF7" w:rsidRDefault="000C4FF7" w:rsidP="000C4FF7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>Рекомендаційн</w:t>
      </w:r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  <w:lang w:val="uk-UA"/>
        </w:rPr>
        <w:t>ий</w:t>
      </w:r>
      <w:proofErr w:type="spellEnd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>бібліографічн</w:t>
      </w:r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  <w:lang w:val="uk-UA"/>
        </w:rPr>
        <w:t>ий</w:t>
      </w:r>
      <w:proofErr w:type="spellEnd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>спис</w:t>
      </w:r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  <w:lang w:val="uk-UA"/>
        </w:rPr>
        <w:t>ок</w:t>
      </w:r>
      <w:proofErr w:type="spellEnd"/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0C4FF7">
        <w:rPr>
          <w:rStyle w:val="a3"/>
          <w:rFonts w:ascii="Times New Roman" w:hAnsi="Times New Roman" w:cs="Times New Roman"/>
          <w:i/>
          <w:color w:val="0000FF"/>
          <w:sz w:val="24"/>
          <w:szCs w:val="24"/>
          <w:lang w:val="uk-UA"/>
        </w:rPr>
        <w:t>газетно-журнальних статей</w:t>
      </w:r>
      <w:r w:rsidRPr="000C4FF7">
        <w:rPr>
          <w:rStyle w:val="a3"/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 xml:space="preserve">Уроки для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>. І семестр]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7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Куцінко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О. Г.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>онспекти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заруб</w:t>
      </w:r>
      <w:r>
        <w:rPr>
          <w:rFonts w:ascii="Times New Roman" w:hAnsi="Times New Roman" w:cs="Times New Roman"/>
          <w:sz w:val="24"/>
          <w:szCs w:val="24"/>
        </w:rPr>
        <w:t>іжної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C4FF7">
        <w:rPr>
          <w:rFonts w:ascii="Times New Roman" w:hAnsi="Times New Roman" w:cs="Times New Roman"/>
          <w:i/>
          <w:sz w:val="24"/>
          <w:szCs w:val="24"/>
          <w:lang w:val="uk-UA"/>
        </w:rPr>
        <w:t>Зарубіжна література в школі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 2018. № 17/18. С. 29-49.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F7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Література Скандинавських країн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: Важливі ювілеї; Географія лауреатів Нобелівської премії з літератури нордичних країн].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2021. № 3/4. С.8-17.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  <w:lang w:val="uk-UA"/>
        </w:rPr>
        <w:t>[Модернізм й 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новні течії європейської поезії: Біографії письменників ХХ ст. 11-й клас] </w:t>
      </w:r>
      <w:r w:rsidRPr="000C4FF7">
        <w:rPr>
          <w:rFonts w:ascii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№ 10 (Шкільний світ).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Позакласні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зах</w:t>
      </w:r>
      <w:r>
        <w:rPr>
          <w:rFonts w:ascii="Times New Roman" w:hAnsi="Times New Roman" w:cs="Times New Roman"/>
          <w:sz w:val="24"/>
          <w:szCs w:val="24"/>
        </w:rPr>
        <w:t xml:space="preserve">оди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4FF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школі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№ 17/18. </w:t>
      </w:r>
      <w:r w:rsidRPr="000C4FF7">
        <w:rPr>
          <w:rFonts w:ascii="Times New Roman" w:hAnsi="Times New Roman" w:cs="Times New Roman"/>
          <w:sz w:val="24"/>
          <w:szCs w:val="24"/>
        </w:rPr>
        <w:t>С. 72-79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факуль</w:t>
      </w:r>
      <w:r>
        <w:rPr>
          <w:rFonts w:ascii="Times New Roman" w:hAnsi="Times New Roman" w:cs="Times New Roman"/>
          <w:sz w:val="24"/>
          <w:szCs w:val="24"/>
        </w:rPr>
        <w:t>тативний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курс. 11-й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9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C4F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Суч</w:t>
      </w:r>
      <w:r>
        <w:rPr>
          <w:rFonts w:ascii="Times New Roman" w:hAnsi="Times New Roman" w:cs="Times New Roman"/>
          <w:sz w:val="24"/>
          <w:szCs w:val="24"/>
        </w:rPr>
        <w:t>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7 - 8-мі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Тематичний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</w:t>
      </w:r>
      <w:r w:rsidRPr="000C4FF7">
        <w:rPr>
          <w:rFonts w:ascii="Times New Roman" w:hAnsi="Times New Roman" w:cs="Times New Roman"/>
          <w:sz w:val="24"/>
          <w:szCs w:val="24"/>
        </w:rPr>
        <w:t>№ 6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4FF7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11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</w:rPr>
        <w:t xml:space="preserve">[Уроки для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>. ІІ семестр]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8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</w:rPr>
        <w:t>[Уро</w:t>
      </w:r>
      <w:r>
        <w:rPr>
          <w:rFonts w:ascii="Times New Roman" w:hAnsi="Times New Roman" w:cs="Times New Roman"/>
          <w:sz w:val="24"/>
          <w:szCs w:val="24"/>
        </w:rPr>
        <w:t xml:space="preserve">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6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</w:rPr>
        <w:t xml:space="preserve">[Уроки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Спецвипуск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0C4FF7">
        <w:rPr>
          <w:rFonts w:ascii="Times New Roman" w:hAnsi="Times New Roman" w:cs="Times New Roman"/>
          <w:sz w:val="24"/>
          <w:szCs w:val="24"/>
        </w:rPr>
        <w:t>№ 5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[Уроки зарубіжної літератури : Історія злету і падіння Крихітки </w:t>
      </w:r>
      <w:proofErr w:type="spellStart"/>
      <w:r w:rsidRPr="000C4FF7">
        <w:rPr>
          <w:rFonts w:ascii="Times New Roman" w:hAnsi="Times New Roman" w:cs="Times New Roman"/>
          <w:sz w:val="24"/>
          <w:szCs w:val="24"/>
          <w:lang w:val="uk-UA"/>
        </w:rPr>
        <w:t>Цахес</w:t>
      </w:r>
      <w:proofErr w:type="spellEnd"/>
      <w:r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; Художнє новаторство Пауля </w:t>
      </w:r>
      <w:proofErr w:type="spellStart"/>
      <w:r w:rsidRPr="000C4FF7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Pr="000C4FF7">
        <w:rPr>
          <w:rFonts w:ascii="Times New Roman" w:hAnsi="Times New Roman" w:cs="Times New Roman"/>
          <w:sz w:val="24"/>
          <w:szCs w:val="24"/>
          <w:lang w:val="uk-UA"/>
        </w:rPr>
        <w:t>; Сенс буття «маленької людини»; Самотність людини у світі абсурду; «</w:t>
      </w:r>
      <w:r w:rsidRPr="000C4FF7"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4FF7">
        <w:rPr>
          <w:rFonts w:ascii="Times New Roman" w:hAnsi="Times New Roman" w:cs="Times New Roman"/>
          <w:sz w:val="24"/>
          <w:szCs w:val="24"/>
          <w:lang w:val="en-US"/>
        </w:rPr>
        <w:t>incognita</w:t>
      </w:r>
      <w:r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» сучасної літератури].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2020. № 6. С.14-15.</w:t>
      </w:r>
    </w:p>
    <w:p w:rsidR="000C4FF7" w:rsidRPr="000C4FF7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Бендюга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Дойла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нащадкі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: За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вивченими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FF7" w:rsidRPr="000C4FF7">
        <w:rPr>
          <w:rFonts w:ascii="Times New Roman" w:hAnsi="Times New Roman" w:cs="Times New Roman"/>
          <w:sz w:val="24"/>
          <w:szCs w:val="24"/>
        </w:rPr>
        <w:t>детективами</w:t>
      </w:r>
      <w:proofErr w:type="gram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про Шерлок Холмса. 7-й </w:t>
      </w: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№ 1. </w:t>
      </w:r>
      <w:r w:rsidR="000C4FF7" w:rsidRPr="000C4FF7">
        <w:rPr>
          <w:rFonts w:ascii="Times New Roman" w:hAnsi="Times New Roman" w:cs="Times New Roman"/>
          <w:sz w:val="24"/>
          <w:szCs w:val="24"/>
        </w:rPr>
        <w:t>С. 46-51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Блозва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О. Генрік Ібсен - життєвий і творчий шлях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4FF7" w:rsidRPr="000A4AF4">
        <w:rPr>
          <w:rFonts w:ascii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>
        <w:rPr>
          <w:rFonts w:ascii="Times New Roman" w:hAnsi="Times New Roman" w:cs="Times New Roman"/>
          <w:sz w:val="24"/>
          <w:szCs w:val="24"/>
          <w:lang w:val="uk-UA"/>
        </w:rPr>
        <w:t>. 2019. № 2. С. 33.</w:t>
      </w:r>
    </w:p>
    <w:p w:rsidR="000C4FF7" w:rsidRPr="000C4FF7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Гуйчук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Л. Уроки від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Журдена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: Урок-театр "Жан 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тист Мольєр "Міщанин-шляхтич". </w:t>
      </w:r>
      <w:r w:rsidR="000C4FF7" w:rsidRPr="000A4AF4">
        <w:rPr>
          <w:rFonts w:ascii="Times New Roman" w:hAnsi="Times New Roman" w:cs="Times New Roman"/>
          <w:i/>
          <w:sz w:val="24"/>
          <w:szCs w:val="24"/>
          <w:lang w:val="uk-UA"/>
        </w:rPr>
        <w:t>Всесвітня література в школах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2019. № 1/2. 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С. 25-29.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Желізко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Духмяний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урок: Два уроки за романом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Йоанни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Ягелло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кардамоном".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Всесвітня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 xml:space="preserve"> в школах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2020. № 5. С. 38-48.</w:t>
      </w:r>
    </w:p>
    <w:p w:rsidR="000C4FF7" w:rsidRPr="000C4FF7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Желізко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Ульф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вмієш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свистати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Юганно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>?"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4FF7" w:rsidRPr="000C4F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18. 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C4FF7" w:rsidRPr="000C4FF7">
        <w:rPr>
          <w:rFonts w:ascii="Times New Roman" w:hAnsi="Times New Roman" w:cs="Times New Roman"/>
          <w:sz w:val="24"/>
          <w:szCs w:val="24"/>
        </w:rPr>
        <w:t>С. 37-43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Іванова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Сторінками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книжок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Християна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Андерсена.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Театралізована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. 5-й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2021. № 3/4. С.18-35.</w:t>
      </w:r>
    </w:p>
    <w:p w:rsidR="000C4FF7" w:rsidRPr="000A4AF4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Коваль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Н. Твори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Ніла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Геймана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0C4FF7" w:rsidRPr="000C4FF7">
        <w:rPr>
          <w:rFonts w:ascii="Times New Roman" w:hAnsi="Times New Roman" w:cs="Times New Roman"/>
          <w:sz w:val="24"/>
          <w:szCs w:val="24"/>
        </w:rPr>
        <w:t>великому</w:t>
      </w:r>
      <w:proofErr w:type="gram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екрані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2019. № 3. С.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A4AF4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Козіна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В. В. Конкур</w:t>
      </w:r>
      <w:r>
        <w:rPr>
          <w:rFonts w:ascii="Times New Roman" w:hAnsi="Times New Roman" w:cs="Times New Roman"/>
          <w:sz w:val="24"/>
          <w:szCs w:val="24"/>
          <w:lang w:val="uk-UA"/>
        </w:rPr>
        <w:t>с знавців зарубіжної літератури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: для учнів 9-х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4FF7" w:rsidRPr="000A4AF4">
        <w:rPr>
          <w:rFonts w:ascii="Times New Roman" w:hAnsi="Times New Roman" w:cs="Times New Roman"/>
          <w:i/>
          <w:sz w:val="24"/>
          <w:szCs w:val="24"/>
          <w:lang w:val="uk-UA"/>
        </w:rPr>
        <w:t>Шкільний бібліотекар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2019. № 4. 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С. 32-35.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Краснік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Таємниця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. За драмою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Генріка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Ібсена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Ляльковий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A4AF4">
        <w:rPr>
          <w:rFonts w:ascii="Times New Roman" w:hAnsi="Times New Roman" w:cs="Times New Roman"/>
          <w:i/>
          <w:sz w:val="24"/>
          <w:szCs w:val="24"/>
        </w:rPr>
        <w:t>арубіжна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4AF4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A4AF4">
        <w:rPr>
          <w:rFonts w:ascii="Times New Roman" w:hAnsi="Times New Roman" w:cs="Times New Roman"/>
          <w:i/>
          <w:sz w:val="24"/>
          <w:szCs w:val="24"/>
        </w:rPr>
        <w:t>.</w:t>
      </w:r>
      <w:r w:rsidRPr="000C4FF7">
        <w:rPr>
          <w:rFonts w:ascii="Times New Roman" w:hAnsi="Times New Roman" w:cs="Times New Roman"/>
          <w:sz w:val="24"/>
          <w:szCs w:val="24"/>
        </w:rPr>
        <w:t xml:space="preserve"> 2021. № 3/4. С.68-90.</w:t>
      </w:r>
    </w:p>
    <w:p w:rsidR="000C4FF7" w:rsidRPr="000C4FF7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Кузнєцова</w:t>
      </w:r>
      <w:proofErr w:type="spellEnd"/>
      <w:r w:rsidR="000A4AF4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0A4AF4">
        <w:rPr>
          <w:rFonts w:ascii="Times New Roman" w:hAnsi="Times New Roman" w:cs="Times New Roman"/>
          <w:sz w:val="24"/>
          <w:szCs w:val="24"/>
        </w:rPr>
        <w:t>Ренесанс</w:t>
      </w:r>
      <w:proofErr w:type="spellEnd"/>
      <w:r w:rsidR="000A4A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0A4AF4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="000A4AF4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Визначні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постаті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епохи</w:t>
      </w:r>
      <w:proofErr w:type="spellEnd"/>
      <w:r w:rsidR="000A4A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№ 9. </w:t>
      </w:r>
      <w:r w:rsidR="000C4FF7" w:rsidRPr="000C4FF7">
        <w:rPr>
          <w:rFonts w:ascii="Times New Roman" w:hAnsi="Times New Roman" w:cs="Times New Roman"/>
          <w:sz w:val="24"/>
          <w:szCs w:val="24"/>
        </w:rPr>
        <w:t>С. 26-40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F7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966693">
        <w:rPr>
          <w:rFonts w:ascii="Times New Roman" w:hAnsi="Times New Roman" w:cs="Times New Roman"/>
          <w:sz w:val="24"/>
          <w:szCs w:val="24"/>
          <w:lang w:val="uk-UA"/>
        </w:rPr>
        <w:t xml:space="preserve">ллер, І. Італійське відродження: Данте Аліг'єрі. </w:t>
      </w:r>
      <w:r w:rsidRPr="00966693">
        <w:rPr>
          <w:rFonts w:ascii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 w:rsidR="00966693">
        <w:rPr>
          <w:rFonts w:ascii="Times New Roman" w:hAnsi="Times New Roman" w:cs="Times New Roman"/>
          <w:sz w:val="24"/>
          <w:szCs w:val="24"/>
          <w:lang w:val="uk-UA"/>
        </w:rPr>
        <w:t>. 2018. № 9. С. 15.</w:t>
      </w:r>
    </w:p>
    <w:p w:rsidR="000C4FF7" w:rsidRPr="000C4FF7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казкаря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Театралізоване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дійство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казками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Г. К. Андерсена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Всесвітня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в школах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№ 10. </w:t>
      </w:r>
      <w:r w:rsidR="000C4FF7" w:rsidRPr="000C4FF7">
        <w:rPr>
          <w:rFonts w:ascii="Times New Roman" w:hAnsi="Times New Roman" w:cs="Times New Roman"/>
          <w:sz w:val="24"/>
          <w:szCs w:val="24"/>
        </w:rPr>
        <w:t>С. 59-64</w:t>
      </w:r>
      <w:r w:rsidR="000C4FF7" w:rsidRPr="000C4F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Невмержицька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Сіренко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Л., Пушкарь Т.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Магічний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урок за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магічним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твором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урок (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література+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>ійська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мова+технології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Всесвітня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в школах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>.</w:t>
      </w:r>
      <w:r w:rsidRPr="000C4FF7">
        <w:rPr>
          <w:rFonts w:ascii="Times New Roman" w:hAnsi="Times New Roman" w:cs="Times New Roman"/>
          <w:sz w:val="24"/>
          <w:szCs w:val="24"/>
        </w:rPr>
        <w:t xml:space="preserve"> 2020. № 11. С. 46-50.</w:t>
      </w:r>
    </w:p>
    <w:p w:rsidR="000C4FF7" w:rsidRPr="000C4FF7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Сінєгіна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детективу </w:t>
      </w:r>
      <w:proofErr w:type="gramStart"/>
      <w:r w:rsidR="000C4FF7" w:rsidRPr="000C4F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романі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Артуро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Перес-Реверте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Фламандська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дошка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". 11-й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школі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№ 1/2. </w:t>
      </w:r>
      <w:r w:rsidR="000C4FF7" w:rsidRPr="000C4FF7">
        <w:rPr>
          <w:rFonts w:ascii="Times New Roman" w:hAnsi="Times New Roman" w:cs="Times New Roman"/>
          <w:sz w:val="24"/>
          <w:szCs w:val="24"/>
        </w:rPr>
        <w:t>С. 16-29.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4FF7">
        <w:rPr>
          <w:rFonts w:ascii="Times New Roman" w:hAnsi="Times New Roman" w:cs="Times New Roman"/>
          <w:sz w:val="24"/>
          <w:szCs w:val="24"/>
        </w:rPr>
        <w:t>Тіхомірова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Сторітроллінг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Данієля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Дефо в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запитаннях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Всесвітня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в школах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2020. № 11. С. 51-52.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F7">
        <w:rPr>
          <w:rFonts w:ascii="Times New Roman" w:hAnsi="Times New Roman" w:cs="Times New Roman"/>
          <w:sz w:val="24"/>
          <w:szCs w:val="24"/>
        </w:rPr>
        <w:t xml:space="preserve">Туве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Маріка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Янсон та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Мум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>тролі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Чарівність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[Цикл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2021. № 3/4. С.36-67, 92-97.</w:t>
      </w:r>
    </w:p>
    <w:p w:rsidR="000C4FF7" w:rsidRPr="000C4FF7" w:rsidRDefault="000C4FF7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Цюх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Мрійник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Безумець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Мудрець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?: За романом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Мігеля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де Сервантеса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Сааведри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Премудрий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гідальго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Дон</w:t>
      </w:r>
      <w:proofErr w:type="gramStart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4FF7">
        <w:rPr>
          <w:rFonts w:ascii="Times New Roman" w:hAnsi="Times New Roman" w:cs="Times New Roman"/>
          <w:sz w:val="24"/>
          <w:szCs w:val="24"/>
        </w:rPr>
        <w:t>іхот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FF7">
        <w:rPr>
          <w:rFonts w:ascii="Times New Roman" w:hAnsi="Times New Roman" w:cs="Times New Roman"/>
          <w:sz w:val="24"/>
          <w:szCs w:val="24"/>
        </w:rPr>
        <w:t>Ламанчі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0C4FF7">
        <w:rPr>
          <w:rFonts w:ascii="Times New Roman" w:hAnsi="Times New Roman" w:cs="Times New Roman"/>
          <w:sz w:val="24"/>
          <w:szCs w:val="24"/>
        </w:rPr>
        <w:t>. 2021. № 1/2. С. 14-19.</w:t>
      </w:r>
    </w:p>
    <w:p w:rsidR="000C4FF7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драматургії</w:t>
      </w:r>
      <w:proofErr w:type="spellEnd"/>
      <w:r w:rsidR="000C4FF7" w:rsidRPr="000C4FF7">
        <w:rPr>
          <w:rFonts w:ascii="Times New Roman" w:hAnsi="Times New Roman" w:cs="Times New Roman"/>
          <w:sz w:val="24"/>
          <w:szCs w:val="24"/>
        </w:rPr>
        <w:t xml:space="preserve">: Цикл </w:t>
      </w:r>
      <w:proofErr w:type="spellStart"/>
      <w:r w:rsidR="000C4FF7" w:rsidRPr="000C4FF7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4FF7" w:rsidRPr="000C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Зарубіжна</w:t>
      </w:r>
      <w:proofErr w:type="spellEnd"/>
      <w:r w:rsidR="000C4FF7" w:rsidRPr="009666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FF7" w:rsidRPr="00966693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2018. № 3. С.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C4FF7" w:rsidRPr="000C4FF7">
        <w:rPr>
          <w:rFonts w:ascii="Times New Roman" w:hAnsi="Times New Roman" w:cs="Times New Roman"/>
          <w:sz w:val="24"/>
          <w:szCs w:val="24"/>
        </w:rPr>
        <w:t>45-60.</w:t>
      </w:r>
    </w:p>
    <w:p w:rsidR="00966693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693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Укладач Інна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Сіньковська</w:t>
      </w:r>
      <w:proofErr w:type="spellEnd"/>
    </w:p>
    <w:p w:rsidR="00966693" w:rsidRPr="00966693" w:rsidRDefault="00966693" w:rsidP="000C4F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1123315</wp:posOffset>
            </wp:positionH>
            <wp:positionV relativeFrom="margin">
              <wp:posOffset>7407910</wp:posOffset>
            </wp:positionV>
            <wp:extent cx="3150870" cy="2362200"/>
            <wp:effectExtent l="19050" t="0" r="0" b="0"/>
            <wp:wrapSquare wrapText="bothSides"/>
            <wp:docPr id="4" name="Рисунок 4" descr="День Європи в Україні | Полтавський державний аграрний уні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Європи в Україні | Полтавський державний аграрний університ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6693" w:rsidRPr="00966693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FF7"/>
    <w:rsid w:val="000A4AF4"/>
    <w:rsid w:val="000C4FF7"/>
    <w:rsid w:val="000E2374"/>
    <w:rsid w:val="0050724B"/>
    <w:rsid w:val="00584EF2"/>
    <w:rsid w:val="005A5A6A"/>
    <w:rsid w:val="00966693"/>
    <w:rsid w:val="00E9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F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FF7"/>
    <w:rPr>
      <w:b/>
      <w:bCs/>
    </w:rPr>
  </w:style>
  <w:style w:type="paragraph" w:styleId="a4">
    <w:name w:val="Normal (Web)"/>
    <w:basedOn w:val="a"/>
    <w:uiPriority w:val="99"/>
    <w:semiHidden/>
    <w:unhideWhenUsed/>
    <w:rsid w:val="000C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9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77CD-F7D5-4020-B132-A8635AF7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2021-05-11T10:43:00Z</dcterms:created>
  <dcterms:modified xsi:type="dcterms:W3CDTF">2021-05-11T12:17:00Z</dcterms:modified>
</cp:coreProperties>
</file>