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E" w:rsidRPr="006B7CFE" w:rsidRDefault="006B7CFE" w:rsidP="006B7CFE">
      <w:pPr>
        <w:spacing w:before="120" w:after="12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-349250</wp:posOffset>
            </wp:positionV>
            <wp:extent cx="2061210" cy="1485900"/>
            <wp:effectExtent l="19050" t="0" r="0" b="0"/>
            <wp:wrapThrough wrapText="bothSides">
              <wp:wrapPolygon edited="0">
                <wp:start x="-200" y="0"/>
                <wp:lineTo x="-200" y="21323"/>
                <wp:lineTo x="21560" y="21323"/>
                <wp:lineTo x="21560" y="0"/>
                <wp:lineTo x="-200" y="0"/>
              </wp:wrapPolygon>
            </wp:wrapThrough>
            <wp:docPr id="1" name="Рисунок 1" descr="Осваиваем проект-менеджмент: от теории до MS Project – Дмитрий Беспалов |  Б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ваиваем проект-менеджмент: от теории до MS Project – Дмитрий Беспалов |  Бло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CFE">
        <w:rPr>
          <w:rFonts w:ascii="Times New Roman" w:hAnsi="Times New Roman" w:cs="Times New Roman"/>
          <w:b/>
          <w:color w:val="0070C0"/>
          <w:sz w:val="32"/>
          <w:szCs w:val="32"/>
        </w:rPr>
        <w:t>Використання проектного підходу</w:t>
      </w:r>
    </w:p>
    <w:p w:rsidR="006B7CFE" w:rsidRPr="006B7CFE" w:rsidRDefault="006B7CFE" w:rsidP="006B7CFE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B7CF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 управлінні навчальним закладом</w:t>
      </w:r>
    </w:p>
    <w:p w:rsidR="006B7CFE" w:rsidRPr="006B7CFE" w:rsidRDefault="006B7CFE" w:rsidP="006B7CF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6B7CF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B7CFE" w:rsidRPr="006B7CFE" w:rsidRDefault="006B7CFE" w:rsidP="006B7CFE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B7C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Рекомендаційний бібліографічий список </w:t>
      </w:r>
      <w:proofErr w:type="gramStart"/>
      <w:r w:rsidRPr="006B7CFE">
        <w:rPr>
          <w:rFonts w:ascii="Times New Roman" w:hAnsi="Times New Roman" w:cs="Times New Roman"/>
          <w:i/>
          <w:sz w:val="28"/>
          <w:szCs w:val="28"/>
          <w:lang w:val="ru-RU"/>
        </w:rPr>
        <w:t>л</w:t>
      </w:r>
      <w:proofErr w:type="gramEnd"/>
      <w:r w:rsidRPr="006B7CFE">
        <w:rPr>
          <w:rFonts w:ascii="Times New Roman" w:hAnsi="Times New Roman" w:cs="Times New Roman"/>
          <w:i/>
          <w:sz w:val="28"/>
          <w:szCs w:val="28"/>
          <w:lang w:val="ru-RU"/>
        </w:rPr>
        <w:t>ітератури</w:t>
      </w:r>
    </w:p>
    <w:p w:rsidR="006B7CFE" w:rsidRPr="006B7CFE" w:rsidRDefault="006B7CFE" w:rsidP="006B7CFE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[Проектна діяльність у початковій школі: зразки проектів]. </w:t>
      </w:r>
      <w:r w:rsidRPr="006B7CFE">
        <w:rPr>
          <w:rFonts w:ascii="Times New Roman" w:hAnsi="Times New Roman" w:cs="Times New Roman"/>
          <w:i/>
          <w:sz w:val="24"/>
          <w:szCs w:val="24"/>
        </w:rPr>
        <w:t>Початкова освіта</w:t>
      </w:r>
      <w:r w:rsidRPr="006B7CFE">
        <w:rPr>
          <w:rFonts w:ascii="Times New Roman" w:hAnsi="Times New Roman" w:cs="Times New Roman"/>
          <w:sz w:val="24"/>
          <w:szCs w:val="24"/>
        </w:rPr>
        <w:t>. 2019. № 6.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[Проектне навчання]. </w:t>
      </w:r>
      <w:r w:rsidRPr="006B7CFE">
        <w:rPr>
          <w:rFonts w:ascii="Times New Roman" w:hAnsi="Times New Roman" w:cs="Times New Roman"/>
          <w:i/>
          <w:sz w:val="24"/>
          <w:szCs w:val="24"/>
        </w:rPr>
        <w:t>Сучасна школа України</w:t>
      </w:r>
      <w:r w:rsidRPr="006B7CFE">
        <w:rPr>
          <w:rFonts w:ascii="Times New Roman" w:hAnsi="Times New Roman" w:cs="Times New Roman"/>
          <w:sz w:val="24"/>
          <w:szCs w:val="24"/>
        </w:rPr>
        <w:t>. 2017. № 1. С. 4-33.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[Проектне освітнє середовище: Методичні рекомендації]. </w:t>
      </w:r>
      <w:r w:rsidRPr="006B7CFE">
        <w:rPr>
          <w:rFonts w:ascii="Times New Roman" w:hAnsi="Times New Roman" w:cs="Times New Roman"/>
          <w:i/>
          <w:sz w:val="24"/>
          <w:szCs w:val="24"/>
        </w:rPr>
        <w:t>Початкова освіта</w:t>
      </w:r>
      <w:r w:rsidRPr="006B7CFE">
        <w:rPr>
          <w:rFonts w:ascii="Times New Roman" w:hAnsi="Times New Roman" w:cs="Times New Roman"/>
          <w:sz w:val="24"/>
          <w:szCs w:val="24"/>
        </w:rPr>
        <w:t>. 2017. № 10. С. 4-12.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10 MIN SCHOOL: міжнародний проект з дистанційної освіти. </w:t>
      </w:r>
      <w:r w:rsidRPr="006B7CFE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6B7CFE">
        <w:rPr>
          <w:rFonts w:ascii="Times New Roman" w:hAnsi="Times New Roman" w:cs="Times New Roman"/>
          <w:sz w:val="24"/>
          <w:szCs w:val="24"/>
        </w:rPr>
        <w:t>. 2017. № 1/2. С. 101.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8 креативних і нестандартних шкіл України. Школа. 2016. №9. С. 94–99. Проект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Алєксєєв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В. Плануємо проект: Як спланувати, де прописати, хто і за що відповідальний. </w:t>
      </w:r>
      <w:r w:rsidRPr="006B7CFE">
        <w:rPr>
          <w:rFonts w:ascii="Times New Roman" w:hAnsi="Times New Roman" w:cs="Times New Roman"/>
          <w:i/>
          <w:sz w:val="24"/>
          <w:szCs w:val="24"/>
        </w:rPr>
        <w:t>Початкова освіта</w:t>
      </w:r>
      <w:r w:rsidRPr="006B7CFE">
        <w:rPr>
          <w:rFonts w:ascii="Times New Roman" w:hAnsi="Times New Roman" w:cs="Times New Roman"/>
          <w:sz w:val="24"/>
          <w:szCs w:val="24"/>
        </w:rPr>
        <w:t>. 2019. № 6. С. 8-14.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Алєксєєв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В. Проекти в початковій школі: Підготовка, організація, проведення. </w:t>
      </w:r>
      <w:r w:rsidRPr="006B7CFE">
        <w:rPr>
          <w:rFonts w:ascii="Times New Roman" w:hAnsi="Times New Roman" w:cs="Times New Roman"/>
          <w:i/>
          <w:sz w:val="24"/>
          <w:szCs w:val="24"/>
        </w:rPr>
        <w:t>Початкова освіта</w:t>
      </w:r>
      <w:r w:rsidRPr="006B7CFE">
        <w:rPr>
          <w:rFonts w:ascii="Times New Roman" w:hAnsi="Times New Roman" w:cs="Times New Roman"/>
          <w:sz w:val="24"/>
          <w:szCs w:val="24"/>
        </w:rPr>
        <w:t>. 2018. № 17. С. 39-43.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Афіцький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С. І. Метод проектів у сучасних освітніх технологіях. </w:t>
      </w:r>
      <w:r w:rsidRPr="006B7CFE">
        <w:rPr>
          <w:rFonts w:ascii="Times New Roman" w:hAnsi="Times New Roman" w:cs="Times New Roman"/>
          <w:i/>
          <w:sz w:val="24"/>
          <w:szCs w:val="24"/>
        </w:rPr>
        <w:t>Інформатика в школі.</w:t>
      </w:r>
      <w:r w:rsidRPr="006B7CFE">
        <w:rPr>
          <w:rFonts w:ascii="Times New Roman" w:hAnsi="Times New Roman" w:cs="Times New Roman"/>
          <w:sz w:val="24"/>
          <w:szCs w:val="24"/>
        </w:rPr>
        <w:t xml:space="preserve"> 2012. № 3(39). С. 8-9.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Батраченко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О. В. Освітній проект "Від інновації - до успіху" як засіб формування інноваційної компетентності педагогів.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>. 2020. № 1/3. С. 2-12.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Батраченко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О. В. Трикутник партнерства: педагоги – вихованці - батьки: виховний проект. </w:t>
      </w:r>
      <w:r w:rsidRPr="006B7CFE">
        <w:rPr>
          <w:rFonts w:ascii="Times New Roman" w:hAnsi="Times New Roman" w:cs="Times New Roman"/>
          <w:i/>
          <w:sz w:val="24"/>
          <w:szCs w:val="24"/>
        </w:rPr>
        <w:t>Трудове навчання в школі</w:t>
      </w:r>
      <w:r w:rsidRPr="006B7CFE">
        <w:rPr>
          <w:rFonts w:ascii="Times New Roman" w:hAnsi="Times New Roman" w:cs="Times New Roman"/>
          <w:sz w:val="24"/>
          <w:szCs w:val="24"/>
        </w:rPr>
        <w:t>. 2017. № 10. С. 43-47.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bCs/>
          <w:sz w:val="24"/>
          <w:szCs w:val="24"/>
        </w:rPr>
        <w:t xml:space="preserve">Бондаренко Н. Проектні технології в освіті: Упровадження методу проектів в освітній процес професійно-технічних навчальних закладів. </w:t>
      </w:r>
      <w:r w:rsidRPr="006B7CFE">
        <w:rPr>
          <w:rFonts w:ascii="Times New Roman" w:hAnsi="Times New Roman" w:cs="Times New Roman"/>
          <w:bCs/>
          <w:i/>
          <w:sz w:val="24"/>
          <w:szCs w:val="24"/>
        </w:rPr>
        <w:t>Методист.</w:t>
      </w:r>
      <w:r w:rsidRPr="006B7CFE">
        <w:rPr>
          <w:rFonts w:ascii="Times New Roman" w:hAnsi="Times New Roman" w:cs="Times New Roman"/>
          <w:bCs/>
          <w:sz w:val="24"/>
          <w:szCs w:val="24"/>
        </w:rPr>
        <w:t xml:space="preserve"> 2017. № 12. С. 30, 53-55.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Внутрішня система забезпечення якості освіти в Україні: Проект Державної служби якості освіти. </w:t>
      </w:r>
      <w:r w:rsidRPr="006B7CFE">
        <w:rPr>
          <w:rFonts w:ascii="Times New Roman" w:hAnsi="Times New Roman" w:cs="Times New Roman"/>
          <w:i/>
          <w:sz w:val="24"/>
          <w:szCs w:val="24"/>
        </w:rPr>
        <w:t>Завуч.</w:t>
      </w:r>
      <w:r w:rsidRPr="006B7CFE">
        <w:rPr>
          <w:rFonts w:ascii="Times New Roman" w:hAnsi="Times New Roman" w:cs="Times New Roman"/>
          <w:sz w:val="24"/>
          <w:szCs w:val="24"/>
        </w:rPr>
        <w:t xml:space="preserve"> 2018. № 22. Вкладка. № 11.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Волянська</w:t>
      </w:r>
      <w:proofErr w:type="spellEnd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С., Кривенко Н. Проектне планування роботи школи.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Завуч.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 № 10. Вкладка. № 5. С. 8-16.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Воротня</w:t>
      </w:r>
      <w:proofErr w:type="spellEnd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Управління професійним розвитком педагогів: Проект професійного розвитку педагогічних працівників на основі моніторингових досліджень.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Методист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 6. С. 13-22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Герасименко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Н. В. Гейміфіковане навчання: Проектування та розроблення освітнього       </w:t>
      </w: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веб-квесту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. </w:t>
      </w:r>
      <w:r w:rsidRPr="006B7CFE">
        <w:rPr>
          <w:rFonts w:ascii="Times New Roman" w:hAnsi="Times New Roman" w:cs="Times New Roman"/>
          <w:i/>
          <w:sz w:val="24"/>
          <w:szCs w:val="24"/>
        </w:rPr>
        <w:t>Педагогічна майстерня</w:t>
      </w:r>
      <w:r w:rsidRPr="006B7CFE">
        <w:rPr>
          <w:rFonts w:ascii="Times New Roman" w:hAnsi="Times New Roman" w:cs="Times New Roman"/>
          <w:sz w:val="24"/>
          <w:szCs w:val="24"/>
        </w:rPr>
        <w:t>. 2018. № 6. С. 2-5.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Глушко О. В. Реалізація методу проектів із використанням інформаційно-комунікаційних технологій у начально-виховному процесі початкової школи. </w:t>
      </w:r>
      <w:r w:rsidRPr="006B7CF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Інформатика в школі</w:t>
      </w:r>
      <w:r w:rsidRPr="006B7C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2016. № 11. С. 2-6.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Гордієвська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Л. Простір соціального проекту: Реалізація проекту в школі. </w:t>
      </w:r>
      <w:r w:rsidRPr="006B7CFE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6B7CFE">
        <w:rPr>
          <w:rFonts w:ascii="Times New Roman" w:hAnsi="Times New Roman" w:cs="Times New Roman"/>
          <w:sz w:val="24"/>
          <w:szCs w:val="24"/>
        </w:rPr>
        <w:t>. 2019. № 2. С. 80-86.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Гуменюк В. А. Педагогічне моделювання як підґрунтя проектування освітніх процесів.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 xml:space="preserve">. </w:t>
      </w:r>
      <w:r w:rsidRPr="006B7CFE">
        <w:rPr>
          <w:rFonts w:ascii="Times New Roman" w:hAnsi="Times New Roman" w:cs="Times New Roman"/>
          <w:bCs/>
          <w:sz w:val="24"/>
          <w:szCs w:val="24"/>
        </w:rPr>
        <w:t>2017. № 34/36. С. 73-90.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Єфременкова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С. Критичне мислення та хмарні технології: Практична реалізація методичної теми в межах освітнього проекту. </w:t>
      </w:r>
      <w:r w:rsidRPr="006B7CFE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6B7CFE">
        <w:rPr>
          <w:rFonts w:ascii="Times New Roman" w:hAnsi="Times New Roman" w:cs="Times New Roman"/>
          <w:sz w:val="24"/>
          <w:szCs w:val="24"/>
        </w:rPr>
        <w:t>. 2017. № 15/16. С. 12-23.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Жульєва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А. М. Формування в учнів соціалізованих умінь на основі проектних технологій навчання.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>. 2019. № 28/30. С. 56-60.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bCs/>
          <w:sz w:val="24"/>
          <w:szCs w:val="24"/>
        </w:rPr>
        <w:lastRenderedPageBreak/>
        <w:t>Загорулько</w:t>
      </w:r>
      <w:proofErr w:type="spellEnd"/>
      <w:r w:rsidRPr="006B7CFE">
        <w:rPr>
          <w:rFonts w:ascii="Times New Roman" w:hAnsi="Times New Roman" w:cs="Times New Roman"/>
          <w:bCs/>
          <w:sz w:val="24"/>
          <w:szCs w:val="24"/>
        </w:rPr>
        <w:t xml:space="preserve"> О. Проектні технології в системі виховної роботи школи: Упровадження методу проектів у систему виховної роботи ЗНЗ сільського регіону. </w:t>
      </w:r>
      <w:r w:rsidRPr="006B7CFE">
        <w:rPr>
          <w:rFonts w:ascii="Times New Roman" w:hAnsi="Times New Roman" w:cs="Times New Roman"/>
          <w:bCs/>
          <w:i/>
          <w:sz w:val="24"/>
          <w:szCs w:val="24"/>
        </w:rPr>
        <w:t>Методист</w:t>
      </w:r>
      <w:r w:rsidRPr="006B7CFE">
        <w:rPr>
          <w:rFonts w:ascii="Times New Roman" w:hAnsi="Times New Roman" w:cs="Times New Roman"/>
          <w:bCs/>
          <w:sz w:val="24"/>
          <w:szCs w:val="24"/>
        </w:rPr>
        <w:t>. 2017. № 1. С. 11-18.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Інноваційні школи світу.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Школа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№9. С. 100–104. Проект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Коберник О. Управління виховним процесом на засадах психолого-педагогічного проектування. </w:t>
      </w:r>
      <w:r w:rsidRPr="006B7CFE">
        <w:rPr>
          <w:rFonts w:ascii="Times New Roman" w:hAnsi="Times New Roman" w:cs="Times New Roman"/>
          <w:i/>
          <w:sz w:val="24"/>
          <w:szCs w:val="24"/>
        </w:rPr>
        <w:t>Рідна школа</w:t>
      </w:r>
      <w:r w:rsidRPr="006B7CFE">
        <w:rPr>
          <w:rFonts w:ascii="Times New Roman" w:hAnsi="Times New Roman" w:cs="Times New Roman"/>
          <w:sz w:val="24"/>
          <w:szCs w:val="24"/>
        </w:rPr>
        <w:t>. 2004. № 5. С. 22-25.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Ковпак С., </w:t>
      </w: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Богослав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І., Дика Т. Моделювання інноваційного простору закладу освіти в системі проектної діяльності в поза навчальний час. </w:t>
      </w:r>
      <w:r w:rsidRPr="006B7CFE">
        <w:rPr>
          <w:rFonts w:ascii="Times New Roman" w:hAnsi="Times New Roman" w:cs="Times New Roman"/>
          <w:i/>
          <w:sz w:val="24"/>
          <w:szCs w:val="24"/>
        </w:rPr>
        <w:t>Директор школи</w:t>
      </w:r>
      <w:r w:rsidRPr="006B7CFE">
        <w:rPr>
          <w:rFonts w:ascii="Times New Roman" w:hAnsi="Times New Roman" w:cs="Times New Roman"/>
          <w:sz w:val="24"/>
          <w:szCs w:val="24"/>
        </w:rPr>
        <w:t>. 2018. № 11/12. С. 48</w:t>
      </w:r>
      <w:r w:rsidR="00595D2E" w:rsidRPr="006B7CFE">
        <w:rPr>
          <w:rFonts w:ascii="Times New Roman" w:hAnsi="Times New Roman" w:cs="Times New Roman"/>
          <w:sz w:val="24"/>
          <w:szCs w:val="24"/>
        </w:rPr>
        <w:t>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bCs/>
          <w:sz w:val="24"/>
          <w:szCs w:val="24"/>
        </w:rPr>
        <w:t>Коломис</w:t>
      </w:r>
      <w:proofErr w:type="spellEnd"/>
      <w:r w:rsidRPr="006B7CFE">
        <w:rPr>
          <w:rFonts w:ascii="Times New Roman" w:hAnsi="Times New Roman" w:cs="Times New Roman"/>
          <w:bCs/>
          <w:sz w:val="24"/>
          <w:szCs w:val="24"/>
        </w:rPr>
        <w:t xml:space="preserve"> А. М. Співпраця школи, сім'ї та батьківської громади як важливий компонент ефективної діяльності закладу освіти: реалізація проекту "Психолого-педагогічна освіта батьків". </w:t>
      </w:r>
      <w:r w:rsidRPr="006B7CFE">
        <w:rPr>
          <w:rFonts w:ascii="Times New Roman" w:hAnsi="Times New Roman" w:cs="Times New Roman"/>
          <w:bCs/>
          <w:i/>
          <w:sz w:val="24"/>
          <w:szCs w:val="24"/>
        </w:rPr>
        <w:t>Виховна робота в школі</w:t>
      </w:r>
      <w:r w:rsidRPr="006B7CFE">
        <w:rPr>
          <w:rFonts w:ascii="Times New Roman" w:hAnsi="Times New Roman" w:cs="Times New Roman"/>
          <w:bCs/>
          <w:sz w:val="24"/>
          <w:szCs w:val="24"/>
        </w:rPr>
        <w:t>. 2018. № 5. С.43-44.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Косарева</w:t>
      </w:r>
      <w:proofErr w:type="spellEnd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В. Виховний потенціал проектної діяльності.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Історія та правознавство. Позакласна робота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 8. С. 8-9.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Кравчук Л. Зміст проектної технології. Метод проектів у педагогічній практиці.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Початкова освіта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 22. С. 11-17.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Кругліцька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В. Л. Проект "Методична імпреза".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>. 2017. № 16/18. С. 38-57.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Круглова Г. Тайм-менеджмент. Критерії продуктивності освітнього процесу. </w:t>
      </w:r>
      <w:r w:rsidRPr="006B7CFE">
        <w:rPr>
          <w:rFonts w:ascii="Times New Roman" w:hAnsi="Times New Roman" w:cs="Times New Roman"/>
          <w:i/>
          <w:sz w:val="24"/>
          <w:szCs w:val="24"/>
        </w:rPr>
        <w:t>Історія України.</w:t>
      </w:r>
      <w:r w:rsidRPr="006B7CFE">
        <w:rPr>
          <w:rFonts w:ascii="Times New Roman" w:hAnsi="Times New Roman" w:cs="Times New Roman"/>
          <w:sz w:val="24"/>
          <w:szCs w:val="24"/>
        </w:rPr>
        <w:t xml:space="preserve"> 2021. № 3/4. С. 98-109. Інформаційно-дослідницький проект орієнтований на практичні, активні методи роботи з оптимізації робочого часу.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Кухмай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Н. Тематична інтеграція навчальних предметів та виховної роботи в межах проекту. </w:t>
      </w:r>
      <w:r w:rsidRPr="006B7CFE">
        <w:rPr>
          <w:rFonts w:ascii="Times New Roman" w:hAnsi="Times New Roman" w:cs="Times New Roman"/>
          <w:i/>
          <w:sz w:val="24"/>
          <w:szCs w:val="24"/>
        </w:rPr>
        <w:t>Початкова школа</w:t>
      </w:r>
      <w:r w:rsidRPr="006B7CFE">
        <w:rPr>
          <w:rFonts w:ascii="Times New Roman" w:hAnsi="Times New Roman" w:cs="Times New Roman"/>
          <w:sz w:val="24"/>
          <w:szCs w:val="24"/>
        </w:rPr>
        <w:t>. 2020. № 10. С. 47-49.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Мариновська</w:t>
      </w:r>
      <w:proofErr w:type="spellEnd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Проектний методичний менеджмент освітніх інновацій: система проектно-впроваджувальної діяльності.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Завучу. Усе для роботи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 23/24. С. 2-7.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Марченко Т. Проектна діяльність як засіб формування компетентностей в учнів початкової школи. </w:t>
      </w:r>
      <w:r w:rsidRPr="006B7CFE">
        <w:rPr>
          <w:rFonts w:ascii="Times New Roman" w:hAnsi="Times New Roman" w:cs="Times New Roman"/>
          <w:i/>
          <w:sz w:val="24"/>
          <w:szCs w:val="24"/>
        </w:rPr>
        <w:t>Початкова школа</w:t>
      </w:r>
      <w:r w:rsidRPr="006B7CFE">
        <w:rPr>
          <w:rFonts w:ascii="Times New Roman" w:hAnsi="Times New Roman" w:cs="Times New Roman"/>
          <w:sz w:val="24"/>
          <w:szCs w:val="24"/>
        </w:rPr>
        <w:t>. 2017. № 7. С. 44-46.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bCs/>
          <w:sz w:val="24"/>
          <w:szCs w:val="24"/>
        </w:rPr>
        <w:t>Мілейко</w:t>
      </w:r>
      <w:proofErr w:type="spellEnd"/>
      <w:r w:rsidRPr="006B7CFE">
        <w:rPr>
          <w:rFonts w:ascii="Times New Roman" w:hAnsi="Times New Roman" w:cs="Times New Roman"/>
          <w:bCs/>
          <w:sz w:val="24"/>
          <w:szCs w:val="24"/>
        </w:rPr>
        <w:t xml:space="preserve"> О. Проектний менеджмент як засіб забезпечення стабільного розвитку та фінансової автономії закладу освіти та регіону. </w:t>
      </w:r>
      <w:r w:rsidRPr="006B7CFE">
        <w:rPr>
          <w:rFonts w:ascii="Times New Roman" w:hAnsi="Times New Roman" w:cs="Times New Roman"/>
          <w:bCs/>
          <w:i/>
          <w:sz w:val="24"/>
          <w:szCs w:val="24"/>
        </w:rPr>
        <w:t>Директор школи</w:t>
      </w:r>
      <w:r w:rsidRPr="006B7CFE">
        <w:rPr>
          <w:rFonts w:ascii="Times New Roman" w:hAnsi="Times New Roman" w:cs="Times New Roman"/>
          <w:bCs/>
          <w:sz w:val="24"/>
          <w:szCs w:val="24"/>
        </w:rPr>
        <w:t>. 2018. № 15/16. С. 29-34.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CFE">
        <w:rPr>
          <w:rFonts w:ascii="Times New Roman" w:hAnsi="Times New Roman" w:cs="Times New Roman"/>
          <w:bCs/>
          <w:sz w:val="24"/>
          <w:szCs w:val="24"/>
        </w:rPr>
        <w:t xml:space="preserve">Молчанова О., Сидорова О. Інноваційні технології: формування професійної компетентності педагога сучасної школи (на прикладі міського методичного мега проекту). </w:t>
      </w:r>
      <w:r w:rsidRPr="006B7CFE">
        <w:rPr>
          <w:rFonts w:ascii="Times New Roman" w:hAnsi="Times New Roman" w:cs="Times New Roman"/>
          <w:bCs/>
          <w:i/>
          <w:sz w:val="24"/>
          <w:szCs w:val="24"/>
        </w:rPr>
        <w:t>Методист</w:t>
      </w:r>
      <w:r w:rsidRPr="006B7CFE">
        <w:rPr>
          <w:rFonts w:ascii="Times New Roman" w:hAnsi="Times New Roman" w:cs="Times New Roman"/>
          <w:bCs/>
          <w:sz w:val="24"/>
          <w:szCs w:val="24"/>
        </w:rPr>
        <w:t>. 2019. № 3. С. 62-70.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Організація проектної діяльності як творчої співпраці учня та вчителя.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Сучасна школа України.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 - № 1. - С. 4-7.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Пашковська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Н. Система відкритих виховних просторів у закладі освіти: Проект. </w:t>
      </w:r>
      <w:r w:rsidRPr="006B7CFE">
        <w:rPr>
          <w:rFonts w:ascii="Times New Roman" w:hAnsi="Times New Roman" w:cs="Times New Roman"/>
          <w:i/>
          <w:sz w:val="24"/>
          <w:szCs w:val="24"/>
        </w:rPr>
        <w:t>Завуч</w:t>
      </w:r>
      <w:r w:rsidRPr="006B7CFE">
        <w:rPr>
          <w:rFonts w:ascii="Times New Roman" w:hAnsi="Times New Roman" w:cs="Times New Roman"/>
          <w:sz w:val="24"/>
          <w:szCs w:val="24"/>
        </w:rPr>
        <w:t>. 2018. № 19. С. 25-40.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Пономаренко О. Майбутнє освіти за проектною діяльністю. </w:t>
      </w:r>
      <w:r w:rsidRPr="006B7CFE">
        <w:rPr>
          <w:rFonts w:ascii="Times New Roman" w:hAnsi="Times New Roman" w:cs="Times New Roman"/>
          <w:i/>
          <w:sz w:val="24"/>
          <w:szCs w:val="24"/>
        </w:rPr>
        <w:t>Педагогічна майстерня</w:t>
      </w:r>
      <w:r w:rsidRPr="006B7CFE">
        <w:rPr>
          <w:rFonts w:ascii="Times New Roman" w:hAnsi="Times New Roman" w:cs="Times New Roman"/>
          <w:sz w:val="24"/>
          <w:szCs w:val="24"/>
        </w:rPr>
        <w:t>. 2017. № 12. С. 13-17.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Проект "Інтелект України": Крок до світових стандартів освіти. </w:t>
      </w:r>
      <w:r w:rsidRPr="006B7CFE">
        <w:rPr>
          <w:rFonts w:ascii="Times New Roman" w:hAnsi="Times New Roman" w:cs="Times New Roman"/>
          <w:i/>
          <w:sz w:val="24"/>
          <w:szCs w:val="24"/>
        </w:rPr>
        <w:t>Завуч</w:t>
      </w:r>
      <w:r w:rsidRPr="006B7CFE">
        <w:rPr>
          <w:rFonts w:ascii="Times New Roman" w:hAnsi="Times New Roman" w:cs="Times New Roman"/>
          <w:sz w:val="24"/>
          <w:szCs w:val="24"/>
        </w:rPr>
        <w:t>. 2017. № 19. С. 32-41.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Руденко О. М. Проект "Розвиток обдарованості учнів школи".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>. 2019. № 28/30. С. 61-75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Савченко Л. А. Використання проектного підходу в управлінні навчальним закладом. </w:t>
      </w:r>
      <w:r w:rsidRPr="006B7CFE">
        <w:rPr>
          <w:rFonts w:ascii="Times New Roman" w:hAnsi="Times New Roman" w:cs="Times New Roman"/>
          <w:i/>
          <w:sz w:val="24"/>
          <w:szCs w:val="24"/>
        </w:rPr>
        <w:t>Світ виховання.</w:t>
      </w:r>
      <w:r w:rsidRPr="006B7CFE">
        <w:rPr>
          <w:rFonts w:ascii="Times New Roman" w:hAnsi="Times New Roman" w:cs="Times New Roman"/>
          <w:sz w:val="24"/>
          <w:szCs w:val="24"/>
        </w:rPr>
        <w:t xml:space="preserve"> 2015. № 1(68).С 26-30.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Саган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О. В. Організація проектно-технологічної діяльності педагога як засіб гуманізації освітнього процесу. </w:t>
      </w:r>
      <w:r w:rsidRPr="006B7CFE">
        <w:rPr>
          <w:rFonts w:ascii="Times New Roman" w:hAnsi="Times New Roman" w:cs="Times New Roman"/>
          <w:i/>
          <w:sz w:val="24"/>
          <w:szCs w:val="24"/>
        </w:rPr>
        <w:t>Педагогічний альманах</w:t>
      </w:r>
      <w:r w:rsidRPr="006B7CFE">
        <w:rPr>
          <w:rFonts w:ascii="Times New Roman" w:hAnsi="Times New Roman" w:cs="Times New Roman"/>
          <w:sz w:val="24"/>
          <w:szCs w:val="24"/>
        </w:rPr>
        <w:t xml:space="preserve">: зб. наук. пр. / </w:t>
      </w:r>
      <w:proofErr w:type="spellStart"/>
      <w:r w:rsidRPr="006B7CFE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. В. В. Кузьменко. Херсон : КВНЗ «Херсонська академія неперервної освіти», 2016. Випуск 29. С. 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Скрипник В. І. Проектування готовності вчителя до інноваційної діяльності.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>. 2019. № 4/6. С. 60-90.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Смутна Т., Білоус І. Здібні та обдаровані: Методичний проект.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Завуч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 18. С. 14-29.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bCs/>
          <w:sz w:val="24"/>
          <w:szCs w:val="24"/>
        </w:rPr>
        <w:t>Тимощук</w:t>
      </w:r>
      <w:proofErr w:type="spellEnd"/>
      <w:r w:rsidRPr="006B7CFE">
        <w:rPr>
          <w:rFonts w:ascii="Times New Roman" w:hAnsi="Times New Roman" w:cs="Times New Roman"/>
          <w:bCs/>
          <w:sz w:val="24"/>
          <w:szCs w:val="24"/>
        </w:rPr>
        <w:t xml:space="preserve"> О. П. Технологія упровадження мережевих проектів в освітньому процесі закладу загальної середньої освіти. </w:t>
      </w:r>
      <w:r w:rsidRPr="006B7CFE">
        <w:rPr>
          <w:rFonts w:ascii="Times New Roman" w:hAnsi="Times New Roman" w:cs="Times New Roman"/>
          <w:bCs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bCs/>
          <w:sz w:val="24"/>
          <w:szCs w:val="24"/>
        </w:rPr>
        <w:t>. 2018. № 7/9. С. 41-47.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Тропиніна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Г. Проект SEVER-SMART: Розвиток інформаційно-цифрової компетентності вчителів НУШ. </w:t>
      </w:r>
      <w:r w:rsidRPr="006B7CFE">
        <w:rPr>
          <w:rFonts w:ascii="Times New Roman" w:hAnsi="Times New Roman" w:cs="Times New Roman"/>
          <w:i/>
          <w:sz w:val="24"/>
          <w:szCs w:val="24"/>
        </w:rPr>
        <w:t>Методист</w:t>
      </w:r>
      <w:r w:rsidRPr="006B7CFE">
        <w:rPr>
          <w:rFonts w:ascii="Times New Roman" w:hAnsi="Times New Roman" w:cs="Times New Roman"/>
          <w:sz w:val="24"/>
          <w:szCs w:val="24"/>
        </w:rPr>
        <w:t>. 2019. № 3. С. 20-34.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</w:rPr>
        <w:t>Хоменко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 В., Півень Г. Проектна діяльність у сучасному освітньому просторі: Досвід проектної діяльності Миколаївського ОІППО та навчальних закладів області. </w:t>
      </w:r>
      <w:r w:rsidRPr="006B7CFE">
        <w:rPr>
          <w:rFonts w:ascii="Times New Roman" w:hAnsi="Times New Roman" w:cs="Times New Roman"/>
          <w:i/>
          <w:sz w:val="24"/>
          <w:szCs w:val="24"/>
        </w:rPr>
        <w:t>Методис</w:t>
      </w:r>
      <w:r w:rsidRPr="006B7CFE">
        <w:rPr>
          <w:rFonts w:ascii="Times New Roman" w:hAnsi="Times New Roman" w:cs="Times New Roman"/>
          <w:sz w:val="24"/>
          <w:szCs w:val="24"/>
        </w:rPr>
        <w:t>т. 2017. № 5. С. 57-70.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Цимбал О. М. Методичний проект.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>. 2017. № 7/9. С. 75-92.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Чавс</w:t>
      </w:r>
      <w:proofErr w:type="spellEnd"/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У. Проектне навчання в початковій школі.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Початкова школа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 10. С. 50-51.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Черничко А. Розвиток української національної школи. </w:t>
      </w:r>
      <w:r w:rsidRPr="006B7C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Директор школи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. 2016. № 1-2.</w:t>
      </w:r>
      <w:r w:rsidR="00595D2E"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="00595D2E" w:rsidRPr="006B7CFE">
        <w:rPr>
          <w:rFonts w:ascii="Times New Roman" w:hAnsi="Times New Roman" w:cs="Times New Roman"/>
          <w:sz w:val="24"/>
          <w:szCs w:val="24"/>
          <w:shd w:val="clear" w:color="auto" w:fill="FFFFFF"/>
        </w:rPr>
        <w:t>68.</w:t>
      </w:r>
    </w:p>
    <w:p w:rsidR="009F2F97" w:rsidRPr="006B7CFE" w:rsidRDefault="009F2F97" w:rsidP="00783E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Шевченко О. О. Базові засади фандрайзингу для освітніх організацій: як написати проект на грант?. </w:t>
      </w:r>
      <w:r w:rsidRPr="006B7CFE">
        <w:rPr>
          <w:rFonts w:ascii="Times New Roman" w:hAnsi="Times New Roman" w:cs="Times New Roman"/>
          <w:i/>
          <w:sz w:val="24"/>
          <w:szCs w:val="24"/>
        </w:rPr>
        <w:t>Управління школою</w:t>
      </w:r>
      <w:r w:rsidRPr="006B7CFE">
        <w:rPr>
          <w:rFonts w:ascii="Times New Roman" w:hAnsi="Times New Roman" w:cs="Times New Roman"/>
          <w:sz w:val="24"/>
          <w:szCs w:val="24"/>
        </w:rPr>
        <w:t>. - 2017. - № 13/14. - С. 51-59.</w:t>
      </w:r>
    </w:p>
    <w:p w:rsidR="00AA2286" w:rsidRPr="006B7CFE" w:rsidRDefault="00AA2286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>Книги:</w:t>
      </w:r>
    </w:p>
    <w:p w:rsidR="00AA2286" w:rsidRPr="006B7CFE" w:rsidRDefault="00AA2286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Проектна діяльність у школі / </w:t>
      </w:r>
      <w:proofErr w:type="spellStart"/>
      <w:r w:rsidRPr="006B7CFE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Голубенко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>. Київ : Шкільний світ, 2017. 128 с.</w:t>
      </w:r>
    </w:p>
    <w:p w:rsidR="00DC418F" w:rsidRPr="006B7CFE" w:rsidRDefault="00AA2286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>Проекти в початковій школі: тематика та розробки занять</w:t>
      </w:r>
      <w:r w:rsidR="00DC418F" w:rsidRPr="006B7CF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C418F" w:rsidRPr="006B7CFE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="00DC418F" w:rsidRPr="006B7CFE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="00DC418F" w:rsidRPr="006B7CFE">
        <w:rPr>
          <w:rFonts w:ascii="Times New Roman" w:hAnsi="Times New Roman" w:cs="Times New Roman"/>
          <w:sz w:val="24"/>
          <w:szCs w:val="24"/>
        </w:rPr>
        <w:t>Онопрієнко</w:t>
      </w:r>
      <w:proofErr w:type="spellEnd"/>
      <w:r w:rsidR="00DC418F" w:rsidRPr="006B7CFE">
        <w:rPr>
          <w:rFonts w:ascii="Times New Roman" w:hAnsi="Times New Roman" w:cs="Times New Roman"/>
          <w:sz w:val="24"/>
          <w:szCs w:val="24"/>
        </w:rPr>
        <w:t>, О. Кондратюк. Київ : Шкільний світ, 2007. 128 с.</w:t>
      </w:r>
    </w:p>
    <w:p w:rsidR="00DC418F" w:rsidRPr="006B7CFE" w:rsidRDefault="00DC418F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 xml:space="preserve">Метод проектів в початковій школі: тематика та розробки занять / </w:t>
      </w:r>
      <w:proofErr w:type="spellStart"/>
      <w:r w:rsidRPr="006B7CFE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 xml:space="preserve">. О. </w:t>
      </w:r>
      <w:proofErr w:type="spellStart"/>
      <w:r w:rsidRPr="006B7CFE">
        <w:rPr>
          <w:rFonts w:ascii="Times New Roman" w:hAnsi="Times New Roman" w:cs="Times New Roman"/>
          <w:sz w:val="24"/>
          <w:szCs w:val="24"/>
        </w:rPr>
        <w:t>Онопрієнко</w:t>
      </w:r>
      <w:proofErr w:type="spellEnd"/>
      <w:r w:rsidRPr="006B7CFE">
        <w:rPr>
          <w:rFonts w:ascii="Times New Roman" w:hAnsi="Times New Roman" w:cs="Times New Roman"/>
          <w:sz w:val="24"/>
          <w:szCs w:val="24"/>
        </w:rPr>
        <w:t>, О. Кондратюк. Київ : Шкільний світ, 2007. 128 с.</w:t>
      </w:r>
    </w:p>
    <w:p w:rsidR="00DC418F" w:rsidRDefault="00DC418F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FE">
        <w:rPr>
          <w:rFonts w:ascii="Times New Roman" w:hAnsi="Times New Roman" w:cs="Times New Roman"/>
          <w:sz w:val="24"/>
          <w:szCs w:val="24"/>
        </w:rPr>
        <w:t>Проекти в початковій школі / О. Кондратюк. Київ : Редакції газет з дошкільної та початкової освіти, 2012. 128 с.</w:t>
      </w:r>
    </w:p>
    <w:p w:rsidR="006B7CFE" w:rsidRDefault="006B7CFE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CFE" w:rsidRDefault="006B7CFE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CFE" w:rsidRDefault="006B7CFE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Укладач Інна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Сіньковська</w:t>
      </w:r>
      <w:proofErr w:type="spellEnd"/>
    </w:p>
    <w:p w:rsidR="006B7CFE" w:rsidRPr="006B7CFE" w:rsidRDefault="006B7CFE" w:rsidP="000668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Завідувач науково-педагогічної бібліотеки ТОКІППО</w:t>
      </w:r>
    </w:p>
    <w:sectPr w:rsidR="006B7CFE" w:rsidRPr="006B7CFE" w:rsidSect="00584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54C1"/>
    <w:rsid w:val="00024D1A"/>
    <w:rsid w:val="00066814"/>
    <w:rsid w:val="000D74B2"/>
    <w:rsid w:val="000E2374"/>
    <w:rsid w:val="00106C32"/>
    <w:rsid w:val="00254F47"/>
    <w:rsid w:val="0050724B"/>
    <w:rsid w:val="00584EF2"/>
    <w:rsid w:val="00595D2E"/>
    <w:rsid w:val="005A5A6A"/>
    <w:rsid w:val="005D6A55"/>
    <w:rsid w:val="00634FB4"/>
    <w:rsid w:val="006B7CFE"/>
    <w:rsid w:val="00726B2B"/>
    <w:rsid w:val="0076555E"/>
    <w:rsid w:val="00783EC1"/>
    <w:rsid w:val="008300B7"/>
    <w:rsid w:val="008715B5"/>
    <w:rsid w:val="008C73FB"/>
    <w:rsid w:val="009F2F97"/>
    <w:rsid w:val="00AA2286"/>
    <w:rsid w:val="00B46FE0"/>
    <w:rsid w:val="00BB54C1"/>
    <w:rsid w:val="00CB3298"/>
    <w:rsid w:val="00CB4A67"/>
    <w:rsid w:val="00D2308F"/>
    <w:rsid w:val="00D23258"/>
    <w:rsid w:val="00DC418F"/>
    <w:rsid w:val="00E92960"/>
    <w:rsid w:val="00ED2602"/>
    <w:rsid w:val="00E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4598</Words>
  <Characters>2622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2021-06-02T10:22:00Z</dcterms:created>
  <dcterms:modified xsi:type="dcterms:W3CDTF">2021-06-04T08:25:00Z</dcterms:modified>
</cp:coreProperties>
</file>