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77" w:rsidRDefault="00716577" w:rsidP="00716577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Модель «Школи сприяння здоров’ю»</w:t>
      </w:r>
    </w:p>
    <w:p w:rsidR="00716577" w:rsidRDefault="00716577" w:rsidP="00716577">
      <w:pPr>
        <w:jc w:val="center"/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</w:rPr>
        <w:pict>
          <v:line id="_x0000_s1060" style="position:absolute;left:0;text-align:left;z-index:251695104" from="300.6pt,360.05pt" to="318.6pt,360.05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59" style="position:absolute;left:0;text-align:left;z-index:251694080" from="300.6pt,279.05pt" to="318.6pt,279.05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58" style="position:absolute;left:0;text-align:left;z-index:251693056" from="300.6pt,207.05pt" to="300.6pt,360.05pt"/>
        </w:pict>
      </w: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318.6pt;margin-top:342.05pt;width:2in;height:36pt;z-index:251676672">
            <v:textbox style="mso-next-textbox:#_x0000_s1042">
              <w:txbxContent>
                <w:p w:rsidR="00716577" w:rsidRPr="002A7B77" w:rsidRDefault="00716577" w:rsidP="00716577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2A7B77">
                    <w:rPr>
                      <w:sz w:val="28"/>
                      <w:szCs w:val="28"/>
                      <w:lang w:val="uk-UA"/>
                    </w:rPr>
                    <w:t>Лікування дітей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41" type="#_x0000_t202" style="position:absolute;left:0;text-align:left;margin-left:318.6pt;margin-top:243.05pt;width:135pt;height:1in;z-index:251675648">
            <v:textbox style="mso-next-textbox:#_x0000_s1041">
              <w:txbxContent>
                <w:p w:rsidR="00716577" w:rsidRPr="002A7B77" w:rsidRDefault="00716577" w:rsidP="00716577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2A7B77">
                    <w:rPr>
                      <w:sz w:val="28"/>
                      <w:szCs w:val="28"/>
                      <w:lang w:val="uk-UA"/>
                    </w:rPr>
                    <w:t>Моніторинг соматичного стану здоров’я дітей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line id="_x0000_s1057" style="position:absolute;left:0;text-align:left;z-index:251692032" from="21.6pt,405.05pt" to="39.6pt,405.05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56" style="position:absolute;left:0;text-align:left;z-index:251691008" from="21.6pt,360.05pt" to="39.6pt,360.05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55" style="position:absolute;left:0;text-align:left;z-index:251689984" from="21.6pt,306.05pt" to="39.6pt,306.05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54" style="position:absolute;left:0;text-align:left;z-index:251688960" from="21.6pt,261.05pt" to="39.6pt,261.05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53" style="position:absolute;left:0;text-align:left;z-index:251687936" from="21.6pt,207.05pt" to="21.6pt,405.05pt"/>
        </w:pict>
      </w:r>
      <w:r>
        <w:rPr>
          <w:b/>
          <w:noProof/>
          <w:sz w:val="32"/>
          <w:szCs w:val="32"/>
        </w:rPr>
        <w:pict>
          <v:line id="_x0000_s1052" style="position:absolute;left:0;text-align:left;z-index:251686912" from="579.6pt,126.05pt" to="579.6pt,153.05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51" style="position:absolute;left:0;text-align:left;z-index:251685888" from="147.6pt,126.05pt" to="174.6pt,153.05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50" style="position:absolute;left:0;text-align:left;flip:x;z-index:251684864" from="75.6pt,126.05pt" to="102.6pt,153.05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49" style="position:absolute;left:0;text-align:left;z-index:251683840" from="354.6pt,126.05pt" to="354.6pt,153.05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48" style="position:absolute;left:0;text-align:left;z-index:251682816" from="444.6pt,108.05pt" to="480.6pt,108.05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47" style="position:absolute;left:0;text-align:left;flip:x;z-index:251681792" from="210.6pt,108.05pt" to="246.6pt,108.05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46" style="position:absolute;left:0;text-align:left;flip:y;z-index:251680768" from="444.6pt,54.05pt" to="561.6pt,90.05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45" style="position:absolute;left:0;text-align:left;flip:y;z-index:251679744" from="363.6pt,54.05pt" to="408.6pt,90.05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44" style="position:absolute;left:0;text-align:left;flip:x y;z-index:251678720" from="291.6pt,54.05pt" to="309.6pt,90.05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43" style="position:absolute;left:0;text-align:left;flip:x y;z-index:251677696" from="174.6pt,54.05pt" to="255.6pt,90.05pt">
            <v:stroke endarrow="block"/>
          </v:line>
        </w:pict>
      </w:r>
      <w:r>
        <w:rPr>
          <w:b/>
          <w:noProof/>
          <w:sz w:val="32"/>
          <w:szCs w:val="32"/>
        </w:rPr>
        <w:pict>
          <v:shape id="_x0000_s1038" type="#_x0000_t202" style="position:absolute;left:0;text-align:left;margin-left:39.6pt;margin-top:288.05pt;width:162pt;height:45pt;z-index:251672576">
            <v:textbox style="mso-next-textbox:#_x0000_s1038">
              <w:txbxContent>
                <w:p w:rsidR="00716577" w:rsidRPr="002A7B77" w:rsidRDefault="00716577" w:rsidP="00716577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Гуртки</w:t>
                  </w:r>
                  <w:r w:rsidRPr="002A7B77">
                    <w:rPr>
                      <w:sz w:val="28"/>
                      <w:szCs w:val="28"/>
                      <w:lang w:val="uk-UA"/>
                    </w:rPr>
                    <w:t xml:space="preserve"> худ. самодіяльності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39" type="#_x0000_t202" style="position:absolute;left:0;text-align:left;margin-left:39.6pt;margin-top:342.05pt;width:162pt;height:36pt;z-index:251673600">
            <v:textbox style="mso-next-textbox:#_x0000_s1039">
              <w:txbxContent>
                <w:p w:rsidR="00716577" w:rsidRPr="002A7B77" w:rsidRDefault="00716577" w:rsidP="00716577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2A7B77">
                    <w:rPr>
                      <w:sz w:val="28"/>
                      <w:szCs w:val="28"/>
                      <w:lang w:val="uk-UA"/>
                    </w:rPr>
                    <w:t>ДЮП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40" type="#_x0000_t202" style="position:absolute;left:0;text-align:left;margin-left:39.6pt;margin-top:387.05pt;width:162pt;height:36pt;z-index:251674624">
            <v:textbox style="mso-next-textbox:#_x0000_s1040">
              <w:txbxContent>
                <w:p w:rsidR="00716577" w:rsidRPr="002A7B77" w:rsidRDefault="00716577" w:rsidP="00716577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2A7B77">
                    <w:rPr>
                      <w:sz w:val="28"/>
                      <w:szCs w:val="28"/>
                      <w:lang w:val="uk-UA"/>
                    </w:rPr>
                    <w:t>ЮІР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37" type="#_x0000_t202" style="position:absolute;left:0;text-align:left;margin-left:39.6pt;margin-top:243.05pt;width:162pt;height:36pt;z-index:251671552">
            <v:textbox style="mso-next-textbox:#_x0000_s1037">
              <w:txbxContent>
                <w:p w:rsidR="00716577" w:rsidRPr="002A7B77" w:rsidRDefault="00716577" w:rsidP="00716577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2A7B77">
                    <w:rPr>
                      <w:sz w:val="28"/>
                      <w:szCs w:val="28"/>
                      <w:lang w:val="uk-UA"/>
                    </w:rPr>
                    <w:t>Спортивні секції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33" type="#_x0000_t202" style="position:absolute;left:0;text-align:left;margin-left:300.6pt;margin-top:153.05pt;width:117pt;height:54pt;z-index:251667456">
            <v:textbox style="mso-next-textbox:#_x0000_s1033">
              <w:txbxContent>
                <w:p w:rsidR="00716577" w:rsidRPr="002A7B77" w:rsidRDefault="00716577" w:rsidP="00716577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2A7B77">
                    <w:rPr>
                      <w:sz w:val="28"/>
                      <w:szCs w:val="28"/>
                      <w:lang w:val="uk-UA"/>
                    </w:rPr>
                    <w:t>Медична служба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36" type="#_x0000_t202" style="position:absolute;left:0;text-align:left;margin-left:498.6pt;margin-top:153.05pt;width:153pt;height:54pt;z-index:251670528">
            <v:textbox style="mso-next-textbox:#_x0000_s1036">
              <w:txbxContent>
                <w:p w:rsidR="00716577" w:rsidRPr="002A7B77" w:rsidRDefault="00716577" w:rsidP="00716577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Комісії учнівського самоврядування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34" type="#_x0000_t202" style="position:absolute;left:0;text-align:left;margin-left:21.6pt;margin-top:153.05pt;width:99pt;height:54pt;z-index:251668480">
            <v:textbox style="mso-next-textbox:#_x0000_s1034">
              <w:txbxContent>
                <w:p w:rsidR="00716577" w:rsidRPr="002A7B77" w:rsidRDefault="00716577" w:rsidP="00716577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2A7B77">
                    <w:rPr>
                      <w:sz w:val="28"/>
                      <w:szCs w:val="28"/>
                      <w:lang w:val="uk-UA"/>
                    </w:rPr>
                    <w:t>Позашкільна робота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35" type="#_x0000_t202" style="position:absolute;left:0;text-align:left;margin-left:147.6pt;margin-top:153.05pt;width:108pt;height:54pt;z-index:251669504">
            <v:textbox style="mso-next-textbox:#_x0000_s1035">
              <w:txbxContent>
                <w:p w:rsidR="00716577" w:rsidRPr="002A7B77" w:rsidRDefault="00716577" w:rsidP="00716577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2A7B77">
                    <w:rPr>
                      <w:sz w:val="28"/>
                      <w:szCs w:val="28"/>
                      <w:lang w:val="uk-UA"/>
                    </w:rPr>
                    <w:t>Навчальний процес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32" type="#_x0000_t202" style="position:absolute;left:0;text-align:left;margin-left:480.6pt;margin-top:90.05pt;width:198pt;height:36pt;z-index:251666432">
            <v:textbox style="mso-next-textbox:#_x0000_s1032">
              <w:txbxContent>
                <w:p w:rsidR="00716577" w:rsidRPr="002A7B77" w:rsidRDefault="00716577" w:rsidP="00716577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2A7B77">
                    <w:rPr>
                      <w:sz w:val="28"/>
                      <w:szCs w:val="28"/>
                      <w:lang w:val="uk-UA"/>
                    </w:rPr>
                    <w:t>Учнівське самоврядування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30" type="#_x0000_t202" style="position:absolute;left:0;text-align:left;margin-left:246.6pt;margin-top:90.05pt;width:198pt;height:36pt;z-index:251664384">
            <v:textbox style="mso-next-textbox:#_x0000_s1030">
              <w:txbxContent>
                <w:p w:rsidR="00716577" w:rsidRPr="002A7B77" w:rsidRDefault="00716577" w:rsidP="00716577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Адміністрація закладу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31" type="#_x0000_t202" style="position:absolute;left:0;text-align:left;margin-left:21.6pt;margin-top:90.05pt;width:189pt;height:36pt;z-index:251665408">
            <v:textbox style="mso-next-textbox:#_x0000_s1031">
              <w:txbxContent>
                <w:p w:rsidR="00716577" w:rsidRPr="002A7B77" w:rsidRDefault="00716577" w:rsidP="00716577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2A7B77">
                    <w:rPr>
                      <w:sz w:val="28"/>
                      <w:szCs w:val="28"/>
                      <w:lang w:val="uk-UA"/>
                    </w:rPr>
                    <w:t>Педагогічний колектив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26" type="#_x0000_t202" style="position:absolute;left:0;text-align:left;margin-left:21.6pt;margin-top:18.05pt;width:162pt;height:36pt;z-index:251660288">
            <v:textbox style="mso-next-textbox:#_x0000_s1026">
              <w:txbxContent>
                <w:p w:rsidR="00716577" w:rsidRPr="002A7B77" w:rsidRDefault="00716577" w:rsidP="00716577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2A7B77">
                    <w:rPr>
                      <w:sz w:val="28"/>
                      <w:szCs w:val="28"/>
                      <w:lang w:val="uk-UA"/>
                    </w:rPr>
                    <w:t>Педради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27" type="#_x0000_t202" style="position:absolute;left:0;text-align:left;margin-left:192.6pt;margin-top:18.05pt;width:162pt;height:36pt;z-index:251661312">
            <v:textbox style="mso-next-textbox:#_x0000_s1027">
              <w:txbxContent>
                <w:p w:rsidR="00716577" w:rsidRPr="002A7B77" w:rsidRDefault="00716577" w:rsidP="00716577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2A7B77">
                    <w:rPr>
                      <w:sz w:val="28"/>
                      <w:szCs w:val="28"/>
                      <w:lang w:val="uk-UA"/>
                    </w:rPr>
                    <w:t>ШМО кл. керівників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28" type="#_x0000_t202" style="position:absolute;left:0;text-align:left;margin-left:363.6pt;margin-top:18.05pt;width:162pt;height:36pt;z-index:251662336">
            <v:textbox style="mso-next-textbox:#_x0000_s1028">
              <w:txbxContent>
                <w:p w:rsidR="00716577" w:rsidRPr="002A7B77" w:rsidRDefault="00716577" w:rsidP="00716577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Рада закладу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29" type="#_x0000_t202" style="position:absolute;left:0;text-align:left;margin-left:534.6pt;margin-top:18.05pt;width:180pt;height:36pt;z-index:251663360">
            <v:textbox style="mso-next-textbox:#_x0000_s1029">
              <w:txbxContent>
                <w:p w:rsidR="00716577" w:rsidRPr="002A7B77" w:rsidRDefault="00716577" w:rsidP="00716577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2A7B77">
                    <w:rPr>
                      <w:sz w:val="28"/>
                      <w:szCs w:val="28"/>
                      <w:lang w:val="uk-UA"/>
                    </w:rPr>
                    <w:t>Наради</w:t>
                  </w:r>
                </w:p>
              </w:txbxContent>
            </v:textbox>
          </v:shape>
        </w:pict>
      </w:r>
    </w:p>
    <w:p w:rsidR="00716577" w:rsidRPr="002A7B77" w:rsidRDefault="00716577" w:rsidP="00716577">
      <w:pPr>
        <w:rPr>
          <w:sz w:val="32"/>
          <w:szCs w:val="32"/>
          <w:lang w:val="uk-UA"/>
        </w:rPr>
      </w:pPr>
    </w:p>
    <w:p w:rsidR="00716577" w:rsidRPr="002A7B77" w:rsidRDefault="00716577" w:rsidP="00716577">
      <w:pPr>
        <w:rPr>
          <w:sz w:val="32"/>
          <w:szCs w:val="32"/>
          <w:lang w:val="uk-UA"/>
        </w:rPr>
      </w:pPr>
    </w:p>
    <w:p w:rsidR="00716577" w:rsidRPr="002A7B77" w:rsidRDefault="00716577" w:rsidP="00716577">
      <w:pPr>
        <w:rPr>
          <w:sz w:val="32"/>
          <w:szCs w:val="32"/>
          <w:lang w:val="uk-UA"/>
        </w:rPr>
      </w:pPr>
    </w:p>
    <w:p w:rsidR="00716577" w:rsidRPr="002A7B77" w:rsidRDefault="00716577" w:rsidP="00716577">
      <w:pPr>
        <w:rPr>
          <w:sz w:val="32"/>
          <w:szCs w:val="32"/>
          <w:lang w:val="uk-UA"/>
        </w:rPr>
      </w:pPr>
    </w:p>
    <w:p w:rsidR="00716577" w:rsidRPr="002A7B77" w:rsidRDefault="00716577" w:rsidP="00716577">
      <w:pPr>
        <w:rPr>
          <w:sz w:val="32"/>
          <w:szCs w:val="32"/>
          <w:lang w:val="uk-UA"/>
        </w:rPr>
      </w:pPr>
    </w:p>
    <w:p w:rsidR="00716577" w:rsidRPr="002A7B77" w:rsidRDefault="00716577" w:rsidP="00716577">
      <w:pPr>
        <w:rPr>
          <w:sz w:val="32"/>
          <w:szCs w:val="32"/>
          <w:lang w:val="uk-UA"/>
        </w:rPr>
      </w:pPr>
    </w:p>
    <w:p w:rsidR="00716577" w:rsidRPr="002A7B77" w:rsidRDefault="00716577" w:rsidP="00716577">
      <w:pPr>
        <w:rPr>
          <w:sz w:val="32"/>
          <w:szCs w:val="32"/>
          <w:lang w:val="uk-UA"/>
        </w:rPr>
      </w:pPr>
    </w:p>
    <w:p w:rsidR="00716577" w:rsidRPr="002A7B77" w:rsidRDefault="00716577" w:rsidP="00716577">
      <w:pPr>
        <w:rPr>
          <w:sz w:val="32"/>
          <w:szCs w:val="32"/>
          <w:lang w:val="uk-UA"/>
        </w:rPr>
      </w:pPr>
    </w:p>
    <w:p w:rsidR="00716577" w:rsidRPr="002A7B77" w:rsidRDefault="00716577" w:rsidP="00716577">
      <w:pPr>
        <w:rPr>
          <w:sz w:val="32"/>
          <w:szCs w:val="32"/>
          <w:lang w:val="uk-UA"/>
        </w:rPr>
      </w:pPr>
    </w:p>
    <w:p w:rsidR="00716577" w:rsidRPr="002A7B77" w:rsidRDefault="00716577" w:rsidP="00716577">
      <w:pPr>
        <w:rPr>
          <w:sz w:val="32"/>
          <w:szCs w:val="32"/>
          <w:lang w:val="uk-UA"/>
        </w:rPr>
      </w:pPr>
    </w:p>
    <w:p w:rsidR="00716577" w:rsidRPr="002A7B77" w:rsidRDefault="00716577" w:rsidP="00716577">
      <w:pPr>
        <w:rPr>
          <w:sz w:val="32"/>
          <w:szCs w:val="32"/>
          <w:lang w:val="uk-UA"/>
        </w:rPr>
      </w:pPr>
    </w:p>
    <w:p w:rsidR="00716577" w:rsidRPr="002A7B77" w:rsidRDefault="00716577" w:rsidP="00716577">
      <w:pPr>
        <w:rPr>
          <w:sz w:val="32"/>
          <w:szCs w:val="32"/>
          <w:lang w:val="uk-UA"/>
        </w:rPr>
      </w:pPr>
    </w:p>
    <w:p w:rsidR="00000000" w:rsidRDefault="00716577"/>
    <w:sectPr w:rsidR="00000000" w:rsidSect="0071657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6577"/>
    <w:rsid w:val="0071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1-A</dc:creator>
  <cp:keywords/>
  <dc:description/>
  <cp:lastModifiedBy>1-A</cp:lastModifiedBy>
  <cp:revision>2</cp:revision>
  <dcterms:created xsi:type="dcterms:W3CDTF">2021-02-08T08:28:00Z</dcterms:created>
  <dcterms:modified xsi:type="dcterms:W3CDTF">2021-02-08T08:29:00Z</dcterms:modified>
</cp:coreProperties>
</file>