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B" w:rsidRDefault="0056031B" w:rsidP="0056031B">
      <w:pPr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Схема організації роботи класного керівника з охорони життя, здоров’я та інтересів учнів</w:t>
      </w:r>
    </w:p>
    <w:p w:rsidR="0056031B" w:rsidRDefault="0056031B" w:rsidP="0056031B">
      <w:pPr>
        <w:ind w:firstLine="708"/>
        <w:jc w:val="center"/>
        <w:rPr>
          <w:b/>
          <w:sz w:val="32"/>
          <w:szCs w:val="32"/>
          <w:lang w:val="uk-UA"/>
        </w:rPr>
      </w:pPr>
    </w:p>
    <w:p w:rsidR="0056031B" w:rsidRDefault="0056031B" w:rsidP="0056031B">
      <w:pPr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pict>
          <v:line id="_x0000_s1038" style="position:absolute;left:0;text-align:left;z-index:251672576" from="198pt,314.2pt" to="243pt,314.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7" style="position:absolute;left:0;text-align:left;z-index:251671552" from="198pt,260.2pt" to="243pt,260.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6" style="position:absolute;left:0;text-align:left;z-index:251670528" from="198pt,206.2pt" to="243pt,206.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5" style="position:absolute;left:0;text-align:left;z-index:251669504" from="198pt,152.2pt" to="243pt,152.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4" style="position:absolute;left:0;text-align:left;z-index:251668480" from="198pt,98.2pt" to="243pt,98.2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3" style="position:absolute;left:0;text-align:left;z-index:251667456" from="198pt,44.2pt" to="243pt,44.2pt">
            <v:stroke endarrow="block"/>
          </v:line>
        </w:pict>
      </w: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.6pt;margin-top:35.65pt;width:162pt;height:297pt;z-index:251666432">
            <v:textbox style="mso-next-textbox:#_x0000_s1032">
              <w:txbxContent>
                <w:p w:rsidR="0056031B" w:rsidRDefault="0056031B" w:rsidP="0056031B">
                  <w:pPr>
                    <w:rPr>
                      <w:sz w:val="40"/>
                      <w:szCs w:val="40"/>
                      <w:lang w:val="uk-UA"/>
                    </w:rPr>
                  </w:pPr>
                </w:p>
                <w:p w:rsidR="0056031B" w:rsidRDefault="0056031B" w:rsidP="0056031B">
                  <w:pPr>
                    <w:jc w:val="center"/>
                    <w:rPr>
                      <w:sz w:val="40"/>
                      <w:szCs w:val="40"/>
                      <w:lang w:val="uk-UA"/>
                    </w:rPr>
                  </w:pPr>
                </w:p>
                <w:p w:rsidR="0056031B" w:rsidRPr="008F3484" w:rsidRDefault="0056031B" w:rsidP="0056031B">
                  <w:pPr>
                    <w:jc w:val="center"/>
                    <w:rPr>
                      <w:b/>
                      <w:sz w:val="40"/>
                      <w:szCs w:val="40"/>
                      <w:lang w:val="uk-UA"/>
                    </w:rPr>
                  </w:pPr>
                  <w:r w:rsidRPr="008F3484">
                    <w:rPr>
                      <w:b/>
                      <w:sz w:val="40"/>
                      <w:szCs w:val="40"/>
                      <w:lang w:val="uk-UA"/>
                    </w:rPr>
                    <w:t>Класний керівник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6" type="#_x0000_t202" style="position:absolute;left:0;text-align:left;margin-left:246.6pt;margin-top:17.65pt;width:450pt;height:45pt;z-index:251660288">
            <v:textbox style="mso-next-textbox:#_x0000_s1026">
              <w:txbxContent>
                <w:p w:rsidR="0056031B" w:rsidRPr="008F3484" w:rsidRDefault="0056031B" w:rsidP="0056031B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F3484">
                    <w:rPr>
                      <w:sz w:val="28"/>
                      <w:szCs w:val="28"/>
                      <w:lang w:val="uk-UA"/>
                    </w:rPr>
                    <w:t>Вивчення вікових і психофізичних особливостей учнів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7" type="#_x0000_t202" style="position:absolute;left:0;text-align:left;margin-left:246.6pt;margin-top:71.65pt;width:450pt;height:45pt;z-index:251661312">
            <v:textbox style="mso-next-textbox:#_x0000_s1027">
              <w:txbxContent>
                <w:p w:rsidR="0056031B" w:rsidRPr="008F3484" w:rsidRDefault="0056031B" w:rsidP="0056031B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F3484">
                    <w:rPr>
                      <w:sz w:val="28"/>
                      <w:szCs w:val="28"/>
                      <w:lang w:val="uk-UA"/>
                    </w:rPr>
                    <w:t>Впровадження здорового способу життя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8" type="#_x0000_t202" style="position:absolute;left:0;text-align:left;margin-left:246.6pt;margin-top:125.65pt;width:450pt;height:45pt;z-index:251662336">
            <v:textbox style="mso-next-textbox:#_x0000_s1028">
              <w:txbxContent>
                <w:p w:rsidR="0056031B" w:rsidRPr="008F3484" w:rsidRDefault="0056031B" w:rsidP="0056031B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F3484">
                    <w:rPr>
                      <w:sz w:val="28"/>
                      <w:szCs w:val="28"/>
                      <w:lang w:val="uk-UA"/>
                    </w:rPr>
                    <w:t>Турбота про охорону здоров’я й безпеку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9" type="#_x0000_t202" style="position:absolute;left:0;text-align:left;margin-left:246.6pt;margin-top:179.65pt;width:450pt;height:45pt;z-index:251663360">
            <v:textbox style="mso-next-textbox:#_x0000_s1029">
              <w:txbxContent>
                <w:p w:rsidR="0056031B" w:rsidRPr="008F3484" w:rsidRDefault="0056031B" w:rsidP="0056031B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F3484">
                    <w:rPr>
                      <w:sz w:val="28"/>
                      <w:szCs w:val="28"/>
                      <w:lang w:val="uk-UA"/>
                    </w:rPr>
                    <w:t>Дотримання санітарно-гігієнічних норм у класних приміщеннях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0" type="#_x0000_t202" style="position:absolute;left:0;text-align:left;margin-left:246.6pt;margin-top:233.65pt;width:450pt;height:45pt;z-index:251664384">
            <v:textbox style="mso-next-textbox:#_x0000_s1030">
              <w:txbxContent>
                <w:p w:rsidR="0056031B" w:rsidRPr="008F3484" w:rsidRDefault="0056031B" w:rsidP="0056031B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F3484">
                    <w:rPr>
                      <w:sz w:val="28"/>
                      <w:szCs w:val="28"/>
                      <w:lang w:val="uk-UA"/>
                    </w:rPr>
                    <w:t>Виховання свідомого ставлення до зміцнення здоров’я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1" type="#_x0000_t202" style="position:absolute;left:0;text-align:left;margin-left:246.6pt;margin-top:287.65pt;width:450pt;height:45pt;z-index:251665408">
            <v:textbox style="mso-next-textbox:#_x0000_s1031">
              <w:txbxContent>
                <w:p w:rsidR="0056031B" w:rsidRPr="008F3484" w:rsidRDefault="0056031B" w:rsidP="0056031B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F3484">
                    <w:rPr>
                      <w:sz w:val="28"/>
                      <w:szCs w:val="28"/>
                      <w:lang w:val="uk-UA"/>
                    </w:rPr>
                    <w:t>Попередження появи шкідливих звичок (паління, алкоголь, наркотики)</w:t>
                  </w:r>
                </w:p>
              </w:txbxContent>
            </v:textbox>
          </v:shape>
        </w:pict>
      </w: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Pr="008F3484" w:rsidRDefault="0056031B" w:rsidP="0056031B">
      <w:pPr>
        <w:rPr>
          <w:sz w:val="32"/>
          <w:szCs w:val="32"/>
          <w:lang w:val="uk-UA"/>
        </w:rPr>
      </w:pPr>
    </w:p>
    <w:p w:rsidR="0056031B" w:rsidRDefault="0056031B" w:rsidP="0056031B">
      <w:pPr>
        <w:rPr>
          <w:sz w:val="32"/>
          <w:szCs w:val="32"/>
          <w:lang w:val="uk-UA"/>
        </w:rPr>
      </w:pPr>
    </w:p>
    <w:p w:rsidR="0056031B" w:rsidRDefault="0056031B" w:rsidP="0056031B">
      <w:pPr>
        <w:rPr>
          <w:sz w:val="32"/>
          <w:szCs w:val="32"/>
          <w:lang w:val="uk-UA"/>
        </w:rPr>
      </w:pPr>
    </w:p>
    <w:p w:rsidR="0056031B" w:rsidRDefault="0056031B" w:rsidP="0056031B">
      <w:pPr>
        <w:ind w:firstLine="708"/>
        <w:rPr>
          <w:sz w:val="32"/>
          <w:szCs w:val="32"/>
          <w:lang w:val="uk-UA"/>
        </w:rPr>
      </w:pPr>
    </w:p>
    <w:p w:rsidR="00000000" w:rsidRPr="0056031B" w:rsidRDefault="0056031B">
      <w:pPr>
        <w:rPr>
          <w:lang w:val="uk-UA"/>
        </w:rPr>
      </w:pPr>
    </w:p>
    <w:sectPr w:rsidR="00000000" w:rsidRPr="0056031B" w:rsidSect="00560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31B"/>
    <w:rsid w:val="0056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2</cp:revision>
  <dcterms:created xsi:type="dcterms:W3CDTF">2021-02-08T08:36:00Z</dcterms:created>
  <dcterms:modified xsi:type="dcterms:W3CDTF">2021-02-08T08:36:00Z</dcterms:modified>
</cp:coreProperties>
</file>