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center"/>
        <w:rPr>
          <w:rStyle w:val="6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6425DA">
        <w:rPr>
          <w:rStyle w:val="6"/>
          <w:rFonts w:ascii="Times New Roman" w:hAnsi="Times New Roman" w:cs="Times New Roman"/>
          <w:b/>
          <w:i w:val="0"/>
          <w:sz w:val="28"/>
          <w:szCs w:val="28"/>
        </w:rPr>
        <w:t>Інсценізована казка «Коза та малі козенята»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center"/>
        <w:rPr>
          <w:rStyle w:val="611pt"/>
          <w:rFonts w:ascii="Times New Roman" w:hAnsi="Times New Roman" w:cs="Times New Roman"/>
          <w:b/>
          <w:i w:val="0"/>
          <w:sz w:val="28"/>
          <w:szCs w:val="28"/>
        </w:rPr>
      </w:pPr>
      <w:r w:rsidRPr="006425DA">
        <w:rPr>
          <w:rStyle w:val="6"/>
          <w:rFonts w:ascii="Times New Roman" w:hAnsi="Times New Roman" w:cs="Times New Roman"/>
          <w:b/>
          <w:i w:val="0"/>
          <w:sz w:val="28"/>
          <w:szCs w:val="28"/>
        </w:rPr>
        <w:t>Contes en role «Une chevrette et ses chevreaux»</w:t>
      </w:r>
      <w:r w:rsidRPr="006425DA">
        <w:rPr>
          <w:rStyle w:val="611pt"/>
          <w:rFonts w:ascii="Times New Roman" w:hAnsi="Times New Roman" w:cs="Times New Roman"/>
          <w:b/>
          <w:i w:val="0"/>
          <w:sz w:val="28"/>
          <w:szCs w:val="28"/>
        </w:rPr>
        <w:t xml:space="preserve">  d</w:t>
      </w:r>
      <w:r w:rsidRPr="006425DA">
        <w:rPr>
          <w:rStyle w:val="611pt"/>
          <w:rFonts w:ascii="Times New Roman" w:hAnsi="Times New Roman" w:cs="Times New Roman"/>
          <w:b/>
          <w:i w:val="0"/>
          <w:sz w:val="28"/>
          <w:szCs w:val="28"/>
          <w:lang w:val="fr-BE"/>
        </w:rPr>
        <w:t>’</w:t>
      </w:r>
      <w:r w:rsidRPr="006425DA">
        <w:rPr>
          <w:rStyle w:val="611pt"/>
          <w:rFonts w:ascii="Times New Roman" w:hAnsi="Times New Roman" w:cs="Times New Roman"/>
          <w:b/>
          <w:i w:val="0"/>
          <w:sz w:val="28"/>
          <w:szCs w:val="28"/>
        </w:rPr>
        <w:t>apres M. Paollilo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Style w:val="6"/>
          <w:rFonts w:ascii="Times New Roman" w:hAnsi="Times New Roman" w:cs="Times New Roman"/>
          <w:sz w:val="28"/>
          <w:szCs w:val="28"/>
          <w:lang w:val="uk-UA"/>
        </w:rPr>
      </w:pP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6425DA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était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fois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charmante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chevrette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qui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au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matin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s’en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allait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pâturer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sur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colline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voisine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Elle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laissait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l’enclos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trois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mignons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petits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chevreaux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sz w:val="28"/>
          <w:szCs w:val="28"/>
        </w:rPr>
        <w:t>Avant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partir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elle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leur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recommandait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bien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n’ouvrir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porte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quiconque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elle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avait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peur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renard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vînt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manger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Elle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rentrait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au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logis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soir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quand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soleil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d’or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commençait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descendre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derrière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colline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petites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cornes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elle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heurtait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porte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appelait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enfants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25D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Je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suis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charmante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chèvre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Je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vous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apporte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lait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dans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mamelles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l’herbe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tendre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entre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cornes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Ouvrez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vite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enfants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petits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chevreaux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s’empressent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d’ouvrir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porte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leur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maman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chevrette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aussi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très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heureuse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retrouver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petits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chevreaux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sains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saufs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sz w:val="28"/>
          <w:szCs w:val="28"/>
        </w:rPr>
        <w:t>Mais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renard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avait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repéré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l’enclos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où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chevrette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cachait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petits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jour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alors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soleil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allait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toucher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colline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tapa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porte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contrefaisant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voix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>Le renard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>-</w:t>
      </w:r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Je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suis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charmante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chèvre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qui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matin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s’en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5DA">
        <w:rPr>
          <w:rFonts w:ascii="Times New Roman" w:hAnsi="Times New Roman" w:cs="Times New Roman"/>
          <w:b/>
          <w:sz w:val="28"/>
          <w:szCs w:val="28"/>
          <w:vertAlign w:val="subscript"/>
        </w:rPr>
        <w:t>;</w:t>
      </w:r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pâturer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soir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s’en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revient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retrouver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mignons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chevreaux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Je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vous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apporte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lait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dans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mamelles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l’herbe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tendre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entre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cornes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Ouvrez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vite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enfants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deux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grands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frères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allaient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ouvrir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porte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lorsque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plus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jeune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leur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dit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 xml:space="preserve">     -</w:t>
      </w:r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Prenez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garde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n’ouvrez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pas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n’est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pas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Maman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N’ouvrez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pas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Attendez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Alors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plus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chevreaux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demanda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 w:rsidRPr="006425DA">
        <w:rPr>
          <w:rFonts w:ascii="Times New Roman" w:hAnsi="Times New Roman" w:cs="Times New Roman"/>
          <w:b/>
          <w:sz w:val="28"/>
          <w:szCs w:val="28"/>
        </w:rPr>
        <w:lastRenderedPageBreak/>
        <w:t>« Est-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bien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toi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Maman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?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  <w:lang w:val="fr-BE"/>
        </w:rPr>
      </w:pP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>Le Renard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Mais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bien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sûr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mon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enfant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Lit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moi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qui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suis-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je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?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Toi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mais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l’aîné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!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425DA">
        <w:rPr>
          <w:rFonts w:ascii="Times New Roman" w:hAnsi="Times New Roman" w:cs="Times New Roman"/>
          <w:b/>
          <w:sz w:val="28"/>
          <w:szCs w:val="28"/>
        </w:rPr>
        <w:t xml:space="preserve">—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C’est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faux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! »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5DA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6425DA">
        <w:rPr>
          <w:rFonts w:ascii="Times New Roman" w:hAnsi="Times New Roman" w:cs="Times New Roman"/>
          <w:b/>
          <w:sz w:val="28"/>
          <w:szCs w:val="28"/>
        </w:rPr>
        <w:t xml:space="preserve">e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renard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partit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Il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lit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lentement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tour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l’enclos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revint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vers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porte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dit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ouveau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Je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suis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charmante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chèvre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qui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matin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s’en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pâturer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soir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s’en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revient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retrouver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mignons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chevreaux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Je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>vous</w:t>
      </w:r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apporte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lait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dans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mamelles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l’herbe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tendre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entre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cornes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Ouvrez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vite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enfants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petit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chevreau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l’interrogea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>-</w:t>
      </w:r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moi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qui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suis-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je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?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6425DA">
        <w:rPr>
          <w:rFonts w:ascii="Times New Roman" w:hAnsi="Times New Roman" w:cs="Times New Roman"/>
          <w:b/>
          <w:sz w:val="28"/>
          <w:szCs w:val="28"/>
        </w:rPr>
        <w:t xml:space="preserve">e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renard</w:t>
      </w:r>
      <w:proofErr w:type="spellEnd"/>
    </w:p>
    <w:p w:rsidR="006425DA" w:rsidRPr="006425DA" w:rsidRDefault="006425DA" w:rsidP="006425DA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left="0"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Toi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mais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second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!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chevreau</w:t>
      </w:r>
      <w:proofErr w:type="spellEnd"/>
    </w:p>
    <w:p w:rsidR="006425DA" w:rsidRPr="006425DA" w:rsidRDefault="006425DA" w:rsidP="006425DA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left="0"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425DA">
        <w:rPr>
          <w:rFonts w:ascii="Times New Roman" w:hAnsi="Times New Roman" w:cs="Times New Roman"/>
          <w:b/>
          <w:sz w:val="28"/>
          <w:szCs w:val="28"/>
        </w:rPr>
        <w:t>C `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est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faux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! 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renard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partit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tenaillé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par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faim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sz w:val="28"/>
          <w:szCs w:val="28"/>
          <w:lang w:val="fr-BE"/>
        </w:rPr>
      </w:pPr>
      <w:proofErr w:type="spellStart"/>
      <w:r w:rsidRPr="006425DA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deuxième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fois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tour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l’enclos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frappa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une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troisième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 а 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porte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sz w:val="28"/>
          <w:szCs w:val="28"/>
          <w:lang w:val="fr-BE"/>
        </w:rPr>
      </w:pP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>-</w:t>
      </w:r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Je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suis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charmante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chèvre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qui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matin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s’en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pâturer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soir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s’en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revient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retrouver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mignons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chevreaux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Je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apporte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lait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dans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mamelles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l’herbe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tendre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cornes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Ouvrez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vite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enfants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chevreau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lui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dit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>-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moi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>q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ui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suis-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je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?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fr-BE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lastRenderedPageBreak/>
        <w:t>L</w:t>
      </w:r>
      <w:r w:rsidRPr="006425DA">
        <w:rPr>
          <w:rFonts w:ascii="Times New Roman" w:hAnsi="Times New Roman" w:cs="Times New Roman"/>
          <w:b/>
          <w:sz w:val="28"/>
          <w:szCs w:val="28"/>
        </w:rPr>
        <w:t xml:space="preserve">e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renard</w:t>
      </w:r>
      <w:proofErr w:type="spellEnd"/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 xml:space="preserve">  -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Toi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mais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dernier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!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Cette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fois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c’est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425DA">
        <w:rPr>
          <w:rFonts w:ascii="Times New Roman" w:hAnsi="Times New Roman" w:cs="Times New Roman"/>
          <w:b/>
          <w:sz w:val="28"/>
          <w:szCs w:val="28"/>
        </w:rPr>
        <w:t>Maman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s’écrièrent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deux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frères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ils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ouvrirent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porte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sz w:val="28"/>
          <w:szCs w:val="28"/>
          <w:lang w:val="en-US"/>
        </w:rPr>
      </w:pP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renard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pénétra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l’enclos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avala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goulûment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deux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chevreaux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tandis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petit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cachait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l’intérieur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d’une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meule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paille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sz w:val="28"/>
          <w:szCs w:val="28"/>
        </w:rPr>
        <w:t>Repu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renard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repartit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lourdement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vers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tanière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Mais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petit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chevreau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suivait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loin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laissait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tomber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temps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temps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brindille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paille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pour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dépister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demeure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renard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Puis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s’en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retourna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vite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vers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l’enclos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rentrant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chevrette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trouva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maison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triste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vide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Seul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petit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chevreau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était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là.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précipita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tout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contre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maman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raconta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qui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s’était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passé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qu’il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venait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faire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chevrette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suivit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brins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paille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qui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menèrent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à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tanière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renard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>-</w:t>
      </w:r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C’est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toi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qui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mangé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deux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enfants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?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fr-BE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>L</w:t>
      </w:r>
      <w:r w:rsidRPr="006425DA">
        <w:rPr>
          <w:rFonts w:ascii="Times New Roman" w:hAnsi="Times New Roman" w:cs="Times New Roman"/>
          <w:b/>
          <w:sz w:val="28"/>
          <w:szCs w:val="28"/>
        </w:rPr>
        <w:t xml:space="preserve">e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renard</w:t>
      </w:r>
      <w:proofErr w:type="spellEnd"/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>-</w:t>
      </w:r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Oui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c’est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moi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qui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mangé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deux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enfants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. Veux-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que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je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mange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à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ton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tour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?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chevrette</w:t>
      </w:r>
      <w:proofErr w:type="spellEnd"/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Je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veux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battre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avec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toi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l’emportes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mangeras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mais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je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suis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victorieuse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paieras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rançon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enfants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!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fr-BE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>L</w:t>
      </w:r>
      <w:r w:rsidRPr="006425DA">
        <w:rPr>
          <w:rFonts w:ascii="Times New Roman" w:hAnsi="Times New Roman" w:cs="Times New Roman"/>
          <w:b/>
          <w:sz w:val="28"/>
          <w:szCs w:val="28"/>
        </w:rPr>
        <w:t xml:space="preserve">e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renard</w:t>
      </w:r>
      <w:proofErr w:type="spellEnd"/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>-</w:t>
      </w:r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Je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laisse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choix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armes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à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dent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ou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à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corne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?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 xml:space="preserve"> 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chevrette</w:t>
      </w:r>
      <w:proofErr w:type="spellEnd"/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>-</w:t>
      </w:r>
      <w:r w:rsidRPr="006425DA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corne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!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fr-BE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 xml:space="preserve"> L</w:t>
      </w:r>
      <w:r w:rsidRPr="006425DA">
        <w:rPr>
          <w:rFonts w:ascii="Times New Roman" w:hAnsi="Times New Roman" w:cs="Times New Roman"/>
          <w:b/>
          <w:sz w:val="28"/>
          <w:szCs w:val="28"/>
        </w:rPr>
        <w:t xml:space="preserve">e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renard</w:t>
      </w:r>
      <w:proofErr w:type="spellEnd"/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>-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D’accord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nous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nous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rencontrerons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demain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matin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fr-BE"/>
        </w:rPr>
      </w:pP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chevrette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alla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trouver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l’aiguiseur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dé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couteaux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elle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offrit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6425DA">
        <w:rPr>
          <w:rFonts w:ascii="Times New Roman" w:hAnsi="Times New Roman" w:cs="Times New Roman"/>
          <w:b/>
          <w:sz w:val="28"/>
          <w:szCs w:val="28"/>
          <w:lang w:val="fr-BE"/>
        </w:rPr>
        <w:t>-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Aiguise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bien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</w:t>
      </w:r>
      <w:bookmarkStart w:id="0" w:name="_GoBack"/>
      <w:bookmarkEnd w:id="0"/>
      <w:r w:rsidRPr="006425DA">
        <w:rPr>
          <w:rFonts w:ascii="Times New Roman" w:hAnsi="Times New Roman" w:cs="Times New Roman"/>
          <w:b/>
          <w:sz w:val="28"/>
          <w:szCs w:val="28"/>
        </w:rPr>
        <w:t>ornes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fais-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pointues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comme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sabres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lastRenderedPageBreak/>
        <w:t>Quelques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instants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après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chevrette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s’en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retournait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avec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cornes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fines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comme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aiguilles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jc w:val="left"/>
        <w:rPr>
          <w:rFonts w:ascii="Times New Roman" w:hAnsi="Times New Roman" w:cs="Times New Roman"/>
          <w:sz w:val="28"/>
          <w:szCs w:val="28"/>
          <w:lang w:val="fr-FR"/>
        </w:rPr>
      </w:pPr>
      <w:r w:rsidRPr="006425DA">
        <w:rPr>
          <w:rFonts w:ascii="Times New Roman" w:hAnsi="Times New Roman" w:cs="Times New Roman"/>
          <w:sz w:val="28"/>
          <w:szCs w:val="28"/>
          <w:lang w:val="fr-BE"/>
        </w:rPr>
        <w:t>El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venait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quitter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forge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lorsque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renard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entra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au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forgeron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: « Fixe-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moi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solide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paire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cornes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fer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sur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front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>! »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Comme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n’avait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rien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apporté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paiement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travail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forgeron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posa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paire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cornes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argile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Dès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l’aube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deux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adversaires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rencontrèrent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dans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une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clairièr</w:t>
      </w:r>
      <w:proofErr w:type="spellEnd"/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toutes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leurs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forces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ils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s’élancèrent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l’un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contre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l’autre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cornes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d’argile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renard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brisèrent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tandis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chevret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tuait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compère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ouvrant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ventre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d’un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coup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petites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sz w:val="28"/>
          <w:szCs w:val="28"/>
        </w:rPr>
        <w:t>cornes</w:t>
      </w:r>
      <w:proofErr w:type="spellEnd"/>
      <w:r w:rsidRPr="006425DA">
        <w:rPr>
          <w:rFonts w:ascii="Times New Roman" w:hAnsi="Times New Roman" w:cs="Times New Roman"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deux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petits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chevreaux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sortirent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ventre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du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renard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et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fure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tout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heureux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revoir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leur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maman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.</w:t>
      </w:r>
    </w:p>
    <w:p w:rsidR="006425DA" w:rsidRPr="006425DA" w:rsidRDefault="006425DA" w:rsidP="006425DA">
      <w:pPr>
        <w:pStyle w:val="1"/>
        <w:shd w:val="clear" w:color="auto" w:fill="auto"/>
        <w:spacing w:before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Ce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fut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une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grande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joie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dans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5DA">
        <w:rPr>
          <w:rFonts w:ascii="Times New Roman" w:hAnsi="Times New Roman" w:cs="Times New Roman"/>
          <w:b/>
          <w:sz w:val="28"/>
          <w:szCs w:val="28"/>
        </w:rPr>
        <w:t>l’enclos</w:t>
      </w:r>
      <w:proofErr w:type="spellEnd"/>
      <w:r w:rsidRPr="006425DA">
        <w:rPr>
          <w:rFonts w:ascii="Times New Roman" w:hAnsi="Times New Roman" w:cs="Times New Roman"/>
          <w:b/>
          <w:sz w:val="28"/>
          <w:szCs w:val="28"/>
        </w:rPr>
        <w:t>.</w:t>
      </w:r>
    </w:p>
    <w:p w:rsidR="006425DA" w:rsidRPr="006425DA" w:rsidRDefault="006425DA" w:rsidP="006425DA">
      <w:pPr>
        <w:spacing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17786E" w:rsidRPr="006425DA" w:rsidRDefault="0017786E" w:rsidP="006425DA">
      <w:pPr>
        <w:spacing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sectPr w:rsidR="0017786E" w:rsidRPr="006425DA" w:rsidSect="006425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B1229"/>
    <w:multiLevelType w:val="hybridMultilevel"/>
    <w:tmpl w:val="4FD04370"/>
    <w:lvl w:ilvl="0" w:tplc="598E0D5E">
      <w:numFmt w:val="bullet"/>
      <w:lvlText w:val="-"/>
      <w:lvlJc w:val="left"/>
      <w:pPr>
        <w:ind w:left="470" w:hanging="360"/>
      </w:pPr>
      <w:rPr>
        <w:rFonts w:ascii="Times New Roman" w:eastAsia="AngsanaUPC" w:hAnsi="Times New Roman" w:cs="Times New Roman" w:hint="default"/>
        <w:i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425DA"/>
    <w:rsid w:val="0017786E"/>
    <w:rsid w:val="003C5396"/>
    <w:rsid w:val="00521B79"/>
    <w:rsid w:val="0064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fr-FR" w:eastAsia="fr-FR" w:bidi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425DA"/>
    <w:rPr>
      <w:rFonts w:ascii="AngsanaUPC" w:eastAsia="AngsanaUPC" w:hAnsi="AngsanaUPC" w:cs="AngsanaUPC"/>
      <w:sz w:val="38"/>
      <w:szCs w:val="38"/>
      <w:shd w:val="clear" w:color="auto" w:fill="FFFFFF"/>
    </w:rPr>
  </w:style>
  <w:style w:type="paragraph" w:customStyle="1" w:styleId="1">
    <w:name w:val="Основной текст1"/>
    <w:basedOn w:val="a"/>
    <w:link w:val="a3"/>
    <w:rsid w:val="006425DA"/>
    <w:pPr>
      <w:shd w:val="clear" w:color="auto" w:fill="FFFFFF"/>
      <w:spacing w:before="300" w:line="322" w:lineRule="exact"/>
      <w:jc w:val="both"/>
    </w:pPr>
    <w:rPr>
      <w:rFonts w:ascii="AngsanaUPC" w:eastAsia="AngsanaUPC" w:hAnsi="AngsanaUPC" w:cs="AngsanaUPC"/>
      <w:color w:val="auto"/>
      <w:sz w:val="38"/>
      <w:szCs w:val="38"/>
      <w:lang w:val="uk-UA" w:eastAsia="en-US" w:bidi="ar-SA"/>
    </w:rPr>
  </w:style>
  <w:style w:type="character" w:customStyle="1" w:styleId="6">
    <w:name w:val="Основной текст (6)"/>
    <w:basedOn w:val="a0"/>
    <w:rsid w:val="006425DA"/>
    <w:rPr>
      <w:rFonts w:ascii="AngsanaUPC" w:eastAsia="AngsanaUPC" w:hAnsi="AngsanaUPC" w:cs="AngsanaUPC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fr-FR" w:eastAsia="fr-FR" w:bidi="fr-FR"/>
    </w:rPr>
  </w:style>
  <w:style w:type="character" w:customStyle="1" w:styleId="611pt">
    <w:name w:val="Основной текст (6) + 11 pt"/>
    <w:aliases w:val="Не курсив"/>
    <w:basedOn w:val="a0"/>
    <w:rsid w:val="006425DA"/>
    <w:rPr>
      <w:rFonts w:ascii="AngsanaUPC" w:eastAsia="AngsanaUPC" w:hAnsi="AngsanaUPC" w:cs="AngsanaUPC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3029</Words>
  <Characters>1728</Characters>
  <Application>Microsoft Office Word</Application>
  <DocSecurity>0</DocSecurity>
  <Lines>14</Lines>
  <Paragraphs>9</Paragraphs>
  <ScaleCrop>false</ScaleCrop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2018-01-22T11:16:00Z</dcterms:created>
  <dcterms:modified xsi:type="dcterms:W3CDTF">2018-01-22T11:20:00Z</dcterms:modified>
</cp:coreProperties>
</file>