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67" w:rsidRDefault="00AE5267" w:rsidP="00AE5267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ОПИС ДОСВІДУ </w:t>
      </w:r>
    </w:p>
    <w:p w:rsidR="009E4DCD" w:rsidRDefault="009E4DCD" w:rsidP="00AE5267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b/>
          <w:sz w:val="28"/>
          <w:szCs w:val="28"/>
          <w:lang w:val="uk-UA"/>
        </w:rPr>
        <w:t>Іванів Оксана Климентіївна</w:t>
      </w:r>
      <w:r w:rsidRPr="009E4DC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B9395A">
        <w:rPr>
          <w:rFonts w:ascii="Times New Roman" w:hAnsi="Times New Roman"/>
          <w:sz w:val="28"/>
          <w:szCs w:val="28"/>
          <w:lang w:val="uk-UA"/>
        </w:rPr>
        <w:t xml:space="preserve">1978 р. н., </w:t>
      </w:r>
      <w:r w:rsidRPr="009E4DCD">
        <w:rPr>
          <w:rFonts w:ascii="Times New Roman" w:hAnsi="Times New Roman"/>
          <w:sz w:val="28"/>
          <w:szCs w:val="28"/>
          <w:lang w:val="uk-UA"/>
        </w:rPr>
        <w:t>вчитель хімії</w:t>
      </w:r>
      <w:r w:rsidR="00B9395A">
        <w:rPr>
          <w:rFonts w:ascii="Times New Roman" w:hAnsi="Times New Roman"/>
          <w:sz w:val="28"/>
          <w:szCs w:val="28"/>
          <w:lang w:val="uk-UA"/>
        </w:rPr>
        <w:t xml:space="preserve"> ЗОШ І-ІІІ ст.          с. Лисівці</w:t>
      </w:r>
    </w:p>
    <w:p w:rsidR="00B9395A" w:rsidRDefault="00B9395A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Освіта:</w:t>
      </w:r>
      <w:r>
        <w:rPr>
          <w:rFonts w:ascii="Times New Roman" w:hAnsi="Times New Roman"/>
          <w:sz w:val="28"/>
          <w:szCs w:val="28"/>
          <w:lang w:val="uk-UA"/>
        </w:rPr>
        <w:t xml:space="preserve"> вища, Тернопільський державний педагогічний університет, 2000р.</w:t>
      </w:r>
    </w:p>
    <w:p w:rsidR="00B9395A" w:rsidRPr="009E4DCD" w:rsidRDefault="00B9395A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Спеціальність за дипломом:</w:t>
      </w:r>
      <w:r>
        <w:rPr>
          <w:rFonts w:ascii="Times New Roman" w:hAnsi="Times New Roman"/>
          <w:sz w:val="28"/>
          <w:szCs w:val="28"/>
          <w:lang w:val="uk-UA"/>
        </w:rPr>
        <w:t xml:space="preserve"> вчитель хімії, біології, основ екології та безпеки життєдіяльності</w:t>
      </w:r>
    </w:p>
    <w:p w:rsidR="00B9395A" w:rsidRDefault="009E4DCD" w:rsidP="00B9395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b/>
          <w:sz w:val="28"/>
          <w:szCs w:val="28"/>
          <w:lang w:val="uk-UA"/>
        </w:rPr>
        <w:t xml:space="preserve">Педагогічний стаж </w:t>
      </w:r>
      <w:r w:rsidRPr="009E4DCD">
        <w:rPr>
          <w:rFonts w:ascii="Times New Roman" w:hAnsi="Times New Roman"/>
          <w:sz w:val="28"/>
          <w:szCs w:val="28"/>
          <w:lang w:val="uk-UA"/>
        </w:rPr>
        <w:t>– 12 років. В даній школі – 10 років.</w:t>
      </w:r>
      <w:r w:rsidR="00B9395A" w:rsidRPr="00B9395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E4DCD" w:rsidRPr="009E4DCD" w:rsidRDefault="005F0E8C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Категорія: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B9395A">
        <w:rPr>
          <w:rFonts w:ascii="Times New Roman" w:hAnsi="Times New Roman"/>
          <w:sz w:val="28"/>
          <w:szCs w:val="28"/>
          <w:lang w:val="uk-UA"/>
        </w:rPr>
        <w:t>читель вищої кваліфікаційної</w:t>
      </w:r>
      <w:r w:rsidR="00B9395A" w:rsidRPr="009E4DCD">
        <w:rPr>
          <w:rFonts w:ascii="Times New Roman" w:hAnsi="Times New Roman"/>
          <w:sz w:val="28"/>
          <w:szCs w:val="28"/>
          <w:lang w:val="uk-UA"/>
        </w:rPr>
        <w:t xml:space="preserve"> категорії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b/>
          <w:sz w:val="28"/>
          <w:szCs w:val="28"/>
          <w:lang w:val="uk-UA"/>
        </w:rPr>
        <w:t>Життєве кредо:</w:t>
      </w:r>
      <w:r w:rsidRPr="009E4DCD">
        <w:rPr>
          <w:rFonts w:ascii="Times New Roman" w:hAnsi="Times New Roman"/>
          <w:sz w:val="28"/>
          <w:szCs w:val="28"/>
          <w:lang w:val="uk-UA"/>
        </w:rPr>
        <w:t xml:space="preserve"> «Щоб мати право вчити інших, потрібно постійно вчитися самому».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 xml:space="preserve">Працюю над </w:t>
      </w:r>
      <w:r w:rsidRPr="009E4DCD">
        <w:rPr>
          <w:rFonts w:ascii="Times New Roman" w:hAnsi="Times New Roman"/>
          <w:b/>
          <w:sz w:val="28"/>
          <w:szCs w:val="28"/>
          <w:lang w:val="uk-UA"/>
        </w:rPr>
        <w:t>проблемою</w:t>
      </w:r>
      <w:r w:rsidRPr="009E4DCD">
        <w:rPr>
          <w:rFonts w:ascii="Times New Roman" w:hAnsi="Times New Roman"/>
          <w:sz w:val="28"/>
          <w:szCs w:val="28"/>
          <w:lang w:val="uk-UA"/>
        </w:rPr>
        <w:t xml:space="preserve"> «Активізація пізнавальної діяльності у</w:t>
      </w:r>
      <w:r w:rsidR="005F0E8C">
        <w:rPr>
          <w:rFonts w:ascii="Times New Roman" w:hAnsi="Times New Roman"/>
          <w:sz w:val="28"/>
          <w:szCs w:val="28"/>
          <w:lang w:val="uk-UA"/>
        </w:rPr>
        <w:t xml:space="preserve">чнів на уроках хімії та біології». </w:t>
      </w:r>
      <w:r w:rsidRPr="009E4DCD">
        <w:rPr>
          <w:rFonts w:ascii="Times New Roman" w:hAnsi="Times New Roman"/>
          <w:sz w:val="28"/>
          <w:szCs w:val="28"/>
          <w:lang w:val="uk-UA"/>
        </w:rPr>
        <w:t>Дана проблема на всіх етапах розвитку школи була однією із найактуальніших. Розв’язання її багато в чому залежить від правильного визначення суті поняття «пізнавальна діяльність», що нерозривно пов’язана із загальною активністю особистості.</w:t>
      </w:r>
    </w:p>
    <w:p w:rsid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 xml:space="preserve"> Під активізацією навчальної діяльності розуміють цілеспрямовану педагогічну діяльність вчителя щодо стимулювання та підвищення пізнавальної активності школяра. Така діяльність сприяє розвитку інтелектуальної сфери, оволодінню учнями основними природничо-науковими знаннями, методами навчального пізнання.</w:t>
      </w:r>
    </w:p>
    <w:p w:rsidR="005F0E8C" w:rsidRPr="009E4DCD" w:rsidRDefault="005F0E8C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Іду на урок… Яким він має бути в сучасній школі? Як його потрібно провести, щоб панувала ділова творча атмосфера, щоб діти хотіли вчитися і здобували глибокі знання, а ці знання їм пригодилися у житті? Чого треба вчити дітей у ХХІ столітті?</w:t>
      </w:r>
      <w:r w:rsidR="00140340">
        <w:rPr>
          <w:rFonts w:ascii="Times New Roman" w:hAnsi="Times New Roman"/>
          <w:sz w:val="28"/>
          <w:szCs w:val="28"/>
          <w:lang w:val="uk-UA"/>
        </w:rPr>
        <w:t xml:space="preserve"> Сьогодні ведуться пошуки шляхів удосконалення навчально-виховного процесу. Зростання інтересу учнів до навчання і підвищення якості їхніх знань передбачає застосування найрізноманітніших методичних прийомів. Правильний вибір форм і методів – одна з найголовніших умов підвищення якості уроків, активізації розумової діяльності учнів.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lastRenderedPageBreak/>
        <w:t>Для розв’язання даної проблеми стараюся використовувати різні методи навчання, постійно передплачую фахові журнали.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 xml:space="preserve">Підвищений інтерес в учнів викликають практичні та лабораторні роботи. На такі заняття стараюся підбирати завдання різних рівнів складності. Кожен учень виконує посильні йому завдання і відповідно одержує певну кількість балів. 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>Однією з активних форм роботи є семінари та конференції. До них готуються виставки малюнків, реферативних повідомлень та фотоілюстрацій. Багато дітей «розкриваються» під час підготовки до таких занять, з «непомітних» раніше на уроках перетворюються на активних, допитливих учнів.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 xml:space="preserve">Важливим засобом активізації пізнавальної діяльності учнів є </w:t>
      </w:r>
      <w:r w:rsidR="00821083">
        <w:rPr>
          <w:rFonts w:ascii="Times New Roman" w:hAnsi="Times New Roman"/>
          <w:sz w:val="28"/>
          <w:szCs w:val="28"/>
          <w:lang w:val="uk-UA"/>
        </w:rPr>
        <w:t>гра. Найкраще такі уроки</w:t>
      </w:r>
      <w:r w:rsidRPr="009E4DCD">
        <w:rPr>
          <w:rFonts w:ascii="Times New Roman" w:hAnsi="Times New Roman"/>
          <w:sz w:val="28"/>
          <w:szCs w:val="28"/>
          <w:lang w:val="uk-UA"/>
        </w:rPr>
        <w:t xml:space="preserve"> проводити у середніх класах, а в старших варто використовувати тільки ігрові моменти. Гра розковує школярів, дозволяє розкрити свої можливості, повірити в свої сили. Під час гри виховується свідома дисципліна, взаємодопомога, постійна готовність учнів до самостійності та творчості.</w:t>
      </w:r>
    </w:p>
    <w:p w:rsidR="009E4DCD" w:rsidRPr="009E4DCD" w:rsidRDefault="00821083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вивченні хімії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 практикую уро</w:t>
      </w:r>
      <w:r>
        <w:rPr>
          <w:rFonts w:ascii="Times New Roman" w:hAnsi="Times New Roman"/>
          <w:sz w:val="28"/>
          <w:szCs w:val="28"/>
          <w:lang w:val="uk-UA"/>
        </w:rPr>
        <w:t>ки-подорожі, уроки-екскурсії (наприклад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, екскурсія в </w:t>
      </w:r>
      <w:r>
        <w:rPr>
          <w:rFonts w:ascii="Times New Roman" w:hAnsi="Times New Roman"/>
          <w:sz w:val="28"/>
          <w:szCs w:val="28"/>
          <w:lang w:val="uk-UA"/>
        </w:rPr>
        <w:t>Океан речовин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, подорож в країну </w:t>
      </w:r>
      <w:r>
        <w:rPr>
          <w:rFonts w:ascii="Times New Roman" w:hAnsi="Times New Roman"/>
          <w:sz w:val="28"/>
          <w:szCs w:val="28"/>
          <w:lang w:val="uk-UA"/>
        </w:rPr>
        <w:t>хімічної казки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), уроки-дискусії, рольові ігри, змагання, моделювання, робота в групах, парах, </w:t>
      </w:r>
      <w:r>
        <w:rPr>
          <w:rFonts w:ascii="Times New Roman" w:hAnsi="Times New Roman"/>
          <w:sz w:val="28"/>
          <w:szCs w:val="28"/>
          <w:lang w:val="uk-UA"/>
        </w:rPr>
        <w:t xml:space="preserve">метод 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>мозков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 штурм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, метод мікрофона. </w:t>
      </w:r>
      <w:r>
        <w:rPr>
          <w:rFonts w:ascii="Times New Roman" w:hAnsi="Times New Roman"/>
          <w:sz w:val="28"/>
          <w:szCs w:val="28"/>
          <w:lang w:val="uk-UA"/>
        </w:rPr>
        <w:t xml:space="preserve">Крім того, на уроках хімії 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 більшу увагу звертаю на розв’язування задач та використання теоретичних знань на практиці і в повсякденному житті.</w:t>
      </w:r>
    </w:p>
    <w:p w:rsidR="009E4DCD" w:rsidRPr="009E4DCD" w:rsidRDefault="00821083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окремих заняттях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>, особливо при закріпленні матеріалу, використовую різні кросворди та ребуси, даю учням можливість самим їх складати та розгадувати, складати хімічні задачі.</w:t>
      </w:r>
      <w:r w:rsidR="00EE633D">
        <w:rPr>
          <w:rFonts w:ascii="Times New Roman" w:hAnsi="Times New Roman"/>
          <w:sz w:val="28"/>
          <w:szCs w:val="28"/>
          <w:lang w:val="uk-UA"/>
        </w:rPr>
        <w:t xml:space="preserve"> Для розвитку пізнавальних інтересів учнів обов’язково враховую їхні індивідуальні особливості, адже на результати навчання учнів впливає притаманний їм тип темпераменту.</w:t>
      </w:r>
      <w:r w:rsidR="00001C63">
        <w:rPr>
          <w:rFonts w:ascii="Times New Roman" w:hAnsi="Times New Roman"/>
          <w:sz w:val="28"/>
          <w:szCs w:val="28"/>
          <w:lang w:val="uk-UA"/>
        </w:rPr>
        <w:t xml:space="preserve"> Стараюся залучати школярів до участі у Всеукраїнських інтелектуальних конкурсах – «</w:t>
      </w:r>
      <w:proofErr w:type="spellStart"/>
      <w:r w:rsidR="00001C63">
        <w:rPr>
          <w:rFonts w:ascii="Times New Roman" w:hAnsi="Times New Roman"/>
          <w:sz w:val="28"/>
          <w:szCs w:val="28"/>
          <w:lang w:val="uk-UA"/>
        </w:rPr>
        <w:t>Олімпус</w:t>
      </w:r>
      <w:proofErr w:type="spellEnd"/>
      <w:r w:rsidR="00001C63">
        <w:rPr>
          <w:rFonts w:ascii="Times New Roman" w:hAnsi="Times New Roman"/>
          <w:sz w:val="28"/>
          <w:szCs w:val="28"/>
          <w:lang w:val="uk-UA"/>
        </w:rPr>
        <w:t>», «Колосок».</w:t>
      </w:r>
    </w:p>
    <w:p w:rsid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lastRenderedPageBreak/>
        <w:t>З метою розв’язання проблеми, над якою працює школа, а саме: «Використання інформаційно-комунікаційних технологій в освітній діяльності загальноосвітнього навчального закладу»,  використовую на уроках показ відеофільмів, метод проектів та створення презентації, а також виконання учнями підсумкових тестових завдань на комп’ютері.</w:t>
      </w:r>
    </w:p>
    <w:p w:rsidR="009E4DCD" w:rsidRPr="009E4DCD" w:rsidRDefault="00821083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уроках хімії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 стараюся здійснювати міжпредм</w:t>
      </w:r>
      <w:r w:rsidR="00846A03">
        <w:rPr>
          <w:rFonts w:ascii="Times New Roman" w:hAnsi="Times New Roman"/>
          <w:sz w:val="28"/>
          <w:szCs w:val="28"/>
          <w:lang w:val="uk-UA"/>
        </w:rPr>
        <w:t>етні зв’язки з такими дисциплінами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 xml:space="preserve">, як </w:t>
      </w:r>
      <w:r>
        <w:rPr>
          <w:rFonts w:ascii="Times New Roman" w:hAnsi="Times New Roman"/>
          <w:sz w:val="28"/>
          <w:szCs w:val="28"/>
          <w:lang w:val="uk-UA"/>
        </w:rPr>
        <w:t xml:space="preserve">біологія, </w:t>
      </w:r>
      <w:r w:rsidR="009E4DCD" w:rsidRPr="009E4DCD">
        <w:rPr>
          <w:rFonts w:ascii="Times New Roman" w:hAnsi="Times New Roman"/>
          <w:sz w:val="28"/>
          <w:szCs w:val="28"/>
          <w:lang w:val="uk-UA"/>
        </w:rPr>
        <w:t>математика, географія, екологія, основи здоров’я, історія, література, іноземна мова.</w:t>
      </w:r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>Аналізуючи результати своєї роботи за останні роки, я переконалася, що ця методика має багато переваг: учні з більшою відповідальністю, а згодом і з більшим інтересом готуються до уроків; вони краще засвоюють основні питання програми, набувають вміння самостійно одержувати нові знання, орієнтуватися в літературі, беруть активну участь у позакласних заходах.</w:t>
      </w:r>
    </w:p>
    <w:p w:rsid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>Результатом є щорічні призові місця на районних олімпіадах</w:t>
      </w:r>
      <w:r w:rsidR="00821083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AF7B15" w:rsidRDefault="00AF7B1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2010 р. – Котик Уляна – ІІІ місце в ІІ етапі олімпіади з хімії (10 кл.)</w:t>
      </w:r>
    </w:p>
    <w:p w:rsidR="00AF7B15" w:rsidRDefault="00AF7B1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2011 р. – Котик Уляна – ІІІ місце в ІІ етапі олімпіади з хімії (11 кл.)</w:t>
      </w:r>
    </w:p>
    <w:p w:rsidR="00AF7B15" w:rsidRPr="00AF7B15" w:rsidRDefault="00AF7B15" w:rsidP="00AF7B15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2012 р. – Палагнюк Марія - </w:t>
      </w:r>
      <w:r w:rsidRPr="00AF7B15">
        <w:rPr>
          <w:rFonts w:ascii="Times New Roman" w:hAnsi="Times New Roman"/>
          <w:sz w:val="28"/>
          <w:szCs w:val="28"/>
          <w:lang w:val="uk-UA"/>
        </w:rPr>
        <w:t>ІІІ місце в ІІ етапі олімпіади з хімії (11 кл.)</w:t>
      </w:r>
    </w:p>
    <w:p w:rsidR="00AF7B15" w:rsidRDefault="00AF7B1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2013 р.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Данчак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Олександр - </w:t>
      </w:r>
      <w:r w:rsidRPr="00AF7B15">
        <w:rPr>
          <w:rFonts w:ascii="Times New Roman" w:hAnsi="Times New Roman"/>
          <w:sz w:val="28"/>
          <w:szCs w:val="28"/>
          <w:lang w:val="uk-UA"/>
        </w:rPr>
        <w:t xml:space="preserve">ІІ місце </w:t>
      </w:r>
      <w:r>
        <w:rPr>
          <w:rFonts w:ascii="Times New Roman" w:hAnsi="Times New Roman"/>
          <w:sz w:val="28"/>
          <w:szCs w:val="28"/>
          <w:lang w:val="uk-UA"/>
        </w:rPr>
        <w:t>в ІІ етапі олімпіади з хімії (9</w:t>
      </w:r>
      <w:r w:rsidRPr="00AF7B15">
        <w:rPr>
          <w:rFonts w:ascii="Times New Roman" w:hAnsi="Times New Roman"/>
          <w:sz w:val="28"/>
          <w:szCs w:val="28"/>
          <w:lang w:val="uk-UA"/>
        </w:rPr>
        <w:t xml:space="preserve"> кл.)</w:t>
      </w:r>
    </w:p>
    <w:p w:rsidR="00EE633D" w:rsidRDefault="00EE633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2013</w:t>
      </w:r>
      <w:r w:rsidRPr="00EE633D">
        <w:rPr>
          <w:rFonts w:ascii="Times New Roman" w:hAnsi="Times New Roman"/>
          <w:sz w:val="28"/>
          <w:szCs w:val="28"/>
          <w:lang w:val="uk-UA"/>
        </w:rPr>
        <w:t xml:space="preserve"> р.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Забарило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Лілія – </w:t>
      </w:r>
      <w:r w:rsidRPr="00EE633D">
        <w:rPr>
          <w:rFonts w:ascii="Times New Roman" w:hAnsi="Times New Roman"/>
          <w:sz w:val="28"/>
          <w:szCs w:val="28"/>
          <w:lang w:val="uk-UA"/>
        </w:rPr>
        <w:t xml:space="preserve">ІІІ місце </w:t>
      </w:r>
      <w:r>
        <w:rPr>
          <w:rFonts w:ascii="Times New Roman" w:hAnsi="Times New Roman"/>
          <w:sz w:val="28"/>
          <w:szCs w:val="28"/>
          <w:lang w:val="uk-UA"/>
        </w:rPr>
        <w:t>в ІІ етапі олімпіади з хімії (10</w:t>
      </w:r>
      <w:r w:rsidRPr="00EE633D">
        <w:rPr>
          <w:rFonts w:ascii="Times New Roman" w:hAnsi="Times New Roman"/>
          <w:sz w:val="28"/>
          <w:szCs w:val="28"/>
          <w:lang w:val="uk-UA"/>
        </w:rPr>
        <w:t xml:space="preserve"> кл.)</w:t>
      </w:r>
    </w:p>
    <w:p w:rsidR="00846A03" w:rsidRPr="009E4DCD" w:rsidRDefault="00846A03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2013 р.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Білозор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Марія – ІІІ місце в ІІІ етапі олімпіади з екології (11 кл.)</w:t>
      </w:r>
    </w:p>
    <w:p w:rsid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 xml:space="preserve">Традиційно проводжу тиждень хімії, організовую виступи учнів на екологічну тематику. Постійно беру участь у засіданнях шкільного </w:t>
      </w:r>
      <w:r w:rsidR="00846A03">
        <w:rPr>
          <w:rFonts w:ascii="Times New Roman" w:hAnsi="Times New Roman"/>
          <w:sz w:val="28"/>
          <w:szCs w:val="28"/>
          <w:lang w:val="uk-UA"/>
        </w:rPr>
        <w:t>та районного методичних об’єднань</w:t>
      </w:r>
      <w:r w:rsidRPr="009E4DCD">
        <w:rPr>
          <w:rFonts w:ascii="Times New Roman" w:hAnsi="Times New Roman"/>
          <w:sz w:val="28"/>
          <w:szCs w:val="28"/>
          <w:lang w:val="uk-UA"/>
        </w:rPr>
        <w:t xml:space="preserve"> вчителів природничого циклу, а також представляла презентації до уроків і портфоліо вчителя на районних семінарах-тренінгах вчителів хімії та біології.</w:t>
      </w:r>
    </w:p>
    <w:p w:rsidR="00AF7B15" w:rsidRPr="009E4DCD" w:rsidRDefault="00AF7B1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метою самоосвіти постійно передплачую «Фаховий комплект» (Хімія + біологія) видавництва «Основа»</w:t>
      </w:r>
      <w:r w:rsidR="00001C63">
        <w:rPr>
          <w:rFonts w:ascii="Times New Roman" w:hAnsi="Times New Roman"/>
          <w:sz w:val="28"/>
          <w:szCs w:val="28"/>
          <w:lang w:val="uk-UA"/>
        </w:rPr>
        <w:t xml:space="preserve">, користуюся джерелами </w:t>
      </w:r>
      <w:r w:rsidR="00001C63">
        <w:rPr>
          <w:rFonts w:ascii="Times New Roman" w:hAnsi="Times New Roman"/>
          <w:sz w:val="28"/>
          <w:szCs w:val="28"/>
          <w:lang w:val="en-US"/>
        </w:rPr>
        <w:t>Internet</w:t>
      </w:r>
      <w:r w:rsidR="00001C63">
        <w:rPr>
          <w:rFonts w:ascii="Times New Roman" w:hAnsi="Times New Roman"/>
          <w:sz w:val="28"/>
          <w:szCs w:val="28"/>
          <w:lang w:val="uk-UA"/>
        </w:rPr>
        <w:t>.</w:t>
      </w:r>
      <w:r w:rsidR="00001C63" w:rsidRPr="00001C63">
        <w:rPr>
          <w:rFonts w:ascii="Times New Roman" w:hAnsi="Times New Roman"/>
          <w:sz w:val="28"/>
          <w:szCs w:val="28"/>
          <w:lang w:val="uk-UA"/>
        </w:rPr>
        <w:t xml:space="preserve"> В своїй роботі впроваджую елементи передового педагогічного досвіду вчителів хімії</w:t>
      </w:r>
      <w:r w:rsidR="00001C63">
        <w:rPr>
          <w:rFonts w:ascii="Times New Roman" w:hAnsi="Times New Roman"/>
          <w:sz w:val="28"/>
          <w:szCs w:val="28"/>
          <w:lang w:val="uk-UA"/>
        </w:rPr>
        <w:t xml:space="preserve"> району, області, України (</w:t>
      </w:r>
      <w:proofErr w:type="spellStart"/>
      <w:r w:rsidR="00001C63">
        <w:rPr>
          <w:rFonts w:ascii="Times New Roman" w:hAnsi="Times New Roman"/>
          <w:sz w:val="28"/>
          <w:szCs w:val="28"/>
          <w:lang w:val="uk-UA"/>
        </w:rPr>
        <w:t>Заяць</w:t>
      </w:r>
      <w:proofErr w:type="spellEnd"/>
      <w:r w:rsidR="00001C63">
        <w:rPr>
          <w:rFonts w:ascii="Times New Roman" w:hAnsi="Times New Roman"/>
          <w:sz w:val="28"/>
          <w:szCs w:val="28"/>
          <w:lang w:val="uk-UA"/>
        </w:rPr>
        <w:t xml:space="preserve"> М. М., </w:t>
      </w:r>
      <w:proofErr w:type="spellStart"/>
      <w:r w:rsidR="00001C63">
        <w:rPr>
          <w:rFonts w:ascii="Times New Roman" w:hAnsi="Times New Roman"/>
          <w:sz w:val="28"/>
          <w:szCs w:val="28"/>
          <w:lang w:val="uk-UA"/>
        </w:rPr>
        <w:t>Матевощук</w:t>
      </w:r>
      <w:proofErr w:type="spellEnd"/>
      <w:r w:rsidR="00001C63">
        <w:rPr>
          <w:rFonts w:ascii="Times New Roman" w:hAnsi="Times New Roman"/>
          <w:sz w:val="28"/>
          <w:szCs w:val="28"/>
          <w:lang w:val="uk-UA"/>
        </w:rPr>
        <w:t xml:space="preserve"> О. Р., </w:t>
      </w:r>
      <w:proofErr w:type="spellStart"/>
      <w:r w:rsidR="00001C63">
        <w:rPr>
          <w:rFonts w:ascii="Times New Roman" w:hAnsi="Times New Roman"/>
          <w:sz w:val="28"/>
          <w:szCs w:val="28"/>
          <w:lang w:val="uk-UA"/>
        </w:rPr>
        <w:t>Лугофет</w:t>
      </w:r>
      <w:proofErr w:type="spellEnd"/>
      <w:r w:rsidR="00001C63">
        <w:rPr>
          <w:rFonts w:ascii="Times New Roman" w:hAnsi="Times New Roman"/>
          <w:sz w:val="28"/>
          <w:szCs w:val="28"/>
          <w:lang w:val="uk-UA"/>
        </w:rPr>
        <w:t xml:space="preserve"> О. М.,</w:t>
      </w:r>
      <w:r w:rsidR="00D8506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46A03">
        <w:rPr>
          <w:rFonts w:ascii="Times New Roman" w:hAnsi="Times New Roman"/>
          <w:sz w:val="28"/>
          <w:szCs w:val="28"/>
          <w:lang w:val="uk-UA"/>
        </w:rPr>
        <w:t>Сушко</w:t>
      </w:r>
      <w:proofErr w:type="spellEnd"/>
      <w:r w:rsidR="00846A03">
        <w:rPr>
          <w:rFonts w:ascii="Times New Roman" w:hAnsi="Times New Roman"/>
          <w:sz w:val="28"/>
          <w:szCs w:val="28"/>
          <w:lang w:val="uk-UA"/>
        </w:rPr>
        <w:t xml:space="preserve"> Г. М., </w:t>
      </w:r>
      <w:proofErr w:type="spellStart"/>
      <w:r w:rsidR="00846A03">
        <w:rPr>
          <w:rFonts w:ascii="Times New Roman" w:hAnsi="Times New Roman"/>
          <w:sz w:val="28"/>
          <w:szCs w:val="28"/>
          <w:lang w:val="uk-UA"/>
        </w:rPr>
        <w:t>Дзюжинська</w:t>
      </w:r>
      <w:proofErr w:type="spellEnd"/>
      <w:r w:rsidR="00846A03">
        <w:rPr>
          <w:rFonts w:ascii="Times New Roman" w:hAnsi="Times New Roman"/>
          <w:sz w:val="28"/>
          <w:szCs w:val="28"/>
          <w:lang w:val="uk-UA"/>
        </w:rPr>
        <w:t xml:space="preserve"> В. Т., </w:t>
      </w:r>
      <w:proofErr w:type="spellStart"/>
      <w:r w:rsidR="00D85063">
        <w:rPr>
          <w:rFonts w:ascii="Times New Roman" w:hAnsi="Times New Roman"/>
          <w:sz w:val="28"/>
          <w:szCs w:val="28"/>
          <w:lang w:val="uk-UA"/>
        </w:rPr>
        <w:t>Гладюк</w:t>
      </w:r>
      <w:proofErr w:type="spellEnd"/>
      <w:r w:rsidR="00D85063">
        <w:rPr>
          <w:rFonts w:ascii="Times New Roman" w:hAnsi="Times New Roman"/>
          <w:sz w:val="28"/>
          <w:szCs w:val="28"/>
          <w:lang w:val="uk-UA"/>
        </w:rPr>
        <w:t xml:space="preserve"> М. М., </w:t>
      </w:r>
      <w:proofErr w:type="spellStart"/>
      <w:r w:rsidR="00D85063">
        <w:rPr>
          <w:rFonts w:ascii="Times New Roman" w:hAnsi="Times New Roman"/>
          <w:sz w:val="28"/>
          <w:szCs w:val="28"/>
          <w:lang w:val="uk-UA"/>
        </w:rPr>
        <w:t>Романишина</w:t>
      </w:r>
      <w:proofErr w:type="spellEnd"/>
      <w:r w:rsidR="00D85063">
        <w:rPr>
          <w:rFonts w:ascii="Times New Roman" w:hAnsi="Times New Roman"/>
          <w:sz w:val="28"/>
          <w:szCs w:val="28"/>
          <w:lang w:val="uk-UA"/>
        </w:rPr>
        <w:t xml:space="preserve"> Л.М.)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9E4DCD" w:rsidRP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lastRenderedPageBreak/>
        <w:t>У 2013 році у журналі «Хімія» №10 надрукований конспект уроку хімії у 8 класі «Розв’язування розрахункових задач», у журналі «Біологія» №19-21 – сценарій виступу колективу екологічної просвіти «Сполох» на тему: «Збережемо красу Землі для наших нащадків!»</w:t>
      </w:r>
    </w:p>
    <w:p w:rsidR="009E4DCD" w:rsidRDefault="009E4DCD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E4DCD">
        <w:rPr>
          <w:rFonts w:ascii="Times New Roman" w:hAnsi="Times New Roman"/>
          <w:sz w:val="28"/>
          <w:szCs w:val="28"/>
          <w:lang w:val="uk-UA"/>
        </w:rPr>
        <w:t>Таким чином, для підтримки активності учнів можна застосовувати різні прийоми та засоби навчання, було б лише бажання самого вчителя розвивати властиві дитині пізнавальні потреби. А відсутність інтересу в учнів до предмету – це показник серйозних недоліків в організації навчання.</w:t>
      </w: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191A1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657595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7595" w:rsidRDefault="00191A18" w:rsidP="00191A18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1596E" wp14:editId="1C70C075">
            <wp:extent cx="4638675" cy="5238750"/>
            <wp:effectExtent l="0" t="0" r="9525" b="0"/>
            <wp:docPr id="1" name="Рисунок 1" descr="D:\Школа\Харків Газета\Фото\1.Автор Іванів О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Харків Газета\Фото\1.Автор Іванів О.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ІВАНІВ ОКСАНА КЛИМЕНТІЇВНА</w:t>
      </w:r>
    </w:p>
    <w:p w:rsidR="00657595" w:rsidRDefault="00657595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Вчитель хімії ЗОШ І-ІІІ ступенів с. Лисівці</w:t>
      </w: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5400675"/>
            <wp:effectExtent l="0" t="4763" r="0" b="0"/>
            <wp:docPr id="2" name="Рисунок 2" descr="D:\фото школа\Іванів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Іванів\img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717BB" w:rsidRDefault="00191A18" w:rsidP="000717B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ХІМІЇ У 9 КЛАСІ</w:t>
      </w:r>
    </w:p>
    <w:p w:rsidR="000717BB" w:rsidRDefault="000717BB" w:rsidP="000717B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0717BB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5400675"/>
            <wp:effectExtent l="0" t="4763" r="0" b="0"/>
            <wp:docPr id="3" name="Рисунок 3" descr="D:\фото школа\Іванів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Іванів\img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1A18" w:rsidRDefault="00191A18" w:rsidP="006575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E4DCD" w:rsidRDefault="00191A18" w:rsidP="000717B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СУД НАД ХІМІЄЮ</w:t>
      </w:r>
    </w:p>
    <w:p w:rsidR="000717BB" w:rsidRPr="009E4DCD" w:rsidRDefault="000717BB" w:rsidP="009E4DC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5400675"/>
            <wp:effectExtent l="0" t="4763" r="0" b="0"/>
            <wp:docPr id="5" name="Рисунок 5" descr="D:\фото школа\Іванів\2014-02-19 10.2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Іванів\2014-02-19 10.23.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BB" w:rsidRDefault="000717BB" w:rsidP="000717BB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717BB" w:rsidRDefault="000717BB" w:rsidP="000717BB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ЗАСІДАННЯ ШКІЛЬНОГО МЕТОДОБ</w:t>
      </w:r>
      <w:r w:rsidRPr="000717BB">
        <w:rPr>
          <w:rFonts w:ascii="Times New Roman" w:hAnsi="Times New Roman"/>
          <w:b/>
          <w:sz w:val="28"/>
          <w:szCs w:val="28"/>
        </w:rPr>
        <w:t>’</w:t>
      </w:r>
      <w:r>
        <w:rPr>
          <w:rFonts w:ascii="Times New Roman" w:hAnsi="Times New Roman"/>
          <w:b/>
          <w:sz w:val="28"/>
          <w:szCs w:val="28"/>
          <w:lang w:val="uk-UA"/>
        </w:rPr>
        <w:t>ЄДНАННЯ</w:t>
      </w:r>
    </w:p>
    <w:p w:rsidR="000717BB" w:rsidRDefault="000717BB" w:rsidP="000717BB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ВЧИТЕЛІВ ПРИРОДНОЧО-МАТЕМАТИЧНОГО ЦИКЛУ</w:t>
      </w:r>
    </w:p>
    <w:p w:rsidR="000717BB" w:rsidRDefault="000717BB" w:rsidP="000717BB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717BB" w:rsidRDefault="000717BB" w:rsidP="000717BB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CB5ABF" wp14:editId="2C6537D1">
            <wp:extent cx="3600450" cy="5400675"/>
            <wp:effectExtent l="0" t="4763" r="0" b="0"/>
            <wp:docPr id="4" name="Рисунок 4" descr="D:\фото школа\Іванів\2013-02-13 10.39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Іванів\2013-02-13 10.39.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BB" w:rsidRDefault="000717BB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3F7CCD" w:rsidRPr="000717BB" w:rsidRDefault="000717BB" w:rsidP="000717BB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717BB">
        <w:rPr>
          <w:rFonts w:ascii="Times New Roman" w:hAnsi="Times New Roman"/>
          <w:b/>
          <w:sz w:val="28"/>
          <w:szCs w:val="28"/>
          <w:lang w:val="uk-UA"/>
        </w:rPr>
        <w:t>РАЙОННИЙ СЕМІНАР-ТРЕНІНГ</w:t>
      </w:r>
    </w:p>
    <w:sectPr w:rsidR="003F7CCD" w:rsidRPr="00071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11"/>
    <w:rsid w:val="00001C63"/>
    <w:rsid w:val="000717BB"/>
    <w:rsid w:val="00140340"/>
    <w:rsid w:val="00143A7B"/>
    <w:rsid w:val="00191A18"/>
    <w:rsid w:val="003A7877"/>
    <w:rsid w:val="003F7CCD"/>
    <w:rsid w:val="005D4111"/>
    <w:rsid w:val="005F0E8C"/>
    <w:rsid w:val="00657595"/>
    <w:rsid w:val="00821083"/>
    <w:rsid w:val="00846A03"/>
    <w:rsid w:val="009E4DCD"/>
    <w:rsid w:val="00A11801"/>
    <w:rsid w:val="00AB75FC"/>
    <w:rsid w:val="00AE5267"/>
    <w:rsid w:val="00AF7B15"/>
    <w:rsid w:val="00B9395A"/>
    <w:rsid w:val="00D85063"/>
    <w:rsid w:val="00EE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2014-11-16T18:43:00Z</cp:lastPrinted>
  <dcterms:created xsi:type="dcterms:W3CDTF">2014-11-16T16:14:00Z</dcterms:created>
  <dcterms:modified xsi:type="dcterms:W3CDTF">2014-12-14T18:22:00Z</dcterms:modified>
</cp:coreProperties>
</file>