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D" w:rsidRPr="00C51CD6" w:rsidRDefault="009344AF" w:rsidP="00C51CD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Авторська л</w:t>
      </w:r>
      <w:r w:rsidR="00D715AD" w:rsidRPr="00C51C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огопедична методика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0C387C" w:rsidRPr="00C51C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Комплексного впливу» </w:t>
      </w:r>
      <w:r w:rsidR="00D715AD" w:rsidRPr="00C51CD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Романишин Н.С.</w:t>
      </w:r>
    </w:p>
    <w:p w:rsidR="00934056" w:rsidRDefault="00D715AD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344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Анотація.</w:t>
      </w:r>
      <w:r w:rsidR="00164D09" w:rsidRPr="009344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</w:t>
      </w:r>
      <w:r w:rsidR="00164D09" w:rsidRPr="009344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4D09" w:rsidRPr="00164D09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EB4A4B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="00164D09">
        <w:rPr>
          <w:rFonts w:ascii="Times New Roman" w:hAnsi="Times New Roman" w:cs="Times New Roman"/>
          <w:sz w:val="28"/>
          <w:szCs w:val="28"/>
          <w:lang w:val="uk-UA"/>
        </w:rPr>
        <w:t>омплексного впливу</w:t>
      </w:r>
      <w:r w:rsidR="00EB4A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4D09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для логопедичних занять</w:t>
      </w:r>
      <w:r w:rsidR="00584B2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мовлення дітей з ООП. До категорії дітей з якими можна використовувати дану методику входять: діти з затримкою розвитку артикуляції, ФФНМ, Діти з ВМР </w:t>
      </w:r>
      <w:r w:rsidR="00934056">
        <w:rPr>
          <w:rFonts w:ascii="Times New Roman" w:hAnsi="Times New Roman" w:cs="Times New Roman"/>
          <w:sz w:val="28"/>
          <w:szCs w:val="28"/>
          <w:lang w:val="uk-UA"/>
        </w:rPr>
        <w:t xml:space="preserve">, діти з порушенням інтелектуального розвитку легкої та середньої важкості.    </w:t>
      </w:r>
      <w:r w:rsidR="00584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09">
        <w:rPr>
          <w:rFonts w:ascii="Times New Roman" w:hAnsi="Times New Roman" w:cs="Times New Roman"/>
          <w:sz w:val="28"/>
          <w:szCs w:val="28"/>
          <w:lang w:val="uk-UA"/>
        </w:rPr>
        <w:t>Може використовуватися вихователями в групі дітей молодшого шкільного віку як елемент підготовки до школи. Також вчителями молодших класів з дітьми які мають</w:t>
      </w:r>
      <w:r w:rsidR="00934056">
        <w:rPr>
          <w:rFonts w:ascii="Times New Roman" w:hAnsi="Times New Roman" w:cs="Times New Roman"/>
          <w:sz w:val="28"/>
          <w:szCs w:val="28"/>
          <w:lang w:val="uk-UA"/>
        </w:rPr>
        <w:t xml:space="preserve"> труднощі в опануванні грамотою та в групі ризику дислексії.</w:t>
      </w:r>
    </w:p>
    <w:p w:rsidR="00F1025B" w:rsidRPr="00F1025B" w:rsidRDefault="00934056" w:rsidP="00C51CD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102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Завданнями даної методики</w:t>
      </w:r>
      <w:r w:rsidRPr="00F102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є:                                                                            </w:t>
      </w:r>
    </w:p>
    <w:p w:rsidR="00F1025B" w:rsidRDefault="00934056" w:rsidP="00C51C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025B">
        <w:rPr>
          <w:rFonts w:ascii="Times New Roman" w:hAnsi="Times New Roman" w:cs="Times New Roman"/>
          <w:sz w:val="28"/>
          <w:szCs w:val="28"/>
          <w:lang w:val="uk-UA"/>
        </w:rPr>
        <w:t>спрощення організації навчання, з метою покращення очіку</w:t>
      </w:r>
      <w:r w:rsidR="00F1025B" w:rsidRPr="00F1025B">
        <w:rPr>
          <w:rFonts w:ascii="Times New Roman" w:hAnsi="Times New Roman" w:cs="Times New Roman"/>
          <w:sz w:val="28"/>
          <w:szCs w:val="28"/>
          <w:lang w:val="uk-UA"/>
        </w:rPr>
        <w:t xml:space="preserve">ваних результатів;      </w:t>
      </w:r>
    </w:p>
    <w:p w:rsidR="00F1025B" w:rsidRDefault="00934056" w:rsidP="00C51C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025B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в навчальний процес якомога більше сенсорних аналізаторів; </w:t>
      </w:r>
      <w:r w:rsidR="00F1025B" w:rsidRPr="00F1025B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концентрації уваги </w:t>
      </w:r>
    </w:p>
    <w:p w:rsidR="00F1025B" w:rsidRDefault="00F1025B" w:rsidP="00C51C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025B">
        <w:rPr>
          <w:rFonts w:ascii="Times New Roman" w:hAnsi="Times New Roman" w:cs="Times New Roman"/>
          <w:sz w:val="28"/>
          <w:szCs w:val="28"/>
          <w:lang w:val="uk-UA"/>
        </w:rPr>
        <w:t xml:space="preserve">легкість виконання навчальних завдань ;                                                            </w:t>
      </w:r>
    </w:p>
    <w:p w:rsidR="00F1025B" w:rsidRDefault="00F1025B" w:rsidP="00C51C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025B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адаптації та модифікації під поставлені цілі з урахуванням індивідуальних потреб і можливостей учнів </w:t>
      </w:r>
    </w:p>
    <w:p w:rsidR="00A244A3" w:rsidRPr="00F1025B" w:rsidRDefault="00A244A3" w:rsidP="00C51CD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швидкої трансформації на кожному етапі роботи </w:t>
      </w:r>
    </w:p>
    <w:p w:rsidR="00F1025B" w:rsidRPr="009344AF" w:rsidRDefault="00F1025B" w:rsidP="00C51CD6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344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Мета:                                       </w:t>
      </w:r>
    </w:p>
    <w:p w:rsidR="00934056" w:rsidRDefault="00F1025B" w:rsidP="00C51C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025B">
        <w:rPr>
          <w:rFonts w:ascii="Times New Roman" w:hAnsi="Times New Roman" w:cs="Times New Roman"/>
          <w:sz w:val="28"/>
          <w:szCs w:val="28"/>
          <w:lang w:val="uk-UA"/>
        </w:rPr>
        <w:t>зробити проце</w:t>
      </w:r>
      <w:r w:rsidR="00A244A3">
        <w:rPr>
          <w:rFonts w:ascii="Times New Roman" w:hAnsi="Times New Roman" w:cs="Times New Roman"/>
          <w:sz w:val="28"/>
          <w:szCs w:val="28"/>
          <w:lang w:val="uk-UA"/>
        </w:rPr>
        <w:t>с навчання доступним для кожного учня</w:t>
      </w:r>
    </w:p>
    <w:p w:rsidR="006036CE" w:rsidRDefault="00A244A3" w:rsidP="00C51C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в процесі роботи можливості </w:t>
      </w:r>
      <w:r w:rsidR="00F741E5">
        <w:rPr>
          <w:rFonts w:ascii="Times New Roman" w:hAnsi="Times New Roman" w:cs="Times New Roman"/>
          <w:sz w:val="28"/>
          <w:szCs w:val="28"/>
          <w:lang w:val="uk-UA"/>
        </w:rPr>
        <w:t>нейропластичністі</w:t>
      </w:r>
      <w:r w:rsidR="006036CE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мозку для досягнення віддалених цілей</w:t>
      </w:r>
    </w:p>
    <w:p w:rsidR="006C4D2B" w:rsidRDefault="006C4D2B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344AF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Комплекність</w:t>
      </w:r>
      <w:r w:rsidRPr="009344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 методиці</w:t>
      </w:r>
      <w:r w:rsidRPr="006C4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:                                                                                                      </w:t>
      </w:r>
    </w:p>
    <w:p w:rsidR="00C233C5" w:rsidRPr="009344AF" w:rsidRDefault="006C4D2B" w:rsidP="00C51CD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процесі навчання за методикою</w:t>
      </w:r>
      <w:r w:rsidR="00C233C5">
        <w:rPr>
          <w:rFonts w:ascii="Times New Roman" w:hAnsi="Times New Roman" w:cs="Times New Roman"/>
          <w:sz w:val="28"/>
          <w:szCs w:val="28"/>
          <w:lang w:val="uk-UA"/>
        </w:rPr>
        <w:t>, одночасно розвиваються пізнавальні</w:t>
      </w:r>
      <w:r w:rsidR="00EB4A4B">
        <w:rPr>
          <w:rFonts w:ascii="Times New Roman" w:hAnsi="Times New Roman" w:cs="Times New Roman"/>
          <w:sz w:val="28"/>
          <w:szCs w:val="28"/>
          <w:lang w:val="uk-UA"/>
        </w:rPr>
        <w:t xml:space="preserve"> процеси в слуховій і зоровій с</w:t>
      </w:r>
      <w:r w:rsidR="00C233C5">
        <w:rPr>
          <w:rFonts w:ascii="Times New Roman" w:hAnsi="Times New Roman" w:cs="Times New Roman"/>
          <w:sz w:val="28"/>
          <w:szCs w:val="28"/>
          <w:lang w:val="uk-UA"/>
        </w:rPr>
        <w:t>ферах, структура мовлення, пам'ять, дрібна моторик</w:t>
      </w:r>
      <w:r w:rsidR="00F741E5">
        <w:rPr>
          <w:rFonts w:ascii="Times New Roman" w:hAnsi="Times New Roman" w:cs="Times New Roman"/>
          <w:sz w:val="28"/>
          <w:szCs w:val="28"/>
          <w:lang w:val="uk-UA"/>
        </w:rPr>
        <w:t xml:space="preserve">а, тренування </w:t>
      </w:r>
    </w:p>
    <w:p w:rsidR="00773D21" w:rsidRPr="009344AF" w:rsidRDefault="00773D21" w:rsidP="00C51CD6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344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Науково-теоретичне підґрунтя:</w:t>
      </w:r>
    </w:p>
    <w:p w:rsidR="00773D21" w:rsidRPr="00F741E5" w:rsidRDefault="00773D21" w:rsidP="00C51CD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41E5">
        <w:rPr>
          <w:rFonts w:ascii="Times New Roman" w:hAnsi="Times New Roman" w:cs="Times New Roman"/>
          <w:sz w:val="28"/>
          <w:szCs w:val="28"/>
          <w:lang w:val="uk-UA"/>
        </w:rPr>
        <w:t xml:space="preserve">Нейропластичність дитячого мозку </w:t>
      </w:r>
    </w:p>
    <w:p w:rsidR="00773D21" w:rsidRPr="00F741E5" w:rsidRDefault="00D41DC9" w:rsidP="00C51CD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функціональних блоків О.Р.</w:t>
      </w:r>
      <w:r w:rsidR="00F741E5" w:rsidRPr="00F741E5">
        <w:rPr>
          <w:rFonts w:ascii="Times New Roman" w:hAnsi="Times New Roman" w:cs="Times New Roman"/>
          <w:sz w:val="28"/>
          <w:szCs w:val="28"/>
          <w:lang w:val="uk-UA"/>
        </w:rPr>
        <w:t xml:space="preserve"> Лурія</w:t>
      </w:r>
    </w:p>
    <w:p w:rsidR="00773D21" w:rsidRDefault="00773D21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33C5" w:rsidRDefault="003021F1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Відомо, що від розуміння та використання мовлення залежить подальший розвиток усіх пізнавальних функцій. </w:t>
      </w:r>
      <w:r w:rsidR="00757E89">
        <w:rPr>
          <w:rFonts w:ascii="Times New Roman" w:hAnsi="Times New Roman" w:cs="Times New Roman"/>
          <w:sz w:val="28"/>
          <w:szCs w:val="28"/>
          <w:lang w:val="uk-UA"/>
        </w:rPr>
        <w:t xml:space="preserve">Затримка мовного розвитку негативно впливає на розвиток психічних процесів. Тому рання стимуляція є надзвичайно актуальною темою логопедії , психології, педагогіки. </w:t>
      </w:r>
      <w:r w:rsidR="00BA42E5">
        <w:rPr>
          <w:rFonts w:ascii="Times New Roman" w:hAnsi="Times New Roman" w:cs="Times New Roman"/>
          <w:sz w:val="28"/>
          <w:szCs w:val="28"/>
          <w:lang w:val="uk-UA"/>
        </w:rPr>
        <w:t>Підтвердження цьому слова польського нейрофізіолога  Д. Конорського</w:t>
      </w:r>
      <w:r w:rsidR="00543FD9">
        <w:rPr>
          <w:rFonts w:ascii="Times New Roman" w:hAnsi="Times New Roman" w:cs="Times New Roman"/>
          <w:sz w:val="28"/>
          <w:szCs w:val="28"/>
          <w:lang w:val="uk-UA"/>
        </w:rPr>
        <w:t xml:space="preserve"> про нейропластичність мозку:</w:t>
      </w:r>
      <w:r w:rsidR="00BA4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E5" w:rsidRPr="00543FD9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543FD9" w:rsidRPr="00543FD9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pl-PL"/>
        </w:rPr>
        <w:t>możemy o niej mówić wtedy, gdy własności komórek nerwowych zmieniają się trwale pod wpływem bodźców, co umożliwia reagowanie i dostosowywanie się do warunków środowiska</w:t>
      </w:r>
      <w:r w:rsidR="00543FD9" w:rsidRPr="00543FD9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>»</w:t>
      </w:r>
      <w:r w:rsidR="00543FD9">
        <w:rPr>
          <w:rStyle w:val="a8"/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footnoteReference w:id="2"/>
      </w:r>
    </w:p>
    <w:p w:rsidR="00CC4286" w:rsidRDefault="00543FD9" w:rsidP="00C51C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C4286">
        <w:rPr>
          <w:rFonts w:ascii="Times New Roman" w:hAnsi="Times New Roman"/>
          <w:sz w:val="28"/>
          <w:lang w:val="uk-UA"/>
        </w:rPr>
        <w:t>Пластичність</w:t>
      </w:r>
      <w:r w:rsidR="00DA3898" w:rsidRPr="00CC4286">
        <w:rPr>
          <w:rFonts w:ascii="Times New Roman" w:hAnsi="Times New Roman"/>
          <w:sz w:val="28"/>
          <w:lang w:val="uk-UA"/>
        </w:rPr>
        <w:t xml:space="preserve"> мозку підтверджена низкою наукових досліджень. Кожна частина тіла має свою репрезентацію в мозку. Завдяки навчанню можна змінити </w:t>
      </w:r>
      <w:r w:rsidR="00DA3898" w:rsidRPr="00CC4286">
        <w:rPr>
          <w:rFonts w:ascii="Times New Roman" w:hAnsi="Times New Roman"/>
          <w:sz w:val="28"/>
          <w:lang w:val="uk-UA"/>
        </w:rPr>
        <w:lastRenderedPageBreak/>
        <w:t>репрезентацію зон кори мозку. Наприклад, дослідження людей зі зниженим зором, які читають шрифтом Брайля, стимулює збільшення корової репрезентації пальців.</w:t>
      </w:r>
      <w:r w:rsidR="00CC4286" w:rsidRPr="00CC4286">
        <w:rPr>
          <w:rFonts w:ascii="Times New Roman" w:hAnsi="Times New Roman"/>
          <w:sz w:val="28"/>
          <w:lang w:val="uk-UA"/>
        </w:rPr>
        <w:t xml:space="preserve"> </w:t>
      </w:r>
    </w:p>
    <w:p w:rsidR="00DA3898" w:rsidRDefault="00CC4286" w:rsidP="00C51C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Теоретичним підґрунтям нейропсихологічних досліджень з даної теорії є</w:t>
      </w:r>
      <w:r w:rsidRPr="00CC4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C4286">
        <w:rPr>
          <w:rFonts w:ascii="Times New Roman" w:hAnsi="Times New Roman" w:cs="Times New Roman"/>
          <w:sz w:val="28"/>
          <w:szCs w:val="28"/>
          <w:lang w:val="uk-UA"/>
        </w:rPr>
        <w:t xml:space="preserve">исунуте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286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286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286">
        <w:rPr>
          <w:rFonts w:ascii="Times New Roman" w:hAnsi="Times New Roman" w:cs="Times New Roman"/>
          <w:sz w:val="28"/>
          <w:szCs w:val="28"/>
          <w:lang w:val="uk-UA"/>
        </w:rPr>
        <w:t xml:space="preserve">Виготським </w:t>
      </w:r>
      <w:r>
        <w:rPr>
          <w:rFonts w:ascii="Times New Roman" w:hAnsi="Times New Roman" w:cs="Times New Roman"/>
          <w:sz w:val="28"/>
          <w:szCs w:val="28"/>
          <w:lang w:val="uk-UA"/>
        </w:rPr>
        <w:t>твердження про те, що на різних етапах розвитку дитини недорозвиток чи ураження різних ділянок мозку мають неоднаковий системний ефект.</w:t>
      </w:r>
      <w:r w:rsidR="00A20CC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 досліджень О.Р. Лурія стала концепція структурно-функціональних блоків мозку.</w:t>
      </w:r>
      <w:r w:rsidR="00F13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6889" w:rsidRDefault="00F135F1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занять за «методикою комплексного впливу передбачає слухову стимуляцію, зорову стимуляцію і тактильну. Дидактичним матеріалом являються таблиці простих складів, впорядковані за спеціальним зразком. Ідея створення даних таблиць прийшла під час виконання ігрових завдань для розвитку процесів аналізу і синтезу. Озвучення логопедом складу, пошук в таблиці відповідного місця для нього стимулюють розвиток вище сказаних процесів. Повторення дитиною складів за логопедом активує рухливість артикуляційних органів, слухове сприйняття  вимовленого </w:t>
      </w:r>
      <w:r w:rsidR="00576889">
        <w:rPr>
          <w:rFonts w:ascii="Times New Roman" w:hAnsi="Times New Roman" w:cs="Times New Roman"/>
          <w:sz w:val="28"/>
          <w:szCs w:val="28"/>
          <w:lang w:val="uk-UA"/>
        </w:rPr>
        <w:t>дитиною складу, стимулює фонематичні процеси. Підтвердженням моїх спостережень в практичній роботі за даною методикою протягом 7 років є теорія дзеркальних нейронів, яка стверджує, що повторення має істотне значення в процесі мовлення, в процесі комунікації і рухової активності. Теорія дзеркальних нейронів твердить</w:t>
      </w:r>
      <w:r w:rsidR="001516B2">
        <w:rPr>
          <w:rFonts w:ascii="Times New Roman" w:hAnsi="Times New Roman" w:cs="Times New Roman"/>
          <w:sz w:val="28"/>
          <w:szCs w:val="28"/>
          <w:lang w:val="uk-UA"/>
        </w:rPr>
        <w:t xml:space="preserve">, що в основі розвитку мови лежить три модальна система дзеркальних нейронів, які реагують на рухові, зорові і слухові стимули, тобто коли якась діяльність виконується або обсервується методом зору та слуху. </w:t>
      </w:r>
    </w:p>
    <w:p w:rsidR="001516B2" w:rsidRDefault="001516B2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Обґрунтовано, що коли логопед називає, показує, пропонує знайти відповідне місце і повторити за ним склад, активуються вище описані процеси. </w:t>
      </w:r>
    </w:p>
    <w:p w:rsidR="001516B2" w:rsidRDefault="001516B2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перше завдання методики :</w:t>
      </w:r>
    </w:p>
    <w:p w:rsidR="001516B2" w:rsidRDefault="001516B2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Стимулювати мовлення.</w:t>
      </w:r>
    </w:p>
    <w:p w:rsidR="001516B2" w:rsidRDefault="001516B2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Словниковий запас.</w:t>
      </w:r>
    </w:p>
    <w:p w:rsidR="001516B2" w:rsidRDefault="001516B2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етапі дітей з ЗМР розвиток мовлення відбувається  шляхом </w:t>
      </w:r>
      <w:r w:rsidR="009A44DE">
        <w:rPr>
          <w:rFonts w:ascii="Times New Roman" w:hAnsi="Times New Roman" w:cs="Times New Roman"/>
          <w:sz w:val="28"/>
          <w:szCs w:val="28"/>
          <w:lang w:val="uk-UA"/>
        </w:rPr>
        <w:t>розвитку розуміння інструкції,</w:t>
      </w:r>
      <w:r w:rsidR="009A44DE">
        <w:rPr>
          <w:rFonts w:ascii="Times New Roman" w:hAnsi="Times New Roman" w:cs="Times New Roman"/>
          <w:sz w:val="28"/>
          <w:szCs w:val="28"/>
          <w:lang w:val="uk-UA"/>
        </w:rPr>
        <w:br/>
        <w:t xml:space="preserve"> розуміння мовлення. Дитина опановує пасивний словник, наступний етап – активний. </w:t>
      </w:r>
    </w:p>
    <w:p w:rsidR="009A44DE" w:rsidRDefault="009A44DE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процесі заняття за даною методикою дитина вчиться розуміти вказівку «Покажи»,  « Візьми», «Прикріпи» підкріплену діями. Це відбувається поступово в залежності від індивідуальних можливостей дитини. Методика набування словника у дітей даної категорії мовленнєвих порушень полягає в опануванні назвами кількох предметів (до 6), завдяки багаторазовому повторенні. В методиці «комплексного впливу» кількість нових слів така ж як голосних звуків в українській мові – 6. Така кількість слів допустима у важ</w:t>
      </w:r>
      <w:r w:rsidR="00431B20">
        <w:rPr>
          <w:rFonts w:ascii="Times New Roman" w:hAnsi="Times New Roman" w:cs="Times New Roman"/>
          <w:sz w:val="28"/>
          <w:szCs w:val="28"/>
          <w:lang w:val="uk-UA"/>
        </w:rPr>
        <w:t>ких випадках ЗМР, з умовою багаторазового повторення. Саме такий підхід покладено в основу даної методики, і як результат швидке і постійне набування словника.</w:t>
      </w:r>
    </w:p>
    <w:p w:rsidR="00431B20" w:rsidRDefault="00431B20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Третє завдання методики:</w:t>
      </w:r>
    </w:p>
    <w:p w:rsidR="00090F65" w:rsidRDefault="00090F65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ІІІ. Розвиток фонематичних процесів: сприймання, аналізу та синтезу.</w:t>
      </w:r>
    </w:p>
    <w:p w:rsidR="00090F65" w:rsidRDefault="00090F65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завдання здійснюється і супроводжує усі етапи навчання за даною методикою, оскільки являється першочерговим у розвитку мовленнєвих процесів. </w:t>
      </w:r>
    </w:p>
    <w:p w:rsidR="00090F65" w:rsidRPr="00090F65" w:rsidRDefault="00090F65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цьому методику можна використовувати в роботі з проблемами одзвінчення та оглушення звуків. Дієвим цей вид завдань методики під час роботи з дітьми, які знаходяться у групі ризику дислексій. </w:t>
      </w:r>
    </w:p>
    <w:p w:rsidR="00431B20" w:rsidRDefault="00431B20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90F6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Підготовка до навчання грамоти.</w:t>
      </w:r>
    </w:p>
    <w:p w:rsidR="00431B20" w:rsidRDefault="00431B20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Регулярна обсервація графічного зображення літер сприяє підсвідомому їх запам’ятовуванню. Виділення першого складу слова на слух – стимулює фонематичні процеси, зорове виділення у словах – аналітичні процеси мислення, зорового аналізу. </w:t>
      </w:r>
    </w:p>
    <w:p w:rsidR="00090F65" w:rsidRDefault="00431B20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Працюючи з даними таблицями дитина легко і не усвідомлюючи того </w:t>
      </w:r>
      <w:r w:rsidR="00090F65">
        <w:rPr>
          <w:rFonts w:ascii="Times New Roman" w:hAnsi="Times New Roman" w:cs="Times New Roman"/>
          <w:sz w:val="28"/>
          <w:szCs w:val="28"/>
          <w:lang w:val="uk-UA"/>
        </w:rPr>
        <w:t xml:space="preserve">вчиться читати. </w:t>
      </w:r>
    </w:p>
    <w:p w:rsidR="00431B20" w:rsidRDefault="00431B20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F65">
        <w:rPr>
          <w:rFonts w:ascii="Times New Roman" w:hAnsi="Times New Roman" w:cs="Times New Roman"/>
          <w:sz w:val="28"/>
          <w:szCs w:val="28"/>
          <w:lang w:val="uk-UA"/>
        </w:rPr>
        <w:t>Методика має кілька етапів застосування</w:t>
      </w:r>
      <w:r w:rsidR="00E973EC">
        <w:rPr>
          <w:rFonts w:ascii="Times New Roman" w:hAnsi="Times New Roman" w:cs="Times New Roman"/>
          <w:sz w:val="28"/>
          <w:szCs w:val="28"/>
          <w:lang w:val="uk-UA"/>
        </w:rPr>
        <w:t xml:space="preserve">, які поступово змінюються і ускладнюються з урахуванням індивідуальних можливостей дитини. Кожен з етапів може використовуватися окремо, достосовуватися до потреб дитини та завдань логопедичної терапії. </w:t>
      </w:r>
    </w:p>
    <w:p w:rsidR="00E973EC" w:rsidRDefault="00E973EC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найголовніше  - ігровий елемент методики, що дає можливість дитині продовжити гратися та поступово перейти до навчальної діяльності.</w:t>
      </w:r>
    </w:p>
    <w:p w:rsidR="00E973EC" w:rsidRDefault="00E973EC" w:rsidP="00C51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="000C387C">
        <w:rPr>
          <w:rFonts w:ascii="Times New Roman" w:hAnsi="Times New Roman" w:cs="Times New Roman"/>
          <w:sz w:val="28"/>
          <w:szCs w:val="28"/>
          <w:lang w:val="uk-UA"/>
        </w:rPr>
        <w:t xml:space="preserve">тодика розроблялася та </w:t>
      </w:r>
      <w:r>
        <w:rPr>
          <w:rFonts w:ascii="Times New Roman" w:hAnsi="Times New Roman" w:cs="Times New Roman"/>
          <w:sz w:val="28"/>
          <w:szCs w:val="28"/>
          <w:lang w:val="uk-UA"/>
        </w:rPr>
        <w:t>опробовувалася</w:t>
      </w:r>
      <w:r w:rsidR="000C387C">
        <w:rPr>
          <w:rFonts w:ascii="Times New Roman" w:hAnsi="Times New Roman" w:cs="Times New Roman"/>
          <w:sz w:val="28"/>
          <w:szCs w:val="28"/>
          <w:lang w:val="uk-UA"/>
        </w:rPr>
        <w:t xml:space="preserve">  на  дітях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загальним недорозвитком мовлення (ЗНМ), затримкою мовного розвитку (ЗМР), фонетико-фонематичним порушенням мовлення (ФФНМ), порушеннями інтелектуального розвитку легкого та середнього ступенів, </w:t>
      </w:r>
      <w:r w:rsidR="000C387C">
        <w:rPr>
          <w:rFonts w:ascii="Times New Roman" w:hAnsi="Times New Roman" w:cs="Times New Roman"/>
          <w:sz w:val="28"/>
          <w:szCs w:val="28"/>
          <w:lang w:val="uk-UA"/>
        </w:rPr>
        <w:t>нормо типових дітях, дітях з загрозою дислексії.</w:t>
      </w: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35F1" w:rsidRDefault="00F135F1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6B2" w:rsidRPr="00F135F1" w:rsidRDefault="001516B2" w:rsidP="00F135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516B2" w:rsidRPr="00F135F1" w:rsidSect="00D715AD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EE" w:rsidRDefault="00FE1EEE" w:rsidP="00543FD9">
      <w:pPr>
        <w:spacing w:after="0" w:line="240" w:lineRule="auto"/>
      </w:pPr>
      <w:r>
        <w:separator/>
      </w:r>
    </w:p>
  </w:endnote>
  <w:endnote w:type="continuationSeparator" w:id="1">
    <w:p w:rsidR="00FE1EEE" w:rsidRDefault="00FE1EEE" w:rsidP="0054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1872"/>
      <w:docPartObj>
        <w:docPartGallery w:val="Page Numbers (Bottom of Page)"/>
        <w:docPartUnique/>
      </w:docPartObj>
    </w:sdtPr>
    <w:sdtContent>
      <w:p w:rsidR="00E973EC" w:rsidRDefault="00054912">
        <w:pPr>
          <w:pStyle w:val="ac"/>
          <w:jc w:val="center"/>
        </w:pPr>
        <w:fldSimple w:instr=" PAGE   \* MERGEFORMAT ">
          <w:r w:rsidR="009344AF">
            <w:rPr>
              <w:noProof/>
            </w:rPr>
            <w:t>1</w:t>
          </w:r>
        </w:fldSimple>
      </w:p>
    </w:sdtContent>
  </w:sdt>
  <w:p w:rsidR="00E973EC" w:rsidRDefault="00E973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EE" w:rsidRDefault="00FE1EEE" w:rsidP="00543FD9">
      <w:pPr>
        <w:spacing w:after="0" w:line="240" w:lineRule="auto"/>
      </w:pPr>
      <w:r>
        <w:separator/>
      </w:r>
    </w:p>
  </w:footnote>
  <w:footnote w:type="continuationSeparator" w:id="1">
    <w:p w:rsidR="00FE1EEE" w:rsidRDefault="00FE1EEE" w:rsidP="00543FD9">
      <w:pPr>
        <w:spacing w:after="0" w:line="240" w:lineRule="auto"/>
      </w:pPr>
      <w:r>
        <w:continuationSeparator/>
      </w:r>
    </w:p>
  </w:footnote>
  <w:footnote w:id="2">
    <w:p w:rsidR="00E973EC" w:rsidRPr="00543FD9" w:rsidRDefault="00E973EC">
      <w:pPr>
        <w:pStyle w:val="a6"/>
        <w:rPr>
          <w:lang w:val="uk-UA"/>
        </w:rPr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«можемо про неї говорити тоді, коли властивості нервових клітин постійно змінюються під впливом стимуляторів(подразників), що дозволяє реагувати і пристосовуватися до умов навколишнього середовища»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026"/>
    <w:multiLevelType w:val="hybridMultilevel"/>
    <w:tmpl w:val="3912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30E8"/>
    <w:multiLevelType w:val="hybridMultilevel"/>
    <w:tmpl w:val="EB8C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1B0C"/>
    <w:multiLevelType w:val="hybridMultilevel"/>
    <w:tmpl w:val="C5D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08DC"/>
    <w:multiLevelType w:val="hybridMultilevel"/>
    <w:tmpl w:val="0F84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060EE"/>
    <w:multiLevelType w:val="hybridMultilevel"/>
    <w:tmpl w:val="C276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51D09"/>
    <w:multiLevelType w:val="multilevel"/>
    <w:tmpl w:val="238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5AD"/>
    <w:rsid w:val="00050C60"/>
    <w:rsid w:val="00050F34"/>
    <w:rsid w:val="00054912"/>
    <w:rsid w:val="00090F65"/>
    <w:rsid w:val="000C387C"/>
    <w:rsid w:val="001516B2"/>
    <w:rsid w:val="00164D09"/>
    <w:rsid w:val="001A7C02"/>
    <w:rsid w:val="001B7F2E"/>
    <w:rsid w:val="003021F1"/>
    <w:rsid w:val="00431B20"/>
    <w:rsid w:val="00543FD9"/>
    <w:rsid w:val="00576889"/>
    <w:rsid w:val="00584B28"/>
    <w:rsid w:val="006036CE"/>
    <w:rsid w:val="006C4D2B"/>
    <w:rsid w:val="00757E89"/>
    <w:rsid w:val="00773D21"/>
    <w:rsid w:val="0085615F"/>
    <w:rsid w:val="00871B86"/>
    <w:rsid w:val="00934056"/>
    <w:rsid w:val="009344AF"/>
    <w:rsid w:val="009A44DE"/>
    <w:rsid w:val="00A20CCF"/>
    <w:rsid w:val="00A244A3"/>
    <w:rsid w:val="00A70AB9"/>
    <w:rsid w:val="00BA42E5"/>
    <w:rsid w:val="00C233C5"/>
    <w:rsid w:val="00C51CD6"/>
    <w:rsid w:val="00CC4286"/>
    <w:rsid w:val="00D41DC9"/>
    <w:rsid w:val="00D715AD"/>
    <w:rsid w:val="00DA3898"/>
    <w:rsid w:val="00E72BAD"/>
    <w:rsid w:val="00E973EC"/>
    <w:rsid w:val="00EB4A4B"/>
    <w:rsid w:val="00F1025B"/>
    <w:rsid w:val="00F135F1"/>
    <w:rsid w:val="00F741E5"/>
    <w:rsid w:val="00FE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D"/>
  </w:style>
  <w:style w:type="paragraph" w:styleId="1">
    <w:name w:val="heading 1"/>
    <w:basedOn w:val="a"/>
    <w:link w:val="10"/>
    <w:uiPriority w:val="9"/>
    <w:qFormat/>
    <w:rsid w:val="00DA3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5B"/>
    <w:pPr>
      <w:ind w:left="720"/>
      <w:contextualSpacing/>
    </w:pPr>
  </w:style>
  <w:style w:type="paragraph" w:styleId="a4">
    <w:name w:val="No Spacing"/>
    <w:uiPriority w:val="1"/>
    <w:qFormat/>
    <w:rsid w:val="00F1025B"/>
    <w:pPr>
      <w:spacing w:after="0" w:line="240" w:lineRule="auto"/>
    </w:pPr>
  </w:style>
  <w:style w:type="character" w:styleId="a5">
    <w:name w:val="Strong"/>
    <w:basedOn w:val="a0"/>
    <w:uiPriority w:val="22"/>
    <w:qFormat/>
    <w:rsid w:val="00BA42E5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543FD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3F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3FD9"/>
    <w:rPr>
      <w:vertAlign w:val="superscript"/>
    </w:rPr>
  </w:style>
  <w:style w:type="character" w:styleId="a9">
    <w:name w:val="Emphasis"/>
    <w:basedOn w:val="a0"/>
    <w:uiPriority w:val="20"/>
    <w:qFormat/>
    <w:rsid w:val="00DA38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3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8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7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6889"/>
  </w:style>
  <w:style w:type="paragraph" w:styleId="ac">
    <w:name w:val="footer"/>
    <w:basedOn w:val="a"/>
    <w:link w:val="ad"/>
    <w:uiPriority w:val="99"/>
    <w:unhideWhenUsed/>
    <w:rsid w:val="0057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6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D711-4323-4C52-B9EA-6A6ACF70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2022-02-02T05:39:00Z</dcterms:created>
  <dcterms:modified xsi:type="dcterms:W3CDTF">2022-02-03T21:43:00Z</dcterms:modified>
</cp:coreProperties>
</file>