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B" w:rsidRDefault="0098461B" w:rsidP="0098461B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ідволочиської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:rsidR="0098461B" w:rsidRDefault="0098461B" w:rsidP="0098461B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ідволочиської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:rsidR="0098461B" w:rsidRDefault="0098461B" w:rsidP="0098461B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ідволочиська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загальноосвітня</w:t>
      </w:r>
      <w:proofErr w:type="spellEnd"/>
      <w:r>
        <w:rPr>
          <w:sz w:val="28"/>
          <w:szCs w:val="28"/>
        </w:rPr>
        <w:t xml:space="preserve"> школа І-ІІІ </w:t>
      </w:r>
      <w:proofErr w:type="spellStart"/>
      <w:r>
        <w:rPr>
          <w:sz w:val="28"/>
          <w:szCs w:val="28"/>
        </w:rPr>
        <w:t>ступенів</w:t>
      </w:r>
      <w:proofErr w:type="spellEnd"/>
    </w:p>
    <w:p w:rsidR="00E7359F" w:rsidRPr="0098461B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P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675" w:rsidRPr="00C63A58" w:rsidRDefault="00A31172" w:rsidP="00C63A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52"/>
          <w:szCs w:val="28"/>
          <w:lang w:val="uk-UA"/>
        </w:rPr>
      </w:pPr>
      <w:r w:rsidRPr="00C63A58">
        <w:rPr>
          <w:rFonts w:ascii="Times New Roman" w:hAnsi="Times New Roman"/>
          <w:b/>
          <w:sz w:val="52"/>
          <w:szCs w:val="28"/>
          <w:lang w:val="uk-UA"/>
        </w:rPr>
        <w:t>Про основні засади</w:t>
      </w:r>
      <w:r w:rsidR="00CA2675" w:rsidRPr="00C63A58">
        <w:rPr>
          <w:rFonts w:ascii="Times New Roman" w:hAnsi="Times New Roman"/>
          <w:b/>
          <w:sz w:val="52"/>
          <w:szCs w:val="28"/>
          <w:lang w:val="uk-UA"/>
        </w:rPr>
        <w:t xml:space="preserve"> національно – патріотичного виховання в</w:t>
      </w:r>
      <w:r w:rsidR="000E4F1A" w:rsidRPr="00C63A58">
        <w:rPr>
          <w:rFonts w:ascii="Times New Roman" w:hAnsi="Times New Roman"/>
          <w:b/>
          <w:sz w:val="52"/>
          <w:szCs w:val="28"/>
          <w:lang w:val="uk-UA"/>
        </w:rPr>
        <w:t xml:space="preserve"> освітньому процесі</w:t>
      </w:r>
      <w:r w:rsidR="00CA2675" w:rsidRPr="00C63A58">
        <w:rPr>
          <w:rFonts w:ascii="Times New Roman" w:hAnsi="Times New Roman"/>
          <w:b/>
          <w:sz w:val="52"/>
          <w:szCs w:val="28"/>
          <w:lang w:val="uk-UA"/>
        </w:rPr>
        <w:t>.</w:t>
      </w:r>
    </w:p>
    <w:p w:rsidR="009C45DB" w:rsidRPr="00C63A58" w:rsidRDefault="00CA267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left="6096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Default="009C45DB" w:rsidP="00C63A58">
      <w:pPr>
        <w:spacing w:after="0" w:line="240" w:lineRule="auto"/>
        <w:ind w:left="6096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left="6096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left="6096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Pr="00C63A58" w:rsidRDefault="00C63A58" w:rsidP="00C63A58">
      <w:pPr>
        <w:spacing w:after="0" w:line="240" w:lineRule="auto"/>
        <w:ind w:left="6096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З досвіду роботи </w:t>
      </w:r>
    </w:p>
    <w:p w:rsidR="00E7359F" w:rsidRPr="00C63A58" w:rsidRDefault="009C45DB" w:rsidP="00C63A58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в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чительки </w:t>
      </w:r>
      <w:proofErr w:type="spellStart"/>
      <w:r w:rsidR="00E7359F" w:rsidRPr="00C63A58">
        <w:rPr>
          <w:rFonts w:ascii="Times New Roman" w:hAnsi="Times New Roman"/>
          <w:sz w:val="28"/>
          <w:szCs w:val="28"/>
          <w:lang w:val="uk-UA"/>
        </w:rPr>
        <w:t>Підволочиської</w:t>
      </w:r>
      <w:proofErr w:type="spellEnd"/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 ЗОШ І-ІІІ ступенів </w:t>
      </w:r>
    </w:p>
    <w:p w:rsidR="00E7359F" w:rsidRPr="00C63A58" w:rsidRDefault="00E7359F" w:rsidP="00C63A58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Довгань Наталії Олексіївни</w:t>
      </w: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9F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Pr="00C63A58" w:rsidRDefault="00C63A58" w:rsidP="00C63A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359F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3A58" w:rsidRP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Підволочиськ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- 2020</w:t>
      </w:r>
    </w:p>
    <w:p w:rsidR="00C63A58" w:rsidRPr="00C63A58" w:rsidRDefault="00902E0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засади національно-патріотичного виховання в сучасній школі. </w:t>
      </w:r>
      <w:r w:rsidR="00A31172" w:rsidRPr="00C63A58">
        <w:rPr>
          <w:rFonts w:ascii="Times New Roman" w:hAnsi="Times New Roman"/>
          <w:sz w:val="28"/>
          <w:szCs w:val="28"/>
          <w:lang w:val="uk-UA"/>
        </w:rPr>
        <w:t>Аналізуються мета, напрямки, засоби та шляхи підвищення ефективності національно-патріотичного виховання в освітньому процесі.</w:t>
      </w: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Рекомендовано для використання вчителям суспільствознавчих дисциплін.</w:t>
      </w: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172" w:rsidRPr="00C63A58" w:rsidRDefault="00A3117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Рецензент: Ю.Мокрій, методист відділу освіти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Підволочиської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Схвалено на засіданні науково – методичної ради методичного кабінету відділу освіти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Підволочиської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9C45DB" w:rsidRPr="00C63A58" w:rsidRDefault="009C45DB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F1A" w:rsidRPr="00C63A58" w:rsidRDefault="000E4F1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Протокол №       від             2020 року</w:t>
      </w:r>
    </w:p>
    <w:p w:rsidR="009C45DB" w:rsidRPr="00C63A58" w:rsidRDefault="00647DCA" w:rsidP="00C63A5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Епіграф: </w:t>
      </w:r>
    </w:p>
    <w:p w:rsidR="00C746B9" w:rsidRPr="00C63A58" w:rsidRDefault="00647DCA" w:rsidP="00C63A5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C63A58">
        <w:rPr>
          <w:rFonts w:ascii="Times New Roman" w:hAnsi="Times New Roman"/>
          <w:b/>
          <w:sz w:val="28"/>
          <w:szCs w:val="28"/>
          <w:lang w:val="uk-UA"/>
        </w:rPr>
        <w:t>"</w:t>
      </w:r>
      <w:r w:rsidR="009C45DB" w:rsidRPr="00C63A58">
        <w:rPr>
          <w:rFonts w:ascii="Times New Roman" w:hAnsi="Times New Roman"/>
          <w:b/>
          <w:sz w:val="28"/>
          <w:szCs w:val="28"/>
          <w:lang w:val="uk-UA"/>
        </w:rPr>
        <w:t>Українському народу не потрібно</w:t>
      </w:r>
      <w:r w:rsidR="00CA2675" w:rsidRPr="00C63A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3A58">
        <w:rPr>
          <w:rFonts w:ascii="Times New Roman" w:hAnsi="Times New Roman"/>
          <w:b/>
          <w:sz w:val="28"/>
          <w:szCs w:val="28"/>
          <w:lang w:val="uk-UA"/>
        </w:rPr>
        <w:t>співчуття – потрібні патріоти. Потрібен ти!"</w:t>
      </w:r>
    </w:p>
    <w:p w:rsidR="00C746B9" w:rsidRPr="00C63A58" w:rsidRDefault="00C746B9" w:rsidP="00C63A5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(І.Олійник)</w:t>
      </w:r>
    </w:p>
    <w:p w:rsidR="00531F43" w:rsidRPr="00C63A58" w:rsidRDefault="00531F43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DCA" w:rsidRPr="00C63A58" w:rsidRDefault="00647DC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Школа – храм творення людини. Сучасний період розвитку суспільства відкриває широкі можливості для оновлення змісту освіти на основі народності школи, що дає змогу формувати духовно багате покоління людей, людей – громад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ян патріотів своєї Батьківщини</w:t>
      </w:r>
      <w:r w:rsidRPr="00C63A58">
        <w:rPr>
          <w:rFonts w:ascii="Times New Roman" w:hAnsi="Times New Roman"/>
          <w:sz w:val="28"/>
          <w:szCs w:val="28"/>
          <w:lang w:val="uk-UA"/>
        </w:rPr>
        <w:t>. Адже все, що закладається учням</w:t>
      </w:r>
      <w:r w:rsidR="001C62B5" w:rsidRPr="00C63A58">
        <w:rPr>
          <w:rFonts w:ascii="Times New Roman" w:hAnsi="Times New Roman"/>
          <w:sz w:val="28"/>
          <w:szCs w:val="28"/>
          <w:lang w:val="uk-UA"/>
        </w:rPr>
        <w:t xml:space="preserve"> в період навчання і виховання в школі, в подальшому визначає успіх процесу формування особистості, її світогляду і загального розвитку. Набуті в школі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 компетентності –</w:t>
      </w:r>
      <w:r w:rsidR="001C62B5" w:rsidRPr="00C63A58">
        <w:rPr>
          <w:rFonts w:ascii="Times New Roman" w:hAnsi="Times New Roman"/>
          <w:sz w:val="28"/>
          <w:szCs w:val="28"/>
          <w:lang w:val="uk-UA"/>
        </w:rPr>
        <w:t xml:space="preserve"> знання, вміння і навички, особистісні якості не тільки забезпечують основу навчання і виховання молоді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,</w:t>
      </w:r>
      <w:r w:rsidR="001C62B5" w:rsidRPr="00C63A58">
        <w:rPr>
          <w:rFonts w:ascii="Times New Roman" w:hAnsi="Times New Roman"/>
          <w:sz w:val="28"/>
          <w:szCs w:val="28"/>
          <w:lang w:val="uk-UA"/>
        </w:rPr>
        <w:t xml:space="preserve"> а й, значною мірою, визначають якості практичної громадської та професійної діяльності дорослої людини</w:t>
      </w:r>
      <w:r w:rsidR="00647022" w:rsidRPr="00C63A58">
        <w:rPr>
          <w:rFonts w:ascii="Times New Roman" w:hAnsi="Times New Roman"/>
          <w:sz w:val="28"/>
          <w:szCs w:val="28"/>
          <w:lang w:val="uk-UA"/>
        </w:rPr>
        <w:t>, її активної життєвої позиції.</w:t>
      </w:r>
    </w:p>
    <w:p w:rsidR="001C62B5" w:rsidRPr="00C63A58" w:rsidRDefault="001C62B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Формування соціально зрілої, працелюбної, творчої особистості н</w:t>
      </w:r>
      <w:r w:rsidR="00C36616">
        <w:rPr>
          <w:rFonts w:ascii="Times New Roman" w:hAnsi="Times New Roman"/>
          <w:sz w:val="28"/>
          <w:szCs w:val="28"/>
          <w:lang w:val="uk-UA"/>
        </w:rPr>
        <w:t>ерозривно пов’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язане із відродженням нації, демократизацією і </w:t>
      </w:r>
      <w:r w:rsidR="00E62006" w:rsidRPr="00C63A58">
        <w:rPr>
          <w:rFonts w:ascii="Times New Roman" w:hAnsi="Times New Roman"/>
          <w:sz w:val="28"/>
          <w:szCs w:val="28"/>
          <w:lang w:val="uk-UA"/>
        </w:rPr>
        <w:t>гуманізацією суспільства, побудовою громадянського суспільства з поглибленням самоуправління народу, котре передбачає висунення молоді на керівну роботу в різних сферах суспільного життя.</w:t>
      </w:r>
    </w:p>
    <w:p w:rsidR="00E62006" w:rsidRPr="00C63A58" w:rsidRDefault="00E62006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Виховання такої особистості вимагає, перш за все, активізацію національно – патріотичного виховання, врахування особливостей сучасного розвитку суверенної України, її нагальних потреб у відродженні нації.</w:t>
      </w:r>
    </w:p>
    <w:p w:rsidR="00EE1C0B" w:rsidRPr="00C63A58" w:rsidRDefault="00E62006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Національно – патріотичне виховання є складовою частиною загального виховного процесу, основними напрямками</w:t>
      </w:r>
      <w:r w:rsidR="00EE1C0B" w:rsidRPr="00C63A58">
        <w:rPr>
          <w:rFonts w:ascii="Times New Roman" w:hAnsi="Times New Roman"/>
          <w:sz w:val="28"/>
          <w:szCs w:val="28"/>
          <w:lang w:val="uk-UA"/>
        </w:rPr>
        <w:t xml:space="preserve"> якого є: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 xml:space="preserve">формування національної свідомості, любові до рідної землі, свого народу; 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 xml:space="preserve">забезпечення духовної єдності поколінь; 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 xml:space="preserve">формування високої мовної культури; 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>виховання духовної культури;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>фізичний розвиток дітей і молоді;</w:t>
      </w:r>
    </w:p>
    <w:p w:rsidR="00C36616" w:rsidRDefault="00EE1C0B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>виховання правової культури (поваги до Конституції, законодавства, державної символіки) та екологічної культури;</w:t>
      </w:r>
    </w:p>
    <w:p w:rsidR="00C36616" w:rsidRDefault="00C36616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>х</w:t>
      </w:r>
      <w:r w:rsidR="00EE1C0B" w:rsidRPr="00C36616">
        <w:rPr>
          <w:rFonts w:ascii="Times New Roman" w:hAnsi="Times New Roman"/>
          <w:sz w:val="28"/>
          <w:szCs w:val="28"/>
          <w:lang w:val="uk-UA"/>
        </w:rPr>
        <w:t>удожньо-естетична осв</w:t>
      </w:r>
      <w:r w:rsidR="00DF5A21" w:rsidRPr="00C36616">
        <w:rPr>
          <w:rFonts w:ascii="Times New Roman" w:hAnsi="Times New Roman"/>
          <w:sz w:val="28"/>
          <w:szCs w:val="28"/>
          <w:lang w:val="uk-UA"/>
        </w:rPr>
        <w:t>і</w:t>
      </w:r>
      <w:r w:rsidR="00EE1C0B" w:rsidRPr="00C36616">
        <w:rPr>
          <w:rFonts w:ascii="Times New Roman" w:hAnsi="Times New Roman"/>
          <w:sz w:val="28"/>
          <w:szCs w:val="28"/>
          <w:lang w:val="uk-UA"/>
        </w:rPr>
        <w:t>ченість і вихованість особистості;</w:t>
      </w:r>
    </w:p>
    <w:p w:rsidR="00DF5A21" w:rsidRPr="00C36616" w:rsidRDefault="00DF5A21" w:rsidP="00C366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16">
        <w:rPr>
          <w:rFonts w:ascii="Times New Roman" w:hAnsi="Times New Roman"/>
          <w:sz w:val="28"/>
          <w:szCs w:val="28"/>
          <w:lang w:val="uk-UA"/>
        </w:rPr>
        <w:t>розвиток індивідуальних здібностей і талантів.</w:t>
      </w:r>
    </w:p>
    <w:p w:rsidR="00647022" w:rsidRPr="00C63A58" w:rsidRDefault="00647022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Сьогодні підвищився інтерес до історії, зросло зацікавлення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 xml:space="preserve"> питаннями: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 «хто ми?», «звідки ми походимо?», «яка наша історія?», «</w:t>
      </w:r>
      <w:r w:rsidRPr="00C63A58">
        <w:rPr>
          <w:rFonts w:ascii="Times New Roman" w:hAnsi="Times New Roman"/>
          <w:sz w:val="28"/>
          <w:szCs w:val="28"/>
          <w:lang w:val="uk-UA"/>
        </w:rPr>
        <w:t>які взаємовідносини особи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суспільства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-</w:t>
      </w:r>
      <w:r w:rsidR="00C36616">
        <w:rPr>
          <w:rFonts w:ascii="Times New Roman" w:hAnsi="Times New Roman"/>
          <w:sz w:val="28"/>
          <w:szCs w:val="28"/>
          <w:lang w:val="uk-UA"/>
        </w:rPr>
        <w:t>держави?»</w:t>
      </w:r>
      <w:r w:rsidRPr="00C63A58">
        <w:rPr>
          <w:rFonts w:ascii="Times New Roman" w:hAnsi="Times New Roman"/>
          <w:sz w:val="28"/>
          <w:szCs w:val="28"/>
          <w:lang w:val="uk-UA"/>
        </w:rPr>
        <w:t>. Саме історія має велике значення у процесі творення національної ідентичності.</w:t>
      </w:r>
    </w:p>
    <w:p w:rsidR="00DF5A21" w:rsidRP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="00DF5A21" w:rsidRPr="00C63A58">
        <w:rPr>
          <w:rFonts w:ascii="Times New Roman" w:hAnsi="Times New Roman"/>
          <w:sz w:val="28"/>
          <w:szCs w:val="28"/>
          <w:lang w:val="uk-UA"/>
        </w:rPr>
        <w:t xml:space="preserve">фективність формування національно-патріотичних почуттів, безперечно, підвищується при впровадженні в повсякденній роботі української </w:t>
      </w:r>
      <w:proofErr w:type="spellStart"/>
      <w:r w:rsidR="00DF5A21" w:rsidRPr="00C63A58">
        <w:rPr>
          <w:rFonts w:ascii="Times New Roman" w:hAnsi="Times New Roman"/>
          <w:sz w:val="28"/>
          <w:szCs w:val="28"/>
          <w:lang w:val="uk-UA"/>
        </w:rPr>
        <w:t>етнопедагогіки</w:t>
      </w:r>
      <w:proofErr w:type="spellEnd"/>
      <w:r w:rsidR="00DF5A21" w:rsidRPr="00C63A58">
        <w:rPr>
          <w:rFonts w:ascii="Times New Roman" w:hAnsi="Times New Roman"/>
          <w:sz w:val="28"/>
          <w:szCs w:val="28"/>
          <w:lang w:val="uk-UA"/>
        </w:rPr>
        <w:t>, зокрема, козацької педагогіки, розвитку історичного критичного і логічного мислення учнів, вмінь і навичок в їх практичному застосуванні, співробітництва вчителя та учнів у в</w:t>
      </w:r>
      <w:r w:rsidR="00647022" w:rsidRPr="00C63A58">
        <w:rPr>
          <w:rFonts w:ascii="Times New Roman" w:hAnsi="Times New Roman"/>
          <w:sz w:val="28"/>
          <w:szCs w:val="28"/>
          <w:lang w:val="uk-UA"/>
        </w:rPr>
        <w:t>иб</w:t>
      </w:r>
      <w:r w:rsidR="00DF5A21" w:rsidRPr="00C63A58">
        <w:rPr>
          <w:rFonts w:ascii="Times New Roman" w:hAnsi="Times New Roman"/>
          <w:sz w:val="28"/>
          <w:szCs w:val="28"/>
          <w:lang w:val="uk-UA"/>
        </w:rPr>
        <w:t xml:space="preserve">орі </w:t>
      </w:r>
      <w:r w:rsidR="00DF5A21" w:rsidRPr="00C63A58">
        <w:rPr>
          <w:rFonts w:ascii="Times New Roman" w:hAnsi="Times New Roman"/>
          <w:sz w:val="28"/>
          <w:szCs w:val="28"/>
          <w:lang w:val="uk-UA"/>
        </w:rPr>
        <w:lastRenderedPageBreak/>
        <w:t xml:space="preserve">різноманітних форм і видів урочної та позаурочної діяльності, </w:t>
      </w:r>
      <w:r w:rsidR="005751DA" w:rsidRPr="00C63A58">
        <w:rPr>
          <w:rFonts w:ascii="Times New Roman" w:hAnsi="Times New Roman"/>
          <w:sz w:val="28"/>
          <w:szCs w:val="28"/>
          <w:lang w:val="uk-UA"/>
        </w:rPr>
        <w:t>організації активної творчо</w:t>
      </w:r>
      <w:r w:rsidR="00647022" w:rsidRPr="00C63A58">
        <w:rPr>
          <w:rFonts w:ascii="Times New Roman" w:hAnsi="Times New Roman"/>
          <w:sz w:val="28"/>
          <w:szCs w:val="28"/>
          <w:lang w:val="uk-UA"/>
        </w:rPr>
        <w:t>ї</w:t>
      </w:r>
      <w:r w:rsidR="005751DA" w:rsidRPr="00C63A58">
        <w:rPr>
          <w:rFonts w:ascii="Times New Roman" w:hAnsi="Times New Roman"/>
          <w:sz w:val="28"/>
          <w:szCs w:val="28"/>
          <w:lang w:val="uk-UA"/>
        </w:rPr>
        <w:t xml:space="preserve"> дослідницько-пошукової патріотичної роботи.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 На уроках історії України, зокрема , під час вивчення тем 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«Наш край»; на уроках курсів «Видатні постаті», «Основи філософії», «Громадянська освіта» 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>в учнів формується особистісні якості громадян своєї Батьківщини.</w:t>
      </w:r>
    </w:p>
    <w:p w:rsidR="00B63CFF" w:rsidRPr="00C63A58" w:rsidRDefault="00B63CF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Національно-патріотичне виховання формуєтьс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C63A58">
        <w:rPr>
          <w:rFonts w:ascii="Times New Roman" w:hAnsi="Times New Roman"/>
          <w:sz w:val="28"/>
          <w:szCs w:val="28"/>
          <w:lang w:val="uk-UA"/>
        </w:rPr>
        <w:t>на прикладах історії становле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ння Української державності, українського козацтва, 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учасників Революції Гідності, 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сучасних воїнів, добровольців і волонтерів,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героїки 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багатоліт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нього </w:t>
      </w:r>
      <w:r w:rsidR="00C36616">
        <w:rPr>
          <w:rFonts w:ascii="Times New Roman" w:hAnsi="Times New Roman"/>
          <w:sz w:val="28"/>
          <w:szCs w:val="28"/>
          <w:lang w:val="uk-UA"/>
        </w:rPr>
        <w:t>національно-</w:t>
      </w:r>
      <w:r w:rsidRPr="00C63A58">
        <w:rPr>
          <w:rFonts w:ascii="Times New Roman" w:hAnsi="Times New Roman"/>
          <w:sz w:val="28"/>
          <w:szCs w:val="28"/>
          <w:lang w:val="uk-UA"/>
        </w:rPr>
        <w:t>визвольного руху, досягнень у галузі політики, освіти, науки, культури і спорту.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 Цьому сприяють використан</w:t>
      </w:r>
      <w:r w:rsidR="00C36616">
        <w:rPr>
          <w:rFonts w:ascii="Times New Roman" w:hAnsi="Times New Roman"/>
          <w:sz w:val="28"/>
          <w:szCs w:val="28"/>
          <w:lang w:val="uk-UA"/>
        </w:rPr>
        <w:t>ня інноваційних методів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>, дидактичних ігор, інтерактивних вправ. Учні разом вирішують проблемні задачі, працюють над учнівськими проектами та презентаціями. На уроках використовуються різноманітні джерела знань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,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>зокрема,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 xml:space="preserve"> документи,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 художня література. Взагалі, вивчення історії неможливе без міжпредметних і між</w:t>
      </w:r>
      <w:r w:rsidR="00A17667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616">
        <w:rPr>
          <w:rFonts w:ascii="Times New Roman" w:hAnsi="Times New Roman"/>
          <w:sz w:val="28"/>
          <w:szCs w:val="28"/>
          <w:lang w:val="uk-UA"/>
        </w:rPr>
        <w:t>курсових зв’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 xml:space="preserve">язків з всесвітньою історією, </w:t>
      </w:r>
      <w:r w:rsidR="00CA2675" w:rsidRPr="00C63A58">
        <w:rPr>
          <w:rFonts w:ascii="Times New Roman" w:hAnsi="Times New Roman"/>
          <w:sz w:val="28"/>
          <w:szCs w:val="28"/>
          <w:lang w:val="uk-UA"/>
        </w:rPr>
        <w:t xml:space="preserve">громадянською освітою, 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>музикою, літературою, економікою, правознавством, образотворчим мистецтвом, географією тощо, адже внутрішньо</w:t>
      </w:r>
      <w:r w:rsidR="00A17667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F2D" w:rsidRPr="00C63A58">
        <w:rPr>
          <w:rFonts w:ascii="Times New Roman" w:hAnsi="Times New Roman"/>
          <w:sz w:val="28"/>
          <w:szCs w:val="28"/>
          <w:lang w:val="uk-UA"/>
        </w:rPr>
        <w:t>пов</w:t>
      </w:r>
      <w:r w:rsidR="00C36616">
        <w:rPr>
          <w:rFonts w:ascii="Times New Roman" w:hAnsi="Times New Roman"/>
          <w:sz w:val="28"/>
          <w:szCs w:val="28"/>
          <w:lang w:val="uk-UA"/>
        </w:rPr>
        <w:t>’</w:t>
      </w:r>
      <w:r w:rsidR="00342330" w:rsidRPr="00C63A58">
        <w:rPr>
          <w:rFonts w:ascii="Times New Roman" w:hAnsi="Times New Roman"/>
          <w:sz w:val="28"/>
          <w:szCs w:val="28"/>
          <w:lang w:val="uk-UA"/>
        </w:rPr>
        <w:t xml:space="preserve">язаний освітній процес дає в результаті єдину цілісну картину світу. Кооперація вчителів різних предметів набуває характеру </w:t>
      </w:r>
      <w:proofErr w:type="spellStart"/>
      <w:r w:rsidR="00342330" w:rsidRPr="00C63A58">
        <w:rPr>
          <w:rFonts w:ascii="Times New Roman" w:hAnsi="Times New Roman"/>
          <w:sz w:val="28"/>
          <w:szCs w:val="28"/>
          <w:lang w:val="uk-UA"/>
        </w:rPr>
        <w:t>взаємопідтримки</w:t>
      </w:r>
      <w:proofErr w:type="spellEnd"/>
      <w:r w:rsidR="00342330" w:rsidRPr="00C63A58">
        <w:rPr>
          <w:rFonts w:ascii="Times New Roman" w:hAnsi="Times New Roman"/>
          <w:sz w:val="28"/>
          <w:szCs w:val="28"/>
          <w:lang w:val="uk-UA"/>
        </w:rPr>
        <w:t xml:space="preserve"> та взаємозбагачення.</w:t>
      </w:r>
    </w:p>
    <w:p w:rsidR="008A532F" w:rsidRPr="00C63A58" w:rsidRDefault="0087173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На сучасному етапі становлення справжньої суверенної України, громадянського суспільства та правової держави, виховання патріотизму молодого покоління набуває особливого значення. Відомий український педагог, активний громадський  і політичний діяч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Нечипір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C36616">
        <w:rPr>
          <w:rFonts w:ascii="Times New Roman" w:hAnsi="Times New Roman"/>
          <w:sz w:val="28"/>
          <w:szCs w:val="28"/>
          <w:lang w:val="uk-UA"/>
        </w:rPr>
        <w:t>ригоріїв (Григорій Наш) писав: «Людина лише тоді стає активним, не «мертвим» ч</w:t>
      </w:r>
      <w:r w:rsidRPr="00C63A58">
        <w:rPr>
          <w:rFonts w:ascii="Times New Roman" w:hAnsi="Times New Roman"/>
          <w:sz w:val="28"/>
          <w:szCs w:val="28"/>
          <w:lang w:val="uk-UA"/>
        </w:rPr>
        <w:t>леном нації, коли досконало знає, хто вона й з якого роду, коли дійсно знає свій народ, знає його історичну долю, його колію в історичному житті, його природну історичну вдачу</w:t>
      </w:r>
      <w:r w:rsidR="00C36616">
        <w:rPr>
          <w:rFonts w:ascii="Times New Roman" w:hAnsi="Times New Roman"/>
          <w:sz w:val="28"/>
          <w:szCs w:val="28"/>
          <w:lang w:val="uk-UA"/>
        </w:rPr>
        <w:t>»</w:t>
      </w:r>
      <w:r w:rsidRPr="00C63A58">
        <w:rPr>
          <w:rFonts w:ascii="Times New Roman" w:hAnsi="Times New Roman"/>
          <w:sz w:val="28"/>
          <w:szCs w:val="28"/>
          <w:lang w:val="uk-UA"/>
        </w:rPr>
        <w:t>.</w:t>
      </w:r>
      <w:r w:rsidR="00E0645D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616">
        <w:rPr>
          <w:rFonts w:ascii="Times New Roman" w:hAnsi="Times New Roman"/>
          <w:sz w:val="28"/>
          <w:szCs w:val="28"/>
          <w:lang w:val="uk-UA"/>
        </w:rPr>
        <w:t>А О.Довженко акцентував на тому</w:t>
      </w:r>
      <w:r w:rsidR="00E0645D" w:rsidRPr="00C63A58">
        <w:rPr>
          <w:rFonts w:ascii="Times New Roman" w:hAnsi="Times New Roman"/>
          <w:sz w:val="28"/>
          <w:szCs w:val="28"/>
          <w:lang w:val="uk-UA"/>
        </w:rPr>
        <w:t>, що: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0645D" w:rsidRPr="00C63A58">
        <w:rPr>
          <w:rFonts w:ascii="Times New Roman" w:hAnsi="Times New Roman"/>
          <w:sz w:val="28"/>
          <w:szCs w:val="28"/>
          <w:lang w:val="uk-UA"/>
        </w:rPr>
        <w:t>Ті держави здатні стати ве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>ликими, у яких великі малі люди</w:t>
      </w:r>
      <w:r w:rsidR="00C36616">
        <w:rPr>
          <w:rFonts w:ascii="Times New Roman" w:hAnsi="Times New Roman"/>
          <w:sz w:val="28"/>
          <w:szCs w:val="28"/>
          <w:lang w:val="uk-UA"/>
        </w:rPr>
        <w:t>»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>.</w:t>
      </w:r>
      <w:r w:rsidR="00E0645D" w:rsidRPr="00C63A58">
        <w:rPr>
          <w:rFonts w:ascii="Times New Roman" w:hAnsi="Times New Roman"/>
          <w:sz w:val="28"/>
          <w:szCs w:val="28"/>
          <w:lang w:val="uk-UA"/>
        </w:rPr>
        <w:t xml:space="preserve"> Носієм патріотизму в соціумі є особистість, яка своєю творчою працею, ідеями розвиває сам соціальний </w:t>
      </w:r>
      <w:r w:rsidR="007E70EF" w:rsidRPr="00C63A58">
        <w:rPr>
          <w:rFonts w:ascii="Times New Roman" w:hAnsi="Times New Roman"/>
          <w:sz w:val="28"/>
          <w:szCs w:val="28"/>
          <w:lang w:val="uk-UA"/>
        </w:rPr>
        <w:t>феномен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 – патріотизм. Патріотизм –</w:t>
      </w:r>
      <w:r w:rsidR="00E0645D" w:rsidRPr="00C63A58">
        <w:rPr>
          <w:rFonts w:ascii="Times New Roman" w:hAnsi="Times New Roman"/>
          <w:sz w:val="28"/>
          <w:szCs w:val="28"/>
          <w:lang w:val="uk-UA"/>
        </w:rPr>
        <w:t xml:space="preserve"> це моральна цінність. Патріотизм – це любов до Батьківщини, свого народу, турбота про своє і його благо</w:t>
      </w:r>
      <w:r w:rsidR="00585C4D" w:rsidRPr="00C63A58">
        <w:rPr>
          <w:rFonts w:ascii="Times New Roman" w:hAnsi="Times New Roman"/>
          <w:sz w:val="28"/>
          <w:szCs w:val="28"/>
          <w:lang w:val="uk-UA"/>
        </w:rPr>
        <w:t>, сприяння становленню і у</w:t>
      </w:r>
      <w:r w:rsidR="007E70EF" w:rsidRPr="00C63A58">
        <w:rPr>
          <w:rFonts w:ascii="Times New Roman" w:hAnsi="Times New Roman"/>
          <w:sz w:val="28"/>
          <w:szCs w:val="28"/>
          <w:lang w:val="uk-UA"/>
        </w:rPr>
        <w:t>твердженн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585C4D" w:rsidRPr="00C63A58">
        <w:rPr>
          <w:rFonts w:ascii="Times New Roman" w:hAnsi="Times New Roman"/>
          <w:sz w:val="28"/>
          <w:szCs w:val="28"/>
          <w:lang w:val="uk-UA"/>
        </w:rPr>
        <w:t>України, готовність відстояти її незалежність, служити захищати її, розділити свою долю з її долею.</w:t>
      </w:r>
      <w:r w:rsidR="008A532F"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2FDF" w:rsidRPr="00C63A58" w:rsidRDefault="00212FD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Філософ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Гердер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ще в 1769 р. особливо вирізняв українців серед інших європейських народів і пр</w:t>
      </w:r>
      <w:r w:rsidR="00C36616">
        <w:rPr>
          <w:rFonts w:ascii="Times New Roman" w:hAnsi="Times New Roman"/>
          <w:sz w:val="28"/>
          <w:szCs w:val="28"/>
          <w:lang w:val="uk-UA"/>
        </w:rPr>
        <w:t>орокував їм блискуче майбутнє. «Україна, –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писав він, колись збудиться зі сну. Виникне цивілізована нація. Дух цей полонить у</w:t>
      </w:r>
      <w:r w:rsidR="00C36616">
        <w:rPr>
          <w:rFonts w:ascii="Times New Roman" w:hAnsi="Times New Roman"/>
          <w:sz w:val="28"/>
          <w:szCs w:val="28"/>
          <w:lang w:val="uk-UA"/>
        </w:rPr>
        <w:t>сю Європу. Усе це попереду, усе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це повинно колись здійснити</w:t>
      </w:r>
      <w:r w:rsidR="00C36616">
        <w:rPr>
          <w:rFonts w:ascii="Times New Roman" w:hAnsi="Times New Roman"/>
          <w:sz w:val="28"/>
          <w:szCs w:val="28"/>
          <w:lang w:val="uk-UA"/>
        </w:rPr>
        <w:t>ся, але як, коли, завдяки кому?»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Завдяки багатьом поколінням борці</w:t>
      </w:r>
      <w:r w:rsidR="00012546" w:rsidRPr="00C63A58">
        <w:rPr>
          <w:rFonts w:ascii="Times New Roman" w:hAnsi="Times New Roman"/>
          <w:sz w:val="28"/>
          <w:szCs w:val="28"/>
          <w:lang w:val="uk-UA"/>
        </w:rPr>
        <w:t>в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 за волю України</w:t>
      </w:r>
      <w:r w:rsidR="00012546" w:rsidRPr="00C63A58">
        <w:rPr>
          <w:rFonts w:ascii="Times New Roman" w:hAnsi="Times New Roman"/>
          <w:sz w:val="28"/>
          <w:szCs w:val="28"/>
          <w:lang w:val="uk-UA"/>
        </w:rPr>
        <w:t>,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 завдяки сучасним українцям. 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І нехай 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Pr="00C63A58">
        <w:rPr>
          <w:rFonts w:ascii="Times New Roman" w:hAnsi="Times New Roman"/>
          <w:sz w:val="28"/>
          <w:szCs w:val="28"/>
          <w:lang w:val="uk-UA"/>
        </w:rPr>
        <w:t>не в змозі змінити своє героїчне</w:t>
      </w:r>
      <w:r w:rsidR="00012546" w:rsidRPr="00C63A58">
        <w:rPr>
          <w:rFonts w:ascii="Times New Roman" w:hAnsi="Times New Roman"/>
          <w:sz w:val="28"/>
          <w:szCs w:val="28"/>
          <w:lang w:val="uk-UA"/>
        </w:rPr>
        <w:t>,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але 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часто </w:t>
      </w:r>
      <w:r w:rsidRPr="00C63A58">
        <w:rPr>
          <w:rFonts w:ascii="Times New Roman" w:hAnsi="Times New Roman"/>
          <w:sz w:val="28"/>
          <w:szCs w:val="28"/>
          <w:lang w:val="uk-UA"/>
        </w:rPr>
        <w:t>трагічне минуле, та сьогодні ма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ємо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подбати про те, щоб 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наше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майбутнє було кращим. Основою патріотизму громадянського спрямування є свобода, </w:t>
      </w:r>
      <w:r w:rsidRPr="00C63A58">
        <w:rPr>
          <w:rFonts w:ascii="Times New Roman" w:hAnsi="Times New Roman"/>
          <w:sz w:val="28"/>
          <w:szCs w:val="28"/>
          <w:lang w:val="uk-UA"/>
        </w:rPr>
        <w:lastRenderedPageBreak/>
        <w:t xml:space="preserve">рівноправність, почуття причетності до </w:t>
      </w:r>
      <w:r w:rsidR="00ED3AF7" w:rsidRPr="00C63A58">
        <w:rPr>
          <w:rFonts w:ascii="Times New Roman" w:hAnsi="Times New Roman"/>
          <w:sz w:val="28"/>
          <w:szCs w:val="28"/>
          <w:lang w:val="uk-UA"/>
        </w:rPr>
        <w:t>проблем суспільства і держави, гуманістична мораль. Ці цінності разом з родиною, церквою формує і школа.</w:t>
      </w:r>
    </w:p>
    <w:p w:rsidR="00AA5D89" w:rsidRPr="00C63A58" w:rsidRDefault="00AA5D89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Саме тому педагог мусить знати, якими інструментами виховного процесу </w:t>
      </w:r>
      <w:r w:rsidR="00C36616">
        <w:rPr>
          <w:rFonts w:ascii="Times New Roman" w:hAnsi="Times New Roman"/>
          <w:sz w:val="28"/>
          <w:szCs w:val="28"/>
          <w:lang w:val="uk-UA"/>
        </w:rPr>
        <w:t>він має скористатись, щоб ненав’</w:t>
      </w:r>
      <w:r w:rsidRPr="00C63A58">
        <w:rPr>
          <w:rFonts w:ascii="Times New Roman" w:hAnsi="Times New Roman"/>
          <w:sz w:val="28"/>
          <w:szCs w:val="28"/>
          <w:lang w:val="uk-UA"/>
        </w:rPr>
        <w:t>язливо розбудити й ро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з</w:t>
      </w:r>
      <w:r w:rsidRPr="00C63A58">
        <w:rPr>
          <w:rFonts w:ascii="Times New Roman" w:hAnsi="Times New Roman"/>
          <w:sz w:val="28"/>
          <w:szCs w:val="28"/>
          <w:lang w:val="uk-UA"/>
        </w:rPr>
        <w:t>в</w:t>
      </w:r>
      <w:r w:rsidR="00C36616">
        <w:rPr>
          <w:rFonts w:ascii="Times New Roman" w:hAnsi="Times New Roman"/>
          <w:sz w:val="28"/>
          <w:szCs w:val="28"/>
          <w:lang w:val="uk-UA"/>
        </w:rPr>
        <w:t>инути високі почуття в людині, «засіяти»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на прикладах героїв, подвижників минуло</w:t>
      </w:r>
      <w:r w:rsidR="00C36616">
        <w:rPr>
          <w:rFonts w:ascii="Times New Roman" w:hAnsi="Times New Roman"/>
          <w:sz w:val="28"/>
          <w:szCs w:val="28"/>
          <w:lang w:val="uk-UA"/>
        </w:rPr>
        <w:t>го та сучасності в душах дітей «патріотичну»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серцевину: найефективнішими інструментами є  слово, образ і діло.</w:t>
      </w:r>
    </w:p>
    <w:p w:rsidR="00AA5D89" w:rsidRPr="00C63A58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…</w:t>
      </w:r>
      <w:r w:rsidR="00AA5D89" w:rsidRPr="00C63A58">
        <w:rPr>
          <w:rFonts w:ascii="Times New Roman" w:hAnsi="Times New Roman"/>
          <w:sz w:val="28"/>
          <w:szCs w:val="28"/>
          <w:lang w:val="uk-UA"/>
        </w:rPr>
        <w:t xml:space="preserve"> Відверте, щире, правдиве, гарно сформульоване, виважене, відшліфоване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 xml:space="preserve"> власними переконаннями. Слово, де</w:t>
      </w:r>
      <w:r w:rsidR="00C36616">
        <w:rPr>
          <w:rFonts w:ascii="Times New Roman" w:hAnsi="Times New Roman"/>
          <w:sz w:val="28"/>
          <w:szCs w:val="28"/>
          <w:lang w:val="uk-UA"/>
        </w:rPr>
        <w:t xml:space="preserve"> кожен звук має вагу, яке полум’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>ям знищує сумніви і рясним дощем народжує віру й надію, впевненість у нашій перемозі, у завтрашньому дні. Слово, у якому – заклик до національного само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с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>твердження, слово історичної правди, слово, у якому позиція громадянина  суверенно</w:t>
      </w:r>
      <w:r w:rsidR="00C36616">
        <w:rPr>
          <w:rFonts w:ascii="Times New Roman" w:hAnsi="Times New Roman"/>
          <w:sz w:val="28"/>
          <w:szCs w:val="28"/>
          <w:lang w:val="uk-UA"/>
        </w:rPr>
        <w:t>ї держави, як от В.Чорновола – «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>Настав час великого вибору: або єдність і перемога та шлях до світла, або поразка, ганьба і знов</w:t>
      </w:r>
      <w:r w:rsidR="00C36616">
        <w:rPr>
          <w:rFonts w:ascii="Times New Roman" w:hAnsi="Times New Roman"/>
          <w:sz w:val="28"/>
          <w:szCs w:val="28"/>
          <w:lang w:val="uk-UA"/>
        </w:rPr>
        <w:t>у довга дорога до світла і волі»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>.</w:t>
      </w:r>
    </w:p>
    <w:p w:rsidR="00841B6D" w:rsidRPr="00C63A58" w:rsidRDefault="00C36616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Симоненко – «</w:t>
      </w:r>
      <w:r w:rsidR="00A5323A" w:rsidRPr="00C63A58">
        <w:rPr>
          <w:rFonts w:ascii="Times New Roman" w:hAnsi="Times New Roman"/>
          <w:sz w:val="28"/>
          <w:szCs w:val="28"/>
          <w:lang w:val="uk-UA"/>
        </w:rPr>
        <w:t xml:space="preserve">Народ  мій є! </w:t>
      </w:r>
      <w:r w:rsidR="00841B6D" w:rsidRPr="00C63A58">
        <w:rPr>
          <w:rFonts w:ascii="Times New Roman" w:hAnsi="Times New Roman"/>
          <w:sz w:val="28"/>
          <w:szCs w:val="28"/>
          <w:lang w:val="uk-UA"/>
        </w:rPr>
        <w:t xml:space="preserve">Народ мій завжди буде! </w:t>
      </w:r>
    </w:p>
    <w:p w:rsidR="00841B6D" w:rsidRPr="00C63A58" w:rsidRDefault="00841B6D" w:rsidP="00C63A58">
      <w:pPr>
        <w:spacing w:after="0" w:line="240" w:lineRule="auto"/>
        <w:ind w:left="2831" w:firstLine="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Ніхто не перекреслить мій народ! </w:t>
      </w:r>
    </w:p>
    <w:p w:rsidR="00841B6D" w:rsidRPr="00C63A58" w:rsidRDefault="00841B6D" w:rsidP="00C63A58">
      <w:pPr>
        <w:spacing w:after="0" w:line="240" w:lineRule="auto"/>
        <w:ind w:left="212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Пощезнуть всі перевертні й приблуди, </w:t>
      </w:r>
    </w:p>
    <w:p w:rsidR="00A5323A" w:rsidRPr="00C63A58" w:rsidRDefault="00C36616" w:rsidP="00C63A58">
      <w:pPr>
        <w:spacing w:after="0" w:line="240" w:lineRule="auto"/>
        <w:ind w:left="2123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орди завойовників – заброд!»</w:t>
      </w:r>
    </w:p>
    <w:p w:rsidR="00841B6D" w:rsidRPr="00C63A58" w:rsidRDefault="00841B6D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Образ… Образ Вітчи</w:t>
      </w:r>
      <w:r w:rsidR="00C36616">
        <w:rPr>
          <w:rFonts w:ascii="Times New Roman" w:hAnsi="Times New Roman"/>
          <w:sz w:val="28"/>
          <w:szCs w:val="28"/>
          <w:lang w:val="uk-UA"/>
        </w:rPr>
        <w:t>зни слід творити за принципом: «</w:t>
      </w:r>
      <w:r w:rsidRPr="00C63A58">
        <w:rPr>
          <w:rFonts w:ascii="Times New Roman" w:hAnsi="Times New Roman"/>
          <w:sz w:val="28"/>
          <w:szCs w:val="28"/>
          <w:lang w:val="uk-UA"/>
        </w:rPr>
        <w:t>не все так пог</w:t>
      </w:r>
      <w:r w:rsidR="00C36616">
        <w:rPr>
          <w:rFonts w:ascii="Times New Roman" w:hAnsi="Times New Roman"/>
          <w:sz w:val="28"/>
          <w:szCs w:val="28"/>
          <w:lang w:val="uk-UA"/>
        </w:rPr>
        <w:t>ано у нашому домі», керуючись мудрістю: «</w:t>
      </w:r>
      <w:r w:rsidRPr="00C63A58">
        <w:rPr>
          <w:rFonts w:ascii="Times New Roman" w:hAnsi="Times New Roman"/>
          <w:sz w:val="28"/>
          <w:szCs w:val="28"/>
          <w:lang w:val="uk-UA"/>
        </w:rPr>
        <w:t>Краще запалити свічку ніж ганьбити пітьму</w:t>
      </w:r>
      <w:r w:rsidR="00C36616">
        <w:rPr>
          <w:rFonts w:ascii="Times New Roman" w:hAnsi="Times New Roman"/>
          <w:sz w:val="28"/>
          <w:szCs w:val="28"/>
          <w:lang w:val="uk-UA"/>
        </w:rPr>
        <w:t>»</w:t>
      </w:r>
      <w:r w:rsidRPr="00C63A58">
        <w:rPr>
          <w:rFonts w:ascii="Times New Roman" w:hAnsi="Times New Roman"/>
          <w:sz w:val="28"/>
          <w:szCs w:val="28"/>
          <w:lang w:val="uk-UA"/>
        </w:rPr>
        <w:t>. Образ повинен не розчаровувати, а пробуджувати бажання вносити у його колорит свої фарби, особисті. Як у поета:</w:t>
      </w:r>
    </w:p>
    <w:p w:rsidR="00841B6D" w:rsidRPr="00C63A58" w:rsidRDefault="00841B6D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- Не розчаровуйсь в Україні,</w:t>
      </w:r>
    </w:p>
    <w:p w:rsidR="00841B6D" w:rsidRPr="00C63A58" w:rsidRDefault="00841B6D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А розумій її печаль,</w:t>
      </w:r>
    </w:p>
    <w:p w:rsidR="00841B6D" w:rsidRPr="00C63A58" w:rsidRDefault="00841B6D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Що робиш ти для неї</w:t>
      </w:r>
    </w:p>
    <w:p w:rsidR="007770C5" w:rsidRPr="00C63A58" w:rsidRDefault="007770C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У себе спершу запитай.</w:t>
      </w:r>
    </w:p>
    <w:p w:rsidR="003D7765" w:rsidRPr="00C63A58" w:rsidRDefault="00C36616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Образи… Їх тисячі… Яскраві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виразні, образи подій, особистостей, епох. </w:t>
      </w:r>
      <w:r w:rsidR="003D7765" w:rsidRPr="00C63A58">
        <w:rPr>
          <w:rFonts w:ascii="Times New Roman" w:hAnsi="Times New Roman"/>
          <w:sz w:val="28"/>
          <w:szCs w:val="28"/>
          <w:lang w:val="uk-UA"/>
        </w:rPr>
        <w:t xml:space="preserve">Щоб відчути палке дихання історії, </w:t>
      </w:r>
      <w:r w:rsidR="002D0F95" w:rsidRPr="00C63A58">
        <w:rPr>
          <w:rFonts w:ascii="Times New Roman" w:hAnsi="Times New Roman"/>
          <w:sz w:val="28"/>
          <w:szCs w:val="28"/>
          <w:lang w:val="uk-UA"/>
        </w:rPr>
        <w:t>почути биття її пульсу, відчути свою глибоку емоційну і фізичну причетність до неї.</w:t>
      </w:r>
    </w:p>
    <w:p w:rsidR="00B6768F" w:rsidRDefault="00C63A5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>браз князя Святослава, який з</w:t>
      </w:r>
      <w:r w:rsidR="009D32AF">
        <w:rPr>
          <w:rFonts w:ascii="Times New Roman" w:hAnsi="Times New Roman"/>
          <w:sz w:val="28"/>
          <w:szCs w:val="28"/>
          <w:lang w:val="uk-UA"/>
        </w:rPr>
        <w:t>вернувся перед боєм до воїнів: «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Так не посоромимо землі Руської, поляжемо кістьми </w:t>
      </w:r>
      <w:r w:rsidR="009D32AF">
        <w:rPr>
          <w:rFonts w:ascii="Times New Roman" w:hAnsi="Times New Roman"/>
          <w:sz w:val="28"/>
          <w:szCs w:val="28"/>
          <w:lang w:val="uk-UA"/>
        </w:rPr>
        <w:t>тут – мертві бо сорому не ймуть»</w:t>
      </w:r>
      <w:r w:rsidR="003943D6" w:rsidRPr="00C63A58">
        <w:rPr>
          <w:rFonts w:ascii="Times New Roman" w:hAnsi="Times New Roman"/>
          <w:sz w:val="28"/>
          <w:szCs w:val="28"/>
          <w:lang w:val="uk-UA"/>
        </w:rPr>
        <w:t xml:space="preserve">. Образ гетьмана Івана Виговського, який ще 1657 році звернувся до держав Європи з декларацією, яка закінчувалась словами: </w:t>
      </w:r>
      <w:r w:rsidR="009D32AF">
        <w:rPr>
          <w:rFonts w:ascii="Times New Roman" w:hAnsi="Times New Roman"/>
          <w:sz w:val="28"/>
          <w:szCs w:val="28"/>
          <w:lang w:val="uk-UA"/>
        </w:rPr>
        <w:t>«</w:t>
      </w:r>
      <w:r w:rsidR="0007293C" w:rsidRPr="00C63A58">
        <w:rPr>
          <w:rFonts w:ascii="Times New Roman" w:hAnsi="Times New Roman"/>
          <w:sz w:val="28"/>
          <w:szCs w:val="28"/>
          <w:lang w:val="uk-UA"/>
        </w:rPr>
        <w:t>Москва готовить нам ярмо насамперед домашньою війною, себто нашою власною зброєю, а потім одверто підносить проти нас свою власну зброю без жодної нашої вини… тепер ми змушені підняти з</w:t>
      </w:r>
      <w:r w:rsidR="009D32AF">
        <w:rPr>
          <w:rFonts w:ascii="Times New Roman" w:hAnsi="Times New Roman"/>
          <w:sz w:val="28"/>
          <w:szCs w:val="28"/>
          <w:lang w:val="uk-UA"/>
        </w:rPr>
        <w:t>аконну оборону до своєї свободи»</w:t>
      </w:r>
      <w:r w:rsidR="0007293C" w:rsidRPr="00C63A58">
        <w:rPr>
          <w:rFonts w:ascii="Times New Roman" w:hAnsi="Times New Roman"/>
          <w:sz w:val="28"/>
          <w:szCs w:val="28"/>
          <w:lang w:val="uk-UA"/>
        </w:rPr>
        <w:t>. Образ Степана</w:t>
      </w:r>
      <w:r w:rsidR="009D32AF">
        <w:rPr>
          <w:rFonts w:ascii="Times New Roman" w:hAnsi="Times New Roman"/>
          <w:sz w:val="28"/>
          <w:szCs w:val="28"/>
          <w:lang w:val="uk-UA"/>
        </w:rPr>
        <w:t xml:space="preserve"> Бандери, який передрікав, що «</w:t>
      </w:r>
      <w:r w:rsidR="0007293C" w:rsidRPr="00C63A58">
        <w:rPr>
          <w:rFonts w:ascii="Times New Roman" w:hAnsi="Times New Roman"/>
          <w:sz w:val="28"/>
          <w:szCs w:val="28"/>
          <w:lang w:val="uk-UA"/>
        </w:rPr>
        <w:t xml:space="preserve">якщо завтра на зміну </w:t>
      </w:r>
      <w:proofErr w:type="spellStart"/>
      <w:r w:rsidR="0007293C" w:rsidRPr="00C63A58">
        <w:rPr>
          <w:rFonts w:ascii="Times New Roman" w:hAnsi="Times New Roman"/>
          <w:sz w:val="28"/>
          <w:szCs w:val="28"/>
          <w:lang w:val="uk-UA"/>
        </w:rPr>
        <w:t>большевизму</w:t>
      </w:r>
      <w:proofErr w:type="spellEnd"/>
      <w:r w:rsidR="0007293C" w:rsidRPr="00C63A58">
        <w:rPr>
          <w:rFonts w:ascii="Times New Roman" w:hAnsi="Times New Roman"/>
          <w:sz w:val="28"/>
          <w:szCs w:val="28"/>
          <w:lang w:val="uk-UA"/>
        </w:rPr>
        <w:t xml:space="preserve"> прийде інша форма російськог</w:t>
      </w:r>
      <w:r w:rsidR="009D32AF">
        <w:rPr>
          <w:rFonts w:ascii="Times New Roman" w:hAnsi="Times New Roman"/>
          <w:sz w:val="28"/>
          <w:szCs w:val="28"/>
          <w:lang w:val="uk-UA"/>
        </w:rPr>
        <w:t>о імперіалізму, то він так само</w:t>
      </w:r>
      <w:r w:rsidR="0007293C" w:rsidRPr="00C63A58">
        <w:rPr>
          <w:rFonts w:ascii="Times New Roman" w:hAnsi="Times New Roman"/>
          <w:sz w:val="28"/>
          <w:szCs w:val="28"/>
          <w:lang w:val="uk-UA"/>
        </w:rPr>
        <w:t>, насамперед, звернеться всіма своїми силами проти самостій</w:t>
      </w:r>
      <w:r w:rsidR="009D32AF">
        <w:rPr>
          <w:rFonts w:ascii="Times New Roman" w:hAnsi="Times New Roman"/>
          <w:sz w:val="28"/>
          <w:szCs w:val="28"/>
          <w:lang w:val="uk-UA"/>
        </w:rPr>
        <w:t xml:space="preserve">ності України на її поневолення». Образ Сергія </w:t>
      </w:r>
      <w:proofErr w:type="spellStart"/>
      <w:r w:rsidR="009D32AF">
        <w:rPr>
          <w:rFonts w:ascii="Times New Roman" w:hAnsi="Times New Roman"/>
          <w:sz w:val="28"/>
          <w:szCs w:val="28"/>
          <w:lang w:val="uk-UA"/>
        </w:rPr>
        <w:t>Нігояна</w:t>
      </w:r>
      <w:proofErr w:type="spellEnd"/>
      <w:r w:rsidR="0007293C" w:rsidRPr="00C63A58">
        <w:rPr>
          <w:rFonts w:ascii="Times New Roman" w:hAnsi="Times New Roman"/>
          <w:sz w:val="28"/>
          <w:szCs w:val="28"/>
          <w:lang w:val="uk-UA"/>
        </w:rPr>
        <w:t>, вірменського хлопця з дивовижними очима, який на Майдані читає Шевченка:</w:t>
      </w:r>
    </w:p>
    <w:p w:rsidR="003943D6" w:rsidRPr="00C63A58" w:rsidRDefault="009D32A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07293C" w:rsidRPr="00C63A58">
        <w:rPr>
          <w:rFonts w:ascii="Times New Roman" w:hAnsi="Times New Roman"/>
          <w:sz w:val="28"/>
          <w:szCs w:val="28"/>
          <w:lang w:val="uk-UA"/>
        </w:rPr>
        <w:t>Борітеся</w:t>
      </w:r>
      <w:proofErr w:type="spellEnd"/>
      <w:r w:rsidR="0007293C" w:rsidRPr="00C63A58">
        <w:rPr>
          <w:rFonts w:ascii="Times New Roman" w:hAnsi="Times New Roman"/>
          <w:sz w:val="28"/>
          <w:szCs w:val="28"/>
          <w:lang w:val="uk-UA"/>
        </w:rPr>
        <w:t xml:space="preserve"> – поборете</w:t>
      </w:r>
    </w:p>
    <w:p w:rsidR="0007293C" w:rsidRPr="00C63A58" w:rsidRDefault="0007293C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Вам Бог помагає.</w:t>
      </w:r>
    </w:p>
    <w:p w:rsidR="0007293C" w:rsidRPr="00C63A58" w:rsidRDefault="0007293C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lastRenderedPageBreak/>
        <w:t>За вас правда, за вас слава</w:t>
      </w:r>
      <w:r w:rsidR="009D32AF">
        <w:rPr>
          <w:rFonts w:ascii="Times New Roman" w:hAnsi="Times New Roman"/>
          <w:sz w:val="28"/>
          <w:szCs w:val="28"/>
          <w:lang w:val="uk-UA"/>
        </w:rPr>
        <w:t xml:space="preserve"> і воля </w:t>
      </w:r>
      <w:proofErr w:type="spellStart"/>
      <w:r w:rsidR="009D32AF">
        <w:rPr>
          <w:rFonts w:ascii="Times New Roman" w:hAnsi="Times New Roman"/>
          <w:sz w:val="28"/>
          <w:szCs w:val="28"/>
          <w:lang w:val="uk-UA"/>
        </w:rPr>
        <w:t>святая</w:t>
      </w:r>
      <w:proofErr w:type="spellEnd"/>
      <w:r w:rsidR="009D32AF">
        <w:rPr>
          <w:rFonts w:ascii="Times New Roman" w:hAnsi="Times New Roman"/>
          <w:sz w:val="28"/>
          <w:szCs w:val="28"/>
          <w:lang w:val="uk-UA"/>
        </w:rPr>
        <w:t>!»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>.</w:t>
      </w:r>
    </w:p>
    <w:p w:rsidR="008162BA" w:rsidRPr="00C63A58" w:rsidRDefault="008162B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Образ мільй</w:t>
      </w:r>
      <w:r w:rsidR="009D32AF">
        <w:rPr>
          <w:rFonts w:ascii="Times New Roman" w:hAnsi="Times New Roman"/>
          <w:sz w:val="28"/>
          <w:szCs w:val="28"/>
          <w:lang w:val="uk-UA"/>
        </w:rPr>
        <w:t>ону людей , які разом співають «Ще не вмерла Україна»</w:t>
      </w:r>
      <w:r w:rsidRPr="00C63A58">
        <w:rPr>
          <w:rFonts w:ascii="Times New Roman" w:hAnsi="Times New Roman"/>
          <w:sz w:val="28"/>
          <w:szCs w:val="28"/>
          <w:lang w:val="uk-UA"/>
        </w:rPr>
        <w:t>. Образ волонтера Фенікса, який сам вивіз з оточення поранених бійців. Образ солдата добровольця, який читаюч</w:t>
      </w:r>
      <w:r w:rsidR="009D32AF">
        <w:rPr>
          <w:rFonts w:ascii="Times New Roman" w:hAnsi="Times New Roman"/>
          <w:sz w:val="28"/>
          <w:szCs w:val="28"/>
          <w:lang w:val="uk-UA"/>
        </w:rPr>
        <w:t>и листа від маленького хлопчика</w:t>
      </w:r>
      <w:r w:rsidRPr="00C63A58">
        <w:rPr>
          <w:rFonts w:ascii="Times New Roman" w:hAnsi="Times New Roman"/>
          <w:sz w:val="28"/>
          <w:szCs w:val="28"/>
          <w:lang w:val="uk-UA"/>
        </w:rPr>
        <w:t>, говорить що вони стоять там за наш прапор, за дітей, за жінок, за Україну.</w:t>
      </w:r>
    </w:p>
    <w:p w:rsidR="002D0F95" w:rsidRPr="00C63A58" w:rsidRDefault="00E7359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Діло… І слово, </w:t>
      </w:r>
      <w:r w:rsidR="002D0F95" w:rsidRPr="00C63A58">
        <w:rPr>
          <w:rFonts w:ascii="Times New Roman" w:hAnsi="Times New Roman"/>
          <w:sz w:val="28"/>
          <w:szCs w:val="28"/>
          <w:lang w:val="uk-UA"/>
        </w:rPr>
        <w:t>і образ мало чого варті, якщо поряд немає дієвого діла.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 Корисного, пронизаного</w:t>
      </w:r>
      <w:r w:rsidR="002D0F95" w:rsidRPr="00C63A58">
        <w:rPr>
          <w:rFonts w:ascii="Times New Roman" w:hAnsi="Times New Roman"/>
          <w:sz w:val="28"/>
          <w:szCs w:val="28"/>
          <w:lang w:val="uk-UA"/>
        </w:rPr>
        <w:t xml:space="preserve"> доброчинністю і відповідальністю, почуттям усвідомленого </w:t>
      </w:r>
      <w:proofErr w:type="spellStart"/>
      <w:r w:rsidR="002D0F95" w:rsidRPr="00C63A58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="002D0F95" w:rsidRPr="00C63A58">
        <w:rPr>
          <w:rFonts w:ascii="Times New Roman" w:hAnsi="Times New Roman"/>
          <w:sz w:val="28"/>
          <w:szCs w:val="28"/>
        </w:rPr>
        <w:t>'</w:t>
      </w:r>
      <w:proofErr w:type="spellStart"/>
      <w:r w:rsidR="002D0F95" w:rsidRPr="00C63A5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2D0F95" w:rsidRPr="00C63A58">
        <w:rPr>
          <w:rFonts w:ascii="Times New Roman" w:hAnsi="Times New Roman"/>
          <w:sz w:val="28"/>
          <w:szCs w:val="28"/>
          <w:lang w:val="uk-UA"/>
        </w:rPr>
        <w:t>: сь</w:t>
      </w:r>
      <w:r w:rsidR="009D32AF">
        <w:rPr>
          <w:rFonts w:ascii="Times New Roman" w:hAnsi="Times New Roman"/>
          <w:sz w:val="28"/>
          <w:szCs w:val="28"/>
          <w:lang w:val="uk-UA"/>
        </w:rPr>
        <w:t>огодні перед буденним, завтра –</w:t>
      </w:r>
      <w:r w:rsidR="002D0F95" w:rsidRPr="00C63A58">
        <w:rPr>
          <w:rFonts w:ascii="Times New Roman" w:hAnsi="Times New Roman"/>
          <w:sz w:val="28"/>
          <w:szCs w:val="28"/>
          <w:lang w:val="uk-UA"/>
        </w:rPr>
        <w:t xml:space="preserve"> перед величним.</w:t>
      </w:r>
    </w:p>
    <w:p w:rsidR="002D0F95" w:rsidRPr="00C63A58" w:rsidRDefault="002D0F9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Формування свідомої вільної людини – це є завданням нової гуманістичної педагогіки. Адже всі громадяни 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 xml:space="preserve"> нашої держави, яка знаходиться в центрі Європи </w:t>
      </w:r>
      <w:r w:rsidRPr="00C63A58">
        <w:rPr>
          <w:rFonts w:ascii="Times New Roman" w:hAnsi="Times New Roman"/>
          <w:sz w:val="28"/>
          <w:szCs w:val="28"/>
          <w:lang w:val="uk-UA"/>
        </w:rPr>
        <w:t>хочуть жити цивілізовано</w:t>
      </w:r>
      <w:r w:rsidR="00E7359F" w:rsidRPr="00C63A58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під мирним небом. У центрі життєвої філософії європейських народів перебуває вільна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 xml:space="preserve"> індивідуаль</w:t>
      </w:r>
      <w:r w:rsidR="00E17AD5" w:rsidRPr="00C63A58">
        <w:rPr>
          <w:rFonts w:ascii="Times New Roman" w:hAnsi="Times New Roman"/>
          <w:sz w:val="28"/>
          <w:szCs w:val="28"/>
          <w:lang w:val="uk-UA"/>
        </w:rPr>
        <w:t xml:space="preserve">ність з її колосальною культурою волі та 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>високорозвиненим почуттям націо</w:t>
      </w:r>
      <w:r w:rsidR="00E17AD5" w:rsidRPr="00C63A58">
        <w:rPr>
          <w:rFonts w:ascii="Times New Roman" w:hAnsi="Times New Roman"/>
          <w:sz w:val="28"/>
          <w:szCs w:val="28"/>
          <w:lang w:val="uk-UA"/>
        </w:rPr>
        <w:t>нальної честі й особистої гідності.</w:t>
      </w:r>
    </w:p>
    <w:p w:rsidR="00E17AD5" w:rsidRPr="00C63A58" w:rsidRDefault="00E17AD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Отже, метою національно – патріотичного </w:t>
      </w:r>
      <w:r w:rsidR="00B6768F">
        <w:rPr>
          <w:rFonts w:ascii="Times New Roman" w:hAnsi="Times New Roman"/>
          <w:sz w:val="28"/>
          <w:szCs w:val="28"/>
          <w:lang w:val="uk-UA"/>
        </w:rPr>
        <w:t>виховання є становлення громадя</w:t>
      </w:r>
      <w:r w:rsidRPr="00C63A58">
        <w:rPr>
          <w:rFonts w:ascii="Times New Roman" w:hAnsi="Times New Roman"/>
          <w:sz w:val="28"/>
          <w:szCs w:val="28"/>
          <w:lang w:val="uk-UA"/>
        </w:rPr>
        <w:t>нина – патріота України, для якого власна доля та доля країни нероздільні, готового турбуватися про народ, захищати Батьківщину, переконаного в необхідності розбуд</w:t>
      </w:r>
      <w:r w:rsidR="009D32AF">
        <w:rPr>
          <w:rFonts w:ascii="Times New Roman" w:hAnsi="Times New Roman"/>
          <w:sz w:val="28"/>
          <w:szCs w:val="28"/>
          <w:lang w:val="uk-UA"/>
        </w:rPr>
        <w:t>ови країни як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 xml:space="preserve">єдиної дійсно </w:t>
      </w:r>
      <w:r w:rsidRPr="00C63A58">
        <w:rPr>
          <w:rFonts w:ascii="Times New Roman" w:hAnsi="Times New Roman"/>
          <w:sz w:val="28"/>
          <w:szCs w:val="28"/>
          <w:lang w:val="uk-UA"/>
        </w:rPr>
        <w:t>суверенної, незалежної</w:t>
      </w:r>
      <w:r w:rsidR="00D53E55" w:rsidRPr="00C63A58">
        <w:rPr>
          <w:rFonts w:ascii="Times New Roman" w:hAnsi="Times New Roman"/>
          <w:sz w:val="28"/>
          <w:szCs w:val="28"/>
          <w:lang w:val="uk-UA"/>
        </w:rPr>
        <w:t>, демократичної, правової, соціальної держави</w:t>
      </w:r>
      <w:r w:rsidR="008162BA" w:rsidRPr="00C63A5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162BA" w:rsidRPr="00C63A58" w:rsidRDefault="008162BA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І пригадуються слова 104-х літнього карпа</w:t>
      </w:r>
      <w:r w:rsidR="009D32AF">
        <w:rPr>
          <w:rFonts w:ascii="Times New Roman" w:hAnsi="Times New Roman"/>
          <w:sz w:val="28"/>
          <w:szCs w:val="28"/>
          <w:lang w:val="uk-UA"/>
        </w:rPr>
        <w:t>тського мудреця Андрія Ворона: «</w:t>
      </w:r>
      <w:r w:rsidRPr="00C63A58">
        <w:rPr>
          <w:rFonts w:ascii="Times New Roman" w:hAnsi="Times New Roman"/>
          <w:sz w:val="28"/>
          <w:szCs w:val="28"/>
          <w:lang w:val="uk-UA"/>
        </w:rPr>
        <w:t>Не треба боятися воєн і криз. Це суспільн</w:t>
      </w:r>
      <w:r w:rsidR="004155DA" w:rsidRPr="00C63A58">
        <w:rPr>
          <w:rFonts w:ascii="Times New Roman" w:hAnsi="Times New Roman"/>
          <w:sz w:val="28"/>
          <w:szCs w:val="28"/>
          <w:lang w:val="uk-UA"/>
        </w:rPr>
        <w:t>і хвороби. Але – хвороби очищення</w:t>
      </w:r>
      <w:r w:rsidR="0096157E" w:rsidRPr="00C63A58">
        <w:rPr>
          <w:rFonts w:ascii="Times New Roman" w:hAnsi="Times New Roman"/>
          <w:sz w:val="28"/>
          <w:szCs w:val="28"/>
          <w:lang w:val="uk-UA"/>
        </w:rPr>
        <w:t>. І в цей період народжується б</w:t>
      </w:r>
      <w:r w:rsidR="009D32AF">
        <w:rPr>
          <w:rFonts w:ascii="Times New Roman" w:hAnsi="Times New Roman"/>
          <w:sz w:val="28"/>
          <w:szCs w:val="28"/>
          <w:lang w:val="uk-UA"/>
        </w:rPr>
        <w:t>ільше сильних і розумних дітей.»</w:t>
      </w:r>
    </w:p>
    <w:p w:rsidR="0096157E" w:rsidRPr="00C63A58" w:rsidRDefault="009D32AF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Миру</w:t>
      </w:r>
      <w:r w:rsidR="0096157E" w:rsidRPr="00C63A58">
        <w:rPr>
          <w:rFonts w:ascii="Times New Roman" w:hAnsi="Times New Roman"/>
          <w:sz w:val="28"/>
          <w:szCs w:val="28"/>
          <w:lang w:val="uk-UA"/>
        </w:rPr>
        <w:t xml:space="preserve">, єдності, </w:t>
      </w:r>
      <w:proofErr w:type="spellStart"/>
      <w:r w:rsidR="0096157E" w:rsidRPr="00C63A58">
        <w:rPr>
          <w:rFonts w:ascii="Times New Roman" w:hAnsi="Times New Roman"/>
          <w:sz w:val="28"/>
          <w:szCs w:val="28"/>
          <w:lang w:val="uk-UA"/>
        </w:rPr>
        <w:t>взаємопідтримки</w:t>
      </w:r>
      <w:proofErr w:type="spellEnd"/>
      <w:r w:rsidR="0096157E" w:rsidRPr="00C63A58">
        <w:rPr>
          <w:rFonts w:ascii="Times New Roman" w:hAnsi="Times New Roman"/>
          <w:sz w:val="28"/>
          <w:szCs w:val="28"/>
          <w:lang w:val="uk-UA"/>
        </w:rPr>
        <w:t xml:space="preserve"> та взаєморозуміння всім нам.</w:t>
      </w:r>
    </w:p>
    <w:p w:rsidR="00C63A58" w:rsidRDefault="00C63A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A2B3F" w:rsidRPr="00C63A58" w:rsidRDefault="006A2B3F" w:rsidP="00C63A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A58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C63A58" w:rsidRDefault="006A2B3F" w:rsidP="00C63A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Баханов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К. О. Професійний довідник вчителя історії</w:t>
      </w:r>
      <w:r w:rsidR="00B6768F">
        <w:rPr>
          <w:rFonts w:ascii="Times New Roman" w:hAnsi="Times New Roman"/>
          <w:sz w:val="28"/>
          <w:szCs w:val="28"/>
          <w:lang w:val="uk-UA"/>
        </w:rPr>
        <w:t>/ К. Баханов</w:t>
      </w:r>
      <w:bookmarkStart w:id="0" w:name="_GoBack"/>
      <w:bookmarkEnd w:id="0"/>
      <w:r w:rsidRPr="00C63A58">
        <w:rPr>
          <w:rFonts w:ascii="Times New Roman" w:hAnsi="Times New Roman"/>
          <w:sz w:val="28"/>
          <w:szCs w:val="28"/>
          <w:lang w:val="uk-UA"/>
        </w:rPr>
        <w:t>. – Харків: « Основа», 2011.</w:t>
      </w:r>
    </w:p>
    <w:p w:rsidR="00C63A58" w:rsidRDefault="006A2B3F" w:rsidP="00C63A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Васянович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Г. Принцип громадянськості й патріотизму// Серія педагогічна: Вісник Львівського університету, 2006. - № 1.- с. 15-22</w:t>
      </w:r>
    </w:p>
    <w:p w:rsidR="00C63A58" w:rsidRDefault="00096134" w:rsidP="00C63A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Ващенко Г. Виховний ідеал. – Полтава: « Полтавський вісник», 1994.-.191 с.</w:t>
      </w:r>
    </w:p>
    <w:p w:rsidR="00C63A58" w:rsidRDefault="00096134" w:rsidP="00C63A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>Виховуємо громадянина України</w:t>
      </w:r>
      <w:r w:rsidRPr="00C63A58">
        <w:rPr>
          <w:rFonts w:ascii="Times New Roman" w:hAnsi="Times New Roman"/>
          <w:sz w:val="28"/>
          <w:szCs w:val="28"/>
        </w:rPr>
        <w:t>//</w:t>
      </w:r>
      <w:r w:rsidRPr="00C63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збірка.-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 xml:space="preserve"> Тернопіль: « </w:t>
      </w:r>
      <w:proofErr w:type="spellStart"/>
      <w:r w:rsidRPr="00C63A58">
        <w:rPr>
          <w:rFonts w:ascii="Times New Roman" w:hAnsi="Times New Roman"/>
          <w:sz w:val="28"/>
          <w:szCs w:val="28"/>
          <w:lang w:val="uk-UA"/>
        </w:rPr>
        <w:t>Астон</w:t>
      </w:r>
      <w:proofErr w:type="spellEnd"/>
      <w:r w:rsidRPr="00C63A58">
        <w:rPr>
          <w:rFonts w:ascii="Times New Roman" w:hAnsi="Times New Roman"/>
          <w:sz w:val="28"/>
          <w:szCs w:val="28"/>
          <w:lang w:val="uk-UA"/>
        </w:rPr>
        <w:t>», 2002.- 93 с.</w:t>
      </w:r>
    </w:p>
    <w:p w:rsidR="00096134" w:rsidRPr="00C63A58" w:rsidRDefault="00096134" w:rsidP="00C63A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3A58">
        <w:rPr>
          <w:rFonts w:ascii="Times New Roman" w:hAnsi="Times New Roman"/>
          <w:sz w:val="28"/>
          <w:szCs w:val="28"/>
          <w:lang w:val="uk-UA"/>
        </w:rPr>
        <w:t xml:space="preserve">Концепція національно – патріотичного виховання молоді. – </w:t>
      </w:r>
      <w:r w:rsidRPr="00C63A58">
        <w:rPr>
          <w:rFonts w:ascii="Times New Roman" w:hAnsi="Times New Roman"/>
          <w:sz w:val="28"/>
          <w:szCs w:val="28"/>
        </w:rPr>
        <w:t>[</w:t>
      </w:r>
      <w:r w:rsidRPr="00C63A58"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Pr="00C63A58">
        <w:rPr>
          <w:rFonts w:ascii="Times New Roman" w:hAnsi="Times New Roman"/>
          <w:sz w:val="28"/>
          <w:szCs w:val="28"/>
        </w:rPr>
        <w:t>]</w:t>
      </w:r>
    </w:p>
    <w:p w:rsidR="00B64A68" w:rsidRPr="00C63A58" w:rsidRDefault="00B64A68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C3F" w:rsidRDefault="00571C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770C5" w:rsidRPr="00C63A58" w:rsidRDefault="007770C5" w:rsidP="00C63A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770C5" w:rsidRPr="00C63A58" w:rsidSect="00C63A58">
      <w:foot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58" w:rsidRDefault="00C63A58" w:rsidP="00C63A58">
      <w:pPr>
        <w:spacing w:after="0" w:line="240" w:lineRule="auto"/>
      </w:pPr>
      <w:r>
        <w:separator/>
      </w:r>
    </w:p>
  </w:endnote>
  <w:endnote w:type="continuationSeparator" w:id="0">
    <w:p w:rsidR="00C63A58" w:rsidRDefault="00C63A58" w:rsidP="00C6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87532"/>
      <w:docPartObj>
        <w:docPartGallery w:val="Page Numbers (Bottom of Page)"/>
        <w:docPartUnique/>
      </w:docPartObj>
    </w:sdtPr>
    <w:sdtContent>
      <w:p w:rsidR="00C63A58" w:rsidRDefault="006D3880">
        <w:pPr>
          <w:pStyle w:val="a6"/>
          <w:jc w:val="right"/>
        </w:pPr>
        <w:r>
          <w:fldChar w:fldCharType="begin"/>
        </w:r>
        <w:r w:rsidR="00B6768F">
          <w:instrText xml:space="preserve"> PAGE   \* MERGEFORMAT </w:instrText>
        </w:r>
        <w:r>
          <w:fldChar w:fldCharType="separate"/>
        </w:r>
        <w:r w:rsidR="009846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A58" w:rsidRDefault="00C63A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58" w:rsidRDefault="00C63A58" w:rsidP="00C63A58">
      <w:pPr>
        <w:spacing w:after="0" w:line="240" w:lineRule="auto"/>
      </w:pPr>
      <w:r>
        <w:separator/>
      </w:r>
    </w:p>
  </w:footnote>
  <w:footnote w:type="continuationSeparator" w:id="0">
    <w:p w:rsidR="00C63A58" w:rsidRDefault="00C63A58" w:rsidP="00C6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8A"/>
    <w:multiLevelType w:val="hybridMultilevel"/>
    <w:tmpl w:val="BC5A70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F10A14"/>
    <w:multiLevelType w:val="hybridMultilevel"/>
    <w:tmpl w:val="92960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A"/>
    <w:rsid w:val="00012546"/>
    <w:rsid w:val="0007293C"/>
    <w:rsid w:val="00096134"/>
    <w:rsid w:val="000E4F1A"/>
    <w:rsid w:val="00146000"/>
    <w:rsid w:val="001C62B5"/>
    <w:rsid w:val="00203A1C"/>
    <w:rsid w:val="00212FDF"/>
    <w:rsid w:val="002D0F95"/>
    <w:rsid w:val="002E4A25"/>
    <w:rsid w:val="00342330"/>
    <w:rsid w:val="003943D6"/>
    <w:rsid w:val="003D7765"/>
    <w:rsid w:val="004155DA"/>
    <w:rsid w:val="0047022D"/>
    <w:rsid w:val="004C4E77"/>
    <w:rsid w:val="00510693"/>
    <w:rsid w:val="00531F43"/>
    <w:rsid w:val="00571C3F"/>
    <w:rsid w:val="005751DA"/>
    <w:rsid w:val="00585C4D"/>
    <w:rsid w:val="005C5732"/>
    <w:rsid w:val="00647022"/>
    <w:rsid w:val="00647DCA"/>
    <w:rsid w:val="006A2B3F"/>
    <w:rsid w:val="006D3880"/>
    <w:rsid w:val="007770C5"/>
    <w:rsid w:val="00782BF8"/>
    <w:rsid w:val="007E70EF"/>
    <w:rsid w:val="007F53DA"/>
    <w:rsid w:val="008162BA"/>
    <w:rsid w:val="00841B6D"/>
    <w:rsid w:val="0087173F"/>
    <w:rsid w:val="008A532F"/>
    <w:rsid w:val="00902E0B"/>
    <w:rsid w:val="0096157E"/>
    <w:rsid w:val="0098461B"/>
    <w:rsid w:val="009941A2"/>
    <w:rsid w:val="009C45DB"/>
    <w:rsid w:val="009D32AF"/>
    <w:rsid w:val="00A17667"/>
    <w:rsid w:val="00A31172"/>
    <w:rsid w:val="00A44DC6"/>
    <w:rsid w:val="00A5323A"/>
    <w:rsid w:val="00A54AF8"/>
    <w:rsid w:val="00AA5D89"/>
    <w:rsid w:val="00B63CFF"/>
    <w:rsid w:val="00B64A68"/>
    <w:rsid w:val="00B6768F"/>
    <w:rsid w:val="00C36616"/>
    <w:rsid w:val="00C63A58"/>
    <w:rsid w:val="00C746B9"/>
    <w:rsid w:val="00CA2675"/>
    <w:rsid w:val="00CC7A72"/>
    <w:rsid w:val="00D53E55"/>
    <w:rsid w:val="00DD75EB"/>
    <w:rsid w:val="00DF5A21"/>
    <w:rsid w:val="00E0645D"/>
    <w:rsid w:val="00E17AD5"/>
    <w:rsid w:val="00E33F2D"/>
    <w:rsid w:val="00E62006"/>
    <w:rsid w:val="00E7359F"/>
    <w:rsid w:val="00EA3969"/>
    <w:rsid w:val="00ED3AF7"/>
    <w:rsid w:val="00E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A5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63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A58"/>
    <w:rPr>
      <w:sz w:val="22"/>
      <w:szCs w:val="22"/>
      <w:lang w:eastAsia="en-US"/>
    </w:rPr>
  </w:style>
  <w:style w:type="character" w:customStyle="1" w:styleId="a8">
    <w:name w:val="Основной текст_"/>
    <w:link w:val="1"/>
    <w:locked/>
    <w:rsid w:val="0098461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8"/>
    <w:rsid w:val="0098461B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6926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2020-02-04T11:30:00Z</cp:lastPrinted>
  <dcterms:created xsi:type="dcterms:W3CDTF">2014-08-26T07:42:00Z</dcterms:created>
  <dcterms:modified xsi:type="dcterms:W3CDTF">2020-02-05T12:08:00Z</dcterms:modified>
</cp:coreProperties>
</file>