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BEA" w:rsidRDefault="009C2BEA" w:rsidP="009C2BEA">
      <w:pPr>
        <w:shd w:val="clear" w:color="auto" w:fill="FFFFFF"/>
        <w:jc w:val="center"/>
        <w:rPr>
          <w:b/>
          <w:bCs/>
          <w:color w:val="000000"/>
          <w:spacing w:val="-14"/>
          <w:sz w:val="28"/>
          <w:szCs w:val="28"/>
        </w:rPr>
      </w:pPr>
      <w:r w:rsidRPr="001F2300">
        <w:rPr>
          <w:b/>
          <w:bCs/>
          <w:color w:val="000000"/>
          <w:spacing w:val="-14"/>
          <w:sz w:val="28"/>
          <w:szCs w:val="28"/>
        </w:rPr>
        <w:t xml:space="preserve">МІНІСТЕРСТВО </w:t>
      </w:r>
      <w:r>
        <w:rPr>
          <w:b/>
          <w:bCs/>
          <w:color w:val="000000"/>
          <w:spacing w:val="-14"/>
          <w:sz w:val="28"/>
          <w:szCs w:val="28"/>
        </w:rPr>
        <w:t xml:space="preserve"> </w:t>
      </w:r>
      <w:r w:rsidRPr="001F2300">
        <w:rPr>
          <w:b/>
          <w:bCs/>
          <w:color w:val="000000"/>
          <w:spacing w:val="-14"/>
          <w:sz w:val="28"/>
          <w:szCs w:val="28"/>
        </w:rPr>
        <w:t xml:space="preserve">ОСВІТИ </w:t>
      </w:r>
      <w:r>
        <w:rPr>
          <w:b/>
          <w:bCs/>
          <w:color w:val="000000"/>
          <w:spacing w:val="-14"/>
          <w:sz w:val="28"/>
          <w:szCs w:val="28"/>
        </w:rPr>
        <w:t xml:space="preserve"> </w:t>
      </w:r>
      <w:r w:rsidRPr="001F2300">
        <w:rPr>
          <w:b/>
          <w:bCs/>
          <w:color w:val="000000"/>
          <w:spacing w:val="-14"/>
          <w:sz w:val="28"/>
          <w:szCs w:val="28"/>
        </w:rPr>
        <w:t xml:space="preserve">І </w:t>
      </w:r>
      <w:r>
        <w:rPr>
          <w:b/>
          <w:bCs/>
          <w:color w:val="000000"/>
          <w:spacing w:val="-14"/>
          <w:sz w:val="28"/>
          <w:szCs w:val="28"/>
        </w:rPr>
        <w:t xml:space="preserve"> </w:t>
      </w:r>
      <w:r w:rsidRPr="001F2300">
        <w:rPr>
          <w:b/>
          <w:bCs/>
          <w:color w:val="000000"/>
          <w:spacing w:val="-14"/>
          <w:sz w:val="28"/>
          <w:szCs w:val="28"/>
        </w:rPr>
        <w:t>НАУКИ</w:t>
      </w:r>
      <w:r>
        <w:rPr>
          <w:b/>
          <w:bCs/>
          <w:color w:val="000000"/>
          <w:spacing w:val="-14"/>
          <w:sz w:val="28"/>
          <w:szCs w:val="28"/>
        </w:rPr>
        <w:t xml:space="preserve"> </w:t>
      </w:r>
      <w:r w:rsidRPr="001F2300">
        <w:rPr>
          <w:b/>
          <w:bCs/>
          <w:color w:val="000000"/>
          <w:spacing w:val="-14"/>
          <w:sz w:val="28"/>
          <w:szCs w:val="28"/>
        </w:rPr>
        <w:t xml:space="preserve"> УКРАЇНИ </w:t>
      </w:r>
    </w:p>
    <w:p w:rsidR="009C2BEA" w:rsidRPr="001F2300" w:rsidRDefault="009C2BEA" w:rsidP="009C2BEA">
      <w:pPr>
        <w:shd w:val="clear" w:color="auto" w:fill="FFFFFF"/>
        <w:jc w:val="center"/>
        <w:rPr>
          <w:b/>
          <w:bCs/>
          <w:color w:val="000000"/>
          <w:spacing w:val="-14"/>
          <w:sz w:val="28"/>
          <w:szCs w:val="28"/>
        </w:rPr>
      </w:pPr>
      <w:r>
        <w:rPr>
          <w:b/>
          <w:bCs/>
          <w:color w:val="000000"/>
          <w:spacing w:val="-11"/>
          <w:sz w:val="28"/>
          <w:szCs w:val="28"/>
        </w:rPr>
        <w:t xml:space="preserve">ВІДДІЛ  </w:t>
      </w:r>
      <w:r w:rsidRPr="001F2300">
        <w:rPr>
          <w:b/>
          <w:bCs/>
          <w:color w:val="000000"/>
          <w:spacing w:val="-11"/>
          <w:sz w:val="28"/>
          <w:szCs w:val="28"/>
        </w:rPr>
        <w:t xml:space="preserve">ОСВІТИ </w:t>
      </w:r>
      <w:r>
        <w:rPr>
          <w:b/>
          <w:bCs/>
          <w:color w:val="000000"/>
          <w:spacing w:val="-11"/>
          <w:sz w:val="28"/>
          <w:szCs w:val="28"/>
        </w:rPr>
        <w:t xml:space="preserve"> </w:t>
      </w:r>
      <w:r w:rsidRPr="001F2300">
        <w:rPr>
          <w:b/>
          <w:bCs/>
          <w:color w:val="000000"/>
          <w:spacing w:val="-11"/>
          <w:sz w:val="28"/>
          <w:szCs w:val="28"/>
        </w:rPr>
        <w:t>ТЕРНОПІЛЬСЬКОЇ</w:t>
      </w:r>
      <w:r>
        <w:rPr>
          <w:b/>
          <w:bCs/>
          <w:color w:val="000000"/>
          <w:spacing w:val="-11"/>
          <w:sz w:val="28"/>
          <w:szCs w:val="28"/>
        </w:rPr>
        <w:t xml:space="preserve">  </w:t>
      </w:r>
      <w:r>
        <w:rPr>
          <w:b/>
          <w:bCs/>
          <w:color w:val="000000"/>
          <w:spacing w:val="-12"/>
          <w:sz w:val="28"/>
          <w:szCs w:val="28"/>
        </w:rPr>
        <w:t>РАЙ</w:t>
      </w:r>
      <w:r w:rsidRPr="001F2300">
        <w:rPr>
          <w:b/>
          <w:bCs/>
          <w:color w:val="000000"/>
          <w:spacing w:val="-12"/>
          <w:sz w:val="28"/>
          <w:szCs w:val="28"/>
        </w:rPr>
        <w:t xml:space="preserve">ДЕРЖАДМІНІСТРАЦІЇ </w:t>
      </w:r>
    </w:p>
    <w:p w:rsidR="009C2BEA" w:rsidRDefault="009C2BEA" w:rsidP="009C2BEA">
      <w:pPr>
        <w:shd w:val="clear" w:color="auto" w:fill="FFFFFF"/>
        <w:jc w:val="center"/>
        <w:rPr>
          <w:b/>
          <w:bCs/>
          <w:color w:val="000000"/>
          <w:spacing w:val="-14"/>
          <w:sz w:val="28"/>
          <w:szCs w:val="28"/>
        </w:rPr>
      </w:pPr>
      <w:r>
        <w:rPr>
          <w:b/>
          <w:bCs/>
          <w:color w:val="000000"/>
          <w:spacing w:val="-14"/>
          <w:sz w:val="28"/>
          <w:szCs w:val="28"/>
        </w:rPr>
        <w:t>ВЕЛИКОБІРКІВСЬКИЙ</w:t>
      </w:r>
      <w:r w:rsidRPr="001F2300">
        <w:rPr>
          <w:b/>
          <w:bCs/>
          <w:color w:val="000000"/>
          <w:spacing w:val="-14"/>
          <w:sz w:val="28"/>
          <w:szCs w:val="28"/>
        </w:rPr>
        <w:t xml:space="preserve"> БУДИНОК ТВОРЧОСТІ ШКОЛЯРА</w:t>
      </w:r>
    </w:p>
    <w:p w:rsidR="009C2BEA" w:rsidRDefault="009C2BEA" w:rsidP="009C2BEA">
      <w:pPr>
        <w:shd w:val="clear" w:color="auto" w:fill="FFFFFF"/>
        <w:rPr>
          <w:b/>
          <w:bCs/>
          <w:color w:val="000000"/>
          <w:spacing w:val="-14"/>
          <w:sz w:val="28"/>
          <w:szCs w:val="28"/>
        </w:rPr>
      </w:pPr>
    </w:p>
    <w:p w:rsidR="009C2BEA" w:rsidRPr="003D19DE" w:rsidRDefault="009C2BEA" w:rsidP="00727603">
      <w:pPr>
        <w:widowControl w:val="0"/>
        <w:autoSpaceDE w:val="0"/>
        <w:autoSpaceDN w:val="0"/>
        <w:adjustRightInd w:val="0"/>
        <w:ind w:left="7371"/>
        <w:rPr>
          <w:b/>
          <w:i/>
          <w:sz w:val="28"/>
          <w:szCs w:val="28"/>
          <w:lang w:val="ru-RU"/>
        </w:rPr>
      </w:pPr>
      <w:r w:rsidRPr="002217F3">
        <w:rPr>
          <w:b/>
          <w:bCs/>
          <w:color w:val="000000"/>
          <w:spacing w:val="-14"/>
          <w:sz w:val="28"/>
          <w:szCs w:val="28"/>
        </w:rPr>
        <w:tab/>
      </w:r>
    </w:p>
    <w:p w:rsidR="009C2BEA" w:rsidRPr="003D19DE" w:rsidRDefault="009C2BEA" w:rsidP="009C2BEA">
      <w:pPr>
        <w:widowControl w:val="0"/>
        <w:autoSpaceDE w:val="0"/>
        <w:autoSpaceDN w:val="0"/>
        <w:adjustRightInd w:val="0"/>
        <w:ind w:left="5670"/>
        <w:jc w:val="center"/>
        <w:rPr>
          <w:b/>
          <w:i/>
          <w:sz w:val="28"/>
          <w:szCs w:val="28"/>
          <w:lang w:val="ru-RU"/>
        </w:rPr>
      </w:pPr>
    </w:p>
    <w:p w:rsidR="009C2BEA" w:rsidRDefault="009C2BEA" w:rsidP="00A21540">
      <w:pPr>
        <w:widowControl w:val="0"/>
        <w:autoSpaceDE w:val="0"/>
        <w:autoSpaceDN w:val="0"/>
        <w:adjustRightInd w:val="0"/>
        <w:ind w:left="5103"/>
        <w:rPr>
          <w:b/>
          <w:i/>
          <w:sz w:val="28"/>
          <w:szCs w:val="28"/>
        </w:rPr>
      </w:pPr>
      <w:r>
        <w:rPr>
          <w:b/>
          <w:i/>
          <w:sz w:val="28"/>
          <w:szCs w:val="28"/>
        </w:rPr>
        <w:t>На</w:t>
      </w:r>
      <w:r w:rsidRPr="002217F3">
        <w:rPr>
          <w:b/>
          <w:i/>
          <w:sz w:val="28"/>
          <w:szCs w:val="28"/>
        </w:rPr>
        <w:t xml:space="preserve"> </w:t>
      </w:r>
      <w:r>
        <w:rPr>
          <w:b/>
          <w:i/>
          <w:sz w:val="28"/>
          <w:szCs w:val="28"/>
        </w:rPr>
        <w:t xml:space="preserve">обласний </w:t>
      </w:r>
      <w:r w:rsidRPr="002217F3">
        <w:rPr>
          <w:b/>
          <w:i/>
          <w:sz w:val="28"/>
          <w:szCs w:val="28"/>
        </w:rPr>
        <w:t>конкурс</w:t>
      </w:r>
    </w:p>
    <w:p w:rsidR="009C2BEA" w:rsidRPr="00CF7B3A" w:rsidRDefault="009C2BEA" w:rsidP="00A21540">
      <w:pPr>
        <w:widowControl w:val="0"/>
        <w:autoSpaceDE w:val="0"/>
        <w:autoSpaceDN w:val="0"/>
        <w:adjustRightInd w:val="0"/>
        <w:ind w:left="5103"/>
        <w:rPr>
          <w:b/>
          <w:i/>
          <w:sz w:val="28"/>
          <w:szCs w:val="28"/>
        </w:rPr>
      </w:pPr>
      <w:r>
        <w:rPr>
          <w:b/>
          <w:i/>
          <w:sz w:val="28"/>
          <w:szCs w:val="28"/>
        </w:rPr>
        <w:t>серед  педагогів ПНЗ</w:t>
      </w:r>
    </w:p>
    <w:p w:rsidR="009C2BEA" w:rsidRPr="002217F3" w:rsidRDefault="009C2BEA" w:rsidP="00A21540">
      <w:pPr>
        <w:widowControl w:val="0"/>
        <w:autoSpaceDE w:val="0"/>
        <w:autoSpaceDN w:val="0"/>
        <w:adjustRightInd w:val="0"/>
        <w:ind w:left="5103"/>
        <w:rPr>
          <w:b/>
          <w:i/>
          <w:sz w:val="28"/>
          <w:szCs w:val="28"/>
        </w:rPr>
      </w:pPr>
      <w:r w:rsidRPr="002217F3">
        <w:rPr>
          <w:b/>
          <w:i/>
          <w:sz w:val="28"/>
          <w:szCs w:val="28"/>
        </w:rPr>
        <w:t>на кращу методичну розробку</w:t>
      </w:r>
    </w:p>
    <w:p w:rsidR="00A21540" w:rsidRDefault="009C2BEA" w:rsidP="00A21540">
      <w:pPr>
        <w:widowControl w:val="0"/>
        <w:autoSpaceDE w:val="0"/>
        <w:autoSpaceDN w:val="0"/>
        <w:adjustRightInd w:val="0"/>
        <w:ind w:left="5103"/>
        <w:rPr>
          <w:b/>
          <w:i/>
          <w:sz w:val="28"/>
          <w:szCs w:val="28"/>
        </w:rPr>
      </w:pPr>
      <w:r w:rsidRPr="002217F3">
        <w:rPr>
          <w:b/>
          <w:i/>
          <w:sz w:val="28"/>
          <w:szCs w:val="28"/>
        </w:rPr>
        <w:t xml:space="preserve">з науково-технічної </w:t>
      </w:r>
      <w:r w:rsidR="00A21540">
        <w:rPr>
          <w:b/>
          <w:i/>
          <w:sz w:val="28"/>
          <w:szCs w:val="28"/>
        </w:rPr>
        <w:t>творчості</w:t>
      </w:r>
    </w:p>
    <w:p w:rsidR="00A21540" w:rsidRDefault="00A21540" w:rsidP="00A21540">
      <w:pPr>
        <w:widowControl w:val="0"/>
        <w:autoSpaceDE w:val="0"/>
        <w:autoSpaceDN w:val="0"/>
        <w:adjustRightInd w:val="0"/>
        <w:ind w:left="5103"/>
        <w:rPr>
          <w:i/>
          <w:sz w:val="28"/>
          <w:szCs w:val="28"/>
        </w:rPr>
      </w:pPr>
      <w:r>
        <w:rPr>
          <w:b/>
          <w:i/>
          <w:sz w:val="28"/>
          <w:szCs w:val="28"/>
        </w:rPr>
        <w:t xml:space="preserve"> </w:t>
      </w:r>
      <w:r w:rsidRPr="00A21540">
        <w:rPr>
          <w:i/>
          <w:sz w:val="28"/>
          <w:szCs w:val="28"/>
        </w:rPr>
        <w:t xml:space="preserve">напрям: </w:t>
      </w:r>
    </w:p>
    <w:p w:rsidR="009C2BEA" w:rsidRPr="00A21540" w:rsidRDefault="00A21540" w:rsidP="00A21540">
      <w:pPr>
        <w:widowControl w:val="0"/>
        <w:autoSpaceDE w:val="0"/>
        <w:autoSpaceDN w:val="0"/>
        <w:adjustRightInd w:val="0"/>
        <w:ind w:left="4536"/>
        <w:jc w:val="right"/>
        <w:rPr>
          <w:b/>
          <w:i/>
          <w:sz w:val="28"/>
          <w:szCs w:val="28"/>
        </w:rPr>
      </w:pPr>
      <w:r w:rsidRPr="00A21540">
        <w:rPr>
          <w:i/>
          <w:sz w:val="28"/>
          <w:szCs w:val="28"/>
        </w:rPr>
        <w:t>початково-технічне моделювання.</w:t>
      </w:r>
    </w:p>
    <w:p w:rsidR="009C2BEA" w:rsidRPr="002217F3" w:rsidRDefault="009C2BEA" w:rsidP="009C2BEA">
      <w:pPr>
        <w:widowControl w:val="0"/>
        <w:autoSpaceDE w:val="0"/>
        <w:autoSpaceDN w:val="0"/>
        <w:adjustRightInd w:val="0"/>
        <w:ind w:left="5670"/>
        <w:jc w:val="center"/>
        <w:rPr>
          <w:b/>
          <w:i/>
          <w:sz w:val="28"/>
          <w:szCs w:val="28"/>
        </w:rPr>
      </w:pPr>
    </w:p>
    <w:p w:rsidR="009C2BEA" w:rsidRPr="002217F3" w:rsidRDefault="009C2BEA" w:rsidP="009C2BEA">
      <w:pPr>
        <w:widowControl w:val="0"/>
        <w:shd w:val="clear" w:color="auto" w:fill="FFFFFF"/>
        <w:autoSpaceDE w:val="0"/>
        <w:autoSpaceDN w:val="0"/>
        <w:adjustRightInd w:val="0"/>
        <w:ind w:left="7371"/>
        <w:jc w:val="center"/>
        <w:rPr>
          <w:sz w:val="28"/>
          <w:szCs w:val="28"/>
        </w:rPr>
      </w:pPr>
    </w:p>
    <w:p w:rsidR="009C2BEA" w:rsidRPr="002217F3" w:rsidRDefault="009C2BEA" w:rsidP="009C2BEA">
      <w:pPr>
        <w:widowControl w:val="0"/>
        <w:tabs>
          <w:tab w:val="left" w:pos="5068"/>
        </w:tabs>
        <w:autoSpaceDE w:val="0"/>
        <w:autoSpaceDN w:val="0"/>
        <w:adjustRightInd w:val="0"/>
        <w:ind w:left="7371"/>
        <w:rPr>
          <w:b/>
          <w:bCs/>
          <w:color w:val="000000"/>
          <w:spacing w:val="-14"/>
          <w:sz w:val="28"/>
          <w:szCs w:val="28"/>
        </w:rPr>
      </w:pPr>
    </w:p>
    <w:p w:rsidR="009C2BEA" w:rsidRDefault="00EB3AD9" w:rsidP="009C2BEA">
      <w:pPr>
        <w:shd w:val="clear" w:color="auto" w:fill="FFFFFF"/>
        <w:jc w:val="center"/>
        <w:rPr>
          <w:b/>
          <w:bCs/>
          <w:color w:val="000000"/>
          <w:spacing w:val="-14"/>
          <w:sz w:val="28"/>
          <w:szCs w:val="28"/>
        </w:rPr>
      </w:pPr>
      <w:r>
        <w:rPr>
          <w:noProof/>
          <w:lang w:eastAsia="ru-RU"/>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027" type="#_x0000_t175" style="position:absolute;left:0;text-align:left;margin-left:9.4pt;margin-top:10.55pt;width:444pt;height:129.15pt;z-index:-251658752" wrapcoords="-36 0 -36 1758 219 4019 182 5023 912 6028 1715 6028 1715 7409 4780 8037 10727 8037 3649 9921 3539 10172 3466 11051 3393 13312 4123 13940 9012 14065 1423 15823 1314 19214 2554 20093 3977 20219 7991 20721 8757 20721 12004 20721 18864 20721 18791 20093 19958 19340 20031 18335 19776 18084 20542 16074 20688 14442 15762 14065 18170 13312 18134 12056 18316 8665 10727 8037 17368 8037 19885 7535 19849 6028 20615 6028 21418 5023 21454 1633 73 0 -36 0" adj=",10800" fillcolor="#943634">
            <v:shadow type="double" color="#622423 [1605]" opacity=".5" color2="shadow add(102)" offset="-3pt,-3pt" offset2="-6pt,-6pt"/>
            <v:textpath style="font-family:&quot;Arial&quot;;font-weight:bold;font-style:italic;v-text-kern:t" trim="t" fitpath="t" string="&quot;Використання ІКТ на заняттях гуртка &#10;як засіб підвищення якості&#10; навчальних досягнень вихованців.&quot;"/>
            <w10:wrap type="tight"/>
          </v:shape>
        </w:pict>
      </w:r>
    </w:p>
    <w:p w:rsidR="009C2BEA" w:rsidRPr="00FD64BB" w:rsidRDefault="009C2BEA" w:rsidP="009C2BEA">
      <w:pPr>
        <w:shd w:val="clear" w:color="auto" w:fill="FFFFFF"/>
        <w:rPr>
          <w:b/>
          <w:bCs/>
          <w:color w:val="000000"/>
          <w:spacing w:val="-12"/>
          <w:sz w:val="34"/>
          <w:szCs w:val="34"/>
        </w:rPr>
      </w:pPr>
    </w:p>
    <w:p w:rsidR="009C2BEA" w:rsidRDefault="009C2BEA" w:rsidP="009C2BEA">
      <w:pPr>
        <w:shd w:val="clear" w:color="auto" w:fill="FFFFFF"/>
        <w:ind w:left="7483"/>
        <w:rPr>
          <w:b/>
          <w:bCs/>
          <w:color w:val="000000"/>
          <w:spacing w:val="-12"/>
          <w:sz w:val="34"/>
          <w:szCs w:val="34"/>
        </w:rPr>
      </w:pPr>
    </w:p>
    <w:p w:rsidR="009C2BEA" w:rsidRPr="003D19DE" w:rsidRDefault="009C2BEA" w:rsidP="009C2BEA">
      <w:pPr>
        <w:shd w:val="clear" w:color="auto" w:fill="FFFFFF"/>
        <w:ind w:left="7483"/>
        <w:rPr>
          <w:lang w:val="ru-RU"/>
        </w:rPr>
      </w:pPr>
    </w:p>
    <w:p w:rsidR="009C2BEA" w:rsidRDefault="009C2BEA" w:rsidP="009C2BEA">
      <w:pPr>
        <w:shd w:val="clear" w:color="auto" w:fill="FFFFFF"/>
        <w:jc w:val="center"/>
        <w:rPr>
          <w:color w:val="000000"/>
          <w:spacing w:val="-9"/>
          <w:sz w:val="34"/>
          <w:szCs w:val="34"/>
        </w:rPr>
      </w:pPr>
    </w:p>
    <w:p w:rsidR="009C2BEA" w:rsidRPr="00C4107A" w:rsidRDefault="009C2BEA" w:rsidP="009C2BEA">
      <w:pPr>
        <w:shd w:val="clear" w:color="auto" w:fill="FFFFFF"/>
        <w:jc w:val="center"/>
        <w:rPr>
          <w:b/>
          <w:color w:val="000000"/>
          <w:spacing w:val="-9"/>
          <w:sz w:val="34"/>
          <w:szCs w:val="34"/>
        </w:rPr>
      </w:pPr>
    </w:p>
    <w:p w:rsidR="009C2BEA" w:rsidRPr="00C4107A" w:rsidRDefault="009C2BEA" w:rsidP="009C2BEA">
      <w:pPr>
        <w:shd w:val="clear" w:color="auto" w:fill="FFFFFF"/>
        <w:jc w:val="center"/>
        <w:rPr>
          <w:b/>
          <w:color w:val="000000"/>
          <w:spacing w:val="-9"/>
          <w:sz w:val="34"/>
          <w:szCs w:val="34"/>
        </w:rPr>
      </w:pPr>
    </w:p>
    <w:p w:rsidR="009C2BEA" w:rsidRPr="00C4107A" w:rsidRDefault="009C2BEA" w:rsidP="009C2BEA">
      <w:pPr>
        <w:shd w:val="clear" w:color="auto" w:fill="FFFFFF"/>
        <w:jc w:val="center"/>
        <w:rPr>
          <w:b/>
          <w:color w:val="000000"/>
          <w:spacing w:val="-9"/>
          <w:sz w:val="34"/>
          <w:szCs w:val="34"/>
        </w:rPr>
      </w:pPr>
    </w:p>
    <w:p w:rsidR="009C2BEA" w:rsidRPr="00D5493B" w:rsidRDefault="009C2BEA" w:rsidP="009C2BEA">
      <w:pPr>
        <w:shd w:val="clear" w:color="auto" w:fill="FFFFFF"/>
        <w:spacing w:line="360" w:lineRule="exact"/>
        <w:ind w:right="634"/>
        <w:rPr>
          <w:color w:val="000000"/>
          <w:spacing w:val="-9"/>
          <w:sz w:val="28"/>
          <w:szCs w:val="28"/>
        </w:rPr>
      </w:pPr>
    </w:p>
    <w:p w:rsidR="009C2BEA" w:rsidRDefault="009C2BEA" w:rsidP="009C2BEA">
      <w:pPr>
        <w:shd w:val="clear" w:color="auto" w:fill="FFFFFF"/>
        <w:spacing w:line="360" w:lineRule="exact"/>
        <w:ind w:left="180" w:right="634" w:firstLine="3060"/>
        <w:jc w:val="right"/>
        <w:rPr>
          <w:color w:val="000000"/>
          <w:spacing w:val="-9"/>
          <w:sz w:val="28"/>
          <w:szCs w:val="28"/>
        </w:rPr>
      </w:pPr>
    </w:p>
    <w:p w:rsidR="009C2BEA" w:rsidRDefault="009C2BEA" w:rsidP="009C2BEA">
      <w:pPr>
        <w:shd w:val="clear" w:color="auto" w:fill="FFFFFF"/>
        <w:spacing w:line="360" w:lineRule="exact"/>
        <w:ind w:left="180" w:right="634" w:firstLine="3060"/>
        <w:jc w:val="right"/>
        <w:rPr>
          <w:color w:val="000000"/>
          <w:spacing w:val="-9"/>
          <w:sz w:val="28"/>
          <w:szCs w:val="28"/>
        </w:rPr>
      </w:pPr>
    </w:p>
    <w:p w:rsidR="009C2BEA" w:rsidRDefault="009C2BEA" w:rsidP="009C2BEA">
      <w:pPr>
        <w:shd w:val="clear" w:color="auto" w:fill="FFFFFF"/>
        <w:spacing w:line="360" w:lineRule="exact"/>
        <w:ind w:left="180" w:right="634" w:firstLine="3060"/>
        <w:jc w:val="right"/>
        <w:rPr>
          <w:color w:val="000000"/>
          <w:spacing w:val="-9"/>
          <w:sz w:val="28"/>
          <w:szCs w:val="28"/>
        </w:rPr>
      </w:pPr>
    </w:p>
    <w:p w:rsidR="009C2BEA" w:rsidRPr="00332E6E" w:rsidRDefault="009C2BEA" w:rsidP="00A21540">
      <w:pPr>
        <w:shd w:val="clear" w:color="auto" w:fill="FFFFFF"/>
        <w:spacing w:line="360" w:lineRule="exact"/>
        <w:ind w:left="4395" w:right="634"/>
        <w:rPr>
          <w:color w:val="000000"/>
          <w:spacing w:val="-9"/>
          <w:sz w:val="28"/>
          <w:szCs w:val="28"/>
        </w:rPr>
      </w:pPr>
      <w:r>
        <w:rPr>
          <w:color w:val="000000"/>
          <w:spacing w:val="-9"/>
          <w:sz w:val="28"/>
          <w:szCs w:val="28"/>
        </w:rPr>
        <w:t>Методичну розробку п</w:t>
      </w:r>
      <w:r w:rsidR="00A21540">
        <w:rPr>
          <w:color w:val="000000"/>
          <w:spacing w:val="-9"/>
          <w:sz w:val="28"/>
          <w:szCs w:val="28"/>
        </w:rPr>
        <w:t>ідготували</w:t>
      </w:r>
      <w:r w:rsidRPr="00332E6E">
        <w:rPr>
          <w:color w:val="000000"/>
          <w:spacing w:val="-9"/>
          <w:sz w:val="28"/>
          <w:szCs w:val="28"/>
        </w:rPr>
        <w:t>:</w:t>
      </w:r>
    </w:p>
    <w:p w:rsidR="009C2BEA" w:rsidRPr="00332E6E" w:rsidRDefault="009C2BEA" w:rsidP="00A21540">
      <w:pPr>
        <w:shd w:val="clear" w:color="auto" w:fill="FFFFFF"/>
        <w:tabs>
          <w:tab w:val="left" w:pos="10080"/>
        </w:tabs>
        <w:spacing w:line="360" w:lineRule="exact"/>
        <w:ind w:left="4395" w:right="126"/>
        <w:rPr>
          <w:color w:val="000000"/>
          <w:spacing w:val="-9"/>
          <w:sz w:val="34"/>
          <w:szCs w:val="34"/>
        </w:rPr>
      </w:pPr>
      <w:proofErr w:type="spellStart"/>
      <w:r w:rsidRPr="00CF7B3A">
        <w:rPr>
          <w:b/>
          <w:bCs/>
          <w:i/>
          <w:color w:val="000000"/>
          <w:spacing w:val="1"/>
          <w:sz w:val="32"/>
          <w:szCs w:val="32"/>
        </w:rPr>
        <w:t>Урманець</w:t>
      </w:r>
      <w:proofErr w:type="spellEnd"/>
      <w:r w:rsidR="00A21540">
        <w:rPr>
          <w:b/>
          <w:bCs/>
          <w:i/>
          <w:color w:val="000000"/>
          <w:spacing w:val="1"/>
          <w:sz w:val="32"/>
          <w:szCs w:val="32"/>
        </w:rPr>
        <w:t xml:space="preserve"> </w:t>
      </w:r>
      <w:r w:rsidRPr="00CF7B3A">
        <w:rPr>
          <w:b/>
          <w:bCs/>
          <w:i/>
          <w:color w:val="000000"/>
          <w:spacing w:val="1"/>
          <w:sz w:val="32"/>
          <w:szCs w:val="32"/>
        </w:rPr>
        <w:t xml:space="preserve"> Ольга</w:t>
      </w:r>
      <w:r w:rsidR="00A21540">
        <w:rPr>
          <w:b/>
          <w:bCs/>
          <w:i/>
          <w:color w:val="000000"/>
          <w:spacing w:val="1"/>
          <w:sz w:val="32"/>
          <w:szCs w:val="32"/>
        </w:rPr>
        <w:t xml:space="preserve"> </w:t>
      </w:r>
      <w:r w:rsidRPr="00CF7B3A">
        <w:rPr>
          <w:b/>
          <w:bCs/>
          <w:i/>
          <w:color w:val="000000"/>
          <w:spacing w:val="1"/>
          <w:sz w:val="32"/>
          <w:szCs w:val="32"/>
        </w:rPr>
        <w:t xml:space="preserve"> Дмитрівна</w:t>
      </w:r>
      <w:r w:rsidR="00A21540">
        <w:rPr>
          <w:b/>
          <w:bCs/>
          <w:i/>
          <w:color w:val="000000"/>
          <w:spacing w:val="1"/>
          <w:sz w:val="32"/>
          <w:szCs w:val="32"/>
        </w:rPr>
        <w:t xml:space="preserve"> </w:t>
      </w:r>
      <w:r>
        <w:rPr>
          <w:b/>
          <w:bCs/>
          <w:color w:val="000000"/>
          <w:spacing w:val="1"/>
          <w:sz w:val="27"/>
          <w:szCs w:val="27"/>
        </w:rPr>
        <w:t>—</w:t>
      </w:r>
    </w:p>
    <w:p w:rsidR="009C2BEA" w:rsidRDefault="00A21540" w:rsidP="00A21540">
      <w:pPr>
        <w:shd w:val="clear" w:color="auto" w:fill="FFFFFF"/>
        <w:ind w:left="4395"/>
        <w:rPr>
          <w:color w:val="000000"/>
          <w:spacing w:val="-1"/>
          <w:sz w:val="28"/>
          <w:szCs w:val="28"/>
        </w:rPr>
      </w:pPr>
      <w:r>
        <w:rPr>
          <w:color w:val="000000"/>
          <w:spacing w:val="-1"/>
          <w:sz w:val="28"/>
          <w:szCs w:val="28"/>
        </w:rPr>
        <w:t xml:space="preserve">методист,  </w:t>
      </w:r>
      <w:r w:rsidR="009C2BEA">
        <w:rPr>
          <w:color w:val="000000"/>
          <w:spacing w:val="-1"/>
          <w:sz w:val="28"/>
          <w:szCs w:val="28"/>
        </w:rPr>
        <w:t>керівник гуртка</w:t>
      </w:r>
    </w:p>
    <w:p w:rsidR="009C2BEA" w:rsidRDefault="009C2BEA" w:rsidP="00A21540">
      <w:pPr>
        <w:shd w:val="clear" w:color="auto" w:fill="FFFFFF"/>
        <w:ind w:left="4395"/>
        <w:rPr>
          <w:color w:val="000000"/>
          <w:spacing w:val="-1"/>
          <w:sz w:val="28"/>
          <w:szCs w:val="28"/>
        </w:rPr>
      </w:pPr>
      <w:r>
        <w:rPr>
          <w:color w:val="000000"/>
          <w:spacing w:val="-1"/>
          <w:sz w:val="28"/>
          <w:szCs w:val="28"/>
        </w:rPr>
        <w:t>«Початкове технічне моделювання»,</w:t>
      </w:r>
    </w:p>
    <w:p w:rsidR="00A21540" w:rsidRPr="00332E6E" w:rsidRDefault="00A21540" w:rsidP="00A21540">
      <w:pPr>
        <w:shd w:val="clear" w:color="auto" w:fill="FFFFFF"/>
        <w:tabs>
          <w:tab w:val="left" w:pos="10080"/>
        </w:tabs>
        <w:spacing w:line="360" w:lineRule="exact"/>
        <w:ind w:left="4395" w:right="126"/>
        <w:rPr>
          <w:color w:val="000000"/>
          <w:spacing w:val="-9"/>
          <w:sz w:val="34"/>
          <w:szCs w:val="34"/>
        </w:rPr>
      </w:pPr>
      <w:r>
        <w:rPr>
          <w:b/>
          <w:bCs/>
          <w:i/>
          <w:color w:val="000000"/>
          <w:spacing w:val="1"/>
          <w:sz w:val="32"/>
          <w:szCs w:val="32"/>
        </w:rPr>
        <w:t xml:space="preserve">Лисак  Наталя  Андріївна </w:t>
      </w:r>
      <w:r>
        <w:rPr>
          <w:b/>
          <w:bCs/>
          <w:color w:val="000000"/>
          <w:spacing w:val="1"/>
          <w:sz w:val="27"/>
          <w:szCs w:val="27"/>
        </w:rPr>
        <w:t>—</w:t>
      </w:r>
    </w:p>
    <w:p w:rsidR="00A21540" w:rsidRDefault="00A21540" w:rsidP="00A21540">
      <w:pPr>
        <w:shd w:val="clear" w:color="auto" w:fill="FFFFFF"/>
        <w:ind w:left="4395"/>
        <w:rPr>
          <w:color w:val="000000"/>
          <w:spacing w:val="-1"/>
          <w:sz w:val="28"/>
          <w:szCs w:val="28"/>
        </w:rPr>
      </w:pPr>
      <w:r>
        <w:rPr>
          <w:color w:val="000000"/>
          <w:spacing w:val="-1"/>
          <w:sz w:val="28"/>
          <w:szCs w:val="28"/>
        </w:rPr>
        <w:t>керівник  гуртка  «</w:t>
      </w:r>
      <w:proofErr w:type="spellStart"/>
      <w:r>
        <w:rPr>
          <w:color w:val="000000"/>
          <w:spacing w:val="-1"/>
          <w:sz w:val="28"/>
          <w:szCs w:val="28"/>
        </w:rPr>
        <w:t>Паперопластика</w:t>
      </w:r>
      <w:proofErr w:type="spellEnd"/>
      <w:r>
        <w:rPr>
          <w:color w:val="000000"/>
          <w:spacing w:val="-1"/>
          <w:sz w:val="28"/>
          <w:szCs w:val="28"/>
        </w:rPr>
        <w:t>»,</w:t>
      </w:r>
    </w:p>
    <w:p w:rsidR="009C2BEA" w:rsidRDefault="009C2BEA" w:rsidP="00A21540">
      <w:pPr>
        <w:shd w:val="clear" w:color="auto" w:fill="FFFFFF"/>
        <w:ind w:left="4395"/>
        <w:rPr>
          <w:color w:val="000000"/>
          <w:spacing w:val="-1"/>
          <w:sz w:val="28"/>
          <w:szCs w:val="28"/>
        </w:rPr>
      </w:pPr>
      <w:proofErr w:type="spellStart"/>
      <w:r>
        <w:rPr>
          <w:color w:val="000000"/>
          <w:spacing w:val="-1"/>
          <w:sz w:val="28"/>
          <w:szCs w:val="28"/>
        </w:rPr>
        <w:t>Великобірківського</w:t>
      </w:r>
      <w:proofErr w:type="spellEnd"/>
    </w:p>
    <w:p w:rsidR="00A21540" w:rsidRDefault="009C2BEA" w:rsidP="00A21540">
      <w:pPr>
        <w:shd w:val="clear" w:color="auto" w:fill="FFFFFF"/>
        <w:ind w:left="4395"/>
        <w:rPr>
          <w:color w:val="000000"/>
          <w:spacing w:val="1"/>
          <w:sz w:val="28"/>
          <w:szCs w:val="28"/>
        </w:rPr>
      </w:pPr>
      <w:r>
        <w:rPr>
          <w:color w:val="000000"/>
          <w:spacing w:val="1"/>
          <w:sz w:val="28"/>
          <w:szCs w:val="28"/>
        </w:rPr>
        <w:t xml:space="preserve">будинку творчості школяра Тернопільського району </w:t>
      </w:r>
    </w:p>
    <w:p w:rsidR="009C2BEA" w:rsidRDefault="009C2BEA" w:rsidP="00A21540">
      <w:pPr>
        <w:shd w:val="clear" w:color="auto" w:fill="FFFFFF"/>
        <w:ind w:left="4395"/>
        <w:rPr>
          <w:color w:val="000000"/>
          <w:spacing w:val="4"/>
          <w:sz w:val="28"/>
          <w:szCs w:val="28"/>
        </w:rPr>
      </w:pPr>
      <w:r>
        <w:rPr>
          <w:color w:val="000000"/>
          <w:spacing w:val="4"/>
          <w:sz w:val="28"/>
          <w:szCs w:val="28"/>
        </w:rPr>
        <w:t>Тернопільської області.</w:t>
      </w:r>
    </w:p>
    <w:p w:rsidR="009C2BEA" w:rsidRDefault="009C2BEA" w:rsidP="009C2BEA">
      <w:pPr>
        <w:shd w:val="clear" w:color="auto" w:fill="FFFFFF"/>
        <w:spacing w:line="326" w:lineRule="exact"/>
        <w:ind w:right="-199"/>
        <w:rPr>
          <w:color w:val="000000"/>
          <w:spacing w:val="2"/>
          <w:sz w:val="28"/>
          <w:szCs w:val="28"/>
        </w:rPr>
      </w:pPr>
    </w:p>
    <w:p w:rsidR="009C2BEA" w:rsidRDefault="009C2BEA" w:rsidP="009C2BEA">
      <w:pPr>
        <w:shd w:val="clear" w:color="auto" w:fill="FFFFFF"/>
        <w:spacing w:line="326" w:lineRule="exact"/>
        <w:ind w:right="-199"/>
        <w:rPr>
          <w:color w:val="000000"/>
          <w:spacing w:val="2"/>
          <w:sz w:val="28"/>
          <w:szCs w:val="28"/>
        </w:rPr>
      </w:pPr>
    </w:p>
    <w:p w:rsidR="009C2BEA" w:rsidRPr="00C4107A" w:rsidRDefault="009C2BEA" w:rsidP="009C2BEA">
      <w:pPr>
        <w:shd w:val="clear" w:color="auto" w:fill="FFFFFF"/>
        <w:spacing w:line="326" w:lineRule="exact"/>
        <w:ind w:right="-199"/>
        <w:rPr>
          <w:color w:val="000000"/>
          <w:spacing w:val="2"/>
          <w:sz w:val="28"/>
          <w:szCs w:val="28"/>
        </w:rPr>
      </w:pPr>
    </w:p>
    <w:p w:rsidR="009C2BEA" w:rsidRDefault="009C2BEA" w:rsidP="009C2BEA">
      <w:pPr>
        <w:jc w:val="center"/>
        <w:rPr>
          <w:color w:val="000000"/>
          <w:spacing w:val="2"/>
          <w:sz w:val="28"/>
          <w:szCs w:val="28"/>
        </w:rPr>
      </w:pPr>
    </w:p>
    <w:p w:rsidR="009C2BEA" w:rsidRDefault="009C2BEA" w:rsidP="009C2BEA">
      <w:pPr>
        <w:jc w:val="center"/>
        <w:rPr>
          <w:b/>
          <w:sz w:val="40"/>
          <w:szCs w:val="40"/>
        </w:rPr>
      </w:pPr>
      <w:proofErr w:type="spellStart"/>
      <w:r>
        <w:rPr>
          <w:color w:val="000000"/>
          <w:spacing w:val="2"/>
          <w:sz w:val="28"/>
          <w:szCs w:val="28"/>
        </w:rPr>
        <w:t>смт</w:t>
      </w:r>
      <w:proofErr w:type="spellEnd"/>
      <w:r>
        <w:rPr>
          <w:color w:val="000000"/>
          <w:spacing w:val="2"/>
          <w:sz w:val="28"/>
          <w:szCs w:val="28"/>
        </w:rPr>
        <w:t xml:space="preserve">. Великі </w:t>
      </w:r>
      <w:proofErr w:type="spellStart"/>
      <w:r>
        <w:rPr>
          <w:color w:val="000000"/>
          <w:spacing w:val="2"/>
          <w:sz w:val="28"/>
          <w:szCs w:val="28"/>
        </w:rPr>
        <w:t>Бірки</w:t>
      </w:r>
      <w:proofErr w:type="spellEnd"/>
    </w:p>
    <w:p w:rsidR="009C2BEA" w:rsidRDefault="00A21540" w:rsidP="009C2BEA">
      <w:pPr>
        <w:jc w:val="center"/>
        <w:rPr>
          <w:b/>
          <w:sz w:val="28"/>
          <w:szCs w:val="28"/>
        </w:rPr>
      </w:pPr>
      <w:r>
        <w:rPr>
          <w:b/>
          <w:sz w:val="28"/>
          <w:szCs w:val="28"/>
        </w:rPr>
        <w:t>2015</w:t>
      </w:r>
    </w:p>
    <w:p w:rsidR="001A3AAF" w:rsidRDefault="00A21540" w:rsidP="00727603">
      <w:pPr>
        <w:spacing w:line="360" w:lineRule="auto"/>
        <w:jc w:val="center"/>
        <w:rPr>
          <w:b/>
          <w:color w:val="000000"/>
          <w:sz w:val="28"/>
          <w:szCs w:val="28"/>
        </w:rPr>
      </w:pPr>
      <w:r>
        <w:rPr>
          <w:b/>
          <w:color w:val="000000"/>
          <w:sz w:val="28"/>
          <w:szCs w:val="28"/>
        </w:rPr>
        <w:lastRenderedPageBreak/>
        <w:t>ЗМІСТ</w:t>
      </w:r>
    </w:p>
    <w:p w:rsidR="00A21540" w:rsidRDefault="00A21540" w:rsidP="00727603">
      <w:pPr>
        <w:spacing w:line="360" w:lineRule="auto"/>
        <w:ind w:firstLine="720"/>
        <w:jc w:val="both"/>
        <w:rPr>
          <w:b/>
          <w:i/>
          <w:sz w:val="40"/>
          <w:szCs w:val="40"/>
          <w:lang w:eastAsia="ru-RU"/>
        </w:rPr>
      </w:pPr>
      <w:r>
        <w:rPr>
          <w:b/>
          <w:i/>
          <w:sz w:val="40"/>
          <w:szCs w:val="40"/>
          <w:lang w:eastAsia="ru-RU"/>
        </w:rPr>
        <w:br w:type="page"/>
      </w:r>
    </w:p>
    <w:p w:rsidR="00A21540" w:rsidRDefault="00A21540" w:rsidP="00727603">
      <w:pPr>
        <w:spacing w:line="360" w:lineRule="auto"/>
        <w:ind w:firstLine="720"/>
        <w:jc w:val="center"/>
        <w:rPr>
          <w:b/>
          <w:sz w:val="28"/>
          <w:szCs w:val="28"/>
        </w:rPr>
      </w:pPr>
      <w:r w:rsidRPr="00A21540">
        <w:rPr>
          <w:b/>
          <w:sz w:val="28"/>
          <w:szCs w:val="28"/>
        </w:rPr>
        <w:lastRenderedPageBreak/>
        <w:t>ВСТУП</w:t>
      </w:r>
    </w:p>
    <w:p w:rsidR="00727603" w:rsidRDefault="004C47FA" w:rsidP="00727603">
      <w:pPr>
        <w:spacing w:line="360" w:lineRule="auto"/>
        <w:ind w:firstLine="720"/>
        <w:jc w:val="both"/>
        <w:rPr>
          <w:b/>
          <w:i/>
          <w:sz w:val="28"/>
          <w:szCs w:val="28"/>
          <w:lang w:eastAsia="ru-RU"/>
        </w:rPr>
      </w:pPr>
      <w:r w:rsidRPr="004C47FA">
        <w:rPr>
          <w:sz w:val="28"/>
          <w:szCs w:val="28"/>
        </w:rPr>
        <w:t xml:space="preserve">Бурхливий розвиток програмно-технічних засобів створення, збереження й обробки інформації у світі дедалі швидше змінює орієнтації сучасного суспільства. Входження інформаційно-комунікаційних технологій (ІКТ) у різні сфери діяльності людини не оминає і галузь освіти. У зв’язку з цим особливого значення набуває переорієнтація мислення сучасного </w:t>
      </w:r>
      <w:r w:rsidR="00727603">
        <w:rPr>
          <w:sz w:val="28"/>
          <w:szCs w:val="28"/>
        </w:rPr>
        <w:t>педагога</w:t>
      </w:r>
      <w:r w:rsidRPr="004C47FA">
        <w:rPr>
          <w:sz w:val="28"/>
          <w:szCs w:val="28"/>
        </w:rPr>
        <w:t xml:space="preserve"> на усвідомлення принципово нових вимог до його педагогічної діяльності, готовність використовувати ІКТ як допоміжний навчальний ресурс.</w:t>
      </w:r>
    </w:p>
    <w:p w:rsidR="00727603" w:rsidRPr="00727603" w:rsidRDefault="00727603" w:rsidP="00727603">
      <w:pPr>
        <w:spacing w:line="360" w:lineRule="auto"/>
        <w:ind w:firstLine="720"/>
        <w:jc w:val="both"/>
        <w:rPr>
          <w:b/>
          <w:i/>
          <w:sz w:val="28"/>
          <w:szCs w:val="28"/>
          <w:lang w:eastAsia="ru-RU"/>
        </w:rPr>
      </w:pPr>
      <w:r w:rsidRPr="0003584A">
        <w:rPr>
          <w:rFonts w:eastAsiaTheme="minorHAnsi"/>
          <w:sz w:val="28"/>
          <w:szCs w:val="28"/>
          <w:lang w:eastAsia="en-US"/>
        </w:rPr>
        <w:t>В сучасному позашкільному закладі відбувається цілеспрямований процес виховання та навчання особистості, формування її творчої компетентності, яка має свободу вибору професії, отримання знань про матеріальний та духовний світ. Реалізація цього процесу у значній мірі залежить від рівня професійної підготовки педагогічних працівників.</w:t>
      </w:r>
    </w:p>
    <w:p w:rsidR="00727603" w:rsidRDefault="004C47FA" w:rsidP="00727603">
      <w:pPr>
        <w:spacing w:line="360" w:lineRule="auto"/>
        <w:ind w:firstLine="720"/>
        <w:jc w:val="both"/>
        <w:rPr>
          <w:b/>
          <w:i/>
          <w:sz w:val="28"/>
          <w:szCs w:val="28"/>
          <w:lang w:eastAsia="ru-RU"/>
        </w:rPr>
      </w:pPr>
      <w:r w:rsidRPr="00727603">
        <w:rPr>
          <w:sz w:val="28"/>
          <w:szCs w:val="28"/>
        </w:rPr>
        <w:t>Використання ІКТ у професійній діяльності керівника гуртка дозволяє оптимізувати зміст навчання, модернізувати методи та форми організації навчального процесу, забезпечити високий науковий і методичний рівень викладання, індивідуальний підхід у навчанні, підвищити ефективність та якість надання освітніх послуг</w:t>
      </w:r>
      <w:r w:rsidR="00727603">
        <w:rPr>
          <w:sz w:val="28"/>
          <w:szCs w:val="28"/>
        </w:rPr>
        <w:t>.</w:t>
      </w:r>
    </w:p>
    <w:p w:rsidR="00727603" w:rsidRDefault="0003584A" w:rsidP="00727603">
      <w:pPr>
        <w:spacing w:line="360" w:lineRule="auto"/>
        <w:ind w:firstLine="720"/>
        <w:jc w:val="both"/>
        <w:rPr>
          <w:b/>
          <w:i/>
          <w:sz w:val="28"/>
          <w:szCs w:val="28"/>
          <w:lang w:eastAsia="ru-RU"/>
        </w:rPr>
      </w:pPr>
      <w:r w:rsidRPr="0003584A">
        <w:rPr>
          <w:rFonts w:eastAsiaTheme="minorHAnsi"/>
          <w:sz w:val="28"/>
          <w:szCs w:val="28"/>
          <w:lang w:eastAsia="en-US"/>
        </w:rPr>
        <w:t>Традиційні методи викладання в закладах позашкільної освіти в сучасних  умовах не можуть повною мірою забезпечити необхідний потенціал інтелектуального  випередження, що виражається  в готовності вихованців до сприйняття нових ідей, знань і технологій, а також до продуктивних  нових  розробок. Відповідно</w:t>
      </w:r>
      <w:r w:rsidR="00D27BF4">
        <w:rPr>
          <w:rFonts w:eastAsiaTheme="minorHAnsi"/>
          <w:sz w:val="28"/>
          <w:szCs w:val="28"/>
          <w:lang w:eastAsia="en-US"/>
        </w:rPr>
        <w:t>,</w:t>
      </w:r>
      <w:r w:rsidRPr="0003584A">
        <w:rPr>
          <w:rFonts w:eastAsiaTheme="minorHAnsi"/>
          <w:sz w:val="28"/>
          <w:szCs w:val="28"/>
          <w:lang w:eastAsia="en-US"/>
        </w:rPr>
        <w:t xml:space="preserve"> необхідний пошук  нових методів, які в більшій мірі забезпечать підготовленість вихованця до швидкої зміни технологій,  притаманні сучасному  суспільству.</w:t>
      </w:r>
    </w:p>
    <w:p w:rsidR="000F065A" w:rsidRDefault="0003584A" w:rsidP="000F065A">
      <w:pPr>
        <w:spacing w:line="360" w:lineRule="auto"/>
        <w:ind w:firstLine="720"/>
        <w:jc w:val="both"/>
        <w:rPr>
          <w:b/>
          <w:i/>
          <w:sz w:val="28"/>
          <w:szCs w:val="28"/>
          <w:lang w:eastAsia="ru-RU"/>
        </w:rPr>
      </w:pPr>
      <w:r w:rsidRPr="0003584A">
        <w:rPr>
          <w:rFonts w:eastAsiaTheme="minorHAnsi"/>
          <w:sz w:val="28"/>
          <w:szCs w:val="28"/>
          <w:lang w:eastAsia="en-US"/>
        </w:rPr>
        <w:t xml:space="preserve">Одним із напрямів модернізації системи освіти у </w:t>
      </w:r>
      <w:proofErr w:type="spellStart"/>
      <w:r w:rsidRPr="0003584A">
        <w:rPr>
          <w:rFonts w:eastAsiaTheme="minorHAnsi"/>
          <w:sz w:val="28"/>
          <w:szCs w:val="28"/>
          <w:lang w:eastAsia="en-US"/>
        </w:rPr>
        <w:t>позашкіллі</w:t>
      </w:r>
      <w:proofErr w:type="spellEnd"/>
      <w:r w:rsidRPr="0003584A">
        <w:rPr>
          <w:rFonts w:eastAsiaTheme="minorHAnsi"/>
          <w:sz w:val="28"/>
          <w:szCs w:val="28"/>
          <w:lang w:eastAsia="en-US"/>
        </w:rPr>
        <w:t xml:space="preserve"> є впровадження комп’ютерних технологій у навчальний процес. Сучасне життя вимагає від педагогів освоєння комп’ютерної техніки, тому що багатьом вихованцям, які вже достатньою мірою володіють комп’ютерною технікою,  </w:t>
      </w:r>
      <w:r w:rsidRPr="0003584A">
        <w:rPr>
          <w:rFonts w:eastAsiaTheme="minorHAnsi"/>
          <w:sz w:val="28"/>
          <w:szCs w:val="28"/>
          <w:lang w:eastAsia="en-US"/>
        </w:rPr>
        <w:lastRenderedPageBreak/>
        <w:t>більш близькими і зрозумілими є комп’ютерні та мультимедійні версії тем курсів гуртків, які вони відвідують.</w:t>
      </w:r>
    </w:p>
    <w:p w:rsidR="000F065A" w:rsidRDefault="000F065A" w:rsidP="000F065A">
      <w:pPr>
        <w:spacing w:line="360" w:lineRule="auto"/>
        <w:ind w:firstLine="720"/>
        <w:jc w:val="both"/>
        <w:rPr>
          <w:b/>
          <w:i/>
          <w:sz w:val="28"/>
          <w:szCs w:val="28"/>
          <w:lang w:eastAsia="ru-RU"/>
        </w:rPr>
      </w:pPr>
      <w:r w:rsidRPr="0003584A">
        <w:rPr>
          <w:rFonts w:eastAsiaTheme="minorHAnsi"/>
          <w:sz w:val="28"/>
          <w:szCs w:val="28"/>
          <w:lang w:eastAsia="en-US"/>
        </w:rPr>
        <w:t xml:space="preserve">Аналіз проблем використання ІКТ в навчально-виховному процесі засвідчує, що раціональне поєднання новітніх засобів навчання з традиційними є складним педагогічним завданням, яке потребує розв’язання багатьох матеріально-технічних, організаційних, психолого-педагогічних, навчально-методичних проблем: розроблення відповідного навчально-методичного забезпечення, формування культури творчої діяльності, розвиток творчих здібностей, пізнавальної та творчої активності, формування індивідуального стилю творчої діяльності. </w:t>
      </w:r>
    </w:p>
    <w:p w:rsidR="00D27BF4" w:rsidRDefault="000F065A" w:rsidP="00B717A6">
      <w:pPr>
        <w:spacing w:line="360" w:lineRule="auto"/>
        <w:ind w:firstLine="720"/>
        <w:jc w:val="both"/>
        <w:rPr>
          <w:rFonts w:eastAsiaTheme="minorHAnsi"/>
          <w:sz w:val="28"/>
          <w:szCs w:val="28"/>
          <w:lang w:eastAsia="en-US"/>
        </w:rPr>
      </w:pPr>
      <w:r w:rsidRPr="000F065A">
        <w:rPr>
          <w:sz w:val="28"/>
          <w:szCs w:val="28"/>
          <w:lang w:eastAsia="ru-RU"/>
        </w:rPr>
        <w:t>Тому</w:t>
      </w:r>
      <w:r w:rsidR="007C3AE5">
        <w:rPr>
          <w:sz w:val="28"/>
          <w:szCs w:val="28"/>
          <w:lang w:eastAsia="ru-RU"/>
        </w:rPr>
        <w:t>,</w:t>
      </w:r>
      <w:r w:rsidRPr="000F065A">
        <w:rPr>
          <w:sz w:val="28"/>
          <w:szCs w:val="28"/>
          <w:lang w:eastAsia="ru-RU"/>
        </w:rPr>
        <w:t xml:space="preserve"> з</w:t>
      </w:r>
      <w:r>
        <w:rPr>
          <w:b/>
          <w:i/>
          <w:sz w:val="28"/>
          <w:szCs w:val="28"/>
          <w:lang w:eastAsia="ru-RU"/>
        </w:rPr>
        <w:t xml:space="preserve"> </w:t>
      </w:r>
      <w:r>
        <w:rPr>
          <w:rFonts w:eastAsiaTheme="minorHAnsi"/>
          <w:sz w:val="28"/>
          <w:szCs w:val="28"/>
          <w:lang w:eastAsia="en-US"/>
        </w:rPr>
        <w:t>метою</w:t>
      </w:r>
      <w:r w:rsidRPr="0003584A">
        <w:rPr>
          <w:rFonts w:eastAsiaTheme="minorHAnsi"/>
          <w:sz w:val="28"/>
          <w:szCs w:val="28"/>
          <w:lang w:eastAsia="en-US"/>
        </w:rPr>
        <w:t xml:space="preserve"> </w:t>
      </w:r>
      <w:r>
        <w:rPr>
          <w:rFonts w:eastAsiaTheme="minorHAnsi"/>
          <w:sz w:val="28"/>
          <w:szCs w:val="28"/>
          <w:lang w:eastAsia="en-US"/>
        </w:rPr>
        <w:t>в</w:t>
      </w:r>
      <w:r w:rsidRPr="0003584A">
        <w:rPr>
          <w:rFonts w:eastAsiaTheme="minorHAnsi"/>
          <w:sz w:val="28"/>
          <w:szCs w:val="28"/>
          <w:lang w:eastAsia="en-US"/>
        </w:rPr>
        <w:t>провадження ІКТ в навчально-виховний процес</w:t>
      </w:r>
      <w:r>
        <w:rPr>
          <w:rFonts w:eastAsiaTheme="minorHAnsi"/>
          <w:sz w:val="28"/>
          <w:szCs w:val="28"/>
          <w:lang w:eastAsia="en-US"/>
        </w:rPr>
        <w:t>, що в свою чергу, сприяє</w:t>
      </w:r>
      <w:r w:rsidRPr="0003584A">
        <w:rPr>
          <w:rFonts w:eastAsiaTheme="minorHAnsi"/>
          <w:sz w:val="28"/>
          <w:szCs w:val="28"/>
          <w:lang w:eastAsia="en-US"/>
        </w:rPr>
        <w:t xml:space="preserve"> </w:t>
      </w:r>
      <w:r>
        <w:rPr>
          <w:rFonts w:eastAsiaTheme="minorHAnsi"/>
          <w:sz w:val="28"/>
          <w:szCs w:val="28"/>
          <w:lang w:eastAsia="en-US"/>
        </w:rPr>
        <w:t>удосконаленню</w:t>
      </w:r>
      <w:r w:rsidRPr="0003584A">
        <w:rPr>
          <w:rFonts w:eastAsiaTheme="minorHAnsi"/>
          <w:sz w:val="28"/>
          <w:szCs w:val="28"/>
          <w:lang w:eastAsia="en-US"/>
        </w:rPr>
        <w:t xml:space="preserve"> професійної майстерності педагогів у сфері розширення освітнього простору засобами інформа</w:t>
      </w:r>
      <w:r>
        <w:rPr>
          <w:rFonts w:eastAsiaTheme="minorHAnsi"/>
          <w:sz w:val="28"/>
          <w:szCs w:val="28"/>
          <w:lang w:eastAsia="en-US"/>
        </w:rPr>
        <w:t>ційно-комунікаційних технологій; стимулюванню</w:t>
      </w:r>
      <w:r w:rsidRPr="0003584A">
        <w:rPr>
          <w:rFonts w:eastAsiaTheme="minorHAnsi"/>
          <w:sz w:val="28"/>
          <w:szCs w:val="28"/>
          <w:lang w:eastAsia="en-US"/>
        </w:rPr>
        <w:t xml:space="preserve"> керівників гуртків до самостійного поглибленого розширення знань шляхом вивчення с</w:t>
      </w:r>
      <w:r>
        <w:rPr>
          <w:rFonts w:eastAsiaTheme="minorHAnsi"/>
          <w:sz w:val="28"/>
          <w:szCs w:val="28"/>
          <w:lang w:eastAsia="en-US"/>
        </w:rPr>
        <w:t xml:space="preserve">учасних педагогічних технологій </w:t>
      </w:r>
      <w:r w:rsidRPr="0003584A">
        <w:rPr>
          <w:rFonts w:eastAsiaTheme="minorHAnsi"/>
          <w:sz w:val="28"/>
          <w:szCs w:val="28"/>
          <w:lang w:eastAsia="en-US"/>
        </w:rPr>
        <w:t xml:space="preserve"> у </w:t>
      </w:r>
      <w:proofErr w:type="spellStart"/>
      <w:r>
        <w:rPr>
          <w:rFonts w:eastAsiaTheme="minorHAnsi"/>
          <w:sz w:val="28"/>
          <w:szCs w:val="28"/>
          <w:lang w:eastAsia="en-US"/>
        </w:rPr>
        <w:t>Великобірківському</w:t>
      </w:r>
      <w:proofErr w:type="spellEnd"/>
      <w:r>
        <w:rPr>
          <w:rFonts w:eastAsiaTheme="minorHAnsi"/>
          <w:sz w:val="28"/>
          <w:szCs w:val="28"/>
          <w:lang w:eastAsia="en-US"/>
        </w:rPr>
        <w:t xml:space="preserve"> будинку творчості школяра</w:t>
      </w:r>
      <w:r>
        <w:rPr>
          <w:rFonts w:eastAsia="Trebuchet MS"/>
          <w:sz w:val="28"/>
          <w:szCs w:val="28"/>
          <w:lang w:eastAsia="en-US"/>
        </w:rPr>
        <w:t xml:space="preserve"> проводиться така форма</w:t>
      </w:r>
      <w:r w:rsidRPr="000F065A">
        <w:rPr>
          <w:rFonts w:eastAsia="Trebuchet MS"/>
          <w:sz w:val="28"/>
          <w:szCs w:val="28"/>
          <w:lang w:eastAsia="en-US"/>
        </w:rPr>
        <w:t xml:space="preserve"> методичної роботи, як панорама творчих занять на тему </w:t>
      </w:r>
      <w:r w:rsidRPr="000F065A">
        <w:rPr>
          <w:rFonts w:eastAsia="Trebuchet MS"/>
          <w:b/>
          <w:i/>
          <w:sz w:val="28"/>
          <w:szCs w:val="28"/>
          <w:lang w:eastAsia="en-US"/>
        </w:rPr>
        <w:t>«Інтегроване навчання з використанням ІКТ»</w:t>
      </w:r>
      <w:r w:rsidR="007C3AE5">
        <w:rPr>
          <w:rFonts w:eastAsiaTheme="minorHAnsi"/>
          <w:sz w:val="28"/>
          <w:szCs w:val="28"/>
          <w:lang w:eastAsia="en-US"/>
        </w:rPr>
        <w:t xml:space="preserve"> в рамках «Школи педагогічної майстерності».</w:t>
      </w:r>
      <w:r>
        <w:rPr>
          <w:rFonts w:eastAsiaTheme="minorHAnsi"/>
          <w:sz w:val="28"/>
          <w:szCs w:val="28"/>
          <w:lang w:eastAsia="en-US"/>
        </w:rPr>
        <w:t xml:space="preserve"> </w:t>
      </w:r>
    </w:p>
    <w:p w:rsidR="00B717A6" w:rsidRDefault="00B717A6" w:rsidP="00B717A6">
      <w:pPr>
        <w:spacing w:line="360" w:lineRule="auto"/>
        <w:ind w:firstLine="720"/>
        <w:jc w:val="both"/>
        <w:rPr>
          <w:sz w:val="28"/>
          <w:szCs w:val="28"/>
        </w:rPr>
      </w:pPr>
      <w:r>
        <w:rPr>
          <w:sz w:val="28"/>
          <w:szCs w:val="28"/>
        </w:rPr>
        <w:t xml:space="preserve">У зв'язку з цим, провівши з гуртківцями творчі заняття, </w:t>
      </w:r>
      <w:r w:rsidR="00D27269">
        <w:rPr>
          <w:sz w:val="28"/>
          <w:szCs w:val="28"/>
        </w:rPr>
        <w:t>проаналізували, узагальнил</w:t>
      </w:r>
      <w:r>
        <w:rPr>
          <w:sz w:val="28"/>
          <w:szCs w:val="28"/>
        </w:rPr>
        <w:t xml:space="preserve">и </w:t>
      </w:r>
      <w:r w:rsidR="00D27269">
        <w:rPr>
          <w:sz w:val="28"/>
          <w:szCs w:val="28"/>
        </w:rPr>
        <w:t>та систематизувал</w:t>
      </w:r>
      <w:r>
        <w:rPr>
          <w:sz w:val="28"/>
          <w:szCs w:val="28"/>
        </w:rPr>
        <w:t xml:space="preserve">и </w:t>
      </w:r>
      <w:r w:rsidR="00D27269">
        <w:rPr>
          <w:sz w:val="28"/>
          <w:szCs w:val="28"/>
        </w:rPr>
        <w:t xml:space="preserve">цікаві форми їх проведення </w:t>
      </w:r>
      <w:r>
        <w:rPr>
          <w:sz w:val="28"/>
          <w:szCs w:val="28"/>
        </w:rPr>
        <w:t>в даній методичні розробці</w:t>
      </w:r>
      <w:r w:rsidR="00D27269">
        <w:rPr>
          <w:sz w:val="28"/>
          <w:szCs w:val="28"/>
        </w:rPr>
        <w:t>. Тут</w:t>
      </w:r>
      <w:r>
        <w:rPr>
          <w:sz w:val="28"/>
          <w:szCs w:val="28"/>
        </w:rPr>
        <w:t xml:space="preserve"> </w:t>
      </w:r>
      <w:r w:rsidR="00D27269">
        <w:rPr>
          <w:sz w:val="28"/>
          <w:szCs w:val="28"/>
        </w:rPr>
        <w:t>зібрано кращі конспекти керівників технічних гуртків, що працюють з молодшими школярами і з успіхом застосовують</w:t>
      </w:r>
      <w:r>
        <w:rPr>
          <w:sz w:val="28"/>
          <w:szCs w:val="28"/>
        </w:rPr>
        <w:t xml:space="preserve"> </w:t>
      </w:r>
      <w:r w:rsidR="00D27269">
        <w:rPr>
          <w:sz w:val="28"/>
          <w:szCs w:val="28"/>
        </w:rPr>
        <w:t xml:space="preserve">інформаційно-комп’ютерні технології </w:t>
      </w:r>
      <w:r>
        <w:rPr>
          <w:sz w:val="28"/>
          <w:szCs w:val="28"/>
        </w:rPr>
        <w:t xml:space="preserve"> та  елементи деяких інтерактивних методик.</w:t>
      </w:r>
    </w:p>
    <w:p w:rsidR="000F065A" w:rsidRPr="00D27BF4" w:rsidRDefault="00B717A6" w:rsidP="00D27BF4">
      <w:pPr>
        <w:spacing w:line="360" w:lineRule="auto"/>
        <w:ind w:firstLine="720"/>
        <w:jc w:val="both"/>
        <w:rPr>
          <w:rFonts w:eastAsia="Trebuchet MS"/>
          <w:i/>
          <w:sz w:val="28"/>
          <w:szCs w:val="28"/>
          <w:lang w:eastAsia="en-US"/>
        </w:rPr>
      </w:pPr>
      <w:r>
        <w:rPr>
          <w:sz w:val="28"/>
          <w:szCs w:val="28"/>
        </w:rPr>
        <w:t>Даний методичний матеріал</w:t>
      </w:r>
      <w:r w:rsidR="007C3AE5" w:rsidRPr="00B717A6">
        <w:rPr>
          <w:sz w:val="28"/>
          <w:szCs w:val="28"/>
        </w:rPr>
        <w:t xml:space="preserve"> покликаний допомогти педагогам, які працюють у системі </w:t>
      </w:r>
      <w:proofErr w:type="spellStart"/>
      <w:r w:rsidR="007C3AE5" w:rsidRPr="00B717A6">
        <w:rPr>
          <w:sz w:val="28"/>
          <w:szCs w:val="28"/>
        </w:rPr>
        <w:t>позашкілля</w:t>
      </w:r>
      <w:proofErr w:type="spellEnd"/>
      <w:r w:rsidR="007C3AE5" w:rsidRPr="00B717A6">
        <w:rPr>
          <w:sz w:val="28"/>
          <w:szCs w:val="28"/>
        </w:rPr>
        <w:t xml:space="preserve"> і займаються технічною творчістю, підготувати та провести цікаві </w:t>
      </w:r>
      <w:r>
        <w:rPr>
          <w:sz w:val="28"/>
          <w:szCs w:val="28"/>
        </w:rPr>
        <w:t>заняття</w:t>
      </w:r>
      <w:r w:rsidR="007C3AE5" w:rsidRPr="00B717A6">
        <w:rPr>
          <w:sz w:val="28"/>
          <w:szCs w:val="28"/>
        </w:rPr>
        <w:t xml:space="preserve"> нетрадиційної, нестандартної форми</w:t>
      </w:r>
      <w:r>
        <w:rPr>
          <w:sz w:val="28"/>
          <w:szCs w:val="28"/>
        </w:rPr>
        <w:t>, використовуючи комп’ютерну техніку</w:t>
      </w:r>
      <w:r w:rsidR="007C3AE5" w:rsidRPr="00B717A6">
        <w:rPr>
          <w:sz w:val="28"/>
          <w:szCs w:val="28"/>
        </w:rPr>
        <w:t>.</w:t>
      </w:r>
    </w:p>
    <w:p w:rsidR="00D27BF4" w:rsidRDefault="00D27BF4" w:rsidP="00D27BF4">
      <w:pPr>
        <w:spacing w:line="360" w:lineRule="auto"/>
        <w:jc w:val="both"/>
        <w:rPr>
          <w:b/>
          <w:i/>
          <w:sz w:val="28"/>
          <w:szCs w:val="28"/>
          <w:lang w:eastAsia="ru-RU"/>
        </w:rPr>
      </w:pPr>
      <w:r>
        <w:rPr>
          <w:b/>
          <w:i/>
          <w:sz w:val="28"/>
          <w:szCs w:val="28"/>
          <w:lang w:eastAsia="ru-RU"/>
        </w:rPr>
        <w:br w:type="page"/>
      </w:r>
    </w:p>
    <w:p w:rsidR="00D27BF4" w:rsidRPr="00D27BF4" w:rsidRDefault="00D27BF4" w:rsidP="00D27BF4">
      <w:pPr>
        <w:spacing w:line="360" w:lineRule="auto"/>
        <w:jc w:val="center"/>
        <w:rPr>
          <w:b/>
          <w:i/>
          <w:sz w:val="36"/>
          <w:szCs w:val="36"/>
          <w:lang w:eastAsia="ru-RU"/>
        </w:rPr>
      </w:pPr>
      <w:r w:rsidRPr="00D27BF4">
        <w:rPr>
          <w:rFonts w:eastAsiaTheme="minorHAnsi"/>
          <w:b/>
          <w:sz w:val="36"/>
          <w:szCs w:val="36"/>
          <w:lang w:eastAsia="en-US"/>
        </w:rPr>
        <w:lastRenderedPageBreak/>
        <w:t>Викорис</w:t>
      </w:r>
      <w:bookmarkStart w:id="0" w:name="_GoBack"/>
      <w:bookmarkEnd w:id="0"/>
      <w:r w:rsidRPr="00D27BF4">
        <w:rPr>
          <w:rFonts w:eastAsiaTheme="minorHAnsi"/>
          <w:b/>
          <w:sz w:val="36"/>
          <w:szCs w:val="36"/>
          <w:lang w:eastAsia="en-US"/>
        </w:rPr>
        <w:t>тання інформаційно-комунікаційних</w:t>
      </w:r>
    </w:p>
    <w:p w:rsidR="00D27BF4" w:rsidRPr="00D27BF4" w:rsidRDefault="00D27BF4" w:rsidP="00D27BF4">
      <w:pPr>
        <w:spacing w:line="360" w:lineRule="auto"/>
        <w:jc w:val="center"/>
        <w:rPr>
          <w:rFonts w:eastAsiaTheme="minorHAnsi"/>
          <w:b/>
          <w:sz w:val="36"/>
          <w:szCs w:val="36"/>
          <w:lang w:eastAsia="en-US"/>
        </w:rPr>
      </w:pPr>
      <w:r w:rsidRPr="00D27BF4">
        <w:rPr>
          <w:rFonts w:eastAsiaTheme="minorHAnsi"/>
          <w:b/>
          <w:sz w:val="36"/>
          <w:szCs w:val="36"/>
          <w:lang w:eastAsia="en-US"/>
        </w:rPr>
        <w:t>технологій  при організації  гурткової роботи</w:t>
      </w:r>
    </w:p>
    <w:p w:rsidR="00D27BF4" w:rsidRPr="00D27BF4" w:rsidRDefault="00D27BF4" w:rsidP="00D27BF4">
      <w:pPr>
        <w:spacing w:line="360" w:lineRule="auto"/>
        <w:jc w:val="center"/>
        <w:rPr>
          <w:b/>
          <w:color w:val="000000"/>
          <w:sz w:val="36"/>
          <w:szCs w:val="36"/>
        </w:rPr>
      </w:pPr>
      <w:r w:rsidRPr="00D27BF4">
        <w:rPr>
          <w:rFonts w:eastAsiaTheme="minorHAnsi"/>
          <w:b/>
          <w:sz w:val="36"/>
          <w:szCs w:val="36"/>
          <w:lang w:eastAsia="en-US"/>
        </w:rPr>
        <w:t>у позашкільному навчальному закладі</w:t>
      </w:r>
    </w:p>
    <w:p w:rsidR="00D27269" w:rsidRDefault="00D27269" w:rsidP="00D27269">
      <w:pPr>
        <w:spacing w:line="360" w:lineRule="auto"/>
        <w:ind w:firstLine="720"/>
        <w:jc w:val="both"/>
        <w:rPr>
          <w:b/>
          <w:i/>
          <w:sz w:val="28"/>
          <w:szCs w:val="28"/>
          <w:lang w:eastAsia="ru-RU"/>
        </w:rPr>
      </w:pPr>
    </w:p>
    <w:p w:rsidR="0003584A" w:rsidRPr="00727603" w:rsidRDefault="0003584A" w:rsidP="00727603">
      <w:pPr>
        <w:spacing w:line="360" w:lineRule="auto"/>
        <w:ind w:firstLine="720"/>
        <w:jc w:val="both"/>
        <w:rPr>
          <w:b/>
          <w:i/>
          <w:sz w:val="28"/>
          <w:szCs w:val="28"/>
          <w:lang w:eastAsia="ru-RU"/>
        </w:rPr>
      </w:pPr>
      <w:r w:rsidRPr="0003584A">
        <w:rPr>
          <w:rFonts w:eastAsiaTheme="minorHAnsi"/>
          <w:sz w:val="28"/>
          <w:szCs w:val="28"/>
          <w:lang w:eastAsia="en-US"/>
        </w:rPr>
        <w:t xml:space="preserve">Будь-яка інформаційна технологія – це педагогічна технологія, оскільки основу процесу навчання складає отримання та засвоєння інформації. Тому під час використання ІКТ у навчально-виховній діяльності необхідно дотримуватися основних дидактичних принципів (систематичності, послідовності, доступності,  диференційованого підходу, науковості), а також принципів адаптивності (пристосування ІКТ до індивідуальних особливостей дитини), керованості (можливість корегування педагогом процесу навчання та виховання на будь-якому етапі), </w:t>
      </w:r>
      <w:proofErr w:type="spellStart"/>
      <w:r w:rsidRPr="0003584A">
        <w:rPr>
          <w:rFonts w:eastAsiaTheme="minorHAnsi"/>
          <w:sz w:val="28"/>
          <w:szCs w:val="28"/>
          <w:lang w:eastAsia="en-US"/>
        </w:rPr>
        <w:t>інтерактивності</w:t>
      </w:r>
      <w:proofErr w:type="spellEnd"/>
      <w:r w:rsidRPr="0003584A">
        <w:rPr>
          <w:rFonts w:eastAsiaTheme="minorHAnsi"/>
          <w:sz w:val="28"/>
          <w:szCs w:val="28"/>
          <w:lang w:eastAsia="en-US"/>
        </w:rPr>
        <w:t xml:space="preserve"> (спілкування суб’єктів навчально-виховного процесу), оптимального поєднання індивідуальної та групової роботи; підтримання в дитини стану психологічного комфорту, необмеженості змісту навчання.</w:t>
      </w:r>
    </w:p>
    <w:p w:rsidR="0003584A" w:rsidRPr="0003584A" w:rsidRDefault="0003584A" w:rsidP="00727603">
      <w:pPr>
        <w:spacing w:line="360" w:lineRule="auto"/>
        <w:rPr>
          <w:rFonts w:eastAsiaTheme="minorHAnsi"/>
          <w:sz w:val="28"/>
          <w:szCs w:val="28"/>
          <w:lang w:eastAsia="en-US"/>
        </w:rPr>
      </w:pPr>
    </w:p>
    <w:p w:rsidR="0003584A" w:rsidRPr="0003584A" w:rsidRDefault="0003584A" w:rsidP="00727603">
      <w:pPr>
        <w:spacing w:line="360" w:lineRule="auto"/>
        <w:rPr>
          <w:rFonts w:eastAsiaTheme="minorHAnsi"/>
          <w:sz w:val="28"/>
          <w:szCs w:val="28"/>
          <w:lang w:eastAsia="en-US"/>
        </w:rPr>
      </w:pPr>
      <w:r w:rsidRPr="0003584A">
        <w:rPr>
          <w:rFonts w:eastAsiaTheme="minorHAnsi"/>
          <w:sz w:val="28"/>
          <w:szCs w:val="28"/>
          <w:lang w:eastAsia="en-US"/>
        </w:rPr>
        <w:t>Впровадження ІКТ передбачає необхідність розвитку освіти на основі нових концепцій і запровадження сучасних інформаційних технологій у навчальний процес,  підготовку нової генерації педагогічних кадрів.</w:t>
      </w:r>
    </w:p>
    <w:p w:rsidR="001A3AAF" w:rsidRDefault="001A3AAF" w:rsidP="00D27BF4">
      <w:pPr>
        <w:tabs>
          <w:tab w:val="left" w:pos="3690"/>
        </w:tabs>
        <w:spacing w:line="360" w:lineRule="auto"/>
        <w:jc w:val="both"/>
        <w:rPr>
          <w:sz w:val="28"/>
          <w:szCs w:val="28"/>
          <w:lang w:eastAsia="ru-RU"/>
        </w:rPr>
      </w:pPr>
    </w:p>
    <w:p w:rsidR="001A3AAF" w:rsidRPr="001A3AAF" w:rsidRDefault="001A3AAF" w:rsidP="00727603">
      <w:pPr>
        <w:tabs>
          <w:tab w:val="left" w:pos="3690"/>
        </w:tabs>
        <w:spacing w:line="360" w:lineRule="auto"/>
        <w:ind w:firstLine="720"/>
        <w:jc w:val="both"/>
        <w:rPr>
          <w:sz w:val="28"/>
          <w:szCs w:val="28"/>
          <w:lang w:eastAsia="ru-RU"/>
        </w:rPr>
      </w:pPr>
      <w:r w:rsidRPr="001A3AAF">
        <w:rPr>
          <w:sz w:val="28"/>
          <w:szCs w:val="28"/>
          <w:lang w:eastAsia="ru-RU"/>
        </w:rPr>
        <w:t>Що ж таке ІКТ?</w:t>
      </w:r>
    </w:p>
    <w:p w:rsidR="001A3AAF" w:rsidRPr="001A3AAF" w:rsidRDefault="001A3AAF" w:rsidP="00727603">
      <w:pPr>
        <w:spacing w:line="360" w:lineRule="auto"/>
        <w:ind w:firstLine="720"/>
        <w:jc w:val="both"/>
        <w:rPr>
          <w:sz w:val="28"/>
          <w:szCs w:val="28"/>
          <w:lang w:eastAsia="ru-RU"/>
        </w:rPr>
      </w:pPr>
      <w:r w:rsidRPr="001A3AAF">
        <w:rPr>
          <w:sz w:val="28"/>
          <w:szCs w:val="28"/>
          <w:lang w:eastAsia="ru-RU"/>
        </w:rPr>
        <w:t>Технологія – це наука про способи розв’язання задач людства за допомогою технічних засобів.</w:t>
      </w:r>
    </w:p>
    <w:p w:rsidR="001A3AAF" w:rsidRPr="001A3AAF" w:rsidRDefault="001A3AAF" w:rsidP="00727603">
      <w:pPr>
        <w:spacing w:line="360" w:lineRule="auto"/>
        <w:ind w:firstLine="720"/>
        <w:jc w:val="both"/>
        <w:rPr>
          <w:sz w:val="28"/>
          <w:szCs w:val="28"/>
          <w:lang w:eastAsia="ru-RU"/>
        </w:rPr>
      </w:pPr>
      <w:r w:rsidRPr="001A3AAF">
        <w:rPr>
          <w:sz w:val="28"/>
          <w:szCs w:val="28"/>
          <w:lang w:eastAsia="ru-RU"/>
        </w:rPr>
        <w:t>Педагогічна технологія – це науково обґрунтована педагогічна система, яка гарантує досягнення певної навчальної мети через чітко визначену наперед визначений кінцевий результат.</w:t>
      </w:r>
    </w:p>
    <w:p w:rsidR="001A3AAF" w:rsidRPr="001A3AAF" w:rsidRDefault="001A3AAF" w:rsidP="00727603">
      <w:pPr>
        <w:spacing w:line="360" w:lineRule="auto"/>
        <w:ind w:firstLine="720"/>
        <w:jc w:val="both"/>
        <w:rPr>
          <w:sz w:val="28"/>
          <w:szCs w:val="28"/>
          <w:lang w:eastAsia="ru-RU"/>
        </w:rPr>
      </w:pPr>
      <w:r w:rsidRPr="001A3AAF">
        <w:rPr>
          <w:sz w:val="28"/>
          <w:szCs w:val="28"/>
          <w:lang w:eastAsia="ru-RU"/>
        </w:rPr>
        <w:t>Будь-яка педагогічна технологія - це інформаційна технологія, оскільки основу технологічного процесу навчання складає отримання і перетворення інформації.</w:t>
      </w:r>
    </w:p>
    <w:p w:rsidR="001A3AAF" w:rsidRPr="001A3AAF" w:rsidRDefault="001A3AAF" w:rsidP="00727603">
      <w:pPr>
        <w:spacing w:line="360" w:lineRule="auto"/>
        <w:ind w:firstLine="720"/>
        <w:jc w:val="both"/>
        <w:rPr>
          <w:sz w:val="28"/>
          <w:szCs w:val="28"/>
          <w:lang w:eastAsia="ru-RU"/>
        </w:rPr>
      </w:pPr>
      <w:r w:rsidRPr="001A3AAF">
        <w:rPr>
          <w:sz w:val="28"/>
          <w:szCs w:val="28"/>
          <w:lang w:eastAsia="ru-RU"/>
        </w:rPr>
        <w:lastRenderedPageBreak/>
        <w:t>Більш вдалим терміном для технологій навчання, що використовують комп'ютер, є комп'ютерна технологія.</w:t>
      </w:r>
    </w:p>
    <w:p w:rsidR="001A3AAF" w:rsidRPr="001A3AAF" w:rsidRDefault="001A3AAF" w:rsidP="00727603">
      <w:pPr>
        <w:spacing w:line="360" w:lineRule="auto"/>
        <w:ind w:firstLine="720"/>
        <w:jc w:val="both"/>
        <w:rPr>
          <w:sz w:val="28"/>
          <w:szCs w:val="28"/>
          <w:lang w:eastAsia="ru-RU"/>
        </w:rPr>
      </w:pPr>
      <w:r w:rsidRPr="001A3AAF">
        <w:rPr>
          <w:sz w:val="28"/>
          <w:szCs w:val="28"/>
          <w:lang w:eastAsia="ru-RU"/>
        </w:rPr>
        <w:t>Комп'ютерні (нові інформаційні) технології навчання - це процес підготовки і передачі інформації, засобом здійснення яких є комп'ютер.</w:t>
      </w:r>
    </w:p>
    <w:p w:rsidR="001A3AAF" w:rsidRPr="001A3AAF" w:rsidRDefault="001A3AAF" w:rsidP="00727603">
      <w:pPr>
        <w:tabs>
          <w:tab w:val="left" w:pos="3990"/>
        </w:tabs>
        <w:spacing w:line="360" w:lineRule="auto"/>
        <w:ind w:firstLine="720"/>
        <w:jc w:val="both"/>
        <w:rPr>
          <w:sz w:val="28"/>
          <w:szCs w:val="28"/>
          <w:lang w:eastAsia="ru-RU"/>
        </w:rPr>
      </w:pPr>
    </w:p>
    <w:p w:rsidR="001A3AAF" w:rsidRPr="001A3AAF" w:rsidRDefault="001A3AAF" w:rsidP="00727603">
      <w:pPr>
        <w:tabs>
          <w:tab w:val="left" w:pos="3990"/>
        </w:tabs>
        <w:spacing w:line="360" w:lineRule="auto"/>
        <w:ind w:firstLine="720"/>
        <w:jc w:val="both"/>
        <w:rPr>
          <w:sz w:val="28"/>
          <w:szCs w:val="28"/>
          <w:lang w:eastAsia="ru-RU"/>
        </w:rPr>
      </w:pPr>
      <w:r w:rsidRPr="001A3AAF">
        <w:rPr>
          <w:sz w:val="28"/>
          <w:szCs w:val="28"/>
          <w:lang w:eastAsia="ru-RU"/>
        </w:rPr>
        <w:t>Отже:</w:t>
      </w:r>
    </w:p>
    <w:p w:rsidR="001A3AAF" w:rsidRPr="001A3AAF" w:rsidRDefault="001A3AAF" w:rsidP="00727603">
      <w:pPr>
        <w:spacing w:line="360" w:lineRule="auto"/>
        <w:ind w:firstLine="720"/>
        <w:jc w:val="both"/>
        <w:rPr>
          <w:sz w:val="28"/>
          <w:szCs w:val="28"/>
          <w:lang w:eastAsia="ru-RU"/>
        </w:rPr>
      </w:pPr>
      <w:r w:rsidRPr="001A3AAF">
        <w:rPr>
          <w:sz w:val="28"/>
          <w:szCs w:val="28"/>
          <w:lang w:eastAsia="ru-RU"/>
        </w:rPr>
        <w:t>Інформаційно-комунікаційна технологія навчання (ІКТ) – це сукупність методів і технічних засобів реалізації інформаційних технологій на основі комп’ютерних мереж і засобів забезпечення ефективного процесу.</w:t>
      </w:r>
    </w:p>
    <w:p w:rsidR="001A3AAF" w:rsidRPr="001A3AAF" w:rsidRDefault="001A3AAF" w:rsidP="00727603">
      <w:pPr>
        <w:spacing w:line="360" w:lineRule="auto"/>
        <w:ind w:firstLine="720"/>
        <w:jc w:val="both"/>
        <w:rPr>
          <w:sz w:val="28"/>
          <w:szCs w:val="28"/>
          <w:lang w:eastAsia="ru-RU"/>
        </w:rPr>
      </w:pPr>
      <w:r w:rsidRPr="001A3AAF">
        <w:rPr>
          <w:sz w:val="28"/>
          <w:szCs w:val="28"/>
          <w:lang w:eastAsia="ru-RU"/>
        </w:rPr>
        <w:t>Інформаційні технології стають потужним багатофункціональним засобом навчання. Їх використання привчає учня жити в інформаційному середовищі, сприяє залученню школярів до інформаційної культури.</w:t>
      </w:r>
    </w:p>
    <w:p w:rsidR="001A3AAF" w:rsidRPr="001A3AAF" w:rsidRDefault="001A3AAF" w:rsidP="00727603">
      <w:pPr>
        <w:tabs>
          <w:tab w:val="left" w:pos="615"/>
        </w:tabs>
        <w:spacing w:line="360" w:lineRule="auto"/>
        <w:ind w:firstLine="720"/>
        <w:jc w:val="both"/>
        <w:rPr>
          <w:sz w:val="28"/>
          <w:szCs w:val="28"/>
          <w:lang w:eastAsia="ru-RU"/>
        </w:rPr>
      </w:pPr>
      <w:r w:rsidRPr="001A3AAF">
        <w:rPr>
          <w:sz w:val="28"/>
          <w:szCs w:val="28"/>
          <w:lang w:eastAsia="ru-RU"/>
        </w:rPr>
        <w:t xml:space="preserve">Об’єктом методики використання ІКТ у навчальному процесі початкової школи є процес навчання молодших школярів в умовах </w:t>
      </w:r>
      <w:r>
        <w:rPr>
          <w:sz w:val="28"/>
          <w:szCs w:val="28"/>
          <w:lang w:eastAsia="ru-RU"/>
        </w:rPr>
        <w:t>позашкільного закладу</w:t>
      </w:r>
      <w:r w:rsidRPr="001A3AAF">
        <w:rPr>
          <w:sz w:val="28"/>
          <w:szCs w:val="28"/>
          <w:lang w:eastAsia="ru-RU"/>
        </w:rPr>
        <w:t>.</w:t>
      </w:r>
    </w:p>
    <w:p w:rsidR="001A3AAF" w:rsidRPr="001A3AAF" w:rsidRDefault="001A3AAF" w:rsidP="00727603">
      <w:pPr>
        <w:tabs>
          <w:tab w:val="left" w:pos="285"/>
        </w:tabs>
        <w:spacing w:line="360" w:lineRule="auto"/>
        <w:ind w:firstLine="720"/>
        <w:jc w:val="both"/>
        <w:rPr>
          <w:sz w:val="28"/>
          <w:szCs w:val="28"/>
          <w:lang w:eastAsia="ru-RU"/>
        </w:rPr>
      </w:pPr>
      <w:r w:rsidRPr="001A3AAF">
        <w:rPr>
          <w:sz w:val="28"/>
          <w:szCs w:val="28"/>
          <w:lang w:eastAsia="ru-RU"/>
        </w:rPr>
        <w:t>Предметом методики використання ІКТ є педагогічні, санітарно-гігієнічні та технічні умови, за яких застосування ІКТ підвищує ефективність навчання.</w:t>
      </w:r>
    </w:p>
    <w:p w:rsidR="001A3AAF" w:rsidRPr="001A3AAF" w:rsidRDefault="001A3AAF" w:rsidP="00727603">
      <w:pPr>
        <w:spacing w:line="360" w:lineRule="auto"/>
        <w:ind w:firstLine="720"/>
        <w:jc w:val="both"/>
        <w:rPr>
          <w:sz w:val="28"/>
          <w:szCs w:val="28"/>
          <w:lang w:eastAsia="ru-RU"/>
        </w:rPr>
      </w:pPr>
      <w:r w:rsidRPr="001A3AAF">
        <w:rPr>
          <w:sz w:val="28"/>
          <w:szCs w:val="28"/>
          <w:lang w:eastAsia="ru-RU"/>
        </w:rPr>
        <w:t>Сьогодні, з огляду на сучасні реалії, вчитель повинен вносити в навчальний процес нові методи подачі інформації. Виникає питання, навіщо це потрібно?</w:t>
      </w:r>
    </w:p>
    <w:p w:rsidR="004C47FA" w:rsidRDefault="004C47FA" w:rsidP="00727603">
      <w:pPr>
        <w:spacing w:line="360" w:lineRule="auto"/>
        <w:ind w:firstLine="720"/>
        <w:jc w:val="both"/>
        <w:rPr>
          <w:sz w:val="28"/>
          <w:szCs w:val="28"/>
          <w:lang w:eastAsia="ru-RU"/>
        </w:rPr>
      </w:pPr>
    </w:p>
    <w:p w:rsidR="001A3AAF" w:rsidRPr="001A3AAF" w:rsidRDefault="001A3AAF" w:rsidP="00727603">
      <w:pPr>
        <w:spacing w:line="360" w:lineRule="auto"/>
        <w:ind w:firstLine="720"/>
        <w:jc w:val="both"/>
        <w:rPr>
          <w:sz w:val="28"/>
          <w:szCs w:val="28"/>
          <w:lang w:eastAsia="ru-RU"/>
        </w:rPr>
      </w:pPr>
      <w:r w:rsidRPr="001A3AAF">
        <w:rPr>
          <w:sz w:val="28"/>
          <w:szCs w:val="28"/>
          <w:lang w:eastAsia="ru-RU"/>
        </w:rPr>
        <w:t>Використання інформаційно-комунікаційних технологій у навчально-виховному процесі сприяє підвищенню його ефективності, всебічному і гармонійному розвитку особистості учнів, розкриттю їх талантів, суттєво впливає на зміст, форми, методи і засоби навчання. Вдало підібрані комп’ютерні програми забезпечують розвиток творчих здібностей, стимулюють пізнавальну активність, емоційну сферу та інтелектуальні почуття школярів. При цьому підвищується працездатність учнів, зацікавленість їх різними видами діяльності, поліпшується просторова уява, пам’ять, логічне мислення, розширюється їх світогляд. Тому комп’ютер має великі можливості вдосконалення навчально-виховного процесу.</w:t>
      </w:r>
    </w:p>
    <w:p w:rsidR="001A3AAF" w:rsidRPr="001A3AAF" w:rsidRDefault="001A3AAF" w:rsidP="00727603">
      <w:pPr>
        <w:spacing w:line="360" w:lineRule="auto"/>
        <w:ind w:firstLine="720"/>
        <w:jc w:val="both"/>
        <w:rPr>
          <w:sz w:val="28"/>
          <w:szCs w:val="28"/>
          <w:lang w:eastAsia="ru-RU"/>
        </w:rPr>
      </w:pPr>
      <w:r w:rsidRPr="001A3AAF">
        <w:rPr>
          <w:sz w:val="28"/>
          <w:szCs w:val="28"/>
          <w:lang w:eastAsia="ru-RU"/>
        </w:rPr>
        <w:lastRenderedPageBreak/>
        <w:t>Використання інформаційно-комунікаційних технологій у початковій школі дозволяє отримати навички ХХІ століття.</w:t>
      </w:r>
    </w:p>
    <w:p w:rsidR="001A3AAF" w:rsidRPr="001A3AAF" w:rsidRDefault="001A3AAF" w:rsidP="00727603">
      <w:pPr>
        <w:widowControl w:val="0"/>
        <w:spacing w:line="360" w:lineRule="auto"/>
        <w:ind w:firstLine="720"/>
        <w:jc w:val="both"/>
        <w:outlineLvl w:val="0"/>
        <w:rPr>
          <w:color w:val="000000"/>
          <w:sz w:val="28"/>
          <w:szCs w:val="28"/>
          <w:lang w:eastAsia="ru-RU"/>
        </w:rPr>
      </w:pPr>
      <w:r w:rsidRPr="001A3AAF">
        <w:rPr>
          <w:rFonts w:ascii="Arial" w:hAnsi="Arial" w:cs="Arial"/>
          <w:b/>
          <w:bCs/>
          <w:kern w:val="32"/>
          <w:sz w:val="28"/>
          <w:szCs w:val="28"/>
          <w:lang w:eastAsia="ru-RU"/>
        </w:rPr>
        <w:br w:type="page"/>
      </w:r>
    </w:p>
    <w:p w:rsidR="001A3AAF" w:rsidRDefault="001A3AAF" w:rsidP="00727603">
      <w:pPr>
        <w:spacing w:line="360" w:lineRule="auto"/>
        <w:jc w:val="center"/>
        <w:rPr>
          <w:b/>
          <w:color w:val="000000"/>
          <w:sz w:val="28"/>
          <w:szCs w:val="28"/>
        </w:rPr>
      </w:pPr>
      <w:r>
        <w:rPr>
          <w:b/>
          <w:color w:val="000000"/>
          <w:sz w:val="28"/>
          <w:szCs w:val="28"/>
        </w:rPr>
        <w:lastRenderedPageBreak/>
        <w:t>Впровадження ІКТ в практику керівника гуртка</w:t>
      </w:r>
    </w:p>
    <w:p w:rsidR="001A3AAF" w:rsidRDefault="001A3AAF" w:rsidP="00727603">
      <w:pPr>
        <w:spacing w:line="360" w:lineRule="auto"/>
        <w:jc w:val="center"/>
        <w:rPr>
          <w:sz w:val="28"/>
          <w:szCs w:val="28"/>
        </w:rPr>
      </w:pPr>
    </w:p>
    <w:p w:rsidR="001A3AAF" w:rsidRDefault="001A3AAF" w:rsidP="00727603">
      <w:pPr>
        <w:shd w:val="clear" w:color="auto" w:fill="FFFFFF"/>
        <w:spacing w:line="360" w:lineRule="auto"/>
        <w:jc w:val="right"/>
        <w:textAlignment w:val="baseline"/>
        <w:rPr>
          <w:color w:val="000000"/>
          <w:sz w:val="28"/>
          <w:szCs w:val="28"/>
        </w:rPr>
      </w:pPr>
      <w:r>
        <w:rPr>
          <w:rFonts w:ascii="Tahoma" w:hAnsi="Tahoma" w:cs="Tahoma"/>
          <w:color w:val="515151"/>
          <w:sz w:val="17"/>
          <w:szCs w:val="17"/>
        </w:rPr>
        <w:t> </w:t>
      </w:r>
      <w:r>
        <w:rPr>
          <w:color w:val="000000"/>
          <w:sz w:val="28"/>
          <w:szCs w:val="28"/>
        </w:rPr>
        <w:t xml:space="preserve">Сучасне заняття - це твір мистецтва, </w:t>
      </w:r>
    </w:p>
    <w:p w:rsidR="001A3AAF" w:rsidRDefault="001A3AAF" w:rsidP="00727603">
      <w:pPr>
        <w:shd w:val="clear" w:color="auto" w:fill="FFFFFF"/>
        <w:spacing w:line="360" w:lineRule="auto"/>
        <w:jc w:val="right"/>
        <w:textAlignment w:val="baseline"/>
        <w:rPr>
          <w:color w:val="000000"/>
          <w:sz w:val="28"/>
          <w:szCs w:val="28"/>
        </w:rPr>
      </w:pPr>
      <w:r>
        <w:rPr>
          <w:color w:val="000000"/>
          <w:sz w:val="28"/>
          <w:szCs w:val="28"/>
        </w:rPr>
        <w:t>де педагог уміло використовує всі можливості</w:t>
      </w:r>
    </w:p>
    <w:p w:rsidR="001A3AAF" w:rsidRDefault="001A3AAF" w:rsidP="00727603">
      <w:pPr>
        <w:shd w:val="clear" w:color="auto" w:fill="FFFFFF"/>
        <w:spacing w:line="360" w:lineRule="auto"/>
        <w:jc w:val="right"/>
        <w:textAlignment w:val="baseline"/>
        <w:rPr>
          <w:color w:val="000000"/>
          <w:sz w:val="28"/>
          <w:szCs w:val="28"/>
        </w:rPr>
      </w:pPr>
      <w:r>
        <w:rPr>
          <w:color w:val="000000"/>
          <w:sz w:val="28"/>
          <w:szCs w:val="28"/>
        </w:rPr>
        <w:t xml:space="preserve"> для розвитку особистості учня</w:t>
      </w:r>
    </w:p>
    <w:p w:rsidR="001A3AAF" w:rsidRDefault="001A3AAF" w:rsidP="00727603">
      <w:pPr>
        <w:shd w:val="clear" w:color="auto" w:fill="FFFFFF"/>
        <w:spacing w:line="360" w:lineRule="auto"/>
        <w:jc w:val="right"/>
        <w:textAlignment w:val="baseline"/>
        <w:rPr>
          <w:color w:val="000000"/>
          <w:sz w:val="28"/>
          <w:szCs w:val="28"/>
        </w:rPr>
      </w:pPr>
      <w:r>
        <w:rPr>
          <w:color w:val="000000"/>
          <w:sz w:val="28"/>
          <w:szCs w:val="28"/>
        </w:rPr>
        <w:t xml:space="preserve"> М. </w:t>
      </w:r>
      <w:proofErr w:type="spellStart"/>
      <w:r>
        <w:rPr>
          <w:color w:val="000000"/>
          <w:sz w:val="28"/>
          <w:szCs w:val="28"/>
        </w:rPr>
        <w:t>Ебнер-Ешенбах</w:t>
      </w:r>
      <w:proofErr w:type="spellEnd"/>
    </w:p>
    <w:p w:rsidR="001A3AAF" w:rsidRDefault="001A3AAF" w:rsidP="00727603">
      <w:pPr>
        <w:shd w:val="clear" w:color="auto" w:fill="FFFFFF"/>
        <w:spacing w:line="360" w:lineRule="auto"/>
        <w:ind w:firstLine="1080"/>
        <w:rPr>
          <w:rFonts w:ascii="Tahoma" w:hAnsi="Tahoma" w:cs="Tahoma"/>
          <w:color w:val="515151"/>
          <w:sz w:val="17"/>
          <w:szCs w:val="17"/>
        </w:rPr>
      </w:pPr>
    </w:p>
    <w:p w:rsidR="001A3AAF" w:rsidRDefault="001A3AAF" w:rsidP="00727603">
      <w:pPr>
        <w:pStyle w:val="a3"/>
        <w:shd w:val="clear" w:color="auto" w:fill="FFFFFF"/>
        <w:spacing w:before="0" w:beforeAutospacing="0" w:after="0" w:afterAutospacing="0" w:line="360" w:lineRule="auto"/>
        <w:ind w:firstLine="720"/>
        <w:jc w:val="both"/>
        <w:rPr>
          <w:sz w:val="28"/>
          <w:szCs w:val="28"/>
        </w:rPr>
      </w:pPr>
      <w:r>
        <w:rPr>
          <w:sz w:val="28"/>
          <w:szCs w:val="28"/>
        </w:rPr>
        <w:t> </w:t>
      </w:r>
      <w:r>
        <w:rPr>
          <w:bCs/>
          <w:sz w:val="28"/>
          <w:szCs w:val="28"/>
        </w:rPr>
        <w:t>Інформаційно-комунікаційні технології навчання (ІКТ)</w:t>
      </w:r>
      <w:r>
        <w:rPr>
          <w:rStyle w:val="apple-converted-space"/>
          <w:sz w:val="28"/>
          <w:szCs w:val="28"/>
        </w:rPr>
        <w:t> </w:t>
      </w:r>
      <w:r>
        <w:rPr>
          <w:sz w:val="28"/>
          <w:szCs w:val="28"/>
        </w:rPr>
        <w:t>- це сукупність методів і технічних засобів реалізації інформаційних технологій на основі комп’ютерних мереж і засобів забезпечення ефективного процесу навчання.</w:t>
      </w:r>
    </w:p>
    <w:p w:rsidR="001A3AAF" w:rsidRDefault="001A3AAF" w:rsidP="00727603">
      <w:pPr>
        <w:shd w:val="clear" w:color="auto" w:fill="FFFFFF"/>
        <w:spacing w:line="360" w:lineRule="auto"/>
        <w:ind w:firstLine="720"/>
        <w:jc w:val="both"/>
        <w:rPr>
          <w:sz w:val="28"/>
          <w:szCs w:val="28"/>
        </w:rPr>
      </w:pPr>
      <w:r>
        <w:rPr>
          <w:bCs/>
          <w:sz w:val="28"/>
          <w:szCs w:val="28"/>
        </w:rPr>
        <w:t>Об’єктом</w:t>
      </w:r>
      <w:r>
        <w:rPr>
          <w:rStyle w:val="apple-converted-space"/>
          <w:bCs/>
          <w:sz w:val="28"/>
          <w:szCs w:val="28"/>
        </w:rPr>
        <w:t> </w:t>
      </w:r>
      <w:r>
        <w:rPr>
          <w:sz w:val="28"/>
          <w:szCs w:val="28"/>
        </w:rPr>
        <w:t>методики використання ІКТ у навчальному процесі є процес навчання дітей в умовах сучасного позашкільного закладу. Предметом</w:t>
      </w:r>
      <w:r>
        <w:rPr>
          <w:rStyle w:val="apple-converted-space"/>
          <w:sz w:val="28"/>
          <w:szCs w:val="28"/>
        </w:rPr>
        <w:t> </w:t>
      </w:r>
      <w:r>
        <w:rPr>
          <w:sz w:val="28"/>
          <w:szCs w:val="28"/>
        </w:rPr>
        <w:t>методики використання ІКТ є педагогічні та технічні умови, за яких застосування ІКТ підвищує ефективність навчання.</w:t>
      </w:r>
    </w:p>
    <w:p w:rsidR="001A3AAF" w:rsidRDefault="001A3AAF" w:rsidP="00727603">
      <w:pPr>
        <w:shd w:val="clear" w:color="auto" w:fill="FFFFFF"/>
        <w:spacing w:line="360" w:lineRule="auto"/>
        <w:ind w:firstLine="720"/>
        <w:jc w:val="both"/>
        <w:rPr>
          <w:sz w:val="28"/>
          <w:szCs w:val="28"/>
        </w:rPr>
      </w:pPr>
      <w:r>
        <w:rPr>
          <w:sz w:val="28"/>
          <w:szCs w:val="28"/>
        </w:rPr>
        <w:t>Сьогодні, з огляду на сучасні реалії, педагог повинен вносити в навчальний процес нові методи подачі інформації. Виникає питання, навіщо це потрібно?</w:t>
      </w:r>
      <w:r>
        <w:rPr>
          <w:rStyle w:val="apple-converted-space"/>
          <w:sz w:val="28"/>
          <w:szCs w:val="28"/>
        </w:rPr>
        <w:t> </w:t>
      </w:r>
      <w:r>
        <w:rPr>
          <w:sz w:val="28"/>
          <w:szCs w:val="28"/>
        </w:rPr>
        <w:t xml:space="preserve">                 </w:t>
      </w:r>
    </w:p>
    <w:p w:rsidR="001A3AAF" w:rsidRDefault="001A3AAF" w:rsidP="00727603">
      <w:pPr>
        <w:shd w:val="clear" w:color="auto" w:fill="FFFFFF"/>
        <w:spacing w:line="360" w:lineRule="auto"/>
        <w:ind w:firstLine="720"/>
        <w:jc w:val="both"/>
        <w:rPr>
          <w:sz w:val="28"/>
          <w:szCs w:val="28"/>
        </w:rPr>
      </w:pPr>
      <w:r>
        <w:rPr>
          <w:sz w:val="28"/>
          <w:szCs w:val="28"/>
        </w:rPr>
        <w:t xml:space="preserve">Це потрібно для того, щоб з використанням комп'ютерних мереж і </w:t>
      </w:r>
      <w:proofErr w:type="spellStart"/>
      <w:r>
        <w:rPr>
          <w:sz w:val="28"/>
          <w:szCs w:val="28"/>
        </w:rPr>
        <w:t>онлайнових</w:t>
      </w:r>
      <w:proofErr w:type="spellEnd"/>
      <w:r>
        <w:rPr>
          <w:sz w:val="28"/>
          <w:szCs w:val="28"/>
        </w:rPr>
        <w:t xml:space="preserve"> засобів, позашкільні заклади отримали можливість подавати нову інформацію таким чином, щоб задовольнити </w:t>
      </w:r>
      <w:proofErr w:type="spellStart"/>
      <w:r>
        <w:rPr>
          <w:sz w:val="28"/>
          <w:szCs w:val="28"/>
        </w:rPr>
        <w:t>індивідуальні</w:t>
      </w:r>
      <w:r>
        <w:rPr>
          <w:rStyle w:val="apple-converted-space"/>
          <w:sz w:val="28"/>
          <w:szCs w:val="28"/>
        </w:rPr>
        <w:t> </w:t>
      </w:r>
      <w:proofErr w:type="spellEnd"/>
      <w:r>
        <w:rPr>
          <w:sz w:val="28"/>
          <w:szCs w:val="28"/>
        </w:rPr>
        <w:t>запити</w:t>
      </w:r>
      <w:r>
        <w:rPr>
          <w:rStyle w:val="apple-converted-space"/>
          <w:sz w:val="28"/>
          <w:szCs w:val="28"/>
        </w:rPr>
        <w:t> </w:t>
      </w:r>
      <w:r>
        <w:rPr>
          <w:sz w:val="28"/>
          <w:szCs w:val="28"/>
        </w:rPr>
        <w:t>кожного вихованця.</w:t>
      </w:r>
    </w:p>
    <w:p w:rsidR="001A3AAF" w:rsidRDefault="001A3AAF" w:rsidP="00727603">
      <w:pPr>
        <w:shd w:val="clear" w:color="auto" w:fill="FFFFFF"/>
        <w:spacing w:line="360" w:lineRule="auto"/>
        <w:ind w:firstLine="720"/>
        <w:jc w:val="both"/>
        <w:rPr>
          <w:sz w:val="28"/>
          <w:szCs w:val="28"/>
        </w:rPr>
      </w:pPr>
      <w:r>
        <w:rPr>
          <w:sz w:val="28"/>
          <w:szCs w:val="28"/>
        </w:rPr>
        <w:t> Необхідно навчити кожну дитину за короткий проміжок часу освоювати, перетворювати і використовувати в практичній діяльності величезні масиви інформації; організувати процес навчання так, щоб дитина активно, з цікавістю і захопленням працювала на занятті, бачила плоди своєї праці і могла їх оцінити.</w:t>
      </w:r>
    </w:p>
    <w:p w:rsidR="001A3AAF" w:rsidRDefault="001A3AAF" w:rsidP="00727603">
      <w:pPr>
        <w:shd w:val="clear" w:color="auto" w:fill="FFFFFF"/>
        <w:spacing w:line="360" w:lineRule="auto"/>
        <w:ind w:firstLine="720"/>
        <w:jc w:val="both"/>
        <w:rPr>
          <w:sz w:val="28"/>
          <w:szCs w:val="28"/>
        </w:rPr>
      </w:pPr>
      <w:r>
        <w:rPr>
          <w:sz w:val="28"/>
          <w:szCs w:val="28"/>
        </w:rPr>
        <w:t>Допомогти педагогу у вирішенні цих завдань може поєднання традиційних методів навчання та сучасних інформаційних технологій, у тому числі і комп'ютерних.</w:t>
      </w:r>
    </w:p>
    <w:p w:rsidR="001A3AAF" w:rsidRDefault="001A3AAF" w:rsidP="00727603">
      <w:pPr>
        <w:shd w:val="clear" w:color="auto" w:fill="FFFFFF"/>
        <w:spacing w:line="360" w:lineRule="auto"/>
        <w:ind w:firstLine="720"/>
        <w:jc w:val="both"/>
        <w:rPr>
          <w:sz w:val="28"/>
          <w:szCs w:val="28"/>
        </w:rPr>
      </w:pPr>
      <w:r>
        <w:rPr>
          <w:sz w:val="28"/>
          <w:szCs w:val="28"/>
        </w:rPr>
        <w:lastRenderedPageBreak/>
        <w:t xml:space="preserve">   Адже використання комп'ютера на занятті дозволяє зробити процес навчання мобільним, диференційованим та індивідуальним; забезпечити легкість сприймання інформації; забезпечити економію часу на занятті; підвищити мотивацію навчання; одночасно використовувати </w:t>
      </w:r>
      <w:proofErr w:type="spellStart"/>
      <w:r>
        <w:rPr>
          <w:sz w:val="28"/>
          <w:szCs w:val="28"/>
        </w:rPr>
        <w:t>аудіо-</w:t>
      </w:r>
      <w:proofErr w:type="spellEnd"/>
      <w:r>
        <w:rPr>
          <w:sz w:val="28"/>
          <w:szCs w:val="28"/>
        </w:rPr>
        <w:t xml:space="preserve">, </w:t>
      </w:r>
      <w:proofErr w:type="spellStart"/>
      <w:r>
        <w:rPr>
          <w:sz w:val="28"/>
          <w:szCs w:val="28"/>
        </w:rPr>
        <w:t>відео-</w:t>
      </w:r>
      <w:proofErr w:type="spellEnd"/>
      <w:r>
        <w:rPr>
          <w:sz w:val="28"/>
          <w:szCs w:val="28"/>
        </w:rPr>
        <w:t xml:space="preserve">, </w:t>
      </w:r>
      <w:proofErr w:type="spellStart"/>
      <w:r>
        <w:rPr>
          <w:sz w:val="28"/>
          <w:szCs w:val="28"/>
        </w:rPr>
        <w:t>мультимедіаматеріали</w:t>
      </w:r>
      <w:proofErr w:type="spellEnd"/>
      <w:r>
        <w:rPr>
          <w:sz w:val="28"/>
          <w:szCs w:val="28"/>
        </w:rPr>
        <w:t>.</w:t>
      </w:r>
    </w:p>
    <w:p w:rsidR="001A3AAF" w:rsidRDefault="001A3AAF" w:rsidP="00727603">
      <w:pPr>
        <w:shd w:val="clear" w:color="auto" w:fill="FFFFFF"/>
        <w:spacing w:line="360" w:lineRule="auto"/>
        <w:ind w:firstLine="720"/>
        <w:jc w:val="both"/>
        <w:rPr>
          <w:sz w:val="28"/>
          <w:szCs w:val="28"/>
        </w:rPr>
      </w:pPr>
      <w:r>
        <w:rPr>
          <w:sz w:val="28"/>
          <w:szCs w:val="28"/>
        </w:rPr>
        <w:t xml:space="preserve">Мультимедійна презентація, створена в програмі Microsoft Office PowerPoint, - одна з найбільш поширених засобів унаочнення навчального матеріалу. </w:t>
      </w:r>
      <w:proofErr w:type="spellStart"/>
      <w:r>
        <w:rPr>
          <w:sz w:val="28"/>
          <w:szCs w:val="28"/>
        </w:rPr>
        <w:t>Мультимедія</w:t>
      </w:r>
      <w:proofErr w:type="spellEnd"/>
      <w:r>
        <w:rPr>
          <w:sz w:val="28"/>
          <w:szCs w:val="28"/>
        </w:rPr>
        <w:t xml:space="preserve"> дозволяє відвідувати віртуальні музеї, потрапити у заочну подорож, презентувати різні види мистецтва (кіно, театр, опера). Тому проведення нетрадиційних занять гуртка доцільно супроводжувати використанням ІКТ. </w:t>
      </w:r>
    </w:p>
    <w:p w:rsidR="001A3AAF" w:rsidRDefault="001A3AAF" w:rsidP="00727603">
      <w:pPr>
        <w:shd w:val="clear" w:color="auto" w:fill="FFFFFF"/>
        <w:spacing w:line="360" w:lineRule="auto"/>
        <w:ind w:firstLine="720"/>
        <w:jc w:val="both"/>
        <w:rPr>
          <w:sz w:val="28"/>
          <w:szCs w:val="28"/>
        </w:rPr>
      </w:pPr>
      <w:r>
        <w:rPr>
          <w:sz w:val="28"/>
          <w:szCs w:val="28"/>
        </w:rPr>
        <w:t xml:space="preserve">При побудові занять з мультимедійною підтримкою реалізовуються </w:t>
      </w:r>
      <w:proofErr w:type="spellStart"/>
      <w:r>
        <w:rPr>
          <w:sz w:val="28"/>
          <w:szCs w:val="28"/>
        </w:rPr>
        <w:t>загальнодидактичні</w:t>
      </w:r>
      <w:proofErr w:type="spellEnd"/>
      <w:r>
        <w:rPr>
          <w:sz w:val="28"/>
          <w:szCs w:val="28"/>
        </w:rPr>
        <w:t xml:space="preserve"> принципи, а саме принцип свідомості і активності гуртківців у навчанні; принцип науковості; принцип зв’язку навчання з практикою; принцип системності і послідовності; принцип доступності, принцип наочності; принцип розвиваючого та виховного характеру навчання.</w:t>
      </w:r>
    </w:p>
    <w:p w:rsidR="001A3AAF" w:rsidRDefault="001A3AAF" w:rsidP="00727603">
      <w:pPr>
        <w:shd w:val="clear" w:color="auto" w:fill="FFFFFF"/>
        <w:spacing w:line="360" w:lineRule="auto"/>
        <w:ind w:firstLine="720"/>
        <w:jc w:val="both"/>
        <w:rPr>
          <w:sz w:val="28"/>
          <w:szCs w:val="28"/>
        </w:rPr>
      </w:pPr>
      <w:r>
        <w:rPr>
          <w:bCs/>
          <w:sz w:val="28"/>
          <w:szCs w:val="28"/>
        </w:rPr>
        <w:t>Таким чином,</w:t>
      </w:r>
      <w:r>
        <w:rPr>
          <w:rStyle w:val="apple-converted-space"/>
          <w:bCs/>
          <w:sz w:val="28"/>
          <w:szCs w:val="28"/>
        </w:rPr>
        <w:t> </w:t>
      </w:r>
      <w:r>
        <w:rPr>
          <w:bCs/>
          <w:sz w:val="28"/>
          <w:szCs w:val="28"/>
        </w:rPr>
        <w:t>з точки зору дидактики, ІКТ дозволяють:</w:t>
      </w:r>
    </w:p>
    <w:p w:rsidR="001A3AAF" w:rsidRDefault="001A3AAF" w:rsidP="00727603">
      <w:pPr>
        <w:numPr>
          <w:ilvl w:val="0"/>
          <w:numId w:val="1"/>
        </w:numPr>
        <w:shd w:val="clear" w:color="auto" w:fill="FFFFFF"/>
        <w:tabs>
          <w:tab w:val="num" w:pos="0"/>
        </w:tabs>
        <w:spacing w:line="360" w:lineRule="auto"/>
        <w:ind w:left="0" w:firstLine="720"/>
        <w:jc w:val="both"/>
        <w:rPr>
          <w:sz w:val="28"/>
          <w:szCs w:val="28"/>
        </w:rPr>
      </w:pPr>
      <w:r>
        <w:rPr>
          <w:rStyle w:val="body-cen"/>
          <w:sz w:val="28"/>
          <w:szCs w:val="28"/>
        </w:rPr>
        <w:t>Сприяти розвитку самостійності і творчих здібностей учнів;</w:t>
      </w:r>
    </w:p>
    <w:p w:rsidR="001A3AAF" w:rsidRDefault="001A3AAF" w:rsidP="00727603">
      <w:pPr>
        <w:numPr>
          <w:ilvl w:val="0"/>
          <w:numId w:val="1"/>
        </w:numPr>
        <w:shd w:val="clear" w:color="auto" w:fill="FFFFFF"/>
        <w:tabs>
          <w:tab w:val="num" w:pos="0"/>
        </w:tabs>
        <w:spacing w:line="360" w:lineRule="auto"/>
        <w:ind w:left="0" w:firstLine="720"/>
        <w:jc w:val="both"/>
        <w:rPr>
          <w:sz w:val="28"/>
          <w:szCs w:val="28"/>
        </w:rPr>
      </w:pPr>
      <w:proofErr w:type="spellStart"/>
      <w:r>
        <w:rPr>
          <w:sz w:val="28"/>
          <w:szCs w:val="28"/>
        </w:rPr>
        <w:t>Забезпечити</w:t>
      </w:r>
      <w:r>
        <w:rPr>
          <w:rStyle w:val="apple-converted-space"/>
          <w:sz w:val="28"/>
          <w:szCs w:val="28"/>
        </w:rPr>
        <w:t> </w:t>
      </w:r>
      <w:r>
        <w:rPr>
          <w:sz w:val="28"/>
          <w:szCs w:val="28"/>
        </w:rPr>
        <w:t>зворотн</w:t>
      </w:r>
      <w:proofErr w:type="spellEnd"/>
      <w:r>
        <w:rPr>
          <w:sz w:val="28"/>
          <w:szCs w:val="28"/>
        </w:rPr>
        <w:t>ій</w:t>
      </w:r>
      <w:r>
        <w:rPr>
          <w:rStyle w:val="apple-converted-space"/>
          <w:sz w:val="28"/>
          <w:szCs w:val="28"/>
        </w:rPr>
        <w:t> </w:t>
      </w:r>
      <w:r>
        <w:rPr>
          <w:sz w:val="28"/>
          <w:szCs w:val="28"/>
        </w:rPr>
        <w:t>зв’язок</w:t>
      </w:r>
      <w:r>
        <w:rPr>
          <w:rStyle w:val="apple-converted-space"/>
          <w:sz w:val="28"/>
          <w:szCs w:val="28"/>
        </w:rPr>
        <w:t> </w:t>
      </w:r>
      <w:r>
        <w:rPr>
          <w:sz w:val="28"/>
          <w:szCs w:val="28"/>
        </w:rPr>
        <w:t>в процесі навчання;</w:t>
      </w:r>
    </w:p>
    <w:p w:rsidR="001A3AAF" w:rsidRDefault="001A3AAF" w:rsidP="00727603">
      <w:pPr>
        <w:numPr>
          <w:ilvl w:val="0"/>
          <w:numId w:val="1"/>
        </w:numPr>
        <w:shd w:val="clear" w:color="auto" w:fill="FFFFFF"/>
        <w:tabs>
          <w:tab w:val="num" w:pos="0"/>
        </w:tabs>
        <w:spacing w:line="360" w:lineRule="auto"/>
        <w:ind w:left="0" w:firstLine="720"/>
        <w:jc w:val="both"/>
        <w:rPr>
          <w:sz w:val="28"/>
          <w:szCs w:val="28"/>
        </w:rPr>
      </w:pPr>
      <w:r>
        <w:rPr>
          <w:sz w:val="28"/>
          <w:szCs w:val="28"/>
        </w:rPr>
        <w:t xml:space="preserve">Зробити навчання більш інтенсивним, головне, </w:t>
      </w:r>
      <w:proofErr w:type="spellStart"/>
      <w:r>
        <w:rPr>
          <w:sz w:val="28"/>
          <w:szCs w:val="28"/>
        </w:rPr>
        <w:t>ефекттивним</w:t>
      </w:r>
      <w:proofErr w:type="spellEnd"/>
      <w:r>
        <w:rPr>
          <w:sz w:val="28"/>
          <w:szCs w:val="28"/>
        </w:rPr>
        <w:t>;</w:t>
      </w:r>
    </w:p>
    <w:p w:rsidR="001A3AAF" w:rsidRDefault="001A3AAF" w:rsidP="00727603">
      <w:pPr>
        <w:numPr>
          <w:ilvl w:val="0"/>
          <w:numId w:val="1"/>
        </w:numPr>
        <w:shd w:val="clear" w:color="auto" w:fill="FFFFFF"/>
        <w:tabs>
          <w:tab w:val="num" w:pos="0"/>
        </w:tabs>
        <w:spacing w:line="360" w:lineRule="auto"/>
        <w:ind w:left="0" w:firstLine="720"/>
        <w:jc w:val="both"/>
        <w:rPr>
          <w:sz w:val="28"/>
          <w:szCs w:val="28"/>
        </w:rPr>
      </w:pPr>
      <w:r>
        <w:rPr>
          <w:sz w:val="28"/>
          <w:szCs w:val="28"/>
        </w:rPr>
        <w:t>Забезпечити</w:t>
      </w:r>
      <w:r>
        <w:rPr>
          <w:rStyle w:val="apple-converted-space"/>
          <w:sz w:val="28"/>
          <w:szCs w:val="28"/>
        </w:rPr>
        <w:t> </w:t>
      </w:r>
      <w:r>
        <w:rPr>
          <w:sz w:val="28"/>
          <w:szCs w:val="28"/>
        </w:rPr>
        <w:t>пошук інформації із різноманітних джерел.</w:t>
      </w:r>
    </w:p>
    <w:p w:rsidR="001A3AAF" w:rsidRDefault="001A3AAF" w:rsidP="00727603">
      <w:pPr>
        <w:numPr>
          <w:ilvl w:val="0"/>
          <w:numId w:val="1"/>
        </w:numPr>
        <w:shd w:val="clear" w:color="auto" w:fill="FFFFFF"/>
        <w:tabs>
          <w:tab w:val="num" w:pos="0"/>
        </w:tabs>
        <w:spacing w:line="360" w:lineRule="auto"/>
        <w:ind w:left="0" w:firstLine="720"/>
        <w:jc w:val="both"/>
        <w:rPr>
          <w:sz w:val="28"/>
          <w:szCs w:val="28"/>
        </w:rPr>
      </w:pPr>
      <w:r>
        <w:rPr>
          <w:sz w:val="28"/>
          <w:szCs w:val="28"/>
        </w:rPr>
        <w:t>Індивідуалізувати навчання для максимальної кількості дітей з різними стилями навчання і різними можливостями сприйняття;</w:t>
      </w:r>
    </w:p>
    <w:p w:rsidR="001A3AAF" w:rsidRDefault="001A3AAF" w:rsidP="00727603">
      <w:pPr>
        <w:numPr>
          <w:ilvl w:val="0"/>
          <w:numId w:val="1"/>
        </w:numPr>
        <w:shd w:val="clear" w:color="auto" w:fill="FFFFFF"/>
        <w:tabs>
          <w:tab w:val="num" w:pos="0"/>
        </w:tabs>
        <w:spacing w:line="360" w:lineRule="auto"/>
        <w:ind w:left="0" w:firstLine="720"/>
        <w:jc w:val="both"/>
        <w:rPr>
          <w:sz w:val="28"/>
          <w:szCs w:val="28"/>
        </w:rPr>
      </w:pPr>
      <w:proofErr w:type="spellStart"/>
      <w:r>
        <w:rPr>
          <w:sz w:val="28"/>
          <w:szCs w:val="28"/>
        </w:rPr>
        <w:t>Моделювати</w:t>
      </w:r>
      <w:r>
        <w:rPr>
          <w:rStyle w:val="apple-converted-space"/>
          <w:sz w:val="28"/>
          <w:szCs w:val="28"/>
        </w:rPr>
        <w:t> </w:t>
      </w:r>
      <w:r>
        <w:rPr>
          <w:sz w:val="28"/>
          <w:szCs w:val="28"/>
        </w:rPr>
        <w:t>досліджувані</w:t>
      </w:r>
      <w:r>
        <w:rPr>
          <w:rStyle w:val="apple-converted-space"/>
          <w:sz w:val="28"/>
          <w:szCs w:val="28"/>
        </w:rPr>
        <w:t> </w:t>
      </w:r>
      <w:proofErr w:type="spellEnd"/>
      <w:r>
        <w:rPr>
          <w:sz w:val="28"/>
          <w:szCs w:val="28"/>
        </w:rPr>
        <w:t>процеси</w:t>
      </w:r>
      <w:r>
        <w:rPr>
          <w:rStyle w:val="apple-converted-space"/>
          <w:sz w:val="28"/>
          <w:szCs w:val="28"/>
        </w:rPr>
        <w:t> </w:t>
      </w:r>
      <w:r>
        <w:rPr>
          <w:sz w:val="28"/>
          <w:szCs w:val="28"/>
        </w:rPr>
        <w:t>або явища;</w:t>
      </w:r>
    </w:p>
    <w:p w:rsidR="001A3AAF" w:rsidRDefault="001A3AAF" w:rsidP="00727603">
      <w:pPr>
        <w:numPr>
          <w:ilvl w:val="0"/>
          <w:numId w:val="1"/>
        </w:numPr>
        <w:shd w:val="clear" w:color="auto" w:fill="FFFFFF"/>
        <w:tabs>
          <w:tab w:val="num" w:pos="0"/>
        </w:tabs>
        <w:spacing w:line="360" w:lineRule="auto"/>
        <w:ind w:left="0" w:firstLine="720"/>
        <w:jc w:val="both"/>
        <w:rPr>
          <w:sz w:val="28"/>
          <w:szCs w:val="28"/>
        </w:rPr>
      </w:pPr>
      <w:proofErr w:type="spellStart"/>
      <w:r>
        <w:rPr>
          <w:sz w:val="28"/>
          <w:szCs w:val="28"/>
        </w:rPr>
        <w:t>Організувати</w:t>
      </w:r>
      <w:r>
        <w:rPr>
          <w:rStyle w:val="apple-converted-space"/>
          <w:sz w:val="28"/>
          <w:szCs w:val="28"/>
        </w:rPr>
        <w:t> </w:t>
      </w:r>
      <w:proofErr w:type="spellEnd"/>
      <w:r>
        <w:rPr>
          <w:sz w:val="28"/>
          <w:szCs w:val="28"/>
        </w:rPr>
        <w:t> колективну</w:t>
      </w:r>
      <w:r>
        <w:rPr>
          <w:rStyle w:val="apple-converted-space"/>
          <w:sz w:val="28"/>
          <w:szCs w:val="28"/>
        </w:rPr>
        <w:t> </w:t>
      </w:r>
      <w:r>
        <w:rPr>
          <w:sz w:val="28"/>
          <w:szCs w:val="28"/>
        </w:rPr>
        <w:t>й групову</w:t>
      </w:r>
      <w:r>
        <w:rPr>
          <w:rStyle w:val="apple-converted-space"/>
          <w:sz w:val="28"/>
          <w:szCs w:val="28"/>
        </w:rPr>
        <w:t xml:space="preserve"> форми </w:t>
      </w:r>
      <w:r>
        <w:rPr>
          <w:sz w:val="28"/>
          <w:szCs w:val="28"/>
        </w:rPr>
        <w:t>роботи;</w:t>
      </w:r>
    </w:p>
    <w:p w:rsidR="001A3AAF" w:rsidRDefault="001A3AAF" w:rsidP="00727603">
      <w:pPr>
        <w:numPr>
          <w:ilvl w:val="0"/>
          <w:numId w:val="1"/>
        </w:numPr>
        <w:shd w:val="clear" w:color="auto" w:fill="FFFFFF"/>
        <w:tabs>
          <w:tab w:val="num" w:pos="0"/>
        </w:tabs>
        <w:spacing w:line="360" w:lineRule="auto"/>
        <w:ind w:left="0" w:firstLine="720"/>
        <w:jc w:val="both"/>
        <w:rPr>
          <w:sz w:val="28"/>
          <w:szCs w:val="28"/>
        </w:rPr>
      </w:pPr>
      <w:r>
        <w:rPr>
          <w:sz w:val="28"/>
          <w:szCs w:val="28"/>
        </w:rPr>
        <w:t>Здійснювати</w:t>
      </w:r>
      <w:r>
        <w:rPr>
          <w:rStyle w:val="apple-converted-space"/>
          <w:sz w:val="28"/>
          <w:szCs w:val="28"/>
        </w:rPr>
        <w:t> </w:t>
      </w:r>
      <w:r>
        <w:rPr>
          <w:sz w:val="28"/>
          <w:szCs w:val="28"/>
        </w:rPr>
        <w:t>контроль навчальних досягнень;</w:t>
      </w:r>
    </w:p>
    <w:p w:rsidR="001A3AAF" w:rsidRDefault="001A3AAF" w:rsidP="00727603">
      <w:pPr>
        <w:numPr>
          <w:ilvl w:val="0"/>
          <w:numId w:val="1"/>
        </w:numPr>
        <w:shd w:val="clear" w:color="auto" w:fill="FFFFFF"/>
        <w:tabs>
          <w:tab w:val="num" w:pos="0"/>
        </w:tabs>
        <w:spacing w:line="360" w:lineRule="auto"/>
        <w:ind w:left="0" w:firstLine="720"/>
        <w:jc w:val="both"/>
        <w:rPr>
          <w:sz w:val="28"/>
          <w:szCs w:val="28"/>
        </w:rPr>
      </w:pPr>
      <w:r>
        <w:rPr>
          <w:sz w:val="28"/>
          <w:szCs w:val="28"/>
        </w:rPr>
        <w:t>Створювати сприятливу атмосферу для спілкування;</w:t>
      </w:r>
    </w:p>
    <w:p w:rsidR="001A3AAF" w:rsidRDefault="001A3AAF" w:rsidP="00727603">
      <w:pPr>
        <w:numPr>
          <w:ilvl w:val="0"/>
          <w:numId w:val="1"/>
        </w:numPr>
        <w:shd w:val="clear" w:color="auto" w:fill="FFFFFF"/>
        <w:tabs>
          <w:tab w:val="num" w:pos="0"/>
        </w:tabs>
        <w:spacing w:line="360" w:lineRule="auto"/>
        <w:ind w:left="0" w:firstLine="720"/>
        <w:jc w:val="both"/>
        <w:rPr>
          <w:sz w:val="28"/>
          <w:szCs w:val="28"/>
        </w:rPr>
      </w:pPr>
      <w:r>
        <w:rPr>
          <w:rStyle w:val="body-cen"/>
          <w:sz w:val="28"/>
          <w:szCs w:val="28"/>
        </w:rPr>
        <w:t>Посилити міжпредметні зв'язки;</w:t>
      </w:r>
    </w:p>
    <w:p w:rsidR="001A3AAF" w:rsidRDefault="001A3AAF" w:rsidP="00727603">
      <w:pPr>
        <w:numPr>
          <w:ilvl w:val="0"/>
          <w:numId w:val="1"/>
        </w:numPr>
        <w:shd w:val="clear" w:color="auto" w:fill="FFFFFF"/>
        <w:tabs>
          <w:tab w:val="num" w:pos="0"/>
        </w:tabs>
        <w:spacing w:line="360" w:lineRule="auto"/>
        <w:ind w:left="0" w:firstLine="720"/>
        <w:jc w:val="both"/>
        <w:rPr>
          <w:sz w:val="28"/>
          <w:szCs w:val="28"/>
        </w:rPr>
      </w:pPr>
      <w:r>
        <w:rPr>
          <w:rStyle w:val="body-cen"/>
          <w:sz w:val="28"/>
          <w:szCs w:val="28"/>
        </w:rPr>
        <w:t>Зробити заняття більш наочним і цікавим.</w:t>
      </w:r>
    </w:p>
    <w:p w:rsidR="001A3AAF" w:rsidRDefault="001A3AAF" w:rsidP="00727603">
      <w:pPr>
        <w:spacing w:line="360" w:lineRule="auto"/>
        <w:ind w:firstLine="720"/>
        <w:jc w:val="both"/>
        <w:rPr>
          <w:sz w:val="28"/>
          <w:szCs w:val="28"/>
        </w:rPr>
      </w:pPr>
    </w:p>
    <w:p w:rsidR="00732AEA" w:rsidRPr="00732AEA" w:rsidRDefault="00732AEA" w:rsidP="00727603">
      <w:pPr>
        <w:spacing w:line="360" w:lineRule="auto"/>
        <w:rPr>
          <w:rFonts w:eastAsiaTheme="minorHAnsi"/>
          <w:color w:val="000000"/>
          <w:sz w:val="28"/>
          <w:szCs w:val="28"/>
          <w:shd w:val="clear" w:color="auto" w:fill="FFFFFF"/>
          <w:lang w:eastAsia="en-US"/>
        </w:rPr>
      </w:pPr>
      <w:bookmarkStart w:id="1" w:name="_Toc233358818"/>
      <w:r w:rsidRPr="00732AEA">
        <w:rPr>
          <w:rFonts w:eastAsiaTheme="minorHAnsi"/>
          <w:b/>
          <w:bCs/>
          <w:color w:val="000000"/>
          <w:sz w:val="28"/>
          <w:szCs w:val="28"/>
          <w:lang w:eastAsia="en-US"/>
        </w:rPr>
        <w:t>Особливості підготовки мультимедійних презентацій</w:t>
      </w:r>
      <w:r w:rsidRPr="00732AEA">
        <w:rPr>
          <w:rFonts w:eastAsiaTheme="minorHAnsi"/>
          <w:color w:val="000000"/>
          <w:sz w:val="28"/>
          <w:szCs w:val="28"/>
          <w:lang w:eastAsia="en-US"/>
        </w:rPr>
        <w:br/>
      </w:r>
      <w:r w:rsidRPr="00732AEA">
        <w:rPr>
          <w:rFonts w:eastAsiaTheme="minorHAnsi"/>
          <w:color w:val="000000"/>
          <w:sz w:val="28"/>
          <w:szCs w:val="28"/>
          <w:lang w:eastAsia="en-US"/>
        </w:rPr>
        <w:br/>
      </w:r>
      <w:r w:rsidRPr="00732AEA">
        <w:rPr>
          <w:rFonts w:eastAsiaTheme="minorHAnsi"/>
          <w:color w:val="000000"/>
          <w:sz w:val="28"/>
          <w:szCs w:val="28"/>
          <w:shd w:val="clear" w:color="auto" w:fill="FFFFFF"/>
          <w:lang w:eastAsia="en-US"/>
        </w:rPr>
        <w:t xml:space="preserve">Усе частіше вчителі, які готуються та проводять відкриті заняття, звертаються до різноманітних мультимедійних презентацій. Це не тільки данина моді. </w:t>
      </w:r>
      <w:proofErr w:type="spellStart"/>
      <w:r w:rsidRPr="00732AEA">
        <w:rPr>
          <w:rFonts w:eastAsiaTheme="minorHAnsi"/>
          <w:color w:val="000000"/>
          <w:sz w:val="28"/>
          <w:szCs w:val="28"/>
          <w:shd w:val="clear" w:color="auto" w:fill="FFFFFF"/>
          <w:lang w:eastAsia="en-US"/>
        </w:rPr>
        <w:t>Медіапрезентації</w:t>
      </w:r>
      <w:proofErr w:type="spellEnd"/>
      <w:r w:rsidRPr="00732AEA">
        <w:rPr>
          <w:rFonts w:eastAsiaTheme="minorHAnsi"/>
          <w:color w:val="000000"/>
          <w:sz w:val="28"/>
          <w:szCs w:val="28"/>
          <w:shd w:val="clear" w:color="auto" w:fill="FFFFFF"/>
          <w:lang w:eastAsia="en-US"/>
        </w:rPr>
        <w:t xml:space="preserve"> на занятті роблять його не тільки ефектним, а й у перше чергу ефективним.</w:t>
      </w:r>
      <w:r w:rsidRPr="00732AEA">
        <w:rPr>
          <w:rFonts w:eastAsiaTheme="minorHAnsi"/>
          <w:color w:val="000000"/>
          <w:sz w:val="28"/>
          <w:szCs w:val="28"/>
          <w:lang w:eastAsia="en-US"/>
        </w:rPr>
        <w:br/>
      </w:r>
      <w:r w:rsidRPr="00732AEA">
        <w:rPr>
          <w:rFonts w:eastAsiaTheme="minorHAnsi"/>
          <w:color w:val="000000"/>
          <w:sz w:val="28"/>
          <w:szCs w:val="28"/>
          <w:lang w:eastAsia="en-US"/>
        </w:rPr>
        <w:br/>
      </w:r>
      <w:r w:rsidRPr="00732AEA">
        <w:rPr>
          <w:rFonts w:eastAsiaTheme="minorHAnsi"/>
          <w:color w:val="000000"/>
          <w:sz w:val="28"/>
          <w:szCs w:val="28"/>
          <w:shd w:val="clear" w:color="auto" w:fill="FFFFFF"/>
          <w:lang w:eastAsia="en-US"/>
        </w:rPr>
        <w:t xml:space="preserve">При підготовці навчальних мультимедійних презентацій необхідно враховувати, з одного боку, </w:t>
      </w:r>
      <w:proofErr w:type="spellStart"/>
      <w:r w:rsidRPr="00732AEA">
        <w:rPr>
          <w:rFonts w:eastAsiaTheme="minorHAnsi"/>
          <w:color w:val="000000"/>
          <w:sz w:val="28"/>
          <w:szCs w:val="28"/>
          <w:shd w:val="clear" w:color="auto" w:fill="FFFFFF"/>
          <w:lang w:eastAsia="en-US"/>
        </w:rPr>
        <w:t>загальнодидактичні</w:t>
      </w:r>
      <w:proofErr w:type="spellEnd"/>
      <w:r w:rsidRPr="00732AEA">
        <w:rPr>
          <w:rFonts w:eastAsiaTheme="minorHAnsi"/>
          <w:color w:val="000000"/>
          <w:sz w:val="28"/>
          <w:szCs w:val="28"/>
          <w:shd w:val="clear" w:color="auto" w:fill="FFFFFF"/>
          <w:lang w:eastAsia="en-US"/>
        </w:rPr>
        <w:t xml:space="preserve"> принципи та вимоги, що диктуються психологічними особливостями сприйняття інформації з екрану та на друкованій основі (оскільки будь-який текст можна вивести за допомогою принтера на папір), а з іншим, максимально використовувати можливості, які надають нам засоби телекомунікаційної мережі та сучасних інформаційних технологій. Відштовхуватися, природно, треба від дидактичних і пізнавальних цілей і завдань, бо засоби інформаційних технологій – суть засобу реалізації дидактичних задач заняття.</w:t>
      </w:r>
    </w:p>
    <w:p w:rsidR="00732AEA" w:rsidRPr="00732AEA" w:rsidRDefault="00732AEA" w:rsidP="00727603">
      <w:pPr>
        <w:spacing w:line="360" w:lineRule="auto"/>
        <w:rPr>
          <w:rFonts w:eastAsiaTheme="minorHAnsi"/>
          <w:color w:val="000000"/>
          <w:sz w:val="28"/>
          <w:szCs w:val="28"/>
          <w:shd w:val="clear" w:color="auto" w:fill="FFFFFF"/>
          <w:lang w:eastAsia="en-US"/>
        </w:rPr>
      </w:pPr>
      <w:r w:rsidRPr="00732AEA">
        <w:rPr>
          <w:rFonts w:eastAsiaTheme="minorHAnsi"/>
          <w:color w:val="000000"/>
          <w:sz w:val="28"/>
          <w:szCs w:val="28"/>
          <w:shd w:val="clear" w:color="auto" w:fill="FFFFFF"/>
          <w:lang w:eastAsia="en-US"/>
        </w:rPr>
        <w:t>Інакше кажучи, ефективність мультимедійних презентацій залежить від якості використаних матеріалів про навчальні дисципліни чи курси й майстерності педагога, який організує педагогічний процес. Тому педагогічна, змістовна складова мультимедійних презентацій як на етапі проектування презентації, так і у процесі її використання є пріоритетною. Звідси випливає важливість обґрунтування вибору концептуальних педагогічних положень, на яких передбачається будувати сучасне заняття з використанням мультимедійних презентацій.</w:t>
      </w:r>
      <w:r w:rsidRPr="00732AEA">
        <w:rPr>
          <w:rFonts w:eastAsiaTheme="minorHAnsi"/>
          <w:color w:val="000000"/>
          <w:sz w:val="28"/>
          <w:szCs w:val="28"/>
          <w:lang w:eastAsia="en-US"/>
        </w:rPr>
        <w:br/>
      </w:r>
      <w:r w:rsidRPr="00732AEA">
        <w:rPr>
          <w:rFonts w:eastAsiaTheme="minorHAnsi"/>
          <w:color w:val="000000"/>
          <w:sz w:val="28"/>
          <w:szCs w:val="28"/>
          <w:lang w:eastAsia="en-US"/>
        </w:rPr>
        <w:br/>
      </w:r>
      <w:r w:rsidRPr="00732AEA">
        <w:rPr>
          <w:rFonts w:eastAsiaTheme="minorHAnsi"/>
          <w:color w:val="000000"/>
          <w:sz w:val="28"/>
          <w:szCs w:val="28"/>
          <w:shd w:val="clear" w:color="auto" w:fill="FFFFFF"/>
          <w:lang w:eastAsia="en-US"/>
        </w:rPr>
        <w:t>При створенні мультимедійних презентацій необхідно враховувати такі чинники:</w:t>
      </w:r>
      <w:r w:rsidRPr="00732AEA">
        <w:rPr>
          <w:rFonts w:eastAsiaTheme="minorHAnsi"/>
          <w:color w:val="000000"/>
          <w:sz w:val="28"/>
          <w:szCs w:val="28"/>
          <w:lang w:eastAsia="en-US"/>
        </w:rPr>
        <w:br/>
      </w:r>
      <w:r w:rsidRPr="00732AEA">
        <w:rPr>
          <w:rFonts w:eastAsiaTheme="minorHAnsi"/>
          <w:color w:val="000000"/>
          <w:sz w:val="28"/>
          <w:szCs w:val="28"/>
          <w:lang w:eastAsia="en-US"/>
        </w:rPr>
        <w:br/>
      </w:r>
      <w:r w:rsidRPr="00732AEA">
        <w:rPr>
          <w:rFonts w:eastAsiaTheme="minorHAnsi"/>
          <w:i/>
          <w:iCs/>
          <w:color w:val="000000"/>
          <w:sz w:val="28"/>
          <w:szCs w:val="28"/>
          <w:lang w:eastAsia="en-US"/>
        </w:rPr>
        <w:t>Мотивація - </w:t>
      </w:r>
      <w:r w:rsidRPr="00732AEA">
        <w:rPr>
          <w:rFonts w:eastAsiaTheme="minorHAnsi"/>
          <w:color w:val="000000"/>
          <w:sz w:val="28"/>
          <w:szCs w:val="28"/>
          <w:shd w:val="clear" w:color="auto" w:fill="FFFFFF"/>
          <w:lang w:eastAsia="en-US"/>
        </w:rPr>
        <w:t xml:space="preserve">необхідна складова організації педагогічного процесу, яку треба </w:t>
      </w:r>
      <w:r w:rsidRPr="00732AEA">
        <w:rPr>
          <w:rFonts w:eastAsiaTheme="minorHAnsi"/>
          <w:color w:val="000000"/>
          <w:sz w:val="28"/>
          <w:szCs w:val="28"/>
          <w:shd w:val="clear" w:color="auto" w:fill="FFFFFF"/>
          <w:lang w:eastAsia="en-US"/>
        </w:rPr>
        <w:lastRenderedPageBreak/>
        <w:t>підтримувати впродовж усього процесу заняття. Великого значення в цьому плані набуває чітко поставлена мета, яка усвідомлюється всіма учнями. Мотивація швидко знижується, якщо рівень поставлених завдань не відповідає рівню підготовки учня.</w:t>
      </w:r>
      <w:r w:rsidRPr="00732AEA">
        <w:rPr>
          <w:rFonts w:eastAsiaTheme="minorHAnsi"/>
          <w:color w:val="000000"/>
          <w:sz w:val="28"/>
          <w:szCs w:val="28"/>
          <w:lang w:eastAsia="en-US"/>
        </w:rPr>
        <w:br/>
      </w:r>
      <w:r w:rsidRPr="00732AEA">
        <w:rPr>
          <w:rFonts w:eastAsiaTheme="minorHAnsi"/>
          <w:color w:val="000000"/>
          <w:sz w:val="28"/>
          <w:szCs w:val="28"/>
          <w:lang w:eastAsia="en-US"/>
        </w:rPr>
        <w:br/>
      </w:r>
      <w:r w:rsidRPr="00732AEA">
        <w:rPr>
          <w:rFonts w:eastAsiaTheme="minorHAnsi"/>
          <w:i/>
          <w:iCs/>
          <w:color w:val="000000"/>
          <w:sz w:val="28"/>
          <w:szCs w:val="28"/>
          <w:lang w:eastAsia="en-US"/>
        </w:rPr>
        <w:t>Постановка навчальної мети</w:t>
      </w:r>
      <w:r w:rsidRPr="00732AEA">
        <w:rPr>
          <w:rFonts w:eastAsiaTheme="minorHAnsi"/>
          <w:color w:val="000000"/>
          <w:sz w:val="28"/>
          <w:szCs w:val="28"/>
          <w:shd w:val="clear" w:color="auto" w:fill="FFFFFF"/>
          <w:lang w:eastAsia="en-US"/>
        </w:rPr>
        <w:t> - учень із самого початку своєї роботи повинен знати, що від нього вимагається. Завдання учням мають бути чітко й ясно сформульовані в ході заняття.</w:t>
      </w:r>
      <w:r w:rsidRPr="00732AEA">
        <w:rPr>
          <w:rFonts w:eastAsiaTheme="minorHAnsi"/>
          <w:color w:val="000000"/>
          <w:sz w:val="28"/>
          <w:szCs w:val="28"/>
          <w:lang w:eastAsia="en-US"/>
        </w:rPr>
        <w:br/>
      </w:r>
      <w:r w:rsidRPr="00732AEA">
        <w:rPr>
          <w:rFonts w:eastAsiaTheme="minorHAnsi"/>
          <w:color w:val="000000"/>
          <w:sz w:val="28"/>
          <w:szCs w:val="28"/>
          <w:lang w:eastAsia="en-US"/>
        </w:rPr>
        <w:br/>
      </w:r>
      <w:r w:rsidRPr="00732AEA">
        <w:rPr>
          <w:rFonts w:eastAsiaTheme="minorHAnsi"/>
          <w:i/>
          <w:iCs/>
          <w:color w:val="000000"/>
          <w:sz w:val="28"/>
          <w:szCs w:val="28"/>
          <w:lang w:eastAsia="en-US"/>
        </w:rPr>
        <w:t>Подача навчального матеріалу</w:t>
      </w:r>
      <w:r w:rsidRPr="00732AEA">
        <w:rPr>
          <w:rFonts w:eastAsiaTheme="minorHAnsi"/>
          <w:color w:val="000000"/>
          <w:sz w:val="28"/>
          <w:szCs w:val="28"/>
          <w:shd w:val="clear" w:color="auto" w:fill="FFFFFF"/>
          <w:lang w:eastAsia="en-US"/>
        </w:rPr>
        <w:t> - визначається залежно від навчальних завдань, що планується вирішувати. Якщо йдеться про мультимедійні засоби, то важливою проблемою є оформлення кадрів, що виводяться на екран дисплея. Тут необхідно, перш за все, ураховувати відомі принципи легкості зчитування інформації.</w:t>
      </w:r>
      <w:r w:rsidRPr="00732AEA">
        <w:rPr>
          <w:rFonts w:eastAsiaTheme="minorHAnsi"/>
          <w:color w:val="000000"/>
          <w:sz w:val="28"/>
          <w:szCs w:val="28"/>
          <w:lang w:eastAsia="en-US"/>
        </w:rPr>
        <w:br/>
      </w:r>
      <w:r w:rsidRPr="00732AEA">
        <w:rPr>
          <w:rFonts w:eastAsiaTheme="minorHAnsi"/>
          <w:color w:val="000000"/>
          <w:sz w:val="28"/>
          <w:szCs w:val="28"/>
          <w:lang w:eastAsia="en-US"/>
        </w:rPr>
        <w:br/>
      </w:r>
      <w:r w:rsidRPr="00732AEA">
        <w:rPr>
          <w:rFonts w:eastAsiaTheme="minorHAnsi"/>
          <w:i/>
          <w:iCs/>
          <w:color w:val="000000"/>
          <w:sz w:val="28"/>
          <w:szCs w:val="28"/>
          <w:lang w:eastAsia="en-US"/>
        </w:rPr>
        <w:t>Оцінювання</w:t>
      </w:r>
      <w:r w:rsidRPr="00732AEA">
        <w:rPr>
          <w:rFonts w:eastAsiaTheme="minorHAnsi"/>
          <w:color w:val="000000"/>
          <w:sz w:val="28"/>
          <w:szCs w:val="28"/>
          <w:shd w:val="clear" w:color="auto" w:fill="FFFFFF"/>
          <w:lang w:eastAsia="en-US"/>
        </w:rPr>
        <w:t xml:space="preserve"> - у ході роботи з комп’ютером учні повинні знати, як вони впоралися з навчальним матеріалом. Найбільш важливою є організація комунікацій "учень-керівник-учень" за допомогою медіа. Із цією метою рекомендується організувати роботу учнів на уроці в </w:t>
      </w:r>
      <w:proofErr w:type="spellStart"/>
      <w:r w:rsidRPr="00732AEA">
        <w:rPr>
          <w:rFonts w:eastAsiaTheme="minorHAnsi"/>
          <w:color w:val="000000"/>
          <w:sz w:val="28"/>
          <w:szCs w:val="28"/>
          <w:shd w:val="clear" w:color="auto" w:fill="FFFFFF"/>
          <w:lang w:eastAsia="en-US"/>
        </w:rPr>
        <w:t>мініпроектах</w:t>
      </w:r>
      <w:proofErr w:type="spellEnd"/>
      <w:r w:rsidRPr="00732AEA">
        <w:rPr>
          <w:rFonts w:eastAsiaTheme="minorHAnsi"/>
          <w:color w:val="000000"/>
          <w:sz w:val="28"/>
          <w:szCs w:val="28"/>
          <w:shd w:val="clear" w:color="auto" w:fill="FFFFFF"/>
          <w:lang w:eastAsia="en-US"/>
        </w:rPr>
        <w:t xml:space="preserve"> або "навчання у співпраці", дискусії тощо.</w:t>
      </w:r>
      <w:r w:rsidRPr="00732AEA">
        <w:rPr>
          <w:rFonts w:eastAsiaTheme="minorHAnsi"/>
          <w:color w:val="000000"/>
          <w:sz w:val="28"/>
          <w:szCs w:val="28"/>
          <w:lang w:eastAsia="en-US"/>
        </w:rPr>
        <w:br/>
      </w:r>
      <w:r w:rsidRPr="00732AEA">
        <w:rPr>
          <w:rFonts w:eastAsiaTheme="minorHAnsi"/>
          <w:color w:val="000000"/>
          <w:sz w:val="28"/>
          <w:szCs w:val="28"/>
          <w:lang w:eastAsia="en-US"/>
        </w:rPr>
        <w:br/>
      </w:r>
      <w:r w:rsidRPr="00732AEA">
        <w:rPr>
          <w:rFonts w:eastAsiaTheme="minorHAnsi"/>
          <w:color w:val="000000"/>
          <w:sz w:val="28"/>
          <w:szCs w:val="28"/>
          <w:shd w:val="clear" w:color="auto" w:fill="FFFFFF"/>
          <w:lang w:eastAsia="en-US"/>
        </w:rPr>
        <w:t>При створенні мультимедійної презентації треба враховувати не тільки відповідні принципи класичної дидактики, а і специфічні принципи використання комп’ютерних мультимедійних презентацій. Розробникам мультимедійних презентацій будуть корисні рекомендації, які залишаються вкрай актуальними в наш час при використанні найсучасніших педагогічних технологій у навчально-виховному процесі:</w:t>
      </w:r>
    </w:p>
    <w:p w:rsidR="00732AEA" w:rsidRPr="00732AEA" w:rsidRDefault="00732AEA" w:rsidP="00727603">
      <w:pPr>
        <w:numPr>
          <w:ilvl w:val="0"/>
          <w:numId w:val="13"/>
        </w:numPr>
        <w:spacing w:line="360" w:lineRule="auto"/>
        <w:jc w:val="both"/>
        <w:rPr>
          <w:color w:val="000000"/>
          <w:sz w:val="28"/>
          <w:szCs w:val="28"/>
        </w:rPr>
      </w:pPr>
      <w:r w:rsidRPr="00732AEA">
        <w:rPr>
          <w:color w:val="000000"/>
          <w:sz w:val="28"/>
          <w:szCs w:val="28"/>
        </w:rPr>
        <w:t>розподіляйте кожний матеріал на певні рівні та невеликі закінчені частини;</w:t>
      </w:r>
    </w:p>
    <w:p w:rsidR="00732AEA" w:rsidRPr="00732AEA" w:rsidRDefault="00732AEA" w:rsidP="00727603">
      <w:pPr>
        <w:numPr>
          <w:ilvl w:val="0"/>
          <w:numId w:val="13"/>
        </w:numPr>
        <w:spacing w:line="360" w:lineRule="auto"/>
        <w:jc w:val="both"/>
        <w:rPr>
          <w:color w:val="000000"/>
          <w:sz w:val="28"/>
          <w:szCs w:val="28"/>
        </w:rPr>
      </w:pPr>
      <w:r w:rsidRPr="00732AEA">
        <w:rPr>
          <w:color w:val="000000"/>
          <w:sz w:val="28"/>
          <w:szCs w:val="28"/>
        </w:rPr>
        <w:lastRenderedPageBreak/>
        <w:t>указуйте на кожному рівні окремі частини подальшого навчального матеріалу й, не допускаючи істотних перерв, наводьте окремі дані чи факти, щоби підтримувати допитливість учня, однак не задовольняючи її повною мірою;</w:t>
      </w:r>
    </w:p>
    <w:p w:rsidR="00732AEA" w:rsidRPr="00732AEA" w:rsidRDefault="00732AEA" w:rsidP="00727603">
      <w:pPr>
        <w:numPr>
          <w:ilvl w:val="0"/>
          <w:numId w:val="13"/>
        </w:numPr>
        <w:spacing w:line="360" w:lineRule="auto"/>
        <w:jc w:val="both"/>
        <w:rPr>
          <w:color w:val="000000"/>
          <w:sz w:val="28"/>
          <w:szCs w:val="28"/>
        </w:rPr>
      </w:pPr>
      <w:r w:rsidRPr="00732AEA">
        <w:rPr>
          <w:color w:val="000000"/>
          <w:sz w:val="28"/>
          <w:szCs w:val="28"/>
        </w:rPr>
        <w:t>розподіляйте та розташовуйте навчальний матеріал так, щоб, де тільки можливо, на наступному рівні при вивченні нового знову та знову повторювалось попереднє.</w:t>
      </w:r>
    </w:p>
    <w:p w:rsidR="00732AEA" w:rsidRPr="00732AEA" w:rsidRDefault="00732AEA" w:rsidP="00727603">
      <w:pPr>
        <w:spacing w:line="360" w:lineRule="auto"/>
        <w:rPr>
          <w:color w:val="000000"/>
          <w:sz w:val="28"/>
          <w:szCs w:val="28"/>
          <w:shd w:val="clear" w:color="auto" w:fill="FFFFFF"/>
        </w:rPr>
      </w:pPr>
      <w:r w:rsidRPr="00732AEA">
        <w:rPr>
          <w:color w:val="000000"/>
          <w:sz w:val="28"/>
          <w:szCs w:val="28"/>
          <w:shd w:val="clear" w:color="auto" w:fill="FFFFFF"/>
        </w:rPr>
        <w:t>Необхідно, щоб навчальний матеріал захоплював усіх учнів. Уживання всілякої графіки, анімації та імітації повинно сприяти підвищенню привабливості навчального матеріалу теми, бажано в інтерактивному режимі.</w:t>
      </w:r>
      <w:r w:rsidRPr="00732AEA">
        <w:rPr>
          <w:color w:val="000000"/>
          <w:sz w:val="28"/>
          <w:szCs w:val="28"/>
        </w:rPr>
        <w:br/>
      </w:r>
      <w:r w:rsidRPr="00732AEA">
        <w:rPr>
          <w:color w:val="000000"/>
          <w:sz w:val="28"/>
          <w:szCs w:val="28"/>
        </w:rPr>
        <w:br/>
      </w:r>
      <w:r w:rsidRPr="00732AEA">
        <w:rPr>
          <w:color w:val="000000"/>
          <w:sz w:val="28"/>
          <w:szCs w:val="28"/>
          <w:shd w:val="clear" w:color="auto" w:fill="FFFFFF"/>
        </w:rPr>
        <w:t>Уживання мультимедійних технологій для створення навчальних матеріалів диктує свої закони та пред’являє певні вимоги до підходів і методів їх розробки. Майстерно зроблена презентація може привернути увагу більшості учнів і пробудити в цілому інтерес до навчання.</w:t>
      </w:r>
      <w:r w:rsidRPr="00732AEA">
        <w:rPr>
          <w:color w:val="000000"/>
          <w:sz w:val="28"/>
          <w:szCs w:val="28"/>
        </w:rPr>
        <w:br/>
      </w:r>
      <w:r w:rsidRPr="00732AEA">
        <w:rPr>
          <w:color w:val="000000"/>
          <w:sz w:val="28"/>
          <w:szCs w:val="28"/>
        </w:rPr>
        <w:br/>
      </w:r>
      <w:r w:rsidRPr="00732AEA">
        <w:rPr>
          <w:color w:val="000000"/>
          <w:sz w:val="28"/>
          <w:szCs w:val="28"/>
          <w:shd w:val="clear" w:color="auto" w:fill="FFFFFF"/>
        </w:rPr>
        <w:t xml:space="preserve">Проте не слід захоплюватись і зловживати зовнішньою стороною презентації, пов’язаною з використанням </w:t>
      </w:r>
      <w:proofErr w:type="spellStart"/>
      <w:r w:rsidRPr="00732AEA">
        <w:rPr>
          <w:color w:val="000000"/>
          <w:sz w:val="28"/>
          <w:szCs w:val="28"/>
          <w:shd w:val="clear" w:color="auto" w:fill="FFFFFF"/>
        </w:rPr>
        <w:t>спецефектів</w:t>
      </w:r>
      <w:proofErr w:type="spellEnd"/>
      <w:r w:rsidRPr="00732AEA">
        <w:rPr>
          <w:color w:val="000000"/>
          <w:sz w:val="28"/>
          <w:szCs w:val="28"/>
          <w:shd w:val="clear" w:color="auto" w:fill="FFFFFF"/>
        </w:rPr>
        <w:t>. Якщо ви перестараєтесь, то знизите ефективність презентації в цілому. Необхідно знайти такий баланс між навчальним матеріалом, що подається, і супроводжуючими його ефектами, щоб ваші учні буквально "сиділи на краєчку стільця". Це правило справедливе для всіх мультимедійних презентацій узагалі, але особливо для навчальних презентацій.</w:t>
      </w:r>
      <w:r w:rsidRPr="00732AEA">
        <w:rPr>
          <w:color w:val="000000"/>
          <w:sz w:val="28"/>
          <w:szCs w:val="28"/>
        </w:rPr>
        <w:br/>
      </w:r>
      <w:r w:rsidRPr="00732AEA">
        <w:rPr>
          <w:color w:val="000000"/>
          <w:sz w:val="28"/>
          <w:szCs w:val="28"/>
        </w:rPr>
        <w:br/>
      </w:r>
      <w:r w:rsidRPr="00732AEA">
        <w:rPr>
          <w:color w:val="000000"/>
          <w:sz w:val="28"/>
          <w:szCs w:val="28"/>
          <w:shd w:val="clear" w:color="auto" w:fill="FFFFFF"/>
        </w:rPr>
        <w:t xml:space="preserve">Методична розробка або методичні рекомендації до відкритого заняття повинні відображати питання організації та конкретизацію методики навчально-виховного процесу на занятті. Педагог, який готує відкрите заняття, розглядає в методичній розробці цілісний навчально-виховний процес на уроці у світлі тих педагогічних завдань, які покладені в основу заняття. Методи та засоби, що використовуються вчителем, взаємодія педагога з учнями, способи організації </w:t>
      </w:r>
      <w:r w:rsidRPr="00732AEA">
        <w:rPr>
          <w:color w:val="000000"/>
          <w:sz w:val="28"/>
          <w:szCs w:val="28"/>
          <w:shd w:val="clear" w:color="auto" w:fill="FFFFFF"/>
        </w:rPr>
        <w:lastRenderedPageBreak/>
        <w:t>їх навчальної діяльності мусять допомогти іншим педагогам критично оцінити всю систему роботи вчителя, що була продемонстрована на уроці та викликали бажання її удосконалення.</w:t>
      </w:r>
      <w:r w:rsidRPr="00732AEA">
        <w:rPr>
          <w:color w:val="000000"/>
          <w:sz w:val="28"/>
          <w:szCs w:val="28"/>
        </w:rPr>
        <w:br/>
      </w:r>
      <w:r w:rsidRPr="00732AEA">
        <w:rPr>
          <w:color w:val="000000"/>
          <w:sz w:val="28"/>
          <w:szCs w:val="28"/>
        </w:rPr>
        <w:br/>
      </w:r>
      <w:r w:rsidRPr="00732AEA">
        <w:rPr>
          <w:color w:val="000000"/>
          <w:sz w:val="28"/>
          <w:szCs w:val="28"/>
          <w:shd w:val="clear" w:color="auto" w:fill="FFFFFF"/>
        </w:rPr>
        <w:t>Структура методичної розробки повинна містити анотацію, схему уроку, детальний план-конспект заняття, зразки дидактичного матеріалу, список літератури, що використана тощо.</w:t>
      </w:r>
    </w:p>
    <w:p w:rsidR="004C47FA" w:rsidRPr="00732AEA" w:rsidRDefault="00732AEA" w:rsidP="00727603">
      <w:pPr>
        <w:spacing w:line="360" w:lineRule="auto"/>
        <w:jc w:val="center"/>
        <w:rPr>
          <w:rFonts w:eastAsia="Trebuchet MS"/>
          <w:sz w:val="28"/>
          <w:szCs w:val="28"/>
          <w:lang w:eastAsia="en-US"/>
        </w:rPr>
      </w:pPr>
      <w:r w:rsidRPr="00732AEA">
        <w:rPr>
          <w:rFonts w:eastAsiaTheme="minorHAnsi"/>
          <w:color w:val="000000"/>
          <w:sz w:val="28"/>
          <w:szCs w:val="28"/>
          <w:shd w:val="clear" w:color="auto" w:fill="FFFFFF"/>
          <w:lang w:eastAsia="en-US"/>
        </w:rPr>
        <w:t>В анотації необхідно викласти значення та роль відкритого заняття, педагогічні цілі, завдання, що стоять перед викладачем, очікувані результати. Особливу увагу в анотації слід приділити педагогічній технології чи методиці, за якою проводиться відкрите заняття.</w:t>
      </w:r>
      <w:r w:rsidRPr="00732AEA">
        <w:rPr>
          <w:rFonts w:eastAsiaTheme="minorHAnsi"/>
          <w:color w:val="000000"/>
          <w:sz w:val="28"/>
          <w:szCs w:val="28"/>
          <w:lang w:eastAsia="en-US"/>
        </w:rPr>
        <w:br/>
      </w:r>
      <w:r w:rsidRPr="00732AEA">
        <w:rPr>
          <w:rFonts w:eastAsiaTheme="minorHAnsi"/>
          <w:color w:val="000000"/>
          <w:sz w:val="28"/>
          <w:szCs w:val="28"/>
          <w:lang w:eastAsia="en-US"/>
        </w:rPr>
        <w:br/>
      </w:r>
      <w:r w:rsidRPr="00732AEA">
        <w:rPr>
          <w:rFonts w:eastAsiaTheme="minorHAnsi"/>
          <w:color w:val="000000"/>
          <w:sz w:val="28"/>
          <w:szCs w:val="28"/>
          <w:shd w:val="clear" w:color="auto" w:fill="FFFFFF"/>
          <w:lang w:eastAsia="en-US"/>
        </w:rPr>
        <w:t>Методична розробка може доповнюватись і частково перероблятись після проведення відкритого заняття, щоби все цінне, що отримане у процесі проведення відкритого заняття, знайшло в ній віддзеркалення і могло використовуватись іншими вчителями.</w:t>
      </w:r>
      <w:r w:rsidRPr="00732AEA">
        <w:rPr>
          <w:rFonts w:eastAsiaTheme="minorHAnsi"/>
          <w:color w:val="000000"/>
          <w:sz w:val="28"/>
          <w:szCs w:val="28"/>
          <w:lang w:eastAsia="en-US"/>
        </w:rPr>
        <w:br/>
      </w:r>
      <w:r w:rsidRPr="00732AEA">
        <w:rPr>
          <w:rFonts w:eastAsiaTheme="minorHAnsi"/>
          <w:color w:val="000000"/>
          <w:sz w:val="28"/>
          <w:szCs w:val="28"/>
          <w:lang w:eastAsia="en-US"/>
        </w:rPr>
        <w:br/>
      </w:r>
      <w:r w:rsidRPr="00732AEA">
        <w:rPr>
          <w:rFonts w:eastAsiaTheme="minorHAnsi"/>
          <w:color w:val="000000"/>
          <w:sz w:val="28"/>
          <w:szCs w:val="28"/>
          <w:shd w:val="clear" w:color="auto" w:fill="FFFFFF"/>
          <w:lang w:eastAsia="en-US"/>
        </w:rPr>
        <w:t>Підготовлена й оформлена методична розробка після розгляду на засіданні методичної комісії та затвердження заступником директора з НВР здається в методичний кабінет.</w:t>
      </w:r>
      <w:r w:rsidRPr="00732AEA">
        <w:rPr>
          <w:rFonts w:eastAsiaTheme="minorHAnsi"/>
          <w:color w:val="000000"/>
          <w:sz w:val="28"/>
          <w:szCs w:val="28"/>
          <w:lang w:eastAsia="en-US"/>
        </w:rPr>
        <w:br/>
      </w:r>
      <w:r w:rsidRPr="00732AEA">
        <w:rPr>
          <w:rFonts w:eastAsiaTheme="minorHAnsi"/>
          <w:color w:val="000000"/>
          <w:sz w:val="28"/>
          <w:szCs w:val="28"/>
          <w:lang w:eastAsia="en-US"/>
        </w:rPr>
        <w:br/>
      </w:r>
      <w:r w:rsidR="001A3AAF" w:rsidRPr="00732AEA">
        <w:rPr>
          <w:b/>
          <w:bCs/>
          <w:kern w:val="32"/>
          <w:sz w:val="28"/>
          <w:szCs w:val="28"/>
          <w:lang w:eastAsia="ru-RU"/>
        </w:rPr>
        <w:br w:type="page"/>
      </w:r>
    </w:p>
    <w:p w:rsidR="004C47FA" w:rsidRPr="004C47FA" w:rsidRDefault="004C47FA" w:rsidP="00727603">
      <w:pPr>
        <w:spacing w:line="360" w:lineRule="auto"/>
        <w:jc w:val="center"/>
        <w:rPr>
          <w:rFonts w:eastAsia="Trebuchet MS"/>
          <w:sz w:val="40"/>
          <w:szCs w:val="40"/>
          <w:lang w:eastAsia="en-US"/>
        </w:rPr>
      </w:pPr>
      <w:r>
        <w:rPr>
          <w:rFonts w:eastAsia="Trebuchet MS"/>
          <w:sz w:val="40"/>
          <w:szCs w:val="40"/>
          <w:lang w:eastAsia="en-US"/>
        </w:rPr>
        <w:lastRenderedPageBreak/>
        <w:t xml:space="preserve"> П</w:t>
      </w:r>
      <w:r w:rsidRPr="004C47FA">
        <w:rPr>
          <w:rFonts w:eastAsia="Trebuchet MS"/>
          <w:sz w:val="40"/>
          <w:szCs w:val="40"/>
          <w:lang w:eastAsia="en-US"/>
        </w:rPr>
        <w:t>анорама творчих занять на тему</w:t>
      </w:r>
    </w:p>
    <w:p w:rsidR="004C47FA" w:rsidRPr="004C47FA" w:rsidRDefault="004C47FA" w:rsidP="00727603">
      <w:pPr>
        <w:spacing w:line="360" w:lineRule="auto"/>
        <w:jc w:val="center"/>
        <w:rPr>
          <w:rFonts w:eastAsia="Trebuchet MS"/>
          <w:b/>
          <w:bCs/>
          <w:i/>
          <w:iCs/>
          <w:sz w:val="40"/>
          <w:szCs w:val="40"/>
          <w:lang w:eastAsia="en-US"/>
        </w:rPr>
      </w:pPr>
      <w:r w:rsidRPr="004C47FA">
        <w:rPr>
          <w:rFonts w:eastAsia="Trebuchet MS"/>
          <w:b/>
          <w:bCs/>
          <w:i/>
          <w:iCs/>
          <w:sz w:val="40"/>
          <w:szCs w:val="40"/>
          <w:lang w:eastAsia="en-US"/>
        </w:rPr>
        <w:t>«Інтегроване навчання з використанням ІКТ»</w:t>
      </w:r>
    </w:p>
    <w:p w:rsidR="001A3AAF" w:rsidRDefault="001A3AAF" w:rsidP="00727603">
      <w:pPr>
        <w:widowControl w:val="0"/>
        <w:spacing w:line="360" w:lineRule="auto"/>
        <w:ind w:firstLine="720"/>
        <w:jc w:val="both"/>
        <w:outlineLvl w:val="0"/>
        <w:rPr>
          <w:b/>
          <w:bCs/>
          <w:kern w:val="32"/>
          <w:sz w:val="28"/>
          <w:szCs w:val="32"/>
          <w:lang w:eastAsia="ru-RU"/>
        </w:rPr>
      </w:pPr>
    </w:p>
    <w:p w:rsidR="00D27BF4" w:rsidRDefault="004C47FA" w:rsidP="00D27BF4">
      <w:pPr>
        <w:spacing w:line="360" w:lineRule="auto"/>
        <w:ind w:firstLine="720"/>
        <w:jc w:val="both"/>
        <w:rPr>
          <w:rFonts w:eastAsia="Trebuchet MS"/>
          <w:i/>
          <w:sz w:val="28"/>
          <w:szCs w:val="28"/>
          <w:lang w:eastAsia="en-US"/>
        </w:rPr>
      </w:pPr>
      <w:r>
        <w:rPr>
          <w:b/>
          <w:bCs/>
          <w:kern w:val="32"/>
          <w:sz w:val="28"/>
          <w:szCs w:val="32"/>
          <w:lang w:eastAsia="ru-RU"/>
        </w:rPr>
        <w:br w:type="page"/>
      </w:r>
      <w:r w:rsidR="00D27BF4">
        <w:rPr>
          <w:rFonts w:eastAsiaTheme="minorHAnsi"/>
          <w:sz w:val="28"/>
          <w:szCs w:val="28"/>
          <w:lang w:eastAsia="en-US"/>
        </w:rPr>
        <w:lastRenderedPageBreak/>
        <w:t xml:space="preserve">Педагоги закладу також </w:t>
      </w:r>
      <w:r w:rsidR="00D27BF4">
        <w:rPr>
          <w:rFonts w:eastAsia="Trebuchet MS"/>
          <w:sz w:val="28"/>
          <w:szCs w:val="28"/>
          <w:lang w:eastAsia="en-US"/>
        </w:rPr>
        <w:t>були учасниками  Всеукраїнського конкурсу</w:t>
      </w:r>
      <w:r w:rsidR="00D27BF4" w:rsidRPr="007C3AE5">
        <w:rPr>
          <w:rFonts w:eastAsia="Trebuchet MS"/>
          <w:sz w:val="28"/>
          <w:szCs w:val="28"/>
          <w:lang w:eastAsia="en-US"/>
        </w:rPr>
        <w:t xml:space="preserve"> на кращу авторську мультимедійну презентацію на тему «Інноваційні форми роботи на занятті»</w:t>
      </w:r>
      <w:r w:rsidR="00D27BF4">
        <w:rPr>
          <w:rFonts w:eastAsia="Trebuchet MS"/>
          <w:sz w:val="28"/>
          <w:szCs w:val="28"/>
          <w:lang w:eastAsia="en-US"/>
        </w:rPr>
        <w:t xml:space="preserve"> </w:t>
      </w:r>
      <w:r w:rsidR="00D27BF4" w:rsidRPr="007C3AE5">
        <w:rPr>
          <w:rFonts w:eastAsia="Trebuchet MS"/>
          <w:i/>
          <w:sz w:val="28"/>
          <w:szCs w:val="28"/>
          <w:lang w:eastAsia="en-US"/>
        </w:rPr>
        <w:t xml:space="preserve">( ІІІ місце </w:t>
      </w:r>
      <w:proofErr w:type="spellStart"/>
      <w:r w:rsidR="00D27BF4" w:rsidRPr="007C3AE5">
        <w:rPr>
          <w:rFonts w:eastAsia="Trebuchet MS"/>
          <w:i/>
          <w:sz w:val="28"/>
          <w:szCs w:val="28"/>
          <w:lang w:eastAsia="en-US"/>
        </w:rPr>
        <w:t>–Урманець</w:t>
      </w:r>
      <w:proofErr w:type="spellEnd"/>
      <w:r w:rsidR="00D27BF4" w:rsidRPr="007C3AE5">
        <w:rPr>
          <w:rFonts w:eastAsia="Trebuchet MS"/>
          <w:i/>
          <w:sz w:val="28"/>
          <w:szCs w:val="28"/>
          <w:lang w:eastAsia="en-US"/>
        </w:rPr>
        <w:t xml:space="preserve"> О.Д.)</w:t>
      </w:r>
      <w:r w:rsidR="00D27BF4">
        <w:rPr>
          <w:rFonts w:eastAsia="Trebuchet MS"/>
          <w:i/>
          <w:sz w:val="28"/>
          <w:szCs w:val="28"/>
          <w:lang w:eastAsia="en-US"/>
        </w:rPr>
        <w:t>.</w:t>
      </w:r>
    </w:p>
    <w:p w:rsidR="004C47FA" w:rsidRDefault="004C47FA" w:rsidP="00727603">
      <w:pPr>
        <w:widowControl w:val="0"/>
        <w:spacing w:line="360" w:lineRule="auto"/>
        <w:ind w:firstLine="720"/>
        <w:jc w:val="both"/>
        <w:outlineLvl w:val="0"/>
        <w:rPr>
          <w:b/>
          <w:bCs/>
          <w:kern w:val="32"/>
          <w:sz w:val="28"/>
          <w:szCs w:val="32"/>
          <w:lang w:eastAsia="ru-RU"/>
        </w:rPr>
      </w:pPr>
    </w:p>
    <w:p w:rsidR="00A21540" w:rsidRDefault="00A21540" w:rsidP="00727603">
      <w:pPr>
        <w:widowControl w:val="0"/>
        <w:spacing w:line="360" w:lineRule="auto"/>
        <w:ind w:firstLine="720"/>
        <w:jc w:val="center"/>
        <w:outlineLvl w:val="0"/>
        <w:rPr>
          <w:b/>
          <w:bCs/>
          <w:kern w:val="32"/>
          <w:sz w:val="28"/>
          <w:szCs w:val="32"/>
          <w:lang w:eastAsia="ru-RU"/>
        </w:rPr>
      </w:pPr>
      <w:r>
        <w:rPr>
          <w:b/>
          <w:bCs/>
          <w:kern w:val="32"/>
          <w:sz w:val="28"/>
          <w:szCs w:val="32"/>
          <w:lang w:eastAsia="ru-RU"/>
        </w:rPr>
        <w:t>ВИСНОВКИ</w:t>
      </w:r>
    </w:p>
    <w:bookmarkEnd w:id="1"/>
    <w:p w:rsidR="00A21540" w:rsidRDefault="00A21540" w:rsidP="00727603">
      <w:pPr>
        <w:widowControl w:val="0"/>
        <w:spacing w:line="360" w:lineRule="auto"/>
        <w:ind w:firstLine="720"/>
        <w:jc w:val="both"/>
        <w:outlineLvl w:val="0"/>
        <w:rPr>
          <w:b/>
          <w:bCs/>
          <w:kern w:val="32"/>
          <w:sz w:val="28"/>
          <w:szCs w:val="32"/>
          <w:lang w:eastAsia="ru-RU"/>
        </w:rPr>
      </w:pPr>
      <w:r>
        <w:rPr>
          <w:b/>
          <w:bCs/>
          <w:kern w:val="32"/>
          <w:sz w:val="28"/>
          <w:szCs w:val="32"/>
          <w:lang w:eastAsia="ru-RU"/>
        </w:rPr>
        <w:br w:type="page"/>
      </w:r>
    </w:p>
    <w:p w:rsidR="001A3AAF" w:rsidRPr="001A3AAF" w:rsidRDefault="00A21540" w:rsidP="00727603">
      <w:pPr>
        <w:widowControl w:val="0"/>
        <w:spacing w:line="360" w:lineRule="auto"/>
        <w:ind w:firstLine="720"/>
        <w:jc w:val="center"/>
        <w:outlineLvl w:val="0"/>
        <w:rPr>
          <w:b/>
          <w:bCs/>
          <w:kern w:val="32"/>
          <w:sz w:val="28"/>
          <w:szCs w:val="32"/>
          <w:lang w:eastAsia="ru-RU"/>
        </w:rPr>
      </w:pPr>
      <w:r>
        <w:rPr>
          <w:b/>
          <w:bCs/>
          <w:kern w:val="32"/>
          <w:sz w:val="28"/>
          <w:szCs w:val="32"/>
          <w:lang w:eastAsia="ru-RU"/>
        </w:rPr>
        <w:lastRenderedPageBreak/>
        <w:t>БІБЛІОГРАФІЯ</w:t>
      </w:r>
    </w:p>
    <w:p w:rsidR="001A3AAF" w:rsidRPr="001A3AAF" w:rsidRDefault="001A3AAF" w:rsidP="00727603">
      <w:pPr>
        <w:widowControl w:val="0"/>
        <w:spacing w:line="360" w:lineRule="auto"/>
        <w:ind w:firstLine="720"/>
        <w:jc w:val="both"/>
        <w:rPr>
          <w:color w:val="000000"/>
          <w:sz w:val="28"/>
          <w:lang w:eastAsia="ru-RU"/>
        </w:rPr>
      </w:pPr>
    </w:p>
    <w:p w:rsidR="001A3AAF" w:rsidRPr="001A3AAF" w:rsidRDefault="001A3AAF" w:rsidP="00727603">
      <w:pPr>
        <w:widowControl w:val="0"/>
        <w:numPr>
          <w:ilvl w:val="0"/>
          <w:numId w:val="12"/>
        </w:numPr>
        <w:tabs>
          <w:tab w:val="clear" w:pos="720"/>
          <w:tab w:val="num" w:pos="142"/>
          <w:tab w:val="num" w:pos="540"/>
        </w:tabs>
        <w:spacing w:line="360" w:lineRule="auto"/>
        <w:ind w:left="284" w:hanging="11"/>
        <w:jc w:val="both"/>
        <w:rPr>
          <w:color w:val="000000"/>
          <w:sz w:val="28"/>
          <w:szCs w:val="28"/>
          <w:lang w:eastAsia="ru-RU"/>
        </w:rPr>
      </w:pPr>
      <w:proofErr w:type="spellStart"/>
      <w:r w:rsidRPr="001A3AAF">
        <w:rPr>
          <w:color w:val="000000"/>
          <w:sz w:val="28"/>
          <w:szCs w:val="28"/>
          <w:lang w:eastAsia="ru-RU"/>
        </w:rPr>
        <w:t>Айзенх</w:t>
      </w:r>
      <w:proofErr w:type="spellEnd"/>
      <w:r w:rsidRPr="001A3AAF">
        <w:rPr>
          <w:color w:val="000000"/>
          <w:sz w:val="28"/>
          <w:szCs w:val="28"/>
          <w:lang w:eastAsia="ru-RU"/>
        </w:rPr>
        <w:t xml:space="preserve"> Г. Ю. </w:t>
      </w:r>
      <w:proofErr w:type="spellStart"/>
      <w:r w:rsidRPr="001A3AAF">
        <w:rPr>
          <w:color w:val="000000"/>
          <w:sz w:val="28"/>
          <w:szCs w:val="28"/>
          <w:lang w:eastAsia="ru-RU"/>
        </w:rPr>
        <w:t>Проверьте</w:t>
      </w:r>
      <w:proofErr w:type="spellEnd"/>
      <w:r w:rsidRPr="001A3AAF">
        <w:rPr>
          <w:color w:val="000000"/>
          <w:sz w:val="28"/>
          <w:szCs w:val="28"/>
          <w:lang w:eastAsia="ru-RU"/>
        </w:rPr>
        <w:t xml:space="preserve"> </w:t>
      </w:r>
      <w:proofErr w:type="spellStart"/>
      <w:r w:rsidRPr="001A3AAF">
        <w:rPr>
          <w:color w:val="000000"/>
          <w:sz w:val="28"/>
          <w:szCs w:val="28"/>
          <w:lang w:eastAsia="ru-RU"/>
        </w:rPr>
        <w:t>свои</w:t>
      </w:r>
      <w:proofErr w:type="spellEnd"/>
      <w:r w:rsidRPr="001A3AAF">
        <w:rPr>
          <w:color w:val="000000"/>
          <w:sz w:val="28"/>
          <w:szCs w:val="28"/>
          <w:lang w:eastAsia="ru-RU"/>
        </w:rPr>
        <w:t xml:space="preserve"> </w:t>
      </w:r>
      <w:proofErr w:type="spellStart"/>
      <w:r w:rsidRPr="001A3AAF">
        <w:rPr>
          <w:color w:val="000000"/>
          <w:sz w:val="28"/>
          <w:szCs w:val="28"/>
          <w:lang w:eastAsia="ru-RU"/>
        </w:rPr>
        <w:t>способности</w:t>
      </w:r>
      <w:proofErr w:type="spellEnd"/>
      <w:r w:rsidRPr="001A3AAF">
        <w:rPr>
          <w:color w:val="000000"/>
          <w:sz w:val="28"/>
          <w:szCs w:val="28"/>
          <w:lang w:eastAsia="ru-RU"/>
        </w:rPr>
        <w:t>. - М. – 1972.</w:t>
      </w:r>
    </w:p>
    <w:p w:rsidR="001A3AAF" w:rsidRPr="001A3AAF" w:rsidRDefault="001A3AAF" w:rsidP="00727603">
      <w:pPr>
        <w:widowControl w:val="0"/>
        <w:numPr>
          <w:ilvl w:val="0"/>
          <w:numId w:val="12"/>
        </w:numPr>
        <w:tabs>
          <w:tab w:val="clear" w:pos="720"/>
          <w:tab w:val="num" w:pos="142"/>
          <w:tab w:val="num" w:pos="540"/>
        </w:tabs>
        <w:spacing w:line="360" w:lineRule="auto"/>
        <w:ind w:left="284" w:hanging="11"/>
        <w:jc w:val="both"/>
        <w:rPr>
          <w:color w:val="000000"/>
          <w:sz w:val="28"/>
          <w:szCs w:val="28"/>
          <w:lang w:eastAsia="ru-RU"/>
        </w:rPr>
      </w:pPr>
      <w:proofErr w:type="spellStart"/>
      <w:r w:rsidRPr="001A3AAF">
        <w:rPr>
          <w:color w:val="000000"/>
          <w:sz w:val="28"/>
          <w:szCs w:val="28"/>
          <w:lang w:eastAsia="ru-RU"/>
        </w:rPr>
        <w:t>Бешенков</w:t>
      </w:r>
      <w:proofErr w:type="spellEnd"/>
      <w:r w:rsidRPr="001A3AAF">
        <w:rPr>
          <w:color w:val="000000"/>
          <w:sz w:val="28"/>
          <w:szCs w:val="28"/>
          <w:lang w:eastAsia="ru-RU"/>
        </w:rPr>
        <w:t xml:space="preserve"> С. А. </w:t>
      </w:r>
      <w:proofErr w:type="spellStart"/>
      <w:r w:rsidRPr="001A3AAF">
        <w:rPr>
          <w:color w:val="000000"/>
          <w:sz w:val="28"/>
          <w:szCs w:val="28"/>
          <w:lang w:eastAsia="ru-RU"/>
        </w:rPr>
        <w:t>Гуманитарная</w:t>
      </w:r>
      <w:proofErr w:type="spellEnd"/>
      <w:r w:rsidRPr="001A3AAF">
        <w:rPr>
          <w:color w:val="000000"/>
          <w:sz w:val="28"/>
          <w:szCs w:val="28"/>
          <w:lang w:eastAsia="ru-RU"/>
        </w:rPr>
        <w:t xml:space="preserve"> </w:t>
      </w:r>
      <w:proofErr w:type="spellStart"/>
      <w:r w:rsidRPr="001A3AAF">
        <w:rPr>
          <w:color w:val="000000"/>
          <w:sz w:val="28"/>
          <w:szCs w:val="28"/>
          <w:lang w:eastAsia="ru-RU"/>
        </w:rPr>
        <w:t>информатика</w:t>
      </w:r>
      <w:proofErr w:type="spellEnd"/>
      <w:r w:rsidRPr="001A3AAF">
        <w:rPr>
          <w:color w:val="000000"/>
          <w:sz w:val="28"/>
          <w:szCs w:val="28"/>
          <w:lang w:eastAsia="ru-RU"/>
        </w:rPr>
        <w:t xml:space="preserve"> в </w:t>
      </w:r>
      <w:proofErr w:type="spellStart"/>
      <w:r w:rsidRPr="001A3AAF">
        <w:rPr>
          <w:color w:val="000000"/>
          <w:sz w:val="28"/>
          <w:szCs w:val="28"/>
          <w:lang w:eastAsia="ru-RU"/>
        </w:rPr>
        <w:t>начальном</w:t>
      </w:r>
      <w:proofErr w:type="spellEnd"/>
      <w:r w:rsidRPr="001A3AAF">
        <w:rPr>
          <w:color w:val="000000"/>
          <w:sz w:val="28"/>
          <w:szCs w:val="28"/>
          <w:lang w:eastAsia="ru-RU"/>
        </w:rPr>
        <w:t xml:space="preserve"> </w:t>
      </w:r>
      <w:proofErr w:type="spellStart"/>
      <w:r w:rsidRPr="001A3AAF">
        <w:rPr>
          <w:color w:val="000000"/>
          <w:sz w:val="28"/>
          <w:szCs w:val="28"/>
          <w:lang w:eastAsia="ru-RU"/>
        </w:rPr>
        <w:t>обучении</w:t>
      </w:r>
      <w:proofErr w:type="spellEnd"/>
      <w:r w:rsidRPr="001A3AAF">
        <w:rPr>
          <w:color w:val="000000"/>
          <w:sz w:val="28"/>
          <w:szCs w:val="28"/>
          <w:lang w:eastAsia="ru-RU"/>
        </w:rPr>
        <w:t xml:space="preserve"> // </w:t>
      </w:r>
      <w:proofErr w:type="spellStart"/>
      <w:r w:rsidRPr="001A3AAF">
        <w:rPr>
          <w:color w:val="000000"/>
          <w:sz w:val="28"/>
          <w:szCs w:val="28"/>
          <w:lang w:eastAsia="ru-RU"/>
        </w:rPr>
        <w:t>Информатика</w:t>
      </w:r>
      <w:proofErr w:type="spellEnd"/>
      <w:r w:rsidRPr="001A3AAF">
        <w:rPr>
          <w:color w:val="000000"/>
          <w:sz w:val="28"/>
          <w:szCs w:val="28"/>
          <w:lang w:eastAsia="ru-RU"/>
        </w:rPr>
        <w:t xml:space="preserve"> и </w:t>
      </w:r>
      <w:proofErr w:type="spellStart"/>
      <w:r w:rsidRPr="001A3AAF">
        <w:rPr>
          <w:color w:val="000000"/>
          <w:sz w:val="28"/>
          <w:szCs w:val="28"/>
          <w:lang w:eastAsia="ru-RU"/>
        </w:rPr>
        <w:t>образование</w:t>
      </w:r>
      <w:proofErr w:type="spellEnd"/>
      <w:r w:rsidRPr="001A3AAF">
        <w:rPr>
          <w:color w:val="000000"/>
          <w:sz w:val="28"/>
          <w:szCs w:val="28"/>
          <w:lang w:eastAsia="ru-RU"/>
        </w:rPr>
        <w:t>. – 1997. - №4. – С. 62–64.</w:t>
      </w:r>
    </w:p>
    <w:p w:rsidR="001A3AAF" w:rsidRPr="001A3AAF" w:rsidRDefault="001A3AAF" w:rsidP="00727603">
      <w:pPr>
        <w:widowControl w:val="0"/>
        <w:numPr>
          <w:ilvl w:val="0"/>
          <w:numId w:val="12"/>
        </w:numPr>
        <w:tabs>
          <w:tab w:val="clear" w:pos="720"/>
          <w:tab w:val="num" w:pos="142"/>
          <w:tab w:val="num" w:pos="540"/>
        </w:tabs>
        <w:spacing w:line="360" w:lineRule="auto"/>
        <w:ind w:left="284" w:hanging="11"/>
        <w:jc w:val="both"/>
        <w:rPr>
          <w:color w:val="000000"/>
          <w:sz w:val="28"/>
          <w:szCs w:val="28"/>
          <w:lang w:eastAsia="ru-RU"/>
        </w:rPr>
      </w:pPr>
      <w:proofErr w:type="spellStart"/>
      <w:r w:rsidRPr="001A3AAF">
        <w:rPr>
          <w:color w:val="000000"/>
          <w:sz w:val="28"/>
          <w:szCs w:val="28"/>
          <w:lang w:eastAsia="ru-RU"/>
        </w:rPr>
        <w:t>Бочкин</w:t>
      </w:r>
      <w:proofErr w:type="spellEnd"/>
      <w:r w:rsidRPr="001A3AAF">
        <w:rPr>
          <w:color w:val="000000"/>
          <w:sz w:val="28"/>
          <w:szCs w:val="28"/>
          <w:lang w:eastAsia="ru-RU"/>
        </w:rPr>
        <w:t xml:space="preserve"> А. И. Методика </w:t>
      </w:r>
      <w:proofErr w:type="spellStart"/>
      <w:r w:rsidRPr="001A3AAF">
        <w:rPr>
          <w:color w:val="000000"/>
          <w:sz w:val="28"/>
          <w:szCs w:val="28"/>
          <w:lang w:eastAsia="ru-RU"/>
        </w:rPr>
        <w:t>преподавания</w:t>
      </w:r>
      <w:proofErr w:type="spellEnd"/>
      <w:r w:rsidRPr="001A3AAF">
        <w:rPr>
          <w:color w:val="000000"/>
          <w:sz w:val="28"/>
          <w:szCs w:val="28"/>
          <w:lang w:eastAsia="ru-RU"/>
        </w:rPr>
        <w:t xml:space="preserve"> </w:t>
      </w:r>
      <w:proofErr w:type="spellStart"/>
      <w:r w:rsidRPr="001A3AAF">
        <w:rPr>
          <w:color w:val="000000"/>
          <w:sz w:val="28"/>
          <w:szCs w:val="28"/>
          <w:lang w:eastAsia="ru-RU"/>
        </w:rPr>
        <w:t>информатики</w:t>
      </w:r>
      <w:proofErr w:type="spellEnd"/>
      <w:r w:rsidRPr="001A3AAF">
        <w:rPr>
          <w:color w:val="000000"/>
          <w:sz w:val="28"/>
          <w:szCs w:val="28"/>
          <w:lang w:eastAsia="ru-RU"/>
        </w:rPr>
        <w:t xml:space="preserve">: </w:t>
      </w:r>
      <w:proofErr w:type="spellStart"/>
      <w:r w:rsidRPr="001A3AAF">
        <w:rPr>
          <w:color w:val="000000"/>
          <w:sz w:val="28"/>
          <w:szCs w:val="28"/>
          <w:lang w:eastAsia="ru-RU"/>
        </w:rPr>
        <w:t>Учебное</w:t>
      </w:r>
      <w:proofErr w:type="spellEnd"/>
      <w:r w:rsidRPr="001A3AAF">
        <w:rPr>
          <w:color w:val="000000"/>
          <w:sz w:val="28"/>
          <w:szCs w:val="28"/>
          <w:lang w:eastAsia="ru-RU"/>
        </w:rPr>
        <w:t xml:space="preserve"> </w:t>
      </w:r>
      <w:proofErr w:type="spellStart"/>
      <w:r w:rsidRPr="001A3AAF">
        <w:rPr>
          <w:color w:val="000000"/>
          <w:sz w:val="28"/>
          <w:szCs w:val="28"/>
          <w:lang w:eastAsia="ru-RU"/>
        </w:rPr>
        <w:t>пособие</w:t>
      </w:r>
      <w:proofErr w:type="spellEnd"/>
      <w:r w:rsidRPr="001A3AAF">
        <w:rPr>
          <w:color w:val="000000"/>
          <w:sz w:val="28"/>
          <w:szCs w:val="28"/>
          <w:lang w:eastAsia="ru-RU"/>
        </w:rPr>
        <w:t xml:space="preserve">. – МН: </w:t>
      </w:r>
      <w:proofErr w:type="spellStart"/>
      <w:r w:rsidRPr="001A3AAF">
        <w:rPr>
          <w:color w:val="000000"/>
          <w:sz w:val="28"/>
          <w:szCs w:val="28"/>
          <w:lang w:eastAsia="ru-RU"/>
        </w:rPr>
        <w:t>Высшея</w:t>
      </w:r>
      <w:proofErr w:type="spellEnd"/>
      <w:r w:rsidRPr="001A3AAF">
        <w:rPr>
          <w:color w:val="000000"/>
          <w:sz w:val="28"/>
          <w:szCs w:val="28"/>
          <w:lang w:eastAsia="ru-RU"/>
        </w:rPr>
        <w:t xml:space="preserve"> школа, 1998. – 431 с.</w:t>
      </w:r>
    </w:p>
    <w:p w:rsidR="001A3AAF" w:rsidRPr="001A3AAF" w:rsidRDefault="001A3AAF" w:rsidP="00727603">
      <w:pPr>
        <w:widowControl w:val="0"/>
        <w:numPr>
          <w:ilvl w:val="0"/>
          <w:numId w:val="12"/>
        </w:numPr>
        <w:tabs>
          <w:tab w:val="clear" w:pos="720"/>
          <w:tab w:val="num" w:pos="142"/>
          <w:tab w:val="num" w:pos="540"/>
        </w:tabs>
        <w:spacing w:line="360" w:lineRule="auto"/>
        <w:ind w:left="284" w:hanging="11"/>
        <w:jc w:val="both"/>
        <w:rPr>
          <w:color w:val="000000"/>
          <w:sz w:val="28"/>
          <w:szCs w:val="28"/>
          <w:lang w:eastAsia="ru-RU"/>
        </w:rPr>
      </w:pPr>
      <w:r w:rsidRPr="001A3AAF">
        <w:rPr>
          <w:color w:val="000000"/>
          <w:sz w:val="28"/>
          <w:szCs w:val="28"/>
          <w:lang w:eastAsia="ru-RU"/>
        </w:rPr>
        <w:t>Вєтрова І. Перше слово “мама”, друге “комп’ютер”: Вплив комп’ютера на психологічний розвиток молодшого школяра/ Відкритий урок розробки технології досвіду. – К., 2004. № 1–2. – С.49–51.</w:t>
      </w:r>
    </w:p>
    <w:p w:rsidR="001A3AAF" w:rsidRPr="001A3AAF" w:rsidRDefault="001A3AAF" w:rsidP="00727603">
      <w:pPr>
        <w:widowControl w:val="0"/>
        <w:numPr>
          <w:ilvl w:val="0"/>
          <w:numId w:val="12"/>
        </w:numPr>
        <w:tabs>
          <w:tab w:val="clear" w:pos="720"/>
          <w:tab w:val="num" w:pos="142"/>
          <w:tab w:val="num" w:pos="540"/>
        </w:tabs>
        <w:spacing w:line="360" w:lineRule="auto"/>
        <w:ind w:left="284" w:hanging="11"/>
        <w:jc w:val="both"/>
        <w:rPr>
          <w:color w:val="000000"/>
          <w:sz w:val="28"/>
          <w:szCs w:val="28"/>
          <w:lang w:eastAsia="ru-RU"/>
        </w:rPr>
      </w:pPr>
      <w:proofErr w:type="spellStart"/>
      <w:r w:rsidRPr="001A3AAF">
        <w:rPr>
          <w:color w:val="000000"/>
          <w:sz w:val="28"/>
          <w:szCs w:val="28"/>
          <w:lang w:eastAsia="ru-RU"/>
        </w:rPr>
        <w:t>Витуховская</w:t>
      </w:r>
      <w:proofErr w:type="spellEnd"/>
      <w:r w:rsidRPr="001A3AAF">
        <w:rPr>
          <w:color w:val="000000"/>
          <w:sz w:val="28"/>
          <w:szCs w:val="28"/>
          <w:lang w:eastAsia="ru-RU"/>
        </w:rPr>
        <w:t xml:space="preserve"> А. А. </w:t>
      </w:r>
      <w:proofErr w:type="spellStart"/>
      <w:r w:rsidRPr="001A3AAF">
        <w:rPr>
          <w:color w:val="000000"/>
          <w:sz w:val="28"/>
          <w:szCs w:val="28"/>
          <w:lang w:eastAsia="ru-RU"/>
        </w:rPr>
        <w:t>Комп’ютерная</w:t>
      </w:r>
      <w:proofErr w:type="spellEnd"/>
      <w:r w:rsidRPr="001A3AAF">
        <w:rPr>
          <w:color w:val="000000"/>
          <w:sz w:val="28"/>
          <w:szCs w:val="28"/>
          <w:lang w:eastAsia="ru-RU"/>
        </w:rPr>
        <w:t xml:space="preserve"> </w:t>
      </w:r>
      <w:proofErr w:type="spellStart"/>
      <w:r w:rsidRPr="001A3AAF">
        <w:rPr>
          <w:color w:val="000000"/>
          <w:sz w:val="28"/>
          <w:szCs w:val="28"/>
          <w:lang w:eastAsia="ru-RU"/>
        </w:rPr>
        <w:t>поддержка</w:t>
      </w:r>
      <w:proofErr w:type="spellEnd"/>
      <w:r w:rsidRPr="001A3AAF">
        <w:rPr>
          <w:color w:val="000000"/>
          <w:sz w:val="28"/>
          <w:szCs w:val="28"/>
          <w:lang w:eastAsia="ru-RU"/>
        </w:rPr>
        <w:t xml:space="preserve"> </w:t>
      </w:r>
      <w:proofErr w:type="spellStart"/>
      <w:r w:rsidRPr="001A3AAF">
        <w:rPr>
          <w:color w:val="000000"/>
          <w:sz w:val="28"/>
          <w:szCs w:val="28"/>
          <w:lang w:eastAsia="ru-RU"/>
        </w:rPr>
        <w:t>учебных</w:t>
      </w:r>
      <w:proofErr w:type="spellEnd"/>
      <w:r w:rsidRPr="001A3AAF">
        <w:rPr>
          <w:color w:val="000000"/>
          <w:sz w:val="28"/>
          <w:szCs w:val="28"/>
          <w:lang w:eastAsia="ru-RU"/>
        </w:rPr>
        <w:t xml:space="preserve"> </w:t>
      </w:r>
      <w:proofErr w:type="spellStart"/>
      <w:r w:rsidRPr="001A3AAF">
        <w:rPr>
          <w:color w:val="000000"/>
          <w:sz w:val="28"/>
          <w:szCs w:val="28"/>
          <w:lang w:eastAsia="ru-RU"/>
        </w:rPr>
        <w:t>курсов</w:t>
      </w:r>
      <w:proofErr w:type="spellEnd"/>
      <w:r w:rsidRPr="001A3AAF">
        <w:rPr>
          <w:color w:val="000000"/>
          <w:sz w:val="28"/>
          <w:szCs w:val="28"/>
          <w:lang w:eastAsia="ru-RU"/>
        </w:rPr>
        <w:t xml:space="preserve"> для </w:t>
      </w:r>
      <w:proofErr w:type="spellStart"/>
      <w:r w:rsidRPr="001A3AAF">
        <w:rPr>
          <w:color w:val="000000"/>
          <w:sz w:val="28"/>
          <w:szCs w:val="28"/>
          <w:lang w:eastAsia="ru-RU"/>
        </w:rPr>
        <w:t>начальной</w:t>
      </w:r>
      <w:proofErr w:type="spellEnd"/>
      <w:r w:rsidRPr="001A3AAF">
        <w:rPr>
          <w:color w:val="000000"/>
          <w:sz w:val="28"/>
          <w:szCs w:val="28"/>
          <w:lang w:eastAsia="ru-RU"/>
        </w:rPr>
        <w:t xml:space="preserve"> </w:t>
      </w:r>
      <w:proofErr w:type="spellStart"/>
      <w:r w:rsidRPr="001A3AAF">
        <w:rPr>
          <w:color w:val="000000"/>
          <w:sz w:val="28"/>
          <w:szCs w:val="28"/>
          <w:lang w:eastAsia="ru-RU"/>
        </w:rPr>
        <w:t>школы</w:t>
      </w:r>
      <w:proofErr w:type="spellEnd"/>
      <w:r w:rsidRPr="001A3AAF">
        <w:rPr>
          <w:color w:val="000000"/>
          <w:sz w:val="28"/>
          <w:szCs w:val="28"/>
          <w:lang w:eastAsia="ru-RU"/>
        </w:rPr>
        <w:t xml:space="preserve"> // </w:t>
      </w:r>
      <w:proofErr w:type="spellStart"/>
      <w:r w:rsidRPr="001A3AAF">
        <w:rPr>
          <w:color w:val="000000"/>
          <w:sz w:val="28"/>
          <w:szCs w:val="28"/>
          <w:lang w:eastAsia="ru-RU"/>
        </w:rPr>
        <w:t>Информатика</w:t>
      </w:r>
      <w:proofErr w:type="spellEnd"/>
      <w:r w:rsidRPr="001A3AAF">
        <w:rPr>
          <w:color w:val="000000"/>
          <w:sz w:val="28"/>
          <w:szCs w:val="28"/>
          <w:lang w:eastAsia="ru-RU"/>
        </w:rPr>
        <w:t xml:space="preserve"> в </w:t>
      </w:r>
      <w:proofErr w:type="spellStart"/>
      <w:r w:rsidRPr="001A3AAF">
        <w:rPr>
          <w:color w:val="000000"/>
          <w:sz w:val="28"/>
          <w:szCs w:val="28"/>
          <w:lang w:eastAsia="ru-RU"/>
        </w:rPr>
        <w:t>начальном</w:t>
      </w:r>
      <w:proofErr w:type="spellEnd"/>
      <w:r w:rsidRPr="001A3AAF">
        <w:rPr>
          <w:color w:val="000000"/>
          <w:sz w:val="28"/>
          <w:szCs w:val="28"/>
          <w:lang w:eastAsia="ru-RU"/>
        </w:rPr>
        <w:t xml:space="preserve"> </w:t>
      </w:r>
      <w:proofErr w:type="spellStart"/>
      <w:r w:rsidRPr="001A3AAF">
        <w:rPr>
          <w:color w:val="000000"/>
          <w:sz w:val="28"/>
          <w:szCs w:val="28"/>
          <w:lang w:eastAsia="ru-RU"/>
        </w:rPr>
        <w:t>образование</w:t>
      </w:r>
      <w:proofErr w:type="spellEnd"/>
      <w:r w:rsidRPr="001A3AAF">
        <w:rPr>
          <w:color w:val="000000"/>
          <w:sz w:val="28"/>
          <w:szCs w:val="28"/>
          <w:lang w:eastAsia="ru-RU"/>
        </w:rPr>
        <w:t xml:space="preserve">: </w:t>
      </w:r>
      <w:proofErr w:type="spellStart"/>
      <w:r w:rsidRPr="001A3AAF">
        <w:rPr>
          <w:color w:val="000000"/>
          <w:sz w:val="28"/>
          <w:szCs w:val="28"/>
          <w:lang w:eastAsia="ru-RU"/>
        </w:rPr>
        <w:t>Информатика</w:t>
      </w:r>
      <w:proofErr w:type="spellEnd"/>
      <w:r w:rsidRPr="001A3AAF">
        <w:rPr>
          <w:color w:val="000000"/>
          <w:sz w:val="28"/>
          <w:szCs w:val="28"/>
          <w:lang w:eastAsia="ru-RU"/>
        </w:rPr>
        <w:t xml:space="preserve"> и </w:t>
      </w:r>
      <w:proofErr w:type="spellStart"/>
      <w:r w:rsidRPr="001A3AAF">
        <w:rPr>
          <w:color w:val="000000"/>
          <w:sz w:val="28"/>
          <w:szCs w:val="28"/>
          <w:lang w:eastAsia="ru-RU"/>
        </w:rPr>
        <w:t>образование</w:t>
      </w:r>
      <w:proofErr w:type="spellEnd"/>
      <w:r w:rsidRPr="001A3AAF">
        <w:rPr>
          <w:color w:val="000000"/>
          <w:sz w:val="28"/>
          <w:szCs w:val="28"/>
          <w:lang w:eastAsia="ru-RU"/>
        </w:rPr>
        <w:t>. – 2001. - №1.</w:t>
      </w:r>
    </w:p>
    <w:p w:rsidR="001A3AAF" w:rsidRPr="001A3AAF" w:rsidRDefault="001A3AAF" w:rsidP="00727603">
      <w:pPr>
        <w:widowControl w:val="0"/>
        <w:numPr>
          <w:ilvl w:val="0"/>
          <w:numId w:val="12"/>
        </w:numPr>
        <w:tabs>
          <w:tab w:val="clear" w:pos="720"/>
          <w:tab w:val="num" w:pos="142"/>
          <w:tab w:val="num" w:pos="540"/>
        </w:tabs>
        <w:spacing w:line="360" w:lineRule="auto"/>
        <w:ind w:left="284" w:hanging="11"/>
        <w:jc w:val="both"/>
        <w:rPr>
          <w:color w:val="000000"/>
          <w:sz w:val="28"/>
          <w:szCs w:val="28"/>
          <w:lang w:eastAsia="ru-RU"/>
        </w:rPr>
      </w:pPr>
      <w:r w:rsidRPr="001A3AAF">
        <w:rPr>
          <w:color w:val="000000"/>
          <w:sz w:val="28"/>
          <w:szCs w:val="28"/>
          <w:lang w:eastAsia="ru-RU"/>
        </w:rPr>
        <w:t xml:space="preserve">Волков Б. С. </w:t>
      </w:r>
      <w:proofErr w:type="spellStart"/>
      <w:r w:rsidRPr="001A3AAF">
        <w:rPr>
          <w:color w:val="000000"/>
          <w:sz w:val="28"/>
          <w:szCs w:val="28"/>
          <w:lang w:eastAsia="ru-RU"/>
        </w:rPr>
        <w:t>Психология</w:t>
      </w:r>
      <w:proofErr w:type="spellEnd"/>
      <w:r w:rsidRPr="001A3AAF">
        <w:rPr>
          <w:color w:val="000000"/>
          <w:sz w:val="28"/>
          <w:szCs w:val="28"/>
          <w:lang w:eastAsia="ru-RU"/>
        </w:rPr>
        <w:t xml:space="preserve"> </w:t>
      </w:r>
      <w:proofErr w:type="spellStart"/>
      <w:r w:rsidRPr="001A3AAF">
        <w:rPr>
          <w:color w:val="000000"/>
          <w:sz w:val="28"/>
          <w:szCs w:val="28"/>
          <w:lang w:eastAsia="ru-RU"/>
        </w:rPr>
        <w:t>младшего</w:t>
      </w:r>
      <w:proofErr w:type="spellEnd"/>
      <w:r w:rsidRPr="001A3AAF">
        <w:rPr>
          <w:color w:val="000000"/>
          <w:sz w:val="28"/>
          <w:szCs w:val="28"/>
          <w:lang w:eastAsia="ru-RU"/>
        </w:rPr>
        <w:t xml:space="preserve"> </w:t>
      </w:r>
      <w:proofErr w:type="spellStart"/>
      <w:r w:rsidRPr="001A3AAF">
        <w:rPr>
          <w:color w:val="000000"/>
          <w:sz w:val="28"/>
          <w:szCs w:val="28"/>
          <w:lang w:eastAsia="ru-RU"/>
        </w:rPr>
        <w:t>школьника</w:t>
      </w:r>
      <w:proofErr w:type="spellEnd"/>
      <w:r w:rsidRPr="001A3AAF">
        <w:rPr>
          <w:color w:val="000000"/>
          <w:sz w:val="28"/>
          <w:szCs w:val="28"/>
          <w:lang w:eastAsia="ru-RU"/>
        </w:rPr>
        <w:t xml:space="preserve">: </w:t>
      </w:r>
      <w:proofErr w:type="spellStart"/>
      <w:r w:rsidRPr="001A3AAF">
        <w:rPr>
          <w:color w:val="000000"/>
          <w:sz w:val="28"/>
          <w:szCs w:val="28"/>
          <w:lang w:eastAsia="ru-RU"/>
        </w:rPr>
        <w:t>Учебное</w:t>
      </w:r>
      <w:proofErr w:type="spellEnd"/>
      <w:r w:rsidRPr="001A3AAF">
        <w:rPr>
          <w:color w:val="000000"/>
          <w:sz w:val="28"/>
          <w:szCs w:val="28"/>
          <w:lang w:eastAsia="ru-RU"/>
        </w:rPr>
        <w:t xml:space="preserve"> </w:t>
      </w:r>
      <w:proofErr w:type="spellStart"/>
      <w:r w:rsidRPr="001A3AAF">
        <w:rPr>
          <w:color w:val="000000"/>
          <w:sz w:val="28"/>
          <w:szCs w:val="28"/>
          <w:lang w:eastAsia="ru-RU"/>
        </w:rPr>
        <w:t>пособие</w:t>
      </w:r>
      <w:proofErr w:type="spellEnd"/>
      <w:r w:rsidRPr="001A3AAF">
        <w:rPr>
          <w:color w:val="000000"/>
          <w:sz w:val="28"/>
          <w:szCs w:val="28"/>
          <w:lang w:eastAsia="ru-RU"/>
        </w:rPr>
        <w:t xml:space="preserve">. 3-е </w:t>
      </w:r>
      <w:proofErr w:type="spellStart"/>
      <w:r w:rsidRPr="001A3AAF">
        <w:rPr>
          <w:color w:val="000000"/>
          <w:sz w:val="28"/>
          <w:szCs w:val="28"/>
          <w:lang w:eastAsia="ru-RU"/>
        </w:rPr>
        <w:t>Изд</w:t>
      </w:r>
      <w:proofErr w:type="spellEnd"/>
      <w:r w:rsidRPr="001A3AAF">
        <w:rPr>
          <w:color w:val="000000"/>
          <w:sz w:val="28"/>
          <w:szCs w:val="28"/>
          <w:lang w:eastAsia="ru-RU"/>
        </w:rPr>
        <w:t xml:space="preserve">., </w:t>
      </w:r>
      <w:proofErr w:type="spellStart"/>
      <w:r w:rsidRPr="001A3AAF">
        <w:rPr>
          <w:color w:val="000000"/>
          <w:sz w:val="28"/>
          <w:szCs w:val="28"/>
          <w:lang w:eastAsia="ru-RU"/>
        </w:rPr>
        <w:t>испр</w:t>
      </w:r>
      <w:proofErr w:type="spellEnd"/>
      <w:r w:rsidRPr="001A3AAF">
        <w:rPr>
          <w:color w:val="000000"/>
          <w:sz w:val="28"/>
          <w:szCs w:val="28"/>
          <w:lang w:eastAsia="ru-RU"/>
        </w:rPr>
        <w:t xml:space="preserve">. и </w:t>
      </w:r>
      <w:proofErr w:type="spellStart"/>
      <w:r w:rsidRPr="001A3AAF">
        <w:rPr>
          <w:color w:val="000000"/>
          <w:sz w:val="28"/>
          <w:szCs w:val="28"/>
          <w:lang w:eastAsia="ru-RU"/>
        </w:rPr>
        <w:t>доп</w:t>
      </w:r>
      <w:proofErr w:type="spellEnd"/>
      <w:r w:rsidRPr="001A3AAF">
        <w:rPr>
          <w:color w:val="000000"/>
          <w:sz w:val="28"/>
          <w:szCs w:val="28"/>
          <w:lang w:eastAsia="ru-RU"/>
        </w:rPr>
        <w:t xml:space="preserve">. — М.: </w:t>
      </w:r>
      <w:proofErr w:type="spellStart"/>
      <w:r w:rsidRPr="001A3AAF">
        <w:rPr>
          <w:color w:val="000000"/>
          <w:sz w:val="28"/>
          <w:szCs w:val="28"/>
          <w:lang w:eastAsia="ru-RU"/>
        </w:rPr>
        <w:t>Педагогическое</w:t>
      </w:r>
      <w:proofErr w:type="spellEnd"/>
      <w:r w:rsidRPr="001A3AAF">
        <w:rPr>
          <w:color w:val="000000"/>
          <w:sz w:val="28"/>
          <w:szCs w:val="28"/>
          <w:lang w:eastAsia="ru-RU"/>
        </w:rPr>
        <w:t xml:space="preserve"> </w:t>
      </w:r>
      <w:proofErr w:type="spellStart"/>
      <w:r w:rsidRPr="001A3AAF">
        <w:rPr>
          <w:color w:val="000000"/>
          <w:sz w:val="28"/>
          <w:szCs w:val="28"/>
          <w:lang w:eastAsia="ru-RU"/>
        </w:rPr>
        <w:t>общество</w:t>
      </w:r>
      <w:proofErr w:type="spellEnd"/>
      <w:r w:rsidRPr="001A3AAF">
        <w:rPr>
          <w:color w:val="000000"/>
          <w:sz w:val="28"/>
          <w:szCs w:val="28"/>
          <w:lang w:eastAsia="ru-RU"/>
        </w:rPr>
        <w:t xml:space="preserve"> </w:t>
      </w:r>
      <w:proofErr w:type="spellStart"/>
      <w:r w:rsidRPr="001A3AAF">
        <w:rPr>
          <w:color w:val="000000"/>
          <w:sz w:val="28"/>
          <w:szCs w:val="28"/>
          <w:lang w:eastAsia="ru-RU"/>
        </w:rPr>
        <w:t>России</w:t>
      </w:r>
      <w:proofErr w:type="spellEnd"/>
      <w:r w:rsidRPr="001A3AAF">
        <w:rPr>
          <w:color w:val="000000"/>
          <w:sz w:val="28"/>
          <w:szCs w:val="28"/>
          <w:lang w:eastAsia="ru-RU"/>
        </w:rPr>
        <w:t>, 2002. — 128 с.</w:t>
      </w:r>
    </w:p>
    <w:p w:rsidR="001A3AAF" w:rsidRPr="001A3AAF" w:rsidRDefault="001A3AAF" w:rsidP="00727603">
      <w:pPr>
        <w:widowControl w:val="0"/>
        <w:numPr>
          <w:ilvl w:val="0"/>
          <w:numId w:val="12"/>
        </w:numPr>
        <w:tabs>
          <w:tab w:val="clear" w:pos="720"/>
          <w:tab w:val="num" w:pos="142"/>
          <w:tab w:val="num" w:pos="540"/>
        </w:tabs>
        <w:spacing w:line="360" w:lineRule="auto"/>
        <w:ind w:left="284" w:hanging="11"/>
        <w:jc w:val="both"/>
        <w:rPr>
          <w:color w:val="000000"/>
          <w:sz w:val="28"/>
          <w:szCs w:val="28"/>
          <w:lang w:eastAsia="ru-RU"/>
        </w:rPr>
      </w:pPr>
      <w:proofErr w:type="spellStart"/>
      <w:r w:rsidRPr="001A3AAF">
        <w:rPr>
          <w:color w:val="000000"/>
          <w:sz w:val="28"/>
          <w:szCs w:val="28"/>
          <w:lang w:eastAsia="ru-RU"/>
        </w:rPr>
        <w:t>Воробьева</w:t>
      </w:r>
      <w:proofErr w:type="spellEnd"/>
      <w:r w:rsidRPr="001A3AAF">
        <w:rPr>
          <w:color w:val="000000"/>
          <w:sz w:val="28"/>
          <w:szCs w:val="28"/>
          <w:lang w:eastAsia="ru-RU"/>
        </w:rPr>
        <w:t xml:space="preserve"> В. В. К </w:t>
      </w:r>
      <w:proofErr w:type="spellStart"/>
      <w:r w:rsidRPr="001A3AAF">
        <w:rPr>
          <w:color w:val="000000"/>
          <w:sz w:val="28"/>
          <w:szCs w:val="28"/>
          <w:lang w:eastAsia="ru-RU"/>
        </w:rPr>
        <w:t>вопросу</w:t>
      </w:r>
      <w:proofErr w:type="spellEnd"/>
      <w:r w:rsidRPr="001A3AAF">
        <w:rPr>
          <w:color w:val="000000"/>
          <w:sz w:val="28"/>
          <w:szCs w:val="28"/>
          <w:lang w:eastAsia="ru-RU"/>
        </w:rPr>
        <w:t xml:space="preserve"> об </w:t>
      </w:r>
      <w:proofErr w:type="spellStart"/>
      <w:r w:rsidRPr="001A3AAF">
        <w:rPr>
          <w:color w:val="000000"/>
          <w:sz w:val="28"/>
          <w:szCs w:val="28"/>
          <w:lang w:eastAsia="ru-RU"/>
        </w:rPr>
        <w:t>исследовании</w:t>
      </w:r>
      <w:proofErr w:type="spellEnd"/>
      <w:r w:rsidRPr="001A3AAF">
        <w:rPr>
          <w:color w:val="000000"/>
          <w:sz w:val="28"/>
          <w:szCs w:val="28"/>
          <w:lang w:eastAsia="ru-RU"/>
        </w:rPr>
        <w:t xml:space="preserve"> </w:t>
      </w:r>
      <w:proofErr w:type="spellStart"/>
      <w:r w:rsidRPr="001A3AAF">
        <w:rPr>
          <w:color w:val="000000"/>
          <w:sz w:val="28"/>
          <w:szCs w:val="28"/>
          <w:lang w:eastAsia="ru-RU"/>
        </w:rPr>
        <w:t>комп’ютерных</w:t>
      </w:r>
      <w:proofErr w:type="spellEnd"/>
      <w:r w:rsidRPr="001A3AAF">
        <w:rPr>
          <w:color w:val="000000"/>
          <w:sz w:val="28"/>
          <w:szCs w:val="28"/>
          <w:lang w:eastAsia="ru-RU"/>
        </w:rPr>
        <w:t xml:space="preserve"> </w:t>
      </w:r>
      <w:proofErr w:type="spellStart"/>
      <w:r w:rsidRPr="001A3AAF">
        <w:rPr>
          <w:color w:val="000000"/>
          <w:sz w:val="28"/>
          <w:szCs w:val="28"/>
          <w:lang w:eastAsia="ru-RU"/>
        </w:rPr>
        <w:t>программ</w:t>
      </w:r>
      <w:proofErr w:type="spellEnd"/>
      <w:r w:rsidRPr="001A3AAF">
        <w:rPr>
          <w:color w:val="000000"/>
          <w:sz w:val="28"/>
          <w:szCs w:val="28"/>
          <w:lang w:eastAsia="ru-RU"/>
        </w:rPr>
        <w:t xml:space="preserve"> в </w:t>
      </w:r>
      <w:proofErr w:type="spellStart"/>
      <w:r w:rsidRPr="001A3AAF">
        <w:rPr>
          <w:color w:val="000000"/>
          <w:sz w:val="28"/>
          <w:szCs w:val="28"/>
          <w:lang w:eastAsia="ru-RU"/>
        </w:rPr>
        <w:t>учебно-воспитательном</w:t>
      </w:r>
      <w:proofErr w:type="spellEnd"/>
      <w:r w:rsidRPr="001A3AAF">
        <w:rPr>
          <w:color w:val="000000"/>
          <w:sz w:val="28"/>
          <w:szCs w:val="28"/>
          <w:lang w:eastAsia="ru-RU"/>
        </w:rPr>
        <w:t xml:space="preserve"> </w:t>
      </w:r>
      <w:proofErr w:type="spellStart"/>
      <w:r w:rsidRPr="001A3AAF">
        <w:rPr>
          <w:color w:val="000000"/>
          <w:sz w:val="28"/>
          <w:szCs w:val="28"/>
          <w:lang w:eastAsia="ru-RU"/>
        </w:rPr>
        <w:t>процессе</w:t>
      </w:r>
      <w:proofErr w:type="spellEnd"/>
      <w:r w:rsidRPr="001A3AAF">
        <w:rPr>
          <w:color w:val="000000"/>
          <w:sz w:val="28"/>
          <w:szCs w:val="28"/>
          <w:lang w:eastAsia="ru-RU"/>
        </w:rPr>
        <w:t xml:space="preserve"> </w:t>
      </w:r>
      <w:proofErr w:type="spellStart"/>
      <w:r w:rsidRPr="001A3AAF">
        <w:rPr>
          <w:color w:val="000000"/>
          <w:sz w:val="28"/>
          <w:szCs w:val="28"/>
          <w:lang w:eastAsia="ru-RU"/>
        </w:rPr>
        <w:t>начальной</w:t>
      </w:r>
      <w:proofErr w:type="spellEnd"/>
      <w:r w:rsidRPr="001A3AAF">
        <w:rPr>
          <w:color w:val="000000"/>
          <w:sz w:val="28"/>
          <w:szCs w:val="28"/>
          <w:lang w:eastAsia="ru-RU"/>
        </w:rPr>
        <w:t xml:space="preserve"> </w:t>
      </w:r>
      <w:proofErr w:type="spellStart"/>
      <w:r w:rsidRPr="001A3AAF">
        <w:rPr>
          <w:color w:val="000000"/>
          <w:sz w:val="28"/>
          <w:szCs w:val="28"/>
          <w:lang w:eastAsia="ru-RU"/>
        </w:rPr>
        <w:t>школы</w:t>
      </w:r>
      <w:proofErr w:type="spellEnd"/>
      <w:r w:rsidRPr="001A3AAF">
        <w:rPr>
          <w:color w:val="000000"/>
          <w:sz w:val="28"/>
          <w:szCs w:val="28"/>
          <w:lang w:eastAsia="ru-RU"/>
        </w:rPr>
        <w:t xml:space="preserve"> // </w:t>
      </w:r>
      <w:proofErr w:type="spellStart"/>
      <w:r w:rsidRPr="001A3AAF">
        <w:rPr>
          <w:color w:val="000000"/>
          <w:sz w:val="28"/>
          <w:szCs w:val="28"/>
          <w:lang w:eastAsia="ru-RU"/>
        </w:rPr>
        <w:t>Новые</w:t>
      </w:r>
      <w:proofErr w:type="spellEnd"/>
      <w:r w:rsidRPr="001A3AAF">
        <w:rPr>
          <w:color w:val="000000"/>
          <w:sz w:val="28"/>
          <w:szCs w:val="28"/>
          <w:lang w:eastAsia="ru-RU"/>
        </w:rPr>
        <w:t xml:space="preserve"> </w:t>
      </w:r>
      <w:proofErr w:type="spellStart"/>
      <w:r w:rsidRPr="001A3AAF">
        <w:rPr>
          <w:color w:val="000000"/>
          <w:sz w:val="28"/>
          <w:szCs w:val="28"/>
          <w:lang w:eastAsia="ru-RU"/>
        </w:rPr>
        <w:t>подходы</w:t>
      </w:r>
      <w:proofErr w:type="spellEnd"/>
      <w:r w:rsidRPr="001A3AAF">
        <w:rPr>
          <w:color w:val="000000"/>
          <w:sz w:val="28"/>
          <w:szCs w:val="28"/>
          <w:lang w:eastAsia="ru-RU"/>
        </w:rPr>
        <w:t xml:space="preserve"> к </w:t>
      </w:r>
      <w:proofErr w:type="spellStart"/>
      <w:r w:rsidRPr="001A3AAF">
        <w:rPr>
          <w:color w:val="000000"/>
          <w:sz w:val="28"/>
          <w:szCs w:val="28"/>
          <w:lang w:eastAsia="ru-RU"/>
        </w:rPr>
        <w:t>пониманию</w:t>
      </w:r>
      <w:proofErr w:type="spellEnd"/>
      <w:r w:rsidRPr="001A3AAF">
        <w:rPr>
          <w:color w:val="000000"/>
          <w:sz w:val="28"/>
          <w:szCs w:val="28"/>
          <w:lang w:eastAsia="ru-RU"/>
        </w:rPr>
        <w:t xml:space="preserve"> </w:t>
      </w:r>
      <w:proofErr w:type="spellStart"/>
      <w:r w:rsidRPr="001A3AAF">
        <w:rPr>
          <w:color w:val="000000"/>
          <w:sz w:val="28"/>
          <w:szCs w:val="28"/>
          <w:lang w:eastAsia="ru-RU"/>
        </w:rPr>
        <w:t>сущности</w:t>
      </w:r>
      <w:proofErr w:type="spellEnd"/>
      <w:r w:rsidRPr="001A3AAF">
        <w:rPr>
          <w:color w:val="000000"/>
          <w:sz w:val="28"/>
          <w:szCs w:val="28"/>
          <w:lang w:eastAsia="ru-RU"/>
        </w:rPr>
        <w:t xml:space="preserve"> </w:t>
      </w:r>
      <w:proofErr w:type="spellStart"/>
      <w:r w:rsidRPr="001A3AAF">
        <w:rPr>
          <w:color w:val="000000"/>
          <w:sz w:val="28"/>
          <w:szCs w:val="28"/>
          <w:lang w:eastAsia="ru-RU"/>
        </w:rPr>
        <w:t>развивающего</w:t>
      </w:r>
      <w:proofErr w:type="spellEnd"/>
      <w:r w:rsidRPr="001A3AAF">
        <w:rPr>
          <w:color w:val="000000"/>
          <w:sz w:val="28"/>
          <w:szCs w:val="28"/>
          <w:lang w:eastAsia="ru-RU"/>
        </w:rPr>
        <w:t xml:space="preserve"> начального </w:t>
      </w:r>
      <w:proofErr w:type="spellStart"/>
      <w:r w:rsidRPr="001A3AAF">
        <w:rPr>
          <w:color w:val="000000"/>
          <w:sz w:val="28"/>
          <w:szCs w:val="28"/>
          <w:lang w:eastAsia="ru-RU"/>
        </w:rPr>
        <w:t>обучения</w:t>
      </w:r>
      <w:proofErr w:type="spellEnd"/>
      <w:r w:rsidRPr="001A3AAF">
        <w:rPr>
          <w:color w:val="000000"/>
          <w:sz w:val="28"/>
          <w:szCs w:val="28"/>
          <w:lang w:eastAsia="ru-RU"/>
        </w:rPr>
        <w:t xml:space="preserve">: </w:t>
      </w:r>
      <w:proofErr w:type="spellStart"/>
      <w:r w:rsidRPr="001A3AAF">
        <w:rPr>
          <w:color w:val="000000"/>
          <w:sz w:val="28"/>
          <w:szCs w:val="28"/>
          <w:lang w:eastAsia="ru-RU"/>
        </w:rPr>
        <w:t>Материалы</w:t>
      </w:r>
      <w:proofErr w:type="spellEnd"/>
      <w:r w:rsidRPr="001A3AAF">
        <w:rPr>
          <w:color w:val="000000"/>
          <w:sz w:val="28"/>
          <w:szCs w:val="28"/>
          <w:lang w:eastAsia="ru-RU"/>
        </w:rPr>
        <w:t xml:space="preserve"> </w:t>
      </w:r>
      <w:proofErr w:type="spellStart"/>
      <w:r w:rsidRPr="001A3AAF">
        <w:rPr>
          <w:color w:val="000000"/>
          <w:sz w:val="28"/>
          <w:szCs w:val="28"/>
          <w:lang w:eastAsia="ru-RU"/>
        </w:rPr>
        <w:t>региональной</w:t>
      </w:r>
      <w:proofErr w:type="spellEnd"/>
      <w:r w:rsidRPr="001A3AAF">
        <w:rPr>
          <w:color w:val="000000"/>
          <w:sz w:val="28"/>
          <w:szCs w:val="28"/>
          <w:lang w:eastAsia="ru-RU"/>
        </w:rPr>
        <w:t xml:space="preserve"> </w:t>
      </w:r>
      <w:proofErr w:type="spellStart"/>
      <w:r w:rsidRPr="001A3AAF">
        <w:rPr>
          <w:color w:val="000000"/>
          <w:sz w:val="28"/>
          <w:szCs w:val="28"/>
          <w:lang w:eastAsia="ru-RU"/>
        </w:rPr>
        <w:t>научно</w:t>
      </w:r>
      <w:proofErr w:type="spellEnd"/>
      <w:r w:rsidRPr="001A3AAF">
        <w:rPr>
          <w:color w:val="000000"/>
          <w:sz w:val="28"/>
          <w:szCs w:val="28"/>
          <w:lang w:eastAsia="ru-RU"/>
        </w:rPr>
        <w:t xml:space="preserve"> </w:t>
      </w:r>
      <w:proofErr w:type="spellStart"/>
      <w:r w:rsidRPr="001A3AAF">
        <w:rPr>
          <w:color w:val="000000"/>
          <w:sz w:val="28"/>
          <w:szCs w:val="28"/>
          <w:lang w:eastAsia="ru-RU"/>
        </w:rPr>
        <w:t>методической</w:t>
      </w:r>
      <w:proofErr w:type="spellEnd"/>
      <w:r w:rsidRPr="001A3AAF">
        <w:rPr>
          <w:color w:val="000000"/>
          <w:sz w:val="28"/>
          <w:szCs w:val="28"/>
          <w:lang w:eastAsia="ru-RU"/>
        </w:rPr>
        <w:t xml:space="preserve"> </w:t>
      </w:r>
      <w:proofErr w:type="spellStart"/>
      <w:r w:rsidRPr="001A3AAF">
        <w:rPr>
          <w:color w:val="000000"/>
          <w:sz w:val="28"/>
          <w:szCs w:val="28"/>
          <w:lang w:eastAsia="ru-RU"/>
        </w:rPr>
        <w:t>конференции</w:t>
      </w:r>
      <w:proofErr w:type="spellEnd"/>
      <w:r w:rsidRPr="001A3AAF">
        <w:rPr>
          <w:color w:val="000000"/>
          <w:sz w:val="28"/>
          <w:szCs w:val="28"/>
          <w:lang w:eastAsia="ru-RU"/>
        </w:rPr>
        <w:t>. – Псков: ПГПИ, 2001.</w:t>
      </w:r>
    </w:p>
    <w:p w:rsidR="001A3AAF" w:rsidRPr="001A3AAF" w:rsidRDefault="001A3AAF" w:rsidP="00727603">
      <w:pPr>
        <w:widowControl w:val="0"/>
        <w:numPr>
          <w:ilvl w:val="0"/>
          <w:numId w:val="12"/>
        </w:numPr>
        <w:tabs>
          <w:tab w:val="clear" w:pos="720"/>
          <w:tab w:val="num" w:pos="142"/>
          <w:tab w:val="num" w:pos="540"/>
        </w:tabs>
        <w:spacing w:line="360" w:lineRule="auto"/>
        <w:ind w:left="284" w:hanging="11"/>
        <w:jc w:val="both"/>
        <w:rPr>
          <w:color w:val="000000"/>
          <w:sz w:val="28"/>
          <w:szCs w:val="28"/>
          <w:lang w:eastAsia="ru-RU"/>
        </w:rPr>
      </w:pPr>
      <w:proofErr w:type="spellStart"/>
      <w:r w:rsidRPr="001A3AAF">
        <w:rPr>
          <w:color w:val="000000"/>
          <w:sz w:val="28"/>
          <w:szCs w:val="28"/>
          <w:lang w:eastAsia="ru-RU"/>
        </w:rPr>
        <w:t>Гевал</w:t>
      </w:r>
      <w:proofErr w:type="spellEnd"/>
      <w:r w:rsidRPr="001A3AAF">
        <w:rPr>
          <w:color w:val="000000"/>
          <w:sz w:val="28"/>
          <w:szCs w:val="28"/>
          <w:lang w:eastAsia="ru-RU"/>
        </w:rPr>
        <w:t xml:space="preserve"> М. Д. Загальні принципи використання комп’ютера на уроках різних типів // Комп’ютер у школі та сім’ї. – 2000. - №3. – С. 34–34.</w:t>
      </w:r>
    </w:p>
    <w:p w:rsidR="001A3AAF" w:rsidRPr="001A3AAF" w:rsidRDefault="001A3AAF" w:rsidP="00727603">
      <w:pPr>
        <w:widowControl w:val="0"/>
        <w:numPr>
          <w:ilvl w:val="0"/>
          <w:numId w:val="12"/>
        </w:numPr>
        <w:tabs>
          <w:tab w:val="clear" w:pos="720"/>
          <w:tab w:val="num" w:pos="142"/>
          <w:tab w:val="num" w:pos="540"/>
        </w:tabs>
        <w:spacing w:line="360" w:lineRule="auto"/>
        <w:ind w:left="284" w:hanging="11"/>
        <w:jc w:val="both"/>
        <w:rPr>
          <w:color w:val="000000"/>
          <w:sz w:val="28"/>
          <w:szCs w:val="28"/>
          <w:lang w:eastAsia="ru-RU"/>
        </w:rPr>
      </w:pPr>
      <w:proofErr w:type="spellStart"/>
      <w:r w:rsidRPr="001A3AAF">
        <w:rPr>
          <w:color w:val="000000"/>
          <w:sz w:val="28"/>
          <w:szCs w:val="28"/>
          <w:lang w:eastAsia="ru-RU"/>
        </w:rPr>
        <w:t>Дворецкая</w:t>
      </w:r>
      <w:proofErr w:type="spellEnd"/>
      <w:r w:rsidRPr="001A3AAF">
        <w:rPr>
          <w:color w:val="000000"/>
          <w:sz w:val="28"/>
          <w:szCs w:val="28"/>
          <w:lang w:eastAsia="ru-RU"/>
        </w:rPr>
        <w:t xml:space="preserve"> А. В. </w:t>
      </w:r>
      <w:proofErr w:type="spellStart"/>
      <w:r w:rsidRPr="001A3AAF">
        <w:rPr>
          <w:color w:val="000000"/>
          <w:sz w:val="28"/>
          <w:szCs w:val="28"/>
          <w:lang w:eastAsia="ru-RU"/>
        </w:rPr>
        <w:t>Основные</w:t>
      </w:r>
      <w:proofErr w:type="spellEnd"/>
      <w:r w:rsidRPr="001A3AAF">
        <w:rPr>
          <w:color w:val="000000"/>
          <w:sz w:val="28"/>
          <w:szCs w:val="28"/>
          <w:lang w:eastAsia="ru-RU"/>
        </w:rPr>
        <w:t xml:space="preserve"> </w:t>
      </w:r>
      <w:proofErr w:type="spellStart"/>
      <w:r w:rsidRPr="001A3AAF">
        <w:rPr>
          <w:color w:val="000000"/>
          <w:sz w:val="28"/>
          <w:szCs w:val="28"/>
          <w:lang w:eastAsia="ru-RU"/>
        </w:rPr>
        <w:t>типы</w:t>
      </w:r>
      <w:proofErr w:type="spellEnd"/>
      <w:r w:rsidRPr="001A3AAF">
        <w:rPr>
          <w:color w:val="000000"/>
          <w:sz w:val="28"/>
          <w:szCs w:val="28"/>
          <w:lang w:eastAsia="ru-RU"/>
        </w:rPr>
        <w:t xml:space="preserve"> </w:t>
      </w:r>
      <w:proofErr w:type="spellStart"/>
      <w:r w:rsidRPr="001A3AAF">
        <w:rPr>
          <w:color w:val="000000"/>
          <w:sz w:val="28"/>
          <w:szCs w:val="28"/>
          <w:lang w:eastAsia="ru-RU"/>
        </w:rPr>
        <w:t>комп’ютерных</w:t>
      </w:r>
      <w:proofErr w:type="spellEnd"/>
      <w:r w:rsidRPr="001A3AAF">
        <w:rPr>
          <w:color w:val="000000"/>
          <w:sz w:val="28"/>
          <w:szCs w:val="28"/>
          <w:lang w:eastAsia="ru-RU"/>
        </w:rPr>
        <w:t xml:space="preserve"> </w:t>
      </w:r>
      <w:proofErr w:type="spellStart"/>
      <w:r w:rsidRPr="001A3AAF">
        <w:rPr>
          <w:color w:val="000000"/>
          <w:sz w:val="28"/>
          <w:szCs w:val="28"/>
          <w:lang w:eastAsia="ru-RU"/>
        </w:rPr>
        <w:t>средств</w:t>
      </w:r>
      <w:proofErr w:type="spellEnd"/>
      <w:r w:rsidRPr="001A3AAF">
        <w:rPr>
          <w:color w:val="000000"/>
          <w:sz w:val="28"/>
          <w:szCs w:val="28"/>
          <w:lang w:eastAsia="ru-RU"/>
        </w:rPr>
        <w:t xml:space="preserve"> </w:t>
      </w:r>
      <w:proofErr w:type="spellStart"/>
      <w:r w:rsidRPr="001A3AAF">
        <w:rPr>
          <w:color w:val="000000"/>
          <w:sz w:val="28"/>
          <w:szCs w:val="28"/>
          <w:lang w:eastAsia="ru-RU"/>
        </w:rPr>
        <w:t>обучения</w:t>
      </w:r>
      <w:proofErr w:type="spellEnd"/>
      <w:r w:rsidRPr="001A3AAF">
        <w:rPr>
          <w:color w:val="000000"/>
          <w:sz w:val="28"/>
          <w:szCs w:val="28"/>
          <w:lang w:eastAsia="ru-RU"/>
        </w:rPr>
        <w:t xml:space="preserve"> // </w:t>
      </w:r>
      <w:proofErr w:type="spellStart"/>
      <w:r w:rsidRPr="001A3AAF">
        <w:rPr>
          <w:color w:val="000000"/>
          <w:sz w:val="28"/>
          <w:szCs w:val="28"/>
          <w:lang w:eastAsia="ru-RU"/>
        </w:rPr>
        <w:t>Педагогическая</w:t>
      </w:r>
      <w:proofErr w:type="spellEnd"/>
      <w:r w:rsidRPr="001A3AAF">
        <w:rPr>
          <w:color w:val="000000"/>
          <w:sz w:val="28"/>
          <w:szCs w:val="28"/>
          <w:lang w:eastAsia="ru-RU"/>
        </w:rPr>
        <w:t xml:space="preserve"> </w:t>
      </w:r>
      <w:proofErr w:type="spellStart"/>
      <w:r w:rsidRPr="001A3AAF">
        <w:rPr>
          <w:color w:val="000000"/>
          <w:sz w:val="28"/>
          <w:szCs w:val="28"/>
          <w:lang w:eastAsia="ru-RU"/>
        </w:rPr>
        <w:t>технология</w:t>
      </w:r>
      <w:proofErr w:type="spellEnd"/>
      <w:r w:rsidRPr="001A3AAF">
        <w:rPr>
          <w:color w:val="000000"/>
          <w:sz w:val="28"/>
          <w:szCs w:val="28"/>
          <w:lang w:eastAsia="ru-RU"/>
        </w:rPr>
        <w:t>. – М., 2004. - №2. – С. 38–40.</w:t>
      </w:r>
    </w:p>
    <w:p w:rsidR="001A3AAF" w:rsidRPr="001A3AAF" w:rsidRDefault="001A3AAF" w:rsidP="00727603">
      <w:pPr>
        <w:widowControl w:val="0"/>
        <w:numPr>
          <w:ilvl w:val="0"/>
          <w:numId w:val="12"/>
        </w:numPr>
        <w:tabs>
          <w:tab w:val="clear" w:pos="720"/>
          <w:tab w:val="num" w:pos="142"/>
          <w:tab w:val="num" w:pos="540"/>
        </w:tabs>
        <w:spacing w:line="360" w:lineRule="auto"/>
        <w:ind w:left="284" w:hanging="11"/>
        <w:jc w:val="both"/>
        <w:rPr>
          <w:color w:val="000000"/>
          <w:sz w:val="28"/>
          <w:szCs w:val="28"/>
          <w:lang w:eastAsia="ru-RU"/>
        </w:rPr>
      </w:pPr>
      <w:proofErr w:type="spellStart"/>
      <w:r w:rsidRPr="001A3AAF">
        <w:rPr>
          <w:color w:val="000000"/>
          <w:sz w:val="28"/>
          <w:szCs w:val="28"/>
          <w:lang w:eastAsia="ru-RU"/>
        </w:rPr>
        <w:t>Духнякова</w:t>
      </w:r>
      <w:proofErr w:type="spellEnd"/>
      <w:r w:rsidRPr="001A3AAF">
        <w:rPr>
          <w:color w:val="000000"/>
          <w:sz w:val="28"/>
          <w:szCs w:val="28"/>
          <w:lang w:eastAsia="ru-RU"/>
        </w:rPr>
        <w:t xml:space="preserve"> В. Л., Мулова И. Б. </w:t>
      </w:r>
      <w:proofErr w:type="spellStart"/>
      <w:r w:rsidRPr="001A3AAF">
        <w:rPr>
          <w:color w:val="000000"/>
          <w:sz w:val="28"/>
          <w:szCs w:val="28"/>
          <w:lang w:eastAsia="ru-RU"/>
        </w:rPr>
        <w:t>Информатика</w:t>
      </w:r>
      <w:proofErr w:type="spellEnd"/>
      <w:r w:rsidRPr="001A3AAF">
        <w:rPr>
          <w:color w:val="000000"/>
          <w:sz w:val="28"/>
          <w:szCs w:val="28"/>
          <w:lang w:eastAsia="ru-RU"/>
        </w:rPr>
        <w:t xml:space="preserve"> в </w:t>
      </w:r>
      <w:proofErr w:type="spellStart"/>
      <w:r w:rsidRPr="001A3AAF">
        <w:rPr>
          <w:color w:val="000000"/>
          <w:sz w:val="28"/>
          <w:szCs w:val="28"/>
          <w:lang w:eastAsia="ru-RU"/>
        </w:rPr>
        <w:t>младших</w:t>
      </w:r>
      <w:proofErr w:type="spellEnd"/>
      <w:r w:rsidRPr="001A3AAF">
        <w:rPr>
          <w:color w:val="000000"/>
          <w:sz w:val="28"/>
          <w:szCs w:val="28"/>
          <w:lang w:eastAsia="ru-RU"/>
        </w:rPr>
        <w:t xml:space="preserve"> </w:t>
      </w:r>
      <w:proofErr w:type="spellStart"/>
      <w:r w:rsidRPr="001A3AAF">
        <w:rPr>
          <w:color w:val="000000"/>
          <w:sz w:val="28"/>
          <w:szCs w:val="28"/>
          <w:lang w:eastAsia="ru-RU"/>
        </w:rPr>
        <w:t>классах</w:t>
      </w:r>
      <w:proofErr w:type="spellEnd"/>
      <w:r w:rsidRPr="001A3AAF">
        <w:rPr>
          <w:color w:val="000000"/>
          <w:sz w:val="28"/>
          <w:szCs w:val="28"/>
          <w:lang w:eastAsia="ru-RU"/>
        </w:rPr>
        <w:t xml:space="preserve">. – Львов: </w:t>
      </w:r>
      <w:proofErr w:type="spellStart"/>
      <w:r w:rsidRPr="001A3AAF">
        <w:rPr>
          <w:color w:val="000000"/>
          <w:sz w:val="28"/>
          <w:szCs w:val="28"/>
          <w:lang w:eastAsia="ru-RU"/>
        </w:rPr>
        <w:t>Институт</w:t>
      </w:r>
      <w:proofErr w:type="spellEnd"/>
      <w:r w:rsidRPr="001A3AAF">
        <w:rPr>
          <w:color w:val="000000"/>
          <w:sz w:val="28"/>
          <w:szCs w:val="28"/>
          <w:lang w:eastAsia="ru-RU"/>
        </w:rPr>
        <w:t xml:space="preserve"> </w:t>
      </w:r>
      <w:proofErr w:type="spellStart"/>
      <w:r w:rsidRPr="001A3AAF">
        <w:rPr>
          <w:color w:val="000000"/>
          <w:sz w:val="28"/>
          <w:szCs w:val="28"/>
          <w:lang w:eastAsia="ru-RU"/>
        </w:rPr>
        <w:t>усовершенствования</w:t>
      </w:r>
      <w:proofErr w:type="spellEnd"/>
      <w:r w:rsidRPr="001A3AAF">
        <w:rPr>
          <w:color w:val="000000"/>
          <w:sz w:val="28"/>
          <w:szCs w:val="28"/>
          <w:lang w:eastAsia="ru-RU"/>
        </w:rPr>
        <w:t xml:space="preserve"> </w:t>
      </w:r>
      <w:proofErr w:type="spellStart"/>
      <w:r w:rsidRPr="001A3AAF">
        <w:rPr>
          <w:color w:val="000000"/>
          <w:sz w:val="28"/>
          <w:szCs w:val="28"/>
          <w:lang w:eastAsia="ru-RU"/>
        </w:rPr>
        <w:t>учителей</w:t>
      </w:r>
      <w:proofErr w:type="spellEnd"/>
      <w:r w:rsidRPr="001A3AAF">
        <w:rPr>
          <w:color w:val="000000"/>
          <w:sz w:val="28"/>
          <w:szCs w:val="28"/>
          <w:lang w:eastAsia="ru-RU"/>
        </w:rPr>
        <w:t>, 1992.</w:t>
      </w:r>
    </w:p>
    <w:p w:rsidR="001A3AAF" w:rsidRPr="001A3AAF" w:rsidRDefault="001A3AAF" w:rsidP="00727603">
      <w:pPr>
        <w:widowControl w:val="0"/>
        <w:numPr>
          <w:ilvl w:val="0"/>
          <w:numId w:val="12"/>
        </w:numPr>
        <w:shd w:val="clear" w:color="auto" w:fill="FFFFFF"/>
        <w:tabs>
          <w:tab w:val="clear" w:pos="720"/>
          <w:tab w:val="num" w:pos="142"/>
          <w:tab w:val="num" w:pos="540"/>
        </w:tabs>
        <w:spacing w:line="360" w:lineRule="auto"/>
        <w:ind w:left="284" w:hanging="11"/>
        <w:jc w:val="both"/>
        <w:rPr>
          <w:color w:val="000000"/>
          <w:sz w:val="28"/>
          <w:szCs w:val="28"/>
          <w:lang w:eastAsia="ru-RU"/>
        </w:rPr>
      </w:pPr>
      <w:proofErr w:type="spellStart"/>
      <w:r w:rsidRPr="001A3AAF">
        <w:rPr>
          <w:color w:val="000000"/>
          <w:sz w:val="28"/>
          <w:szCs w:val="28"/>
          <w:lang w:eastAsia="ru-RU"/>
        </w:rPr>
        <w:t>Жалдак</w:t>
      </w:r>
      <w:proofErr w:type="spellEnd"/>
      <w:r w:rsidRPr="001A3AAF">
        <w:rPr>
          <w:color w:val="000000"/>
          <w:sz w:val="28"/>
          <w:szCs w:val="28"/>
          <w:lang w:eastAsia="ru-RU"/>
        </w:rPr>
        <w:t xml:space="preserve"> М. І., </w:t>
      </w:r>
      <w:proofErr w:type="spellStart"/>
      <w:r w:rsidRPr="001A3AAF">
        <w:rPr>
          <w:color w:val="000000"/>
          <w:sz w:val="28"/>
          <w:szCs w:val="28"/>
          <w:lang w:eastAsia="ru-RU"/>
        </w:rPr>
        <w:t>Рамський</w:t>
      </w:r>
      <w:proofErr w:type="spellEnd"/>
      <w:r w:rsidRPr="001A3AAF">
        <w:rPr>
          <w:color w:val="000000"/>
          <w:sz w:val="28"/>
          <w:szCs w:val="28"/>
          <w:lang w:eastAsia="ru-RU"/>
        </w:rPr>
        <w:t xml:space="preserve"> Ю C. Державний стандарт загальної середньої освіти в Україні. Освітня галузь "Інформатика". Проект. - К., </w:t>
      </w:r>
      <w:proofErr w:type="spellStart"/>
      <w:r w:rsidRPr="001A3AAF">
        <w:rPr>
          <w:color w:val="000000"/>
          <w:sz w:val="28"/>
          <w:szCs w:val="28"/>
          <w:lang w:eastAsia="ru-RU"/>
        </w:rPr>
        <w:t>Генеза</w:t>
      </w:r>
      <w:proofErr w:type="spellEnd"/>
      <w:r w:rsidRPr="001A3AAF">
        <w:rPr>
          <w:color w:val="000000"/>
          <w:sz w:val="28"/>
          <w:szCs w:val="28"/>
          <w:lang w:eastAsia="ru-RU"/>
        </w:rPr>
        <w:t>. 1997.-с. 14-15.</w:t>
      </w:r>
    </w:p>
    <w:p w:rsidR="001A3AAF" w:rsidRPr="001A3AAF" w:rsidRDefault="001A3AAF" w:rsidP="00727603">
      <w:pPr>
        <w:widowControl w:val="0"/>
        <w:numPr>
          <w:ilvl w:val="0"/>
          <w:numId w:val="12"/>
        </w:numPr>
        <w:shd w:val="clear" w:color="auto" w:fill="FFFFFF"/>
        <w:tabs>
          <w:tab w:val="clear" w:pos="720"/>
          <w:tab w:val="num" w:pos="142"/>
          <w:tab w:val="num" w:pos="540"/>
        </w:tabs>
        <w:spacing w:line="360" w:lineRule="auto"/>
        <w:ind w:left="284" w:hanging="11"/>
        <w:jc w:val="both"/>
        <w:rPr>
          <w:color w:val="000000"/>
          <w:sz w:val="28"/>
          <w:szCs w:val="28"/>
          <w:lang w:eastAsia="ru-RU"/>
        </w:rPr>
      </w:pPr>
      <w:proofErr w:type="spellStart"/>
      <w:r w:rsidRPr="001A3AAF">
        <w:rPr>
          <w:color w:val="000000"/>
          <w:sz w:val="28"/>
          <w:szCs w:val="28"/>
          <w:lang w:eastAsia="ru-RU"/>
        </w:rPr>
        <w:t>Жалдак</w:t>
      </w:r>
      <w:proofErr w:type="spellEnd"/>
      <w:r w:rsidRPr="001A3AAF">
        <w:rPr>
          <w:color w:val="000000"/>
          <w:sz w:val="28"/>
          <w:szCs w:val="28"/>
          <w:lang w:eastAsia="ru-RU"/>
        </w:rPr>
        <w:t xml:space="preserve"> М. І. Яким бути шкільному курсу </w:t>
      </w:r>
      <w:proofErr w:type="spellStart"/>
      <w:r w:rsidRPr="001A3AAF">
        <w:rPr>
          <w:color w:val="000000"/>
          <w:sz w:val="28"/>
          <w:szCs w:val="28"/>
          <w:lang w:eastAsia="ru-RU"/>
        </w:rPr>
        <w:t>„Основи</w:t>
      </w:r>
      <w:proofErr w:type="spellEnd"/>
      <w:r w:rsidRPr="001A3AAF">
        <w:rPr>
          <w:color w:val="000000"/>
          <w:sz w:val="28"/>
          <w:szCs w:val="28"/>
          <w:lang w:eastAsia="ru-RU"/>
        </w:rPr>
        <w:t xml:space="preserve"> інформатики” //Комп’ютер у школі та сім’ї. — №1. —1998. —с. 3-8.</w:t>
      </w:r>
    </w:p>
    <w:p w:rsidR="001A3AAF" w:rsidRPr="001A3AAF" w:rsidRDefault="001A3AAF" w:rsidP="00727603">
      <w:pPr>
        <w:widowControl w:val="0"/>
        <w:numPr>
          <w:ilvl w:val="0"/>
          <w:numId w:val="12"/>
        </w:numPr>
        <w:tabs>
          <w:tab w:val="clear" w:pos="720"/>
          <w:tab w:val="num" w:pos="142"/>
          <w:tab w:val="num" w:pos="540"/>
        </w:tabs>
        <w:spacing w:line="360" w:lineRule="auto"/>
        <w:ind w:left="284" w:hanging="11"/>
        <w:jc w:val="both"/>
        <w:rPr>
          <w:color w:val="000000"/>
          <w:sz w:val="28"/>
          <w:szCs w:val="28"/>
          <w:lang w:eastAsia="ru-RU"/>
        </w:rPr>
      </w:pPr>
      <w:proofErr w:type="spellStart"/>
      <w:r w:rsidRPr="001A3AAF">
        <w:rPr>
          <w:color w:val="000000"/>
          <w:sz w:val="28"/>
          <w:szCs w:val="28"/>
          <w:lang w:eastAsia="ru-RU"/>
        </w:rPr>
        <w:lastRenderedPageBreak/>
        <w:t>Мараховський</w:t>
      </w:r>
      <w:proofErr w:type="spellEnd"/>
      <w:r w:rsidRPr="001A3AAF">
        <w:rPr>
          <w:color w:val="000000"/>
          <w:sz w:val="28"/>
          <w:szCs w:val="28"/>
          <w:lang w:eastAsia="ru-RU"/>
        </w:rPr>
        <w:t xml:space="preserve"> Л. Індивідуальні технології як психолого-педагогічна проблема // Шкільний світ. – 2001. - №23. – С. 4.</w:t>
      </w:r>
    </w:p>
    <w:p w:rsidR="001A3AAF" w:rsidRPr="001A3AAF" w:rsidRDefault="001A3AAF" w:rsidP="00727603">
      <w:pPr>
        <w:widowControl w:val="0"/>
        <w:numPr>
          <w:ilvl w:val="0"/>
          <w:numId w:val="12"/>
        </w:numPr>
        <w:tabs>
          <w:tab w:val="clear" w:pos="720"/>
          <w:tab w:val="num" w:pos="142"/>
          <w:tab w:val="num" w:pos="540"/>
        </w:tabs>
        <w:spacing w:line="360" w:lineRule="auto"/>
        <w:ind w:left="284" w:hanging="11"/>
        <w:jc w:val="both"/>
        <w:rPr>
          <w:color w:val="000000"/>
          <w:sz w:val="28"/>
          <w:szCs w:val="28"/>
          <w:lang w:eastAsia="ru-RU"/>
        </w:rPr>
      </w:pPr>
      <w:r w:rsidRPr="001A3AAF">
        <w:rPr>
          <w:color w:val="000000"/>
          <w:sz w:val="28"/>
          <w:szCs w:val="28"/>
          <w:lang w:eastAsia="ru-RU"/>
        </w:rPr>
        <w:t>Мельник Ю. Формування інтелектуального компонента культури розумової праці молодших школярів засобами інформаційних технологій // Наукові записи ТНПУ ім. В. Гнатюка. Педагогіка. – Тернопіль. – 2002. – С.50–55</w:t>
      </w:r>
    </w:p>
    <w:p w:rsidR="001A3AAF" w:rsidRPr="001A3AAF" w:rsidRDefault="001A3AAF" w:rsidP="00727603">
      <w:pPr>
        <w:widowControl w:val="0"/>
        <w:numPr>
          <w:ilvl w:val="0"/>
          <w:numId w:val="12"/>
        </w:numPr>
        <w:tabs>
          <w:tab w:val="clear" w:pos="720"/>
          <w:tab w:val="num" w:pos="142"/>
          <w:tab w:val="num" w:pos="540"/>
        </w:tabs>
        <w:spacing w:line="360" w:lineRule="auto"/>
        <w:ind w:left="284" w:hanging="11"/>
        <w:jc w:val="both"/>
        <w:rPr>
          <w:color w:val="000000"/>
          <w:sz w:val="28"/>
          <w:szCs w:val="28"/>
          <w:lang w:eastAsia="ru-RU"/>
        </w:rPr>
      </w:pPr>
      <w:r w:rsidRPr="001A3AAF">
        <w:rPr>
          <w:color w:val="000000"/>
          <w:sz w:val="28"/>
          <w:szCs w:val="28"/>
          <w:lang w:eastAsia="ru-RU"/>
        </w:rPr>
        <w:t xml:space="preserve">Новикова А. А. </w:t>
      </w:r>
      <w:proofErr w:type="spellStart"/>
      <w:r w:rsidRPr="001A3AAF">
        <w:rPr>
          <w:color w:val="000000"/>
          <w:sz w:val="28"/>
          <w:szCs w:val="28"/>
          <w:lang w:eastAsia="ru-RU"/>
        </w:rPr>
        <w:t>Медиаоброзование</w:t>
      </w:r>
      <w:proofErr w:type="spellEnd"/>
      <w:r w:rsidRPr="001A3AAF">
        <w:rPr>
          <w:color w:val="000000"/>
          <w:sz w:val="28"/>
          <w:szCs w:val="28"/>
          <w:lang w:eastAsia="ru-RU"/>
        </w:rPr>
        <w:t xml:space="preserve"> в США: </w:t>
      </w:r>
      <w:proofErr w:type="spellStart"/>
      <w:r w:rsidRPr="001A3AAF">
        <w:rPr>
          <w:color w:val="000000"/>
          <w:sz w:val="28"/>
          <w:szCs w:val="28"/>
          <w:lang w:eastAsia="ru-RU"/>
        </w:rPr>
        <w:t>проблемы</w:t>
      </w:r>
      <w:proofErr w:type="spellEnd"/>
      <w:r w:rsidRPr="001A3AAF">
        <w:rPr>
          <w:color w:val="000000"/>
          <w:sz w:val="28"/>
          <w:szCs w:val="28"/>
          <w:lang w:eastAsia="ru-RU"/>
        </w:rPr>
        <w:t xml:space="preserve"> и </w:t>
      </w:r>
      <w:proofErr w:type="spellStart"/>
      <w:r w:rsidRPr="001A3AAF">
        <w:rPr>
          <w:color w:val="000000"/>
          <w:sz w:val="28"/>
          <w:szCs w:val="28"/>
          <w:lang w:eastAsia="ru-RU"/>
        </w:rPr>
        <w:t>тенденции</w:t>
      </w:r>
      <w:proofErr w:type="spellEnd"/>
      <w:r w:rsidRPr="001A3AAF">
        <w:rPr>
          <w:color w:val="000000"/>
          <w:sz w:val="28"/>
          <w:szCs w:val="28"/>
          <w:lang w:eastAsia="ru-RU"/>
        </w:rPr>
        <w:t xml:space="preserve"> // </w:t>
      </w:r>
      <w:proofErr w:type="spellStart"/>
      <w:r w:rsidRPr="001A3AAF">
        <w:rPr>
          <w:color w:val="000000"/>
          <w:sz w:val="28"/>
          <w:szCs w:val="28"/>
          <w:lang w:eastAsia="ru-RU"/>
        </w:rPr>
        <w:t>Педагогика</w:t>
      </w:r>
      <w:proofErr w:type="spellEnd"/>
      <w:r w:rsidRPr="001A3AAF">
        <w:rPr>
          <w:color w:val="000000"/>
          <w:sz w:val="28"/>
          <w:szCs w:val="28"/>
          <w:lang w:eastAsia="ru-RU"/>
        </w:rPr>
        <w:t>. – 2000. - №3.</w:t>
      </w:r>
    </w:p>
    <w:p w:rsidR="001A3AAF" w:rsidRPr="001A3AAF" w:rsidRDefault="001A3AAF" w:rsidP="00727603">
      <w:pPr>
        <w:widowControl w:val="0"/>
        <w:numPr>
          <w:ilvl w:val="0"/>
          <w:numId w:val="12"/>
        </w:numPr>
        <w:tabs>
          <w:tab w:val="clear" w:pos="720"/>
          <w:tab w:val="num" w:pos="142"/>
          <w:tab w:val="num" w:pos="540"/>
        </w:tabs>
        <w:spacing w:line="360" w:lineRule="auto"/>
        <w:ind w:left="284" w:hanging="11"/>
        <w:jc w:val="both"/>
        <w:rPr>
          <w:color w:val="000000"/>
          <w:sz w:val="28"/>
          <w:szCs w:val="28"/>
          <w:lang w:eastAsia="ru-RU"/>
        </w:rPr>
      </w:pPr>
      <w:r w:rsidRPr="001A3AAF">
        <w:rPr>
          <w:color w:val="000000"/>
          <w:sz w:val="28"/>
          <w:szCs w:val="28"/>
          <w:lang w:eastAsia="ru-RU"/>
        </w:rPr>
        <w:t xml:space="preserve">Пахомов, </w:t>
      </w:r>
      <w:proofErr w:type="spellStart"/>
      <w:r w:rsidRPr="001A3AAF">
        <w:rPr>
          <w:color w:val="000000"/>
          <w:sz w:val="28"/>
          <w:szCs w:val="28"/>
          <w:lang w:eastAsia="ru-RU"/>
        </w:rPr>
        <w:t>Зінзура</w:t>
      </w:r>
      <w:proofErr w:type="spellEnd"/>
      <w:r w:rsidRPr="001A3AAF">
        <w:rPr>
          <w:color w:val="000000"/>
          <w:sz w:val="28"/>
          <w:szCs w:val="28"/>
          <w:lang w:eastAsia="ru-RU"/>
        </w:rPr>
        <w:t>, Пояркова. Використання комп’ютера в навчанні учнів початкових класів // Шкільна освіта. – 1998. - №4. – С. 28–29.</w:t>
      </w:r>
    </w:p>
    <w:p w:rsidR="001A3AAF" w:rsidRPr="001A3AAF" w:rsidRDefault="001A3AAF" w:rsidP="00727603">
      <w:pPr>
        <w:widowControl w:val="0"/>
        <w:numPr>
          <w:ilvl w:val="0"/>
          <w:numId w:val="12"/>
        </w:numPr>
        <w:shd w:val="clear" w:color="auto" w:fill="FFFFFF"/>
        <w:tabs>
          <w:tab w:val="clear" w:pos="720"/>
          <w:tab w:val="num" w:pos="142"/>
          <w:tab w:val="num" w:pos="540"/>
        </w:tabs>
        <w:spacing w:line="360" w:lineRule="auto"/>
        <w:ind w:left="284" w:hanging="11"/>
        <w:jc w:val="both"/>
        <w:rPr>
          <w:color w:val="000000"/>
          <w:sz w:val="28"/>
          <w:szCs w:val="28"/>
          <w:lang w:eastAsia="ru-RU"/>
        </w:rPr>
      </w:pPr>
      <w:proofErr w:type="spellStart"/>
      <w:r w:rsidRPr="001A3AAF">
        <w:rPr>
          <w:color w:val="000000"/>
          <w:sz w:val="28"/>
          <w:szCs w:val="28"/>
          <w:lang w:eastAsia="ru-RU"/>
        </w:rPr>
        <w:t>Пидкассистый</w:t>
      </w:r>
      <w:proofErr w:type="spellEnd"/>
      <w:r w:rsidRPr="001A3AAF">
        <w:rPr>
          <w:color w:val="000000"/>
          <w:sz w:val="28"/>
          <w:szCs w:val="28"/>
          <w:lang w:eastAsia="ru-RU"/>
        </w:rPr>
        <w:t xml:space="preserve"> П. И., Тищенко О. Б. </w:t>
      </w:r>
      <w:proofErr w:type="spellStart"/>
      <w:r w:rsidRPr="001A3AAF">
        <w:rPr>
          <w:color w:val="000000"/>
          <w:sz w:val="28"/>
          <w:szCs w:val="28"/>
          <w:lang w:eastAsia="ru-RU"/>
        </w:rPr>
        <w:t>Компьютерные</w:t>
      </w:r>
      <w:proofErr w:type="spellEnd"/>
      <w:r w:rsidRPr="001A3AAF">
        <w:rPr>
          <w:color w:val="000000"/>
          <w:sz w:val="28"/>
          <w:szCs w:val="28"/>
          <w:lang w:eastAsia="ru-RU"/>
        </w:rPr>
        <w:t xml:space="preserve"> </w:t>
      </w:r>
      <w:proofErr w:type="spellStart"/>
      <w:r w:rsidRPr="001A3AAF">
        <w:rPr>
          <w:color w:val="000000"/>
          <w:sz w:val="28"/>
          <w:szCs w:val="28"/>
          <w:lang w:eastAsia="ru-RU"/>
        </w:rPr>
        <w:t>технологии</w:t>
      </w:r>
      <w:proofErr w:type="spellEnd"/>
      <w:r w:rsidRPr="001A3AAF">
        <w:rPr>
          <w:color w:val="000000"/>
          <w:sz w:val="28"/>
          <w:szCs w:val="28"/>
          <w:lang w:eastAsia="ru-RU"/>
        </w:rPr>
        <w:t xml:space="preserve"> в </w:t>
      </w:r>
      <w:proofErr w:type="spellStart"/>
      <w:r w:rsidRPr="001A3AAF">
        <w:rPr>
          <w:color w:val="000000"/>
          <w:sz w:val="28"/>
          <w:szCs w:val="28"/>
          <w:lang w:eastAsia="ru-RU"/>
        </w:rPr>
        <w:t>системе</w:t>
      </w:r>
      <w:proofErr w:type="spellEnd"/>
      <w:r w:rsidRPr="001A3AAF">
        <w:rPr>
          <w:color w:val="000000"/>
          <w:sz w:val="28"/>
          <w:szCs w:val="28"/>
          <w:lang w:eastAsia="ru-RU"/>
        </w:rPr>
        <w:t xml:space="preserve"> </w:t>
      </w:r>
      <w:proofErr w:type="spellStart"/>
      <w:r w:rsidRPr="001A3AAF">
        <w:rPr>
          <w:color w:val="000000"/>
          <w:sz w:val="28"/>
          <w:szCs w:val="28"/>
          <w:lang w:eastAsia="ru-RU"/>
        </w:rPr>
        <w:t>дистанционного</w:t>
      </w:r>
      <w:proofErr w:type="spellEnd"/>
      <w:r w:rsidRPr="001A3AAF">
        <w:rPr>
          <w:color w:val="000000"/>
          <w:sz w:val="28"/>
          <w:szCs w:val="28"/>
          <w:lang w:eastAsia="ru-RU"/>
        </w:rPr>
        <w:t xml:space="preserve"> </w:t>
      </w:r>
      <w:proofErr w:type="spellStart"/>
      <w:r w:rsidRPr="001A3AAF">
        <w:rPr>
          <w:color w:val="000000"/>
          <w:sz w:val="28"/>
          <w:szCs w:val="28"/>
          <w:lang w:eastAsia="ru-RU"/>
        </w:rPr>
        <w:t>обучения</w:t>
      </w:r>
      <w:proofErr w:type="spellEnd"/>
      <w:r w:rsidRPr="001A3AAF">
        <w:rPr>
          <w:color w:val="000000"/>
          <w:sz w:val="28"/>
          <w:szCs w:val="28"/>
          <w:lang w:eastAsia="ru-RU"/>
        </w:rPr>
        <w:t xml:space="preserve"> // </w:t>
      </w:r>
      <w:proofErr w:type="spellStart"/>
      <w:r w:rsidRPr="001A3AAF">
        <w:rPr>
          <w:color w:val="000000"/>
          <w:sz w:val="28"/>
          <w:szCs w:val="28"/>
          <w:lang w:eastAsia="ru-RU"/>
        </w:rPr>
        <w:t>Педагогика</w:t>
      </w:r>
      <w:proofErr w:type="spellEnd"/>
      <w:r w:rsidRPr="001A3AAF">
        <w:rPr>
          <w:color w:val="000000"/>
          <w:sz w:val="28"/>
          <w:szCs w:val="28"/>
          <w:lang w:eastAsia="ru-RU"/>
        </w:rPr>
        <w:t>. – 2000. - № 5.</w:t>
      </w:r>
    </w:p>
    <w:p w:rsidR="001A3AAF" w:rsidRPr="001A3AAF" w:rsidRDefault="001A3AAF" w:rsidP="00727603">
      <w:pPr>
        <w:widowControl w:val="0"/>
        <w:numPr>
          <w:ilvl w:val="0"/>
          <w:numId w:val="12"/>
        </w:numPr>
        <w:shd w:val="clear" w:color="auto" w:fill="FFFFFF"/>
        <w:tabs>
          <w:tab w:val="clear" w:pos="720"/>
          <w:tab w:val="num" w:pos="142"/>
          <w:tab w:val="num" w:pos="540"/>
        </w:tabs>
        <w:spacing w:line="360" w:lineRule="auto"/>
        <w:ind w:left="284" w:hanging="11"/>
        <w:jc w:val="both"/>
        <w:rPr>
          <w:color w:val="000000"/>
          <w:sz w:val="28"/>
          <w:szCs w:val="28"/>
          <w:lang w:eastAsia="ru-RU"/>
        </w:rPr>
      </w:pPr>
      <w:r w:rsidRPr="001A3AAF">
        <w:rPr>
          <w:color w:val="000000"/>
          <w:sz w:val="28"/>
          <w:szCs w:val="28"/>
          <w:lang w:eastAsia="ru-RU"/>
        </w:rPr>
        <w:t>Підласий І. П. Як підготувати ефективний урок. — К., 1989.</w:t>
      </w:r>
    </w:p>
    <w:p w:rsidR="001A3AAF" w:rsidRPr="001A3AAF" w:rsidRDefault="001A3AAF" w:rsidP="00727603">
      <w:pPr>
        <w:widowControl w:val="0"/>
        <w:numPr>
          <w:ilvl w:val="0"/>
          <w:numId w:val="12"/>
        </w:numPr>
        <w:shd w:val="clear" w:color="auto" w:fill="FFFFFF"/>
        <w:tabs>
          <w:tab w:val="clear" w:pos="720"/>
          <w:tab w:val="num" w:pos="142"/>
          <w:tab w:val="num" w:pos="540"/>
        </w:tabs>
        <w:spacing w:line="360" w:lineRule="auto"/>
        <w:ind w:left="284" w:hanging="11"/>
        <w:jc w:val="both"/>
        <w:rPr>
          <w:color w:val="000000"/>
          <w:sz w:val="28"/>
          <w:szCs w:val="28"/>
          <w:lang w:eastAsia="ru-RU"/>
        </w:rPr>
      </w:pPr>
      <w:proofErr w:type="spellStart"/>
      <w:r w:rsidRPr="001A3AAF">
        <w:rPr>
          <w:color w:val="000000"/>
          <w:sz w:val="28"/>
          <w:szCs w:val="28"/>
          <w:lang w:eastAsia="ru-RU"/>
        </w:rPr>
        <w:t>Программа</w:t>
      </w:r>
      <w:proofErr w:type="spellEnd"/>
      <w:r w:rsidRPr="001A3AAF">
        <w:rPr>
          <w:color w:val="000000"/>
          <w:sz w:val="28"/>
          <w:szCs w:val="28"/>
          <w:lang w:eastAsia="ru-RU"/>
        </w:rPr>
        <w:t xml:space="preserve"> по </w:t>
      </w:r>
      <w:proofErr w:type="spellStart"/>
      <w:r w:rsidRPr="001A3AAF">
        <w:rPr>
          <w:color w:val="000000"/>
          <w:sz w:val="28"/>
          <w:szCs w:val="28"/>
          <w:lang w:eastAsia="ru-RU"/>
        </w:rPr>
        <w:t>информатики</w:t>
      </w:r>
      <w:proofErr w:type="spellEnd"/>
      <w:r w:rsidRPr="001A3AAF">
        <w:rPr>
          <w:color w:val="000000"/>
          <w:sz w:val="28"/>
          <w:szCs w:val="28"/>
          <w:lang w:eastAsia="ru-RU"/>
        </w:rPr>
        <w:t xml:space="preserve"> для I-IV </w:t>
      </w:r>
      <w:proofErr w:type="spellStart"/>
      <w:r w:rsidRPr="001A3AAF">
        <w:rPr>
          <w:color w:val="000000"/>
          <w:sz w:val="28"/>
          <w:szCs w:val="28"/>
          <w:lang w:eastAsia="ru-RU"/>
        </w:rPr>
        <w:t>классов</w:t>
      </w:r>
      <w:proofErr w:type="spellEnd"/>
      <w:r w:rsidRPr="001A3AAF">
        <w:rPr>
          <w:color w:val="000000"/>
          <w:sz w:val="28"/>
          <w:szCs w:val="28"/>
          <w:lang w:eastAsia="ru-RU"/>
        </w:rPr>
        <w:t>. //</w:t>
      </w:r>
      <w:proofErr w:type="spellStart"/>
      <w:r w:rsidRPr="001A3AAF">
        <w:rPr>
          <w:color w:val="000000"/>
          <w:sz w:val="28"/>
          <w:szCs w:val="28"/>
          <w:lang w:eastAsia="ru-RU"/>
        </w:rPr>
        <w:t>Информатика</w:t>
      </w:r>
      <w:proofErr w:type="spellEnd"/>
      <w:r w:rsidRPr="001A3AAF">
        <w:rPr>
          <w:color w:val="000000"/>
          <w:sz w:val="28"/>
          <w:szCs w:val="28"/>
          <w:lang w:eastAsia="ru-RU"/>
        </w:rPr>
        <w:t xml:space="preserve"> и </w:t>
      </w:r>
      <w:proofErr w:type="spellStart"/>
      <w:r w:rsidRPr="001A3AAF">
        <w:rPr>
          <w:color w:val="000000"/>
          <w:sz w:val="28"/>
          <w:szCs w:val="28"/>
          <w:lang w:eastAsia="ru-RU"/>
        </w:rPr>
        <w:t>образование</w:t>
      </w:r>
      <w:proofErr w:type="spellEnd"/>
      <w:r w:rsidRPr="001A3AAF">
        <w:rPr>
          <w:color w:val="000000"/>
          <w:sz w:val="28"/>
          <w:szCs w:val="28"/>
          <w:lang w:eastAsia="ru-RU"/>
        </w:rPr>
        <w:t>. — 2003. — №6. — с. 97-104.</w:t>
      </w:r>
    </w:p>
    <w:p w:rsidR="001A3AAF" w:rsidRPr="001A3AAF" w:rsidRDefault="001A3AAF" w:rsidP="00727603">
      <w:pPr>
        <w:widowControl w:val="0"/>
        <w:numPr>
          <w:ilvl w:val="0"/>
          <w:numId w:val="12"/>
        </w:numPr>
        <w:tabs>
          <w:tab w:val="clear" w:pos="720"/>
          <w:tab w:val="num" w:pos="142"/>
          <w:tab w:val="num" w:pos="540"/>
        </w:tabs>
        <w:spacing w:line="360" w:lineRule="auto"/>
        <w:ind w:left="284" w:hanging="11"/>
        <w:jc w:val="both"/>
        <w:rPr>
          <w:color w:val="000000"/>
          <w:sz w:val="28"/>
          <w:szCs w:val="28"/>
          <w:lang w:eastAsia="ru-RU"/>
        </w:rPr>
      </w:pPr>
      <w:proofErr w:type="spellStart"/>
      <w:r w:rsidRPr="001A3AAF">
        <w:rPr>
          <w:color w:val="000000"/>
          <w:sz w:val="28"/>
          <w:szCs w:val="28"/>
          <w:lang w:eastAsia="ru-RU"/>
        </w:rPr>
        <w:t>Ривкінд</w:t>
      </w:r>
      <w:proofErr w:type="spellEnd"/>
      <w:r w:rsidRPr="001A3AAF">
        <w:rPr>
          <w:color w:val="000000"/>
          <w:sz w:val="28"/>
          <w:szCs w:val="28"/>
          <w:lang w:eastAsia="ru-RU"/>
        </w:rPr>
        <w:t xml:space="preserve"> Ф. М., </w:t>
      </w:r>
      <w:proofErr w:type="spellStart"/>
      <w:r w:rsidRPr="001A3AAF">
        <w:rPr>
          <w:color w:val="000000"/>
          <w:sz w:val="28"/>
          <w:szCs w:val="28"/>
          <w:lang w:eastAsia="ru-RU"/>
        </w:rPr>
        <w:t>Ломаковська</w:t>
      </w:r>
      <w:proofErr w:type="spellEnd"/>
      <w:r w:rsidRPr="001A3AAF">
        <w:rPr>
          <w:color w:val="000000"/>
          <w:sz w:val="28"/>
          <w:szCs w:val="28"/>
          <w:lang w:eastAsia="ru-RU"/>
        </w:rPr>
        <w:t xml:space="preserve"> Г. В., Колеснікова С. Я., </w:t>
      </w:r>
      <w:proofErr w:type="spellStart"/>
      <w:r w:rsidRPr="001A3AAF">
        <w:rPr>
          <w:color w:val="000000"/>
          <w:sz w:val="28"/>
          <w:szCs w:val="28"/>
          <w:lang w:eastAsia="ru-RU"/>
        </w:rPr>
        <w:t>Ривкінд</w:t>
      </w:r>
      <w:proofErr w:type="spellEnd"/>
      <w:r w:rsidRPr="001A3AAF">
        <w:rPr>
          <w:color w:val="000000"/>
          <w:sz w:val="28"/>
          <w:szCs w:val="28"/>
          <w:lang w:eastAsia="ru-RU"/>
        </w:rPr>
        <w:t xml:space="preserve"> Й. Я. Сходинки до інформатики: Експериментальний підручник для 2 класу загальної школи. – Київ АДЕР Україна, 2002. – С.18-21.</w:t>
      </w:r>
    </w:p>
    <w:p w:rsidR="001A3AAF" w:rsidRPr="001A3AAF" w:rsidRDefault="001A3AAF" w:rsidP="00727603">
      <w:pPr>
        <w:widowControl w:val="0"/>
        <w:numPr>
          <w:ilvl w:val="0"/>
          <w:numId w:val="12"/>
        </w:numPr>
        <w:tabs>
          <w:tab w:val="clear" w:pos="720"/>
          <w:tab w:val="num" w:pos="142"/>
          <w:tab w:val="num" w:pos="540"/>
        </w:tabs>
        <w:spacing w:line="360" w:lineRule="auto"/>
        <w:ind w:left="284" w:hanging="11"/>
        <w:jc w:val="both"/>
        <w:rPr>
          <w:color w:val="000000"/>
          <w:sz w:val="28"/>
          <w:szCs w:val="28"/>
          <w:lang w:eastAsia="ru-RU"/>
        </w:rPr>
      </w:pPr>
      <w:proofErr w:type="spellStart"/>
      <w:r w:rsidRPr="001A3AAF">
        <w:rPr>
          <w:color w:val="000000"/>
          <w:sz w:val="28"/>
          <w:szCs w:val="28"/>
          <w:lang w:eastAsia="ru-RU"/>
        </w:rPr>
        <w:t>Ривкінд</w:t>
      </w:r>
      <w:proofErr w:type="spellEnd"/>
      <w:r w:rsidRPr="001A3AAF">
        <w:rPr>
          <w:color w:val="000000"/>
          <w:sz w:val="28"/>
          <w:szCs w:val="28"/>
          <w:lang w:eastAsia="ru-RU"/>
        </w:rPr>
        <w:t xml:space="preserve"> Ф. М. Основи комп’ютерної грамотності: Посібник для учнів молодших класів. – К.: Гроно, 1998. – С. 16-22</w:t>
      </w:r>
    </w:p>
    <w:p w:rsidR="001A3AAF" w:rsidRPr="001A3AAF" w:rsidRDefault="001A3AAF" w:rsidP="00727603">
      <w:pPr>
        <w:widowControl w:val="0"/>
        <w:numPr>
          <w:ilvl w:val="0"/>
          <w:numId w:val="12"/>
        </w:numPr>
        <w:tabs>
          <w:tab w:val="clear" w:pos="720"/>
          <w:tab w:val="num" w:pos="142"/>
          <w:tab w:val="num" w:pos="540"/>
        </w:tabs>
        <w:spacing w:line="360" w:lineRule="auto"/>
        <w:ind w:left="284" w:hanging="11"/>
        <w:jc w:val="both"/>
        <w:rPr>
          <w:color w:val="000000"/>
          <w:sz w:val="28"/>
          <w:szCs w:val="28"/>
          <w:lang w:eastAsia="ru-RU"/>
        </w:rPr>
      </w:pPr>
      <w:r w:rsidRPr="001A3AAF">
        <w:rPr>
          <w:color w:val="000000"/>
          <w:sz w:val="28"/>
          <w:szCs w:val="28"/>
          <w:lang w:eastAsia="ru-RU"/>
        </w:rPr>
        <w:t>Ткачук В. Комп’ютеризація шкільної освіти: переваги та сфери ризику // Вища освіта України. – 2004. - №4. – С.77 – 81.</w:t>
      </w:r>
    </w:p>
    <w:p w:rsidR="001A3AAF" w:rsidRPr="001A3AAF" w:rsidRDefault="001A3AAF" w:rsidP="00727603">
      <w:pPr>
        <w:widowControl w:val="0"/>
        <w:numPr>
          <w:ilvl w:val="0"/>
          <w:numId w:val="12"/>
        </w:numPr>
        <w:shd w:val="clear" w:color="auto" w:fill="FFFFFF"/>
        <w:tabs>
          <w:tab w:val="clear" w:pos="720"/>
          <w:tab w:val="num" w:pos="142"/>
          <w:tab w:val="num" w:pos="540"/>
        </w:tabs>
        <w:spacing w:line="360" w:lineRule="auto"/>
        <w:ind w:left="284" w:hanging="11"/>
        <w:jc w:val="both"/>
        <w:rPr>
          <w:color w:val="000000"/>
          <w:sz w:val="28"/>
          <w:szCs w:val="28"/>
          <w:lang w:eastAsia="ru-RU"/>
        </w:rPr>
      </w:pPr>
      <w:r w:rsidRPr="001A3AAF">
        <w:rPr>
          <w:color w:val="000000"/>
          <w:sz w:val="28"/>
          <w:szCs w:val="28"/>
          <w:lang w:eastAsia="ru-RU"/>
        </w:rPr>
        <w:t xml:space="preserve">Тур С. Н., </w:t>
      </w:r>
      <w:proofErr w:type="spellStart"/>
      <w:r w:rsidRPr="001A3AAF">
        <w:rPr>
          <w:color w:val="000000"/>
          <w:sz w:val="28"/>
          <w:szCs w:val="28"/>
          <w:lang w:eastAsia="ru-RU"/>
        </w:rPr>
        <w:t>Бокучава</w:t>
      </w:r>
      <w:proofErr w:type="spellEnd"/>
      <w:r w:rsidRPr="001A3AAF">
        <w:rPr>
          <w:color w:val="000000"/>
          <w:sz w:val="28"/>
          <w:szCs w:val="28"/>
          <w:lang w:eastAsia="ru-RU"/>
        </w:rPr>
        <w:t xml:space="preserve"> Т. П. </w:t>
      </w:r>
      <w:proofErr w:type="spellStart"/>
      <w:r w:rsidRPr="001A3AAF">
        <w:rPr>
          <w:color w:val="000000"/>
          <w:sz w:val="28"/>
          <w:szCs w:val="28"/>
          <w:lang w:eastAsia="ru-RU"/>
        </w:rPr>
        <w:t>Первые</w:t>
      </w:r>
      <w:proofErr w:type="spellEnd"/>
      <w:r w:rsidRPr="001A3AAF">
        <w:rPr>
          <w:color w:val="000000"/>
          <w:sz w:val="28"/>
          <w:szCs w:val="28"/>
          <w:lang w:eastAsia="ru-RU"/>
        </w:rPr>
        <w:t xml:space="preserve"> шаги в </w:t>
      </w:r>
      <w:proofErr w:type="spellStart"/>
      <w:r w:rsidRPr="001A3AAF">
        <w:rPr>
          <w:color w:val="000000"/>
          <w:sz w:val="28"/>
          <w:szCs w:val="28"/>
          <w:lang w:eastAsia="ru-RU"/>
        </w:rPr>
        <w:t>мире</w:t>
      </w:r>
      <w:proofErr w:type="spellEnd"/>
      <w:r w:rsidRPr="001A3AAF">
        <w:rPr>
          <w:color w:val="000000"/>
          <w:sz w:val="28"/>
          <w:szCs w:val="28"/>
          <w:lang w:eastAsia="ru-RU"/>
        </w:rPr>
        <w:t xml:space="preserve"> </w:t>
      </w:r>
      <w:proofErr w:type="spellStart"/>
      <w:r w:rsidRPr="001A3AAF">
        <w:rPr>
          <w:color w:val="000000"/>
          <w:sz w:val="28"/>
          <w:szCs w:val="28"/>
          <w:lang w:eastAsia="ru-RU"/>
        </w:rPr>
        <w:t>информатики</w:t>
      </w:r>
      <w:proofErr w:type="spellEnd"/>
      <w:r w:rsidRPr="001A3AAF">
        <w:rPr>
          <w:color w:val="000000"/>
          <w:sz w:val="28"/>
          <w:szCs w:val="28"/>
          <w:lang w:eastAsia="ru-RU"/>
        </w:rPr>
        <w:t xml:space="preserve">. </w:t>
      </w:r>
      <w:proofErr w:type="spellStart"/>
      <w:r w:rsidRPr="001A3AAF">
        <w:rPr>
          <w:color w:val="000000"/>
          <w:sz w:val="28"/>
          <w:szCs w:val="28"/>
          <w:lang w:eastAsia="ru-RU"/>
        </w:rPr>
        <w:t>Методическое</w:t>
      </w:r>
      <w:proofErr w:type="spellEnd"/>
      <w:r w:rsidRPr="001A3AAF">
        <w:rPr>
          <w:color w:val="000000"/>
          <w:sz w:val="28"/>
          <w:szCs w:val="28"/>
          <w:lang w:eastAsia="ru-RU"/>
        </w:rPr>
        <w:t xml:space="preserve"> </w:t>
      </w:r>
      <w:proofErr w:type="spellStart"/>
      <w:r w:rsidRPr="001A3AAF">
        <w:rPr>
          <w:color w:val="000000"/>
          <w:sz w:val="28"/>
          <w:szCs w:val="28"/>
          <w:lang w:eastAsia="ru-RU"/>
        </w:rPr>
        <w:t>пособие</w:t>
      </w:r>
      <w:proofErr w:type="spellEnd"/>
      <w:r w:rsidRPr="001A3AAF">
        <w:rPr>
          <w:color w:val="000000"/>
          <w:sz w:val="28"/>
          <w:szCs w:val="28"/>
          <w:lang w:eastAsia="ru-RU"/>
        </w:rPr>
        <w:t xml:space="preserve"> для </w:t>
      </w:r>
      <w:proofErr w:type="spellStart"/>
      <w:r w:rsidRPr="001A3AAF">
        <w:rPr>
          <w:color w:val="000000"/>
          <w:sz w:val="28"/>
          <w:szCs w:val="28"/>
          <w:lang w:eastAsia="ru-RU"/>
        </w:rPr>
        <w:t>учителей</w:t>
      </w:r>
      <w:proofErr w:type="spellEnd"/>
      <w:r w:rsidRPr="001A3AAF">
        <w:rPr>
          <w:color w:val="000000"/>
          <w:sz w:val="28"/>
          <w:szCs w:val="28"/>
          <w:lang w:eastAsia="ru-RU"/>
        </w:rPr>
        <w:t xml:space="preserve"> 1-4 </w:t>
      </w:r>
      <w:proofErr w:type="spellStart"/>
      <w:r w:rsidRPr="001A3AAF">
        <w:rPr>
          <w:color w:val="000000"/>
          <w:sz w:val="28"/>
          <w:szCs w:val="28"/>
          <w:lang w:eastAsia="ru-RU"/>
        </w:rPr>
        <w:t>классов</w:t>
      </w:r>
      <w:proofErr w:type="spellEnd"/>
      <w:r w:rsidRPr="001A3AAF">
        <w:rPr>
          <w:color w:val="000000"/>
          <w:sz w:val="28"/>
          <w:szCs w:val="28"/>
          <w:lang w:eastAsia="ru-RU"/>
        </w:rPr>
        <w:t xml:space="preserve">. — </w:t>
      </w:r>
      <w:proofErr w:type="spellStart"/>
      <w:r w:rsidRPr="001A3AAF">
        <w:rPr>
          <w:color w:val="000000"/>
          <w:sz w:val="28"/>
          <w:szCs w:val="28"/>
          <w:lang w:eastAsia="ru-RU"/>
        </w:rPr>
        <w:t>СПб</w:t>
      </w:r>
      <w:proofErr w:type="spellEnd"/>
      <w:r w:rsidRPr="001A3AAF">
        <w:rPr>
          <w:color w:val="000000"/>
          <w:sz w:val="28"/>
          <w:szCs w:val="28"/>
          <w:lang w:eastAsia="ru-RU"/>
        </w:rPr>
        <w:t xml:space="preserve">.: </w:t>
      </w:r>
      <w:proofErr w:type="spellStart"/>
      <w:r w:rsidRPr="001A3AAF">
        <w:rPr>
          <w:color w:val="000000"/>
          <w:sz w:val="28"/>
          <w:szCs w:val="28"/>
          <w:lang w:eastAsia="ru-RU"/>
        </w:rPr>
        <w:t>БХВ-Петербург</w:t>
      </w:r>
      <w:proofErr w:type="spellEnd"/>
      <w:r w:rsidRPr="001A3AAF">
        <w:rPr>
          <w:color w:val="000000"/>
          <w:sz w:val="28"/>
          <w:szCs w:val="28"/>
          <w:lang w:eastAsia="ru-RU"/>
        </w:rPr>
        <w:t>, 2002. — 544 с.</w:t>
      </w:r>
    </w:p>
    <w:p w:rsidR="001A3AAF" w:rsidRPr="001A3AAF" w:rsidRDefault="001A3AAF" w:rsidP="00727603">
      <w:pPr>
        <w:widowControl w:val="0"/>
        <w:numPr>
          <w:ilvl w:val="0"/>
          <w:numId w:val="12"/>
        </w:numPr>
        <w:tabs>
          <w:tab w:val="clear" w:pos="720"/>
          <w:tab w:val="num" w:pos="142"/>
          <w:tab w:val="num" w:pos="540"/>
        </w:tabs>
        <w:spacing w:line="360" w:lineRule="auto"/>
        <w:ind w:left="284" w:hanging="11"/>
        <w:jc w:val="both"/>
        <w:rPr>
          <w:color w:val="000000"/>
          <w:sz w:val="28"/>
          <w:szCs w:val="28"/>
          <w:lang w:eastAsia="ru-RU"/>
        </w:rPr>
      </w:pPr>
      <w:r w:rsidRPr="001A3AAF">
        <w:rPr>
          <w:color w:val="000000"/>
          <w:sz w:val="28"/>
          <w:szCs w:val="28"/>
          <w:lang w:eastAsia="ru-RU"/>
        </w:rPr>
        <w:t xml:space="preserve">Шевченко В. М., </w:t>
      </w:r>
      <w:proofErr w:type="spellStart"/>
      <w:r w:rsidRPr="001A3AAF">
        <w:rPr>
          <w:color w:val="000000"/>
          <w:sz w:val="28"/>
          <w:szCs w:val="28"/>
          <w:lang w:eastAsia="ru-RU"/>
        </w:rPr>
        <w:t>Чернета</w:t>
      </w:r>
      <w:proofErr w:type="spellEnd"/>
      <w:r w:rsidRPr="001A3AAF">
        <w:rPr>
          <w:color w:val="000000"/>
          <w:sz w:val="28"/>
          <w:szCs w:val="28"/>
          <w:lang w:eastAsia="ru-RU"/>
        </w:rPr>
        <w:t xml:space="preserve"> М. Н., Попова О.</w:t>
      </w:r>
      <w:r w:rsidRPr="001A3AAF">
        <w:rPr>
          <w:color w:val="000000"/>
          <w:sz w:val="28"/>
          <w:lang w:eastAsia="ru-RU"/>
        </w:rPr>
        <w:t xml:space="preserve"> </w:t>
      </w:r>
      <w:r w:rsidRPr="001A3AAF">
        <w:rPr>
          <w:color w:val="000000"/>
          <w:sz w:val="28"/>
          <w:szCs w:val="28"/>
          <w:lang w:eastAsia="ru-RU"/>
        </w:rPr>
        <w:t>О., Шевченко Т. М. Сходинки до інформатики: Методичний посібник для вчителів інформатики та початкової школи</w:t>
      </w:r>
      <w:r w:rsidRPr="001A3AAF">
        <w:rPr>
          <w:color w:val="000000"/>
          <w:sz w:val="28"/>
          <w:lang w:eastAsia="ru-RU"/>
        </w:rPr>
        <w:t>.</w:t>
      </w:r>
    </w:p>
    <w:p w:rsidR="001A3AAF" w:rsidRDefault="001A3AAF" w:rsidP="00727603">
      <w:pPr>
        <w:spacing w:line="360" w:lineRule="auto"/>
        <w:jc w:val="both"/>
        <w:rPr>
          <w:sz w:val="28"/>
          <w:szCs w:val="28"/>
        </w:rPr>
      </w:pPr>
    </w:p>
    <w:p w:rsidR="001A3AAF" w:rsidRDefault="001A3AAF" w:rsidP="00727603">
      <w:pPr>
        <w:spacing w:line="360" w:lineRule="auto"/>
        <w:jc w:val="both"/>
        <w:rPr>
          <w:sz w:val="28"/>
          <w:szCs w:val="28"/>
        </w:rPr>
      </w:pPr>
    </w:p>
    <w:p w:rsidR="001A3AAF" w:rsidRDefault="001A3AAF" w:rsidP="00727603">
      <w:pPr>
        <w:spacing w:line="360" w:lineRule="auto"/>
        <w:jc w:val="both"/>
        <w:rPr>
          <w:sz w:val="28"/>
          <w:szCs w:val="28"/>
        </w:rPr>
      </w:pPr>
    </w:p>
    <w:p w:rsidR="003C3733" w:rsidRDefault="003C3733" w:rsidP="00727603">
      <w:pPr>
        <w:spacing w:line="360" w:lineRule="auto"/>
      </w:pPr>
    </w:p>
    <w:sectPr w:rsidR="003C3733" w:rsidSect="00727603">
      <w:foot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AD9" w:rsidRDefault="00EB3AD9" w:rsidP="00727603">
      <w:r>
        <w:separator/>
      </w:r>
    </w:p>
  </w:endnote>
  <w:endnote w:type="continuationSeparator" w:id="0">
    <w:p w:rsidR="00EB3AD9" w:rsidRDefault="00EB3AD9" w:rsidP="00727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5580371"/>
      <w:docPartObj>
        <w:docPartGallery w:val="Page Numbers (Bottom of Page)"/>
        <w:docPartUnique/>
      </w:docPartObj>
    </w:sdtPr>
    <w:sdtContent>
      <w:p w:rsidR="00727603" w:rsidRDefault="00727603">
        <w:pPr>
          <w:pStyle w:val="a6"/>
          <w:jc w:val="center"/>
        </w:pPr>
        <w:r>
          <w:fldChar w:fldCharType="begin"/>
        </w:r>
        <w:r>
          <w:instrText>PAGE   \* MERGEFORMAT</w:instrText>
        </w:r>
        <w:r>
          <w:fldChar w:fldCharType="separate"/>
        </w:r>
        <w:r w:rsidR="00D27BF4" w:rsidRPr="00D27BF4">
          <w:rPr>
            <w:noProof/>
            <w:lang w:val="ru-RU"/>
          </w:rPr>
          <w:t>4</w:t>
        </w:r>
        <w:r>
          <w:fldChar w:fldCharType="end"/>
        </w:r>
      </w:p>
    </w:sdtContent>
  </w:sdt>
  <w:p w:rsidR="00727603" w:rsidRDefault="0072760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AD9" w:rsidRDefault="00EB3AD9" w:rsidP="00727603">
      <w:r>
        <w:separator/>
      </w:r>
    </w:p>
  </w:footnote>
  <w:footnote w:type="continuationSeparator" w:id="0">
    <w:p w:rsidR="00EB3AD9" w:rsidRDefault="00EB3AD9" w:rsidP="007276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2BAF7A2"/>
    <w:lvl w:ilvl="0">
      <w:numFmt w:val="bullet"/>
      <w:lvlText w:val="*"/>
      <w:lvlJc w:val="left"/>
      <w:pPr>
        <w:ind w:left="0" w:firstLine="0"/>
      </w:pPr>
    </w:lvl>
  </w:abstractNum>
  <w:abstractNum w:abstractNumId="1">
    <w:nsid w:val="11D0037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C5F2240"/>
    <w:multiLevelType w:val="hybridMultilevel"/>
    <w:tmpl w:val="050602E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2687284"/>
    <w:multiLevelType w:val="hybridMultilevel"/>
    <w:tmpl w:val="0658A846"/>
    <w:lvl w:ilvl="0" w:tplc="9B12697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nsid w:val="38043B46"/>
    <w:multiLevelType w:val="hybridMultilevel"/>
    <w:tmpl w:val="1898CC84"/>
    <w:lvl w:ilvl="0" w:tplc="C50E28F8">
      <w:numFmt w:val="bullet"/>
      <w:lvlText w:val="-"/>
      <w:lvlJc w:val="left"/>
      <w:pPr>
        <w:tabs>
          <w:tab w:val="num" w:pos="1373"/>
        </w:tabs>
        <w:ind w:left="1373" w:hanging="360"/>
      </w:pPr>
    </w:lvl>
    <w:lvl w:ilvl="1" w:tplc="E2264E16">
      <w:numFmt w:val="none"/>
      <w:lvlText w:val="1"/>
      <w:lvlJc w:val="left"/>
      <w:pPr>
        <w:tabs>
          <w:tab w:val="num" w:pos="1440"/>
        </w:tabs>
        <w:ind w:left="1440" w:hanging="360"/>
      </w:pPr>
    </w:lvl>
    <w:lvl w:ilvl="2" w:tplc="93B4D1A6">
      <w:start w:val="1"/>
      <w:numFmt w:val="decimal"/>
      <w:lvlText w:val="%3."/>
      <w:lvlJc w:val="left"/>
      <w:pPr>
        <w:tabs>
          <w:tab w:val="num" w:pos="2873"/>
        </w:tabs>
        <w:ind w:left="2873" w:hanging="360"/>
      </w:pPr>
      <w:rPr>
        <w:sz w:val="28"/>
      </w:rPr>
    </w:lvl>
    <w:lvl w:ilvl="3" w:tplc="04190001">
      <w:start w:val="1"/>
      <w:numFmt w:val="bullet"/>
      <w:lvlText w:val=""/>
      <w:lvlJc w:val="left"/>
      <w:pPr>
        <w:tabs>
          <w:tab w:val="num" w:pos="3593"/>
        </w:tabs>
        <w:ind w:left="3593" w:hanging="360"/>
      </w:pPr>
      <w:rPr>
        <w:rFonts w:ascii="Symbol" w:hAnsi="Symbol" w:hint="default"/>
      </w:rPr>
    </w:lvl>
    <w:lvl w:ilvl="4" w:tplc="04190003">
      <w:start w:val="1"/>
      <w:numFmt w:val="bullet"/>
      <w:lvlText w:val="o"/>
      <w:lvlJc w:val="left"/>
      <w:pPr>
        <w:tabs>
          <w:tab w:val="num" w:pos="4313"/>
        </w:tabs>
        <w:ind w:left="4313" w:hanging="360"/>
      </w:pPr>
      <w:rPr>
        <w:rFonts w:ascii="Courier New" w:hAnsi="Courier New" w:cs="Courier New" w:hint="default"/>
      </w:rPr>
    </w:lvl>
    <w:lvl w:ilvl="5" w:tplc="04190005">
      <w:start w:val="1"/>
      <w:numFmt w:val="bullet"/>
      <w:lvlText w:val=""/>
      <w:lvlJc w:val="left"/>
      <w:pPr>
        <w:tabs>
          <w:tab w:val="num" w:pos="5033"/>
        </w:tabs>
        <w:ind w:left="5033" w:hanging="360"/>
      </w:pPr>
      <w:rPr>
        <w:rFonts w:ascii="Wingdings" w:hAnsi="Wingdings" w:hint="default"/>
      </w:rPr>
    </w:lvl>
    <w:lvl w:ilvl="6" w:tplc="04190001">
      <w:start w:val="1"/>
      <w:numFmt w:val="bullet"/>
      <w:lvlText w:val=""/>
      <w:lvlJc w:val="left"/>
      <w:pPr>
        <w:tabs>
          <w:tab w:val="num" w:pos="5753"/>
        </w:tabs>
        <w:ind w:left="5753" w:hanging="360"/>
      </w:pPr>
      <w:rPr>
        <w:rFonts w:ascii="Symbol" w:hAnsi="Symbol" w:hint="default"/>
      </w:rPr>
    </w:lvl>
    <w:lvl w:ilvl="7" w:tplc="04190003">
      <w:start w:val="1"/>
      <w:numFmt w:val="bullet"/>
      <w:lvlText w:val="o"/>
      <w:lvlJc w:val="left"/>
      <w:pPr>
        <w:tabs>
          <w:tab w:val="num" w:pos="6473"/>
        </w:tabs>
        <w:ind w:left="6473" w:hanging="360"/>
      </w:pPr>
      <w:rPr>
        <w:rFonts w:ascii="Courier New" w:hAnsi="Courier New" w:cs="Courier New" w:hint="default"/>
      </w:rPr>
    </w:lvl>
    <w:lvl w:ilvl="8" w:tplc="04190005">
      <w:start w:val="1"/>
      <w:numFmt w:val="bullet"/>
      <w:lvlText w:val=""/>
      <w:lvlJc w:val="left"/>
      <w:pPr>
        <w:tabs>
          <w:tab w:val="num" w:pos="7193"/>
        </w:tabs>
        <w:ind w:left="7193" w:hanging="360"/>
      </w:pPr>
      <w:rPr>
        <w:rFonts w:ascii="Wingdings" w:hAnsi="Wingdings" w:hint="default"/>
      </w:rPr>
    </w:lvl>
  </w:abstractNum>
  <w:abstractNum w:abstractNumId="5">
    <w:nsid w:val="41617993"/>
    <w:multiLevelType w:val="hybridMultilevel"/>
    <w:tmpl w:val="FB9EA5A0"/>
    <w:lvl w:ilvl="0" w:tplc="0419000F">
      <w:start w:val="1"/>
      <w:numFmt w:val="decimal"/>
      <w:lvlText w:val="%1."/>
      <w:lvlJc w:val="left"/>
      <w:pPr>
        <w:tabs>
          <w:tab w:val="num" w:pos="1500"/>
        </w:tabs>
        <w:ind w:left="1500" w:hanging="360"/>
      </w:pPr>
    </w:lvl>
    <w:lvl w:ilvl="1" w:tplc="62BAF7A2">
      <w:start w:val="65535"/>
      <w:numFmt w:val="bullet"/>
      <w:lvlText w:val="-"/>
      <w:legacy w:legacy="1" w:legacySpace="360" w:legacyIndent="360"/>
      <w:lvlJc w:val="left"/>
      <w:pPr>
        <w:ind w:left="0" w:firstLine="0"/>
      </w:pPr>
      <w:rPr>
        <w:rFonts w:ascii="Times New Roman" w:hAnsi="Times New Roman" w:cs="Times New Roman" w:hint="default"/>
      </w:rPr>
    </w:lvl>
    <w:lvl w:ilvl="2" w:tplc="0419001B">
      <w:start w:val="1"/>
      <w:numFmt w:val="lowerRoman"/>
      <w:lvlText w:val="%3."/>
      <w:lvlJc w:val="right"/>
      <w:pPr>
        <w:tabs>
          <w:tab w:val="num" w:pos="2940"/>
        </w:tabs>
        <w:ind w:left="2940" w:hanging="180"/>
      </w:pPr>
    </w:lvl>
    <w:lvl w:ilvl="3" w:tplc="0419000F">
      <w:start w:val="1"/>
      <w:numFmt w:val="decimal"/>
      <w:lvlText w:val="%4."/>
      <w:lvlJc w:val="left"/>
      <w:pPr>
        <w:tabs>
          <w:tab w:val="num" w:pos="3660"/>
        </w:tabs>
        <w:ind w:left="3660" w:hanging="360"/>
      </w:pPr>
    </w:lvl>
    <w:lvl w:ilvl="4" w:tplc="04190019">
      <w:start w:val="1"/>
      <w:numFmt w:val="lowerLetter"/>
      <w:lvlText w:val="%5."/>
      <w:lvlJc w:val="left"/>
      <w:pPr>
        <w:tabs>
          <w:tab w:val="num" w:pos="4380"/>
        </w:tabs>
        <w:ind w:left="4380" w:hanging="360"/>
      </w:pPr>
    </w:lvl>
    <w:lvl w:ilvl="5" w:tplc="0419001B">
      <w:start w:val="1"/>
      <w:numFmt w:val="lowerRoman"/>
      <w:lvlText w:val="%6."/>
      <w:lvlJc w:val="right"/>
      <w:pPr>
        <w:tabs>
          <w:tab w:val="num" w:pos="5100"/>
        </w:tabs>
        <w:ind w:left="5100" w:hanging="180"/>
      </w:pPr>
    </w:lvl>
    <w:lvl w:ilvl="6" w:tplc="0419000F">
      <w:start w:val="1"/>
      <w:numFmt w:val="decimal"/>
      <w:lvlText w:val="%7."/>
      <w:lvlJc w:val="left"/>
      <w:pPr>
        <w:tabs>
          <w:tab w:val="num" w:pos="5820"/>
        </w:tabs>
        <w:ind w:left="5820" w:hanging="360"/>
      </w:pPr>
    </w:lvl>
    <w:lvl w:ilvl="7" w:tplc="04190019">
      <w:start w:val="1"/>
      <w:numFmt w:val="lowerLetter"/>
      <w:lvlText w:val="%8."/>
      <w:lvlJc w:val="left"/>
      <w:pPr>
        <w:tabs>
          <w:tab w:val="num" w:pos="6540"/>
        </w:tabs>
        <w:ind w:left="6540" w:hanging="360"/>
      </w:pPr>
    </w:lvl>
    <w:lvl w:ilvl="8" w:tplc="0419001B">
      <w:start w:val="1"/>
      <w:numFmt w:val="lowerRoman"/>
      <w:lvlText w:val="%9."/>
      <w:lvlJc w:val="right"/>
      <w:pPr>
        <w:tabs>
          <w:tab w:val="num" w:pos="7260"/>
        </w:tabs>
        <w:ind w:left="7260" w:hanging="180"/>
      </w:pPr>
    </w:lvl>
  </w:abstractNum>
  <w:abstractNum w:abstractNumId="6">
    <w:nsid w:val="4E060BF9"/>
    <w:multiLevelType w:val="hybridMultilevel"/>
    <w:tmpl w:val="57886D7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5C463A0C"/>
    <w:multiLevelType w:val="hybridMultilevel"/>
    <w:tmpl w:val="A9F6D2EA"/>
    <w:lvl w:ilvl="0" w:tplc="46CA0240">
      <w:numFmt w:val="bullet"/>
      <w:lvlText w:val="-"/>
      <w:lvlJc w:val="left"/>
      <w:pPr>
        <w:tabs>
          <w:tab w:val="num" w:pos="1743"/>
        </w:tabs>
        <w:ind w:left="1743" w:hanging="1035"/>
      </w:pPr>
      <w:rPr>
        <w:rFonts w:ascii="Times New Roman" w:eastAsia="Times New Roman" w:hAnsi="Times New Roman" w:cs="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8">
    <w:nsid w:val="646847C6"/>
    <w:multiLevelType w:val="multilevel"/>
    <w:tmpl w:val="811ED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82C2913"/>
    <w:multiLevelType w:val="hybridMultilevel"/>
    <w:tmpl w:val="E7E25AB4"/>
    <w:lvl w:ilvl="0" w:tplc="C50E28F8">
      <w:numFmt w:val="bullet"/>
      <w:lvlText w:val="-"/>
      <w:lvlJc w:val="left"/>
      <w:pPr>
        <w:tabs>
          <w:tab w:val="num" w:pos="1068"/>
        </w:tabs>
        <w:ind w:left="1068" w:hanging="360"/>
      </w:p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10">
    <w:nsid w:val="6BA72B09"/>
    <w:multiLevelType w:val="hybridMultilevel"/>
    <w:tmpl w:val="71B6C3B0"/>
    <w:lvl w:ilvl="0" w:tplc="C50E28F8">
      <w:numFmt w:val="bullet"/>
      <w:lvlText w:val="-"/>
      <w:lvlJc w:val="left"/>
      <w:pPr>
        <w:tabs>
          <w:tab w:val="num" w:pos="1368"/>
        </w:tabs>
        <w:ind w:left="1368" w:hanging="360"/>
      </w:p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1">
    <w:nsid w:val="6E0C1C8B"/>
    <w:multiLevelType w:val="hybridMultilevel"/>
    <w:tmpl w:val="5C743CB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702C1C25"/>
    <w:multiLevelType w:val="multilevel"/>
    <w:tmpl w:val="BB66DC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B0C571C"/>
    <w:multiLevelType w:val="hybridMultilevel"/>
    <w:tmpl w:val="2394512C"/>
    <w:lvl w:ilvl="0" w:tplc="C50E28F8">
      <w:numFmt w:val="bullet"/>
      <w:lvlText w:val="-"/>
      <w:lvlJc w:val="left"/>
      <w:pPr>
        <w:tabs>
          <w:tab w:val="num" w:pos="660"/>
        </w:tabs>
        <w:ind w:left="660" w:hanging="360"/>
      </w:p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lvlOverride w:ilvl="2">
      <w:startOverride w:val="1"/>
    </w:lvlOverride>
    <w:lvlOverride w:ilvl="3"/>
    <w:lvlOverride w:ilvl="4"/>
    <w:lvlOverride w:ilvl="5"/>
    <w:lvlOverride w:ilvl="6"/>
    <w:lvlOverride w:ilvl="7"/>
    <w:lvlOverride w:ilvl="8"/>
  </w:num>
  <w:num w:numId="6">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7"/>
  </w:num>
  <w:num w:numId="9">
    <w:abstractNumId w:val="9"/>
  </w:num>
  <w:num w:numId="10">
    <w:abstractNumId w:val="13"/>
  </w:num>
  <w:num w:numId="11">
    <w:abstractNumId w:val="0"/>
    <w:lvlOverride w:ilvl="0">
      <w:lvl w:ilvl="0">
        <w:numFmt w:val="bullet"/>
        <w:lvlText w:val="-"/>
        <w:legacy w:legacy="1" w:legacySpace="0" w:legacyIndent="331"/>
        <w:lvlJc w:val="left"/>
        <w:pPr>
          <w:ind w:left="0" w:firstLine="0"/>
        </w:pPr>
        <w:rPr>
          <w:rFonts w:ascii="Times New Roman" w:hAnsi="Times New Roman" w:cs="Times New Roman" w:hint="default"/>
        </w:rPr>
      </w:lvl>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AAF"/>
    <w:rsid w:val="0003584A"/>
    <w:rsid w:val="000F065A"/>
    <w:rsid w:val="001A3AAF"/>
    <w:rsid w:val="003C3733"/>
    <w:rsid w:val="004C47FA"/>
    <w:rsid w:val="00727603"/>
    <w:rsid w:val="00732AEA"/>
    <w:rsid w:val="007C3AE5"/>
    <w:rsid w:val="009C2BEA"/>
    <w:rsid w:val="00A21540"/>
    <w:rsid w:val="00B717A6"/>
    <w:rsid w:val="00BF30FC"/>
    <w:rsid w:val="00D27269"/>
    <w:rsid w:val="00D27BF4"/>
    <w:rsid w:val="00D50731"/>
    <w:rsid w:val="00EB3AD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AAF"/>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A3AAF"/>
  </w:style>
  <w:style w:type="character" w:customStyle="1" w:styleId="body-cen">
    <w:name w:val="body-cen"/>
    <w:basedOn w:val="a0"/>
    <w:rsid w:val="001A3AAF"/>
  </w:style>
  <w:style w:type="paragraph" w:styleId="a3">
    <w:name w:val="List Paragraph"/>
    <w:basedOn w:val="a"/>
    <w:uiPriority w:val="34"/>
    <w:qFormat/>
    <w:rsid w:val="001A3AAF"/>
    <w:pPr>
      <w:spacing w:before="100" w:beforeAutospacing="1" w:after="100" w:afterAutospacing="1"/>
    </w:pPr>
  </w:style>
  <w:style w:type="paragraph" w:styleId="a4">
    <w:name w:val="header"/>
    <w:basedOn w:val="a"/>
    <w:link w:val="a5"/>
    <w:uiPriority w:val="99"/>
    <w:unhideWhenUsed/>
    <w:rsid w:val="00727603"/>
    <w:pPr>
      <w:tabs>
        <w:tab w:val="center" w:pos="4819"/>
        <w:tab w:val="right" w:pos="9639"/>
      </w:tabs>
    </w:pPr>
  </w:style>
  <w:style w:type="character" w:customStyle="1" w:styleId="a5">
    <w:name w:val="Верхний колонтитул Знак"/>
    <w:basedOn w:val="a0"/>
    <w:link w:val="a4"/>
    <w:uiPriority w:val="99"/>
    <w:rsid w:val="00727603"/>
    <w:rPr>
      <w:rFonts w:ascii="Times New Roman" w:eastAsia="Times New Roman" w:hAnsi="Times New Roman" w:cs="Times New Roman"/>
      <w:sz w:val="24"/>
      <w:szCs w:val="24"/>
      <w:lang w:eastAsia="uk-UA"/>
    </w:rPr>
  </w:style>
  <w:style w:type="paragraph" w:styleId="a6">
    <w:name w:val="footer"/>
    <w:basedOn w:val="a"/>
    <w:link w:val="a7"/>
    <w:uiPriority w:val="99"/>
    <w:unhideWhenUsed/>
    <w:rsid w:val="00727603"/>
    <w:pPr>
      <w:tabs>
        <w:tab w:val="center" w:pos="4819"/>
        <w:tab w:val="right" w:pos="9639"/>
      </w:tabs>
    </w:pPr>
  </w:style>
  <w:style w:type="character" w:customStyle="1" w:styleId="a7">
    <w:name w:val="Нижний колонтитул Знак"/>
    <w:basedOn w:val="a0"/>
    <w:link w:val="a6"/>
    <w:uiPriority w:val="99"/>
    <w:rsid w:val="00727603"/>
    <w:rPr>
      <w:rFonts w:ascii="Times New Roman" w:eastAsia="Times New Roman" w:hAnsi="Times New Roman" w:cs="Times New Roman"/>
      <w:sz w:val="24"/>
      <w:szCs w:val="24"/>
      <w:lang w:eastAsia="uk-UA"/>
    </w:rPr>
  </w:style>
  <w:style w:type="character" w:customStyle="1" w:styleId="a8">
    <w:name w:val="Основний текст_"/>
    <w:basedOn w:val="a0"/>
    <w:link w:val="a9"/>
    <w:rsid w:val="007C3AE5"/>
    <w:rPr>
      <w:rFonts w:ascii="Times New Roman" w:eastAsia="Times New Roman" w:hAnsi="Times New Roman" w:cs="Times New Roman"/>
      <w:sz w:val="25"/>
      <w:szCs w:val="25"/>
      <w:shd w:val="clear" w:color="auto" w:fill="FFFFFF"/>
    </w:rPr>
  </w:style>
  <w:style w:type="character" w:customStyle="1" w:styleId="aa">
    <w:name w:val="Основний текст + Напівжирний;Курсив"/>
    <w:basedOn w:val="a8"/>
    <w:rsid w:val="007C3AE5"/>
    <w:rPr>
      <w:rFonts w:ascii="Times New Roman" w:eastAsia="Times New Roman" w:hAnsi="Times New Roman" w:cs="Times New Roman"/>
      <w:b/>
      <w:bCs/>
      <w:i/>
      <w:iCs/>
      <w:sz w:val="25"/>
      <w:szCs w:val="25"/>
      <w:shd w:val="clear" w:color="auto" w:fill="FFFFFF"/>
    </w:rPr>
  </w:style>
  <w:style w:type="character" w:customStyle="1" w:styleId="ab">
    <w:name w:val="Основний текст + Курсив"/>
    <w:basedOn w:val="a8"/>
    <w:rsid w:val="007C3AE5"/>
    <w:rPr>
      <w:rFonts w:ascii="Times New Roman" w:eastAsia="Times New Roman" w:hAnsi="Times New Roman" w:cs="Times New Roman"/>
      <w:i/>
      <w:iCs/>
      <w:sz w:val="25"/>
      <w:szCs w:val="25"/>
      <w:shd w:val="clear" w:color="auto" w:fill="FFFFFF"/>
    </w:rPr>
  </w:style>
  <w:style w:type="paragraph" w:customStyle="1" w:styleId="a9">
    <w:name w:val="Основний текст"/>
    <w:basedOn w:val="a"/>
    <w:link w:val="a8"/>
    <w:rsid w:val="007C3AE5"/>
    <w:pPr>
      <w:shd w:val="clear" w:color="auto" w:fill="FFFFFF"/>
      <w:spacing w:before="120" w:after="540" w:line="0" w:lineRule="atLeast"/>
      <w:ind w:hanging="400"/>
    </w:pPr>
    <w:rPr>
      <w:sz w:val="25"/>
      <w:szCs w:val="25"/>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AAF"/>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A3AAF"/>
  </w:style>
  <w:style w:type="character" w:customStyle="1" w:styleId="body-cen">
    <w:name w:val="body-cen"/>
    <w:basedOn w:val="a0"/>
    <w:rsid w:val="001A3AAF"/>
  </w:style>
  <w:style w:type="paragraph" w:styleId="a3">
    <w:name w:val="List Paragraph"/>
    <w:basedOn w:val="a"/>
    <w:uiPriority w:val="34"/>
    <w:qFormat/>
    <w:rsid w:val="001A3AAF"/>
    <w:pPr>
      <w:spacing w:before="100" w:beforeAutospacing="1" w:after="100" w:afterAutospacing="1"/>
    </w:pPr>
  </w:style>
  <w:style w:type="paragraph" w:styleId="a4">
    <w:name w:val="header"/>
    <w:basedOn w:val="a"/>
    <w:link w:val="a5"/>
    <w:uiPriority w:val="99"/>
    <w:unhideWhenUsed/>
    <w:rsid w:val="00727603"/>
    <w:pPr>
      <w:tabs>
        <w:tab w:val="center" w:pos="4819"/>
        <w:tab w:val="right" w:pos="9639"/>
      </w:tabs>
    </w:pPr>
  </w:style>
  <w:style w:type="character" w:customStyle="1" w:styleId="a5">
    <w:name w:val="Верхний колонтитул Знак"/>
    <w:basedOn w:val="a0"/>
    <w:link w:val="a4"/>
    <w:uiPriority w:val="99"/>
    <w:rsid w:val="00727603"/>
    <w:rPr>
      <w:rFonts w:ascii="Times New Roman" w:eastAsia="Times New Roman" w:hAnsi="Times New Roman" w:cs="Times New Roman"/>
      <w:sz w:val="24"/>
      <w:szCs w:val="24"/>
      <w:lang w:eastAsia="uk-UA"/>
    </w:rPr>
  </w:style>
  <w:style w:type="paragraph" w:styleId="a6">
    <w:name w:val="footer"/>
    <w:basedOn w:val="a"/>
    <w:link w:val="a7"/>
    <w:uiPriority w:val="99"/>
    <w:unhideWhenUsed/>
    <w:rsid w:val="00727603"/>
    <w:pPr>
      <w:tabs>
        <w:tab w:val="center" w:pos="4819"/>
        <w:tab w:val="right" w:pos="9639"/>
      </w:tabs>
    </w:pPr>
  </w:style>
  <w:style w:type="character" w:customStyle="1" w:styleId="a7">
    <w:name w:val="Нижний колонтитул Знак"/>
    <w:basedOn w:val="a0"/>
    <w:link w:val="a6"/>
    <w:uiPriority w:val="99"/>
    <w:rsid w:val="00727603"/>
    <w:rPr>
      <w:rFonts w:ascii="Times New Roman" w:eastAsia="Times New Roman" w:hAnsi="Times New Roman" w:cs="Times New Roman"/>
      <w:sz w:val="24"/>
      <w:szCs w:val="24"/>
      <w:lang w:eastAsia="uk-UA"/>
    </w:rPr>
  </w:style>
  <w:style w:type="character" w:customStyle="1" w:styleId="a8">
    <w:name w:val="Основний текст_"/>
    <w:basedOn w:val="a0"/>
    <w:link w:val="a9"/>
    <w:rsid w:val="007C3AE5"/>
    <w:rPr>
      <w:rFonts w:ascii="Times New Roman" w:eastAsia="Times New Roman" w:hAnsi="Times New Roman" w:cs="Times New Roman"/>
      <w:sz w:val="25"/>
      <w:szCs w:val="25"/>
      <w:shd w:val="clear" w:color="auto" w:fill="FFFFFF"/>
    </w:rPr>
  </w:style>
  <w:style w:type="character" w:customStyle="1" w:styleId="aa">
    <w:name w:val="Основний текст + Напівжирний;Курсив"/>
    <w:basedOn w:val="a8"/>
    <w:rsid w:val="007C3AE5"/>
    <w:rPr>
      <w:rFonts w:ascii="Times New Roman" w:eastAsia="Times New Roman" w:hAnsi="Times New Roman" w:cs="Times New Roman"/>
      <w:b/>
      <w:bCs/>
      <w:i/>
      <w:iCs/>
      <w:sz w:val="25"/>
      <w:szCs w:val="25"/>
      <w:shd w:val="clear" w:color="auto" w:fill="FFFFFF"/>
    </w:rPr>
  </w:style>
  <w:style w:type="character" w:customStyle="1" w:styleId="ab">
    <w:name w:val="Основний текст + Курсив"/>
    <w:basedOn w:val="a8"/>
    <w:rsid w:val="007C3AE5"/>
    <w:rPr>
      <w:rFonts w:ascii="Times New Roman" w:eastAsia="Times New Roman" w:hAnsi="Times New Roman" w:cs="Times New Roman"/>
      <w:i/>
      <w:iCs/>
      <w:sz w:val="25"/>
      <w:szCs w:val="25"/>
      <w:shd w:val="clear" w:color="auto" w:fill="FFFFFF"/>
    </w:rPr>
  </w:style>
  <w:style w:type="paragraph" w:customStyle="1" w:styleId="a9">
    <w:name w:val="Основний текст"/>
    <w:basedOn w:val="a"/>
    <w:link w:val="a8"/>
    <w:rsid w:val="007C3AE5"/>
    <w:pPr>
      <w:shd w:val="clear" w:color="auto" w:fill="FFFFFF"/>
      <w:spacing w:before="120" w:after="540" w:line="0" w:lineRule="atLeast"/>
      <w:ind w:hanging="400"/>
    </w:pPr>
    <w:rPr>
      <w:sz w:val="25"/>
      <w:szCs w:val="2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028404">
      <w:bodyDiv w:val="1"/>
      <w:marLeft w:val="0"/>
      <w:marRight w:val="0"/>
      <w:marTop w:val="0"/>
      <w:marBottom w:val="0"/>
      <w:divBdr>
        <w:top w:val="none" w:sz="0" w:space="0" w:color="auto"/>
        <w:left w:val="none" w:sz="0" w:space="0" w:color="auto"/>
        <w:bottom w:val="none" w:sz="0" w:space="0" w:color="auto"/>
        <w:right w:val="none" w:sz="0" w:space="0" w:color="auto"/>
      </w:divBdr>
    </w:div>
    <w:div w:id="188101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18</Pages>
  <Words>12824</Words>
  <Characters>7311</Characters>
  <Application>Microsoft Office Word</Application>
  <DocSecurity>0</DocSecurity>
  <Lines>60</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BTSH</cp:lastModifiedBy>
  <cp:revision>3</cp:revision>
  <dcterms:created xsi:type="dcterms:W3CDTF">2015-04-22T17:52:00Z</dcterms:created>
  <dcterms:modified xsi:type="dcterms:W3CDTF">2015-04-24T14:48:00Z</dcterms:modified>
</cp:coreProperties>
</file>