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8" w:rsidRPr="00A818D8" w:rsidRDefault="00A818D8" w:rsidP="00A818D8">
      <w:pPr>
        <w:keepNext/>
        <w:keepLines/>
        <w:shd w:val="clear" w:color="auto" w:fill="FFFDFD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Будь дбайливим господарем – бережи енергію!</w:t>
      </w:r>
    </w:p>
    <w:bookmarkEnd w:id="0"/>
    <w:p w:rsidR="00A818D8" w:rsidRPr="00A818D8" w:rsidRDefault="00A818D8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818D8" w:rsidRPr="00A818D8" w:rsidRDefault="00124FEA" w:rsidP="00A818D8">
      <w:pPr>
        <w:keepNext/>
        <w:keepLines/>
        <w:tabs>
          <w:tab w:val="left" w:pos="3968"/>
        </w:tabs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18D8" w:rsidRPr="00A818D8">
        <w:rPr>
          <w:rFonts w:ascii="Times New Roman" w:hAnsi="Times New Roman" w:cs="Times New Roman"/>
          <w:sz w:val="28"/>
          <w:szCs w:val="28"/>
          <w:lang w:val="uk-UA"/>
        </w:rPr>
        <w:t>привернути увагу учнів до проблем використання енергії, економії енергії і         енергоресурсів, охорони навколишнього середовища; створити мотивації для зберігання ресурсів та енергії; стимулювати інтерес до наукових досліджень і практичного застосування знань, отриманих в школі; розвивати пізнавальний інтерес, творчу активність, допитливість, логічне мислення учнів.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Завдання:</w:t>
      </w:r>
    </w:p>
    <w:p w:rsidR="00124FEA" w:rsidRPr="00A818D8" w:rsidRDefault="00124FEA" w:rsidP="00A818D8">
      <w:pPr>
        <w:keepNext/>
        <w:keepLines/>
        <w:numPr>
          <w:ilvl w:val="0"/>
          <w:numId w:val="1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основні джерела енергії, які використовує людство.</w:t>
      </w:r>
    </w:p>
    <w:p w:rsidR="00124FEA" w:rsidRPr="00A818D8" w:rsidRDefault="00124FEA" w:rsidP="00A818D8">
      <w:pPr>
        <w:keepNext/>
        <w:keepLines/>
        <w:numPr>
          <w:ilvl w:val="0"/>
          <w:numId w:val="1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 вплив електростанцій на екологічну ситуацію України.</w:t>
      </w:r>
    </w:p>
    <w:p w:rsidR="00124FEA" w:rsidRPr="00A818D8" w:rsidRDefault="00124FEA" w:rsidP="00A818D8">
      <w:pPr>
        <w:keepNext/>
        <w:keepLines/>
        <w:numPr>
          <w:ilvl w:val="0"/>
          <w:numId w:val="1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 можливі шляхи покращення екологічного стану навколишнього середовища в зв’язку з енергозбереженням.</w:t>
      </w:r>
    </w:p>
    <w:p w:rsidR="00124FEA" w:rsidRPr="00A818D8" w:rsidRDefault="00124FEA" w:rsidP="00A818D8">
      <w:pPr>
        <w:keepNext/>
        <w:keepLines/>
        <w:numPr>
          <w:ilvl w:val="0"/>
          <w:numId w:val="1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 інформацію про відновлювані джерела енергії, спробувати намітити шляхи їх використання на території України.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r w:rsidR="00A818D8"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заняття</w:t>
      </w: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8D8"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інтерактивне заняття з елементами тренінгу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FEA" w:rsidRPr="00A818D8" w:rsidRDefault="00B5798B" w:rsidP="00A818D8">
      <w:pPr>
        <w:keepNext/>
        <w:keepLines/>
        <w:numPr>
          <w:ilvl w:val="0"/>
          <w:numId w:val="2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Відкриття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</w:p>
    <w:p w:rsidR="00F13D9E" w:rsidRPr="00A818D8" w:rsidRDefault="00F13D9E" w:rsidP="00A818D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>Україна є однією з найбільш енерговитратних країн світу. Її частка у світовому споживанні енергії становить 1,9 %, тоді як населення складає 1%. Дві основні причини зумовлюють енергетичну неефективність виробництва: незбалансована структура енергоспоживання та нераціональне використання енергії в усіх галузях. Все це може призвести до екологічної катастрофи. Ключем до успішного розв’язання екологічних проблем є ефективне використання енергії. Заощаджувати енергію має людство загалом і кожна людина зокрема. Тому ви повинні не тільки самі навчитися раціонально використовувати енергію, але й навчити цього оточуючих. Адже:</w:t>
      </w:r>
      <w:r w:rsidRPr="00A818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«Добрий господар – це бережливий господар».</w:t>
      </w:r>
    </w:p>
    <w:p w:rsidR="00F13D9E" w:rsidRPr="00A818D8" w:rsidRDefault="00F13D9E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FEA" w:rsidRPr="00A818D8" w:rsidRDefault="00A818D8" w:rsidP="00A818D8">
      <w:pPr>
        <w:keepNext/>
        <w:keepLines/>
        <w:numPr>
          <w:ilvl w:val="0"/>
          <w:numId w:val="3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Знайомство.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вправи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Створити довірливу доброзичливу атмосферу між учасниками, познайомити учасників один з одним.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учасник отримує</w:t>
      </w:r>
      <w:r w:rsidR="00104CE5"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смайлик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записує своє ім’я та 3 електричні предмети побуту, що використовує найчастіше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учасник презентує свою роботу.</w:t>
      </w: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FEA" w:rsidRPr="00A818D8" w:rsidRDefault="00124FEA" w:rsidP="00A818D8">
      <w:pPr>
        <w:keepNext/>
        <w:keepLines/>
        <w:numPr>
          <w:ilvl w:val="0"/>
          <w:numId w:val="4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Прийн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яття правил роботи групи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необхідно для створення робочої атмосфери, почуття комфорту для всіх учасників?</w:t>
      </w:r>
    </w:p>
    <w:p w:rsidR="00124FEA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Правила: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 регламенту;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висловлюватись по черзі (правило руки);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 конфіденційність (правило табу);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 в групі від початку до кінця;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бути активним;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перебивати;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 взаємно ввічливими;</w:t>
      </w:r>
    </w:p>
    <w:p w:rsidR="00124FEA" w:rsidRPr="00A818D8" w:rsidRDefault="00124FEA" w:rsidP="00A818D8">
      <w:pPr>
        <w:keepNext/>
        <w:keepLines/>
        <w:numPr>
          <w:ilvl w:val="0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взаєморозуміння.</w:t>
      </w: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EA" w:rsidRPr="00A818D8" w:rsidRDefault="00104CE5" w:rsidP="00A818D8">
      <w:pPr>
        <w:keepNext/>
        <w:keepLines/>
        <w:numPr>
          <w:ilvl w:val="0"/>
          <w:numId w:val="6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Очікування 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від заняття.</w:t>
      </w:r>
    </w:p>
    <w:p w:rsidR="00104CE5" w:rsidRPr="00A818D8" w:rsidRDefault="00104CE5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 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 очікування для кожного учасника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798B" w:rsidRPr="00A818D8" w:rsidRDefault="00104CE5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силуетах лампочок напишіть ваші лчікування</w:t>
      </w:r>
      <w:r w:rsidR="00124FEA"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тренінгу?</w:t>
      </w:r>
    </w:p>
    <w:p w:rsidR="00B5798B" w:rsidRPr="00A818D8" w:rsidRDefault="00B5798B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FEA" w:rsidRPr="00A818D8" w:rsidRDefault="00124FEA" w:rsidP="00A818D8">
      <w:pPr>
        <w:pStyle w:val="a7"/>
        <w:keepNext/>
        <w:keepLines/>
        <w:numPr>
          <w:ilvl w:val="0"/>
          <w:numId w:val="6"/>
        </w:numPr>
        <w:shd w:val="clear" w:color="auto" w:fill="FFFDFD"/>
        <w:tabs>
          <w:tab w:val="clear" w:pos="720"/>
          <w:tab w:val="num" w:pos="0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Інформаційне повідомлення "Ене</w:t>
      </w:r>
      <w:r w:rsidR="00104CE5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ргетика в житті кожного"</w:t>
      </w:r>
    </w:p>
    <w:p w:rsidR="00307D89" w:rsidRPr="00A818D8" w:rsidRDefault="00124F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 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 учасників з енергетикою, як галуззю життя.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Енергетика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Основою розвитку людської цивілізації є енергетика, або паливно-енергетичний комплекс. Від стану енергетики залежать темпи науково-технічного прогресу та виробництва й життєвий рівень людей. Темпи зростання виробництва енергії в світі сьогодні перевищують темпи приросту населення, що обумовлене індустріалізацією, зростанням енергозатрат на одиницю продукції в сільському господарстві й гірничорудній промисловості тощо.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 енергії, що їх використовує людство, поділяються на відновлювані й невідновлювані. До перших належать енергія Сонця, вітру, гідроенергія рік, внутрішнє тепло Землі, морських припливів і відпливів тощо, а до других — викопне мінеральне паливо, ядерна енергія. Використання ж не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відновлюваних джерел енергії спричинює додаткове нагрівання атмосфери й гідросфери. Це небезпечно, бо може викликати небажані наслідки для клімату Землі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мінеральне паливо й далі буде спалюватись такими ж темпами, як це робиться сьогодні, то всі його запаси будуть вичерпані, як показують розрахунки, за 130 років.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Треба також наголосити, що спалювання мінерального палива — надзвичайно нераціональний метод отримання енергії. Ця сировина, особливо нафта, є дуже цінною для хімічного синтезу — сьогодні з нафти отримують сотні цінних матеріалів — синтетичні тканини й каучук, пластмаси, добрива, фарби та ін.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вуглеводневого палива й урану, в природі є ще один вид невідновлюваної енергетичної сировини, яку дехто вважає сировиною майбутнього. Це — дейтерій, або важкий водень, потенційне паливо для термоядерних реакторів, поки що не створених. Запаси цієї сировини, присутньої у водах Світового океану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Запаси енергії відновлюваних джерел становлять: вітер — 0,4, морські припливи і хвилі — 0,2—0,3, внутрішнє тепло Землі — 0,2, сонячне випромінювання — 2000 умовних одиниць.</w:t>
      </w:r>
    </w:p>
    <w:p w:rsidR="00307D89" w:rsidRPr="00A818D8" w:rsidRDefault="00307D89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454" w:rsidRPr="00A818D8" w:rsidRDefault="001A2752" w:rsidP="00A818D8">
      <w:pPr>
        <w:keepNext/>
        <w:keepLines/>
        <w:shd w:val="clear" w:color="auto" w:fill="FFFDFD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І.</w:t>
      </w:r>
      <w:r w:rsidR="00F970EA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Мікрофон «Який вплив електростанцій 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різного виду на природу планети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?</w:t>
      </w:r>
      <w:r w:rsidR="00F970EA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»</w:t>
      </w:r>
    </w:p>
    <w:p w:rsidR="001A2752" w:rsidRPr="00A818D8" w:rsidRDefault="001A2752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818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визначити наслідки роботи електростанцій на природу.</w:t>
      </w: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454" w:rsidRPr="00A818D8" w:rsidRDefault="00307D89" w:rsidP="00A818D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</w:t>
      </w:r>
      <w:r w:rsidR="001A2752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І</w:t>
      </w:r>
      <w:r w:rsidR="00A06454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І. 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А</w:t>
      </w:r>
      <w:r w:rsidR="00104CE5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нкетування </w:t>
      </w:r>
      <w:r w:rsidR="00A06454" w:rsidRPr="00A818D8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«Чи вмієте ви берегти енергію?»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живемо з вами у гарних комфортних будинках. Де всю важку роботу виконують машини. Які це машини?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- Пральна машина, електрична плита, пилосос….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 xml:space="preserve">   Завдяки чому вони здійснюють свою роботу?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- Електричному струму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>- Що таке енергозбереження?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Енергозбереження 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 xml:space="preserve">– заходи, спрямовані на заощадження теплової та електричної енергії, а також використання альтернативних джерел енергії. 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>А також це зекономлені гроші сімейного бюджету і турбота про тих, хто буде жити після нас на цій планеті.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>Одним з таких рішень є навчитися використовувати енергію у себе вдома досить ефективно.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sz w:val="28"/>
          <w:szCs w:val="28"/>
          <w:lang w:val="uk-UA"/>
        </w:rPr>
        <w:t>Як же стати господарем дому? Навчитися бережному відношенню до використання енергії?  А енергозбереження в квартирі розпочинається з меншої трати води та світла.</w:t>
      </w:r>
    </w:p>
    <w:p w:rsidR="00EF1840" w:rsidRPr="00A818D8" w:rsidRDefault="00EF1840" w:rsidP="00A818D8">
      <w:pPr>
        <w:pStyle w:val="a7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D89" w:rsidRPr="00A818D8" w:rsidRDefault="00307D89" w:rsidP="00A818D8">
      <w:pPr>
        <w:keepNext/>
        <w:keepLines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818D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«Чи вмієте ви берегти енергію?»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Від 1 до 5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/>
        </w:rPr>
        <w:t>ще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багато чому треба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ся, так 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почніть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 xml:space="preserve"> прямо 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 w:rsidRPr="00A81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Від 6 до 10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 xml:space="preserve">: У вас дуже багато гарних звичок, які можуть стати основою для </w:t>
      </w:r>
      <w:r w:rsidR="00ED6342" w:rsidRPr="00A818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одальшої роботи над собою.</w:t>
      </w:r>
    </w:p>
    <w:p w:rsidR="00ED6342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Від 11 до 15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: Ви є дуже гарним прикладом для всіх оточуючих.</w:t>
      </w:r>
    </w:p>
    <w:p w:rsidR="00307D89" w:rsidRPr="00A818D8" w:rsidRDefault="00307D89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818D8">
        <w:rPr>
          <w:rFonts w:ascii="Times New Roman" w:hAnsi="Times New Roman" w:cs="Times New Roman"/>
          <w:i/>
          <w:sz w:val="28"/>
          <w:szCs w:val="28"/>
          <w:lang w:val="uk-UA"/>
        </w:rPr>
        <w:t>Від 16 до 20</w:t>
      </w:r>
      <w:r w:rsidRPr="00A818D8">
        <w:rPr>
          <w:rFonts w:ascii="Times New Roman" w:hAnsi="Times New Roman" w:cs="Times New Roman"/>
          <w:sz w:val="28"/>
          <w:szCs w:val="28"/>
          <w:lang w:val="uk-UA"/>
        </w:rPr>
        <w:t>: Хтось із вашої сім’ї має стати міністром з охорони природи.</w:t>
      </w:r>
    </w:p>
    <w:p w:rsidR="00EF1840" w:rsidRPr="00A818D8" w:rsidRDefault="00EF1840" w:rsidP="00A818D8">
      <w:pPr>
        <w:keepNext/>
        <w:keepLine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05"/>
        <w:gridCol w:w="992"/>
        <w:gridCol w:w="851"/>
        <w:gridCol w:w="1075"/>
      </w:tblGrid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tabs>
                <w:tab w:val="center" w:pos="3915"/>
              </w:tabs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A81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наш</w:t>
            </w: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</w:t>
            </w:r>
            <w:r w:rsidRPr="00A81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A81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будинку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інколи</w:t>
            </w: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фіксуємо наше енергоспоживання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виключаємо світло в кімнаті, коли виходимо з неї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завжди пральна машина повністю заповнена, коли ми її використовуємо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 стоїть в прохолодному місці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не ставимо меблі біля радіаторів опалення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почали використовувати енергозберігаючі лампи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використовуємо м</w:t>
            </w:r>
            <w:r w:rsidR="00B5798B"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ісцеве освітлення (бра, торшер</w:t>
            </w: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провітрюємо кімнати швидко і ефективно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утеплюємо вікна взимку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накриваємо кришкою посудину, коли готуємо їжу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часто розморожуємо холодильник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миємось під душем, а не в ванній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зменшуємо температуру в приміщенні, коли виходимо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8D8" w:rsidRPr="00A818D8" w:rsidTr="00B5798B">
        <w:tc>
          <w:tcPr>
            <w:tcW w:w="790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зменшуємо вночі температуру в приміщенні</w:t>
            </w:r>
          </w:p>
        </w:tc>
        <w:tc>
          <w:tcPr>
            <w:tcW w:w="992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ED6342" w:rsidRPr="00A818D8" w:rsidRDefault="00ED6342" w:rsidP="00A818D8">
            <w:pPr>
              <w:keepNext/>
              <w:keepLines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1840" w:rsidRPr="00A818D8" w:rsidRDefault="00EF1840" w:rsidP="00A818D8">
      <w:pPr>
        <w:keepNext/>
        <w:keepLines/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454" w:rsidRPr="00A818D8" w:rsidRDefault="00B5798B" w:rsidP="00A818D8">
      <w:pPr>
        <w:keepNext/>
        <w:keepLines/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VIII</w:t>
      </w:r>
      <w:r w:rsidRPr="00A81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ED6342" w:rsidRPr="00A81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Презентація  «</w:t>
      </w:r>
      <w:r w:rsidR="00A06454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10 перевірених </w:t>
      </w:r>
      <w:r w:rsidR="00ED6342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методів економії електроенергії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»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</w:p>
    <w:p w:rsidR="00ED6342" w:rsidRPr="00A818D8" w:rsidRDefault="00ED6342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Використання енергозберігаючих ламп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із способів економити світло є проста заміна звичайних ламп розжарювання на енергозберігаючі. І хоча вартість таких лампочок вища, ніж звичайних, але служать вони набагато довше. За рахунок того, що дані лампочки практично не нагріваються, витрачена енергія йде тільки на освітлення. У середньому, термін їх служби сягає трьох років.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 користуванні будь-якою побутовою технікою дотримуйтесь інс</w:t>
      </w:r>
      <w:r w:rsid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трукції 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Наприклад, якщо поставити холодильник поряд з плитою або опалювальною системою, витрати електроенергії зростуть у кілька разів, оскільки приладу доведеться працювати в посиленому режимі для підтримки необхідної температури. Те ж саме стосується і моментів, коли ви ставите в </w:t>
      </w:r>
      <w:hyperlink r:id="rId8" w:history="1">
        <w:r w:rsidRPr="00A818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холодильник</w:t>
        </w:r>
      </w:hyperlink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гарячу їжу. Крім того, не забувайте його вчасно розморожувати, оскільки через наявність криги на стінках морозильної камери споживання електроенергії зростає на 15-20%.</w:t>
      </w:r>
    </w:p>
    <w:p w:rsidR="00F970EA" w:rsidRPr="00A818D8" w:rsidRDefault="00F970EA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Йдучи з приміщення, гасіть </w:t>
      </w:r>
      <w:hyperlink r:id="rId9" w:history="1">
        <w:r w:rsidRPr="00A818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світло</w:t>
        </w:r>
      </w:hyperlink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Мабуть, це правило є найпростішим способом економити електроенергію. Якщо ви забудькуваті, напишіть записку з нагадуванням і прикрипіть її біля вхідних дверей. Ця порада є однією з найефективніших.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Протирайте лампочки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Замислюючись над тим, як економити електрику в квартирі, мало хто згадує про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 протирати лампочки. Небагато хто прислухається до цієї поради, адже набагато простіше замінити потьмянілу лампу більш потужною. Варто знати, що пил може "з'їдати" до 20% світла від лампи. Крім того, не варто забувати і про плафони.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Зробіть у будинку косметичний ремонт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Невеликий косметичний ремонт так само допоможе заощадити на електриці. Для цього вам буде потрібно всього лише поклеїти світлі шпалери і пофарбувати стелю в білий колір. Світлі стіни здатні повертати до вісімдесяти відсотків променів. Чим темніші шпалери, тим меншою буде світловіддача, наприклад чорний колір віддає лише дев'ять відсотків світла.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Використовуйте тепловідображуючі екрани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 багато електроенергії поглинають обігрівальні прилади, що використовуються в осінньо-зимовий період. Скоротити їх використання допоможуть тепловідображуючі екрани з фольги або пінофола, встановлені за обігрівачами. Це допоможе підвищити температуру в кімнаті на 2-3 градуси.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Утепліть кімнату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Крім усього перерахованого вище, можна економити енергію, вживши прості заходи з утеплення приміщення. По-перше, утепліть вікна, затуливши всі щілини або поміняйте дерев'яні склопакети на більш якісні пластикові. Через вікна може втрачатися до 50% тепла. По-друге, повісьте на вікна теплі щільні нічні фіранки. По-третє, утепліть вхідні двері і лоджію, а так само підлогу в приміщенні.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Купуйте побутові прилади класу "А"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 енергозберігаюча побутова техніка споживає набагато менше енергії, ніж будь-яка інша. Причому різниця іноді може становити до п'ятдесяти відсотків. Крім того, існують прилади класу А + і А + +. Відповідно, їх енергозберігаючі здібності ще вище.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Заміна старої проводки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 підвищене споживання електрики виникає через застарілу електропроводку. У цьому випадку досить замінити її, отримавши не тільки можливість заощадити, а й підвищивши пожежну безпеку приміщення.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Не залишайте електроприлади в режимі "очікування"</w:t>
      </w:r>
    </w:p>
    <w:p w:rsidR="00A06454" w:rsidRPr="00A818D8" w:rsidRDefault="00A06454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Телевізори, </w:t>
      </w:r>
      <w:hyperlink r:id="rId10" w:history="1">
        <w:r w:rsidRPr="00A818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комп'ютери</w:t>
        </w:r>
      </w:hyperlink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музичні центри активно експлуатуються лише по кілька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 на добу. В інший час вони знаходяться в режимі очікування, поглинаючи при цьому електроенергію. Так само дуже часто люди думають про те, що вимкнувши прилад основний кнопкою, припиняється і споживання ним електрики. Насправді це не завжди так, і тому більш ефективним рішенням буде вимкнення приладу з мережі.</w:t>
      </w:r>
    </w:p>
    <w:p w:rsidR="00EF1840" w:rsidRPr="00A818D8" w:rsidRDefault="00EF1840" w:rsidP="00A818D8">
      <w:pPr>
        <w:pStyle w:val="a7"/>
        <w:keepNext/>
        <w:keepLines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5F" w:rsidRPr="00A818D8" w:rsidRDefault="00FB2C5F" w:rsidP="00A818D8">
      <w:pPr>
        <w:pStyle w:val="a7"/>
        <w:keepNext/>
        <w:keepLines/>
        <w:numPr>
          <w:ilvl w:val="1"/>
          <w:numId w:val="5"/>
        </w:numPr>
        <w:shd w:val="clear" w:color="auto" w:fill="FFFDFD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Мозковий штурм</w:t>
      </w:r>
      <w:r w:rsidR="00DF55C8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</w:t>
      </w:r>
      <w:r w:rsidR="00104CE5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Альтернативні джерела енергії "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обговорити альтернативні, відновлювані джерела енергії</w:t>
      </w: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B2C5F" w:rsidRPr="00A818D8" w:rsidRDefault="00FB2C5F" w:rsidP="00A818D8">
      <w:pPr>
        <w:pStyle w:val="a7"/>
        <w:keepNext/>
        <w:keepLines/>
        <w:numPr>
          <w:ilvl w:val="0"/>
          <w:numId w:val="17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Харківського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ясували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біологічного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виробляти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генерувати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електроенергію</w:t>
      </w:r>
      <w:r w:rsidRPr="00A8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способом можна забезпечити електричним струмом 75% очисних споруд в такому місті як Харків. І харків'яни виграють, тому що вартість послуг зменшиться мінімум на 30%.</w:t>
      </w:r>
    </w:p>
    <w:p w:rsidR="00FB2C5F" w:rsidRPr="00A818D8" w:rsidRDefault="00FB2C5F" w:rsidP="00A818D8">
      <w:pPr>
        <w:pStyle w:val="a7"/>
        <w:keepNext/>
        <w:keepLines/>
        <w:numPr>
          <w:ilvl w:val="0"/>
          <w:numId w:val="17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 в Сіднеї забезпечувалася електроенергією в основному за рахунок сонячної енергії, а також переробки вторинної сировини і сміття.</w:t>
      </w:r>
    </w:p>
    <w:p w:rsidR="00FB2C5F" w:rsidRPr="00A818D8" w:rsidRDefault="00FB2C5F" w:rsidP="00A818D8">
      <w:pPr>
        <w:pStyle w:val="a7"/>
        <w:keepNext/>
        <w:keepLines/>
        <w:numPr>
          <w:ilvl w:val="0"/>
          <w:numId w:val="17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Тайські вчені розробили схему переробки гною слонів (кожен слон "виробляє" його від 40 до 50 кг на день) в електроенергію: у процесі бродіння екскременти слонів виділяють горючий газ, який може використовуватися як сировина для промисловості.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5F" w:rsidRPr="00A818D8" w:rsidRDefault="00B5798B" w:rsidP="00A818D8">
      <w:pPr>
        <w:pStyle w:val="a7"/>
        <w:keepNext/>
        <w:keepLines/>
        <w:numPr>
          <w:ilvl w:val="1"/>
          <w:numId w:val="5"/>
        </w:numPr>
        <w:shd w:val="clear" w:color="auto" w:fill="FFFDFD"/>
        <w:spacing w:after="0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FB2C5F"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Ене</w:t>
      </w: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ргозбереження для мене… 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групах розробити рекомендації, запропонувати конкретні шляхи збереження енергії в побуті.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 групах.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Кожен з нас повинен робити свій власний внесок у вирішення питань енергозбереження.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працюють над листівкою "Рекомендації жителям міста, щодо збереження енергії та економії власного бюджету"</w:t>
      </w:r>
    </w:p>
    <w:p w:rsidR="00FB2C5F" w:rsidRPr="00A818D8" w:rsidRDefault="00FB2C5F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 кожної групи.</w:t>
      </w:r>
    </w:p>
    <w:p w:rsidR="00F13D9E" w:rsidRPr="00A818D8" w:rsidRDefault="00F13D9E" w:rsidP="00A818D8">
      <w:pPr>
        <w:pStyle w:val="a7"/>
        <w:keepNext/>
        <w:keepLines/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454" w:rsidRPr="00A818D8" w:rsidRDefault="00A818D8" w:rsidP="00A818D8">
      <w:pPr>
        <w:pStyle w:val="a7"/>
        <w:keepNext/>
        <w:keepLines/>
        <w:numPr>
          <w:ilvl w:val="1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Справдження очікувань.</w:t>
      </w:r>
    </w:p>
    <w:p w:rsidR="00A06454" w:rsidRPr="00A818D8" w:rsidRDefault="00A06454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 </w:t>
      </w: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визначити, чи плідною виявилась праця</w:t>
      </w:r>
    </w:p>
    <w:p w:rsidR="00A06454" w:rsidRPr="00A818D8" w:rsidRDefault="00A06454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Викресліть один електроприлад з свого щоденного використання на своїй іменній лампочці в будинку.</w:t>
      </w:r>
    </w:p>
    <w:p w:rsidR="00A06454" w:rsidRPr="00A818D8" w:rsidRDefault="00A06454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454" w:rsidRPr="00A818D8" w:rsidRDefault="00B5798B" w:rsidP="00A818D8">
      <w:pPr>
        <w:pStyle w:val="a7"/>
        <w:keepNext/>
        <w:keepLines/>
        <w:numPr>
          <w:ilvl w:val="1"/>
          <w:numId w:val="5"/>
        </w:numPr>
        <w:shd w:val="clear" w:color="auto" w:fill="FFFDFD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Підведення підсумків</w:t>
      </w:r>
      <w:r w:rsidR="00A818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</w:t>
      </w:r>
    </w:p>
    <w:p w:rsidR="00F13D9E" w:rsidRPr="00A818D8" w:rsidRDefault="00F13D9E" w:rsidP="00A818D8">
      <w:pPr>
        <w:keepNext/>
        <w:keepLines/>
        <w:shd w:val="clear" w:color="auto" w:fill="FFFDFD"/>
        <w:spacing w:after="0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5F" w:rsidRPr="00A818D8" w:rsidRDefault="00FB2C5F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0EA" w:rsidRPr="00A818D8" w:rsidRDefault="00F970EA" w:rsidP="00A818D8">
      <w:pPr>
        <w:keepNext/>
        <w:keepLines/>
        <w:shd w:val="clear" w:color="auto" w:fill="FFFDFD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970EA" w:rsidRPr="00A818D8" w:rsidSect="00EF1840">
      <w:footerReference w:type="default" r:id="rId11"/>
      <w:pgSz w:w="11906" w:h="16838"/>
      <w:pgMar w:top="568" w:right="282" w:bottom="426" w:left="709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D7" w:rsidRDefault="00AE0DD7" w:rsidP="00A06454">
      <w:pPr>
        <w:spacing w:after="0" w:line="240" w:lineRule="auto"/>
      </w:pPr>
      <w:r>
        <w:separator/>
      </w:r>
    </w:p>
  </w:endnote>
  <w:endnote w:type="continuationSeparator" w:id="0">
    <w:p w:rsidR="00AE0DD7" w:rsidRDefault="00AE0DD7" w:rsidP="00A0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151760"/>
      <w:docPartObj>
        <w:docPartGallery w:val="Page Numbers (Bottom of Page)"/>
        <w:docPartUnique/>
      </w:docPartObj>
    </w:sdtPr>
    <w:sdtEndPr/>
    <w:sdtContent>
      <w:p w:rsidR="00B5798B" w:rsidRDefault="00B579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D8">
          <w:rPr>
            <w:noProof/>
          </w:rPr>
          <w:t>1</w:t>
        </w:r>
        <w:r>
          <w:fldChar w:fldCharType="end"/>
        </w:r>
      </w:p>
    </w:sdtContent>
  </w:sdt>
  <w:p w:rsidR="00B5798B" w:rsidRDefault="00B57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D7" w:rsidRDefault="00AE0DD7" w:rsidP="00A06454">
      <w:pPr>
        <w:spacing w:after="0" w:line="240" w:lineRule="auto"/>
      </w:pPr>
      <w:r>
        <w:separator/>
      </w:r>
    </w:p>
  </w:footnote>
  <w:footnote w:type="continuationSeparator" w:id="0">
    <w:p w:rsidR="00AE0DD7" w:rsidRDefault="00AE0DD7" w:rsidP="00A0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03B"/>
    <w:multiLevelType w:val="multilevel"/>
    <w:tmpl w:val="6E8A06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DA00CE"/>
    <w:multiLevelType w:val="multilevel"/>
    <w:tmpl w:val="F98C2C0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9202CA"/>
    <w:multiLevelType w:val="multilevel"/>
    <w:tmpl w:val="6874BE9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3E7CC9"/>
    <w:multiLevelType w:val="multilevel"/>
    <w:tmpl w:val="1B04B8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251205"/>
    <w:multiLevelType w:val="multilevel"/>
    <w:tmpl w:val="1CAC4972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76E6C3C"/>
    <w:multiLevelType w:val="multilevel"/>
    <w:tmpl w:val="EF7E551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E5C2C98"/>
    <w:multiLevelType w:val="multilevel"/>
    <w:tmpl w:val="E49CB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25C3"/>
    <w:multiLevelType w:val="multilevel"/>
    <w:tmpl w:val="A166783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0D55FC1"/>
    <w:multiLevelType w:val="multilevel"/>
    <w:tmpl w:val="916C45D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16A4332"/>
    <w:multiLevelType w:val="hybridMultilevel"/>
    <w:tmpl w:val="23442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CD61F4"/>
    <w:multiLevelType w:val="multilevel"/>
    <w:tmpl w:val="50B493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729040F"/>
    <w:multiLevelType w:val="multilevel"/>
    <w:tmpl w:val="9176C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35608"/>
    <w:multiLevelType w:val="multilevel"/>
    <w:tmpl w:val="93AEF6C6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09166BA"/>
    <w:multiLevelType w:val="multilevel"/>
    <w:tmpl w:val="71CC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F7D73"/>
    <w:multiLevelType w:val="multilevel"/>
    <w:tmpl w:val="E366479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CC61EC"/>
    <w:multiLevelType w:val="multilevel"/>
    <w:tmpl w:val="E090ABA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E0F55A4"/>
    <w:multiLevelType w:val="multilevel"/>
    <w:tmpl w:val="6FD01D0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A"/>
    <w:rsid w:val="000E4074"/>
    <w:rsid w:val="00104CE5"/>
    <w:rsid w:val="00124FEA"/>
    <w:rsid w:val="001A2752"/>
    <w:rsid w:val="00307D89"/>
    <w:rsid w:val="004525CE"/>
    <w:rsid w:val="004676D3"/>
    <w:rsid w:val="005055C3"/>
    <w:rsid w:val="00553CE7"/>
    <w:rsid w:val="00563409"/>
    <w:rsid w:val="007F1EA3"/>
    <w:rsid w:val="008A0A3A"/>
    <w:rsid w:val="00A06454"/>
    <w:rsid w:val="00A818D8"/>
    <w:rsid w:val="00AE0DD7"/>
    <w:rsid w:val="00B5798B"/>
    <w:rsid w:val="00DF55C8"/>
    <w:rsid w:val="00ED6342"/>
    <w:rsid w:val="00EF1840"/>
    <w:rsid w:val="00F13D9E"/>
    <w:rsid w:val="00F60DDC"/>
    <w:rsid w:val="00F80D8F"/>
    <w:rsid w:val="00F970EA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FEA"/>
    <w:rPr>
      <w:b/>
      <w:bCs/>
    </w:rPr>
  </w:style>
  <w:style w:type="character" w:customStyle="1" w:styleId="apple-converted-space">
    <w:name w:val="apple-converted-space"/>
    <w:basedOn w:val="a0"/>
    <w:rsid w:val="00124FEA"/>
  </w:style>
  <w:style w:type="character" w:styleId="a5">
    <w:name w:val="Emphasis"/>
    <w:basedOn w:val="a0"/>
    <w:uiPriority w:val="20"/>
    <w:qFormat/>
    <w:rsid w:val="00124FEA"/>
    <w:rPr>
      <w:i/>
      <w:iCs/>
    </w:rPr>
  </w:style>
  <w:style w:type="character" w:styleId="a6">
    <w:name w:val="Hyperlink"/>
    <w:basedOn w:val="a0"/>
    <w:uiPriority w:val="99"/>
    <w:semiHidden/>
    <w:unhideWhenUsed/>
    <w:rsid w:val="00124F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2C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454"/>
  </w:style>
  <w:style w:type="paragraph" w:styleId="aa">
    <w:name w:val="footer"/>
    <w:basedOn w:val="a"/>
    <w:link w:val="ab"/>
    <w:uiPriority w:val="99"/>
    <w:unhideWhenUsed/>
    <w:rsid w:val="00A0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454"/>
  </w:style>
  <w:style w:type="table" w:styleId="ac">
    <w:name w:val="Table Grid"/>
    <w:basedOn w:val="a1"/>
    <w:uiPriority w:val="59"/>
    <w:rsid w:val="00E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7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FEA"/>
    <w:rPr>
      <w:b/>
      <w:bCs/>
    </w:rPr>
  </w:style>
  <w:style w:type="character" w:customStyle="1" w:styleId="apple-converted-space">
    <w:name w:val="apple-converted-space"/>
    <w:basedOn w:val="a0"/>
    <w:rsid w:val="00124FEA"/>
  </w:style>
  <w:style w:type="character" w:styleId="a5">
    <w:name w:val="Emphasis"/>
    <w:basedOn w:val="a0"/>
    <w:uiPriority w:val="20"/>
    <w:qFormat/>
    <w:rsid w:val="00124FEA"/>
    <w:rPr>
      <w:i/>
      <w:iCs/>
    </w:rPr>
  </w:style>
  <w:style w:type="character" w:styleId="a6">
    <w:name w:val="Hyperlink"/>
    <w:basedOn w:val="a0"/>
    <w:uiPriority w:val="99"/>
    <w:semiHidden/>
    <w:unhideWhenUsed/>
    <w:rsid w:val="00124F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2C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454"/>
  </w:style>
  <w:style w:type="paragraph" w:styleId="aa">
    <w:name w:val="footer"/>
    <w:basedOn w:val="a"/>
    <w:link w:val="ab"/>
    <w:uiPriority w:val="99"/>
    <w:unhideWhenUsed/>
    <w:rsid w:val="00A0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454"/>
  </w:style>
  <w:style w:type="table" w:styleId="ac">
    <w:name w:val="Table Grid"/>
    <w:basedOn w:val="a1"/>
    <w:uiPriority w:val="59"/>
    <w:rsid w:val="00E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ess.ua/ljlive/prygody_lvivskogo_holodylnyka_foto_1644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press.ua/video/naukovtsi_nablyzylys_do_rozrobky_kompyutera_maybutnogo_76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ress.ua/news/ukraintsi_platyat_za_svitlo_dlya_rezydentsii_yanukovycha_dorozhche_nizh_dlya_lukyanivskogo_sizo_168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2015-03-04T20:44:00Z</cp:lastPrinted>
  <dcterms:created xsi:type="dcterms:W3CDTF">2020-01-28T21:52:00Z</dcterms:created>
  <dcterms:modified xsi:type="dcterms:W3CDTF">2020-01-28T21:52:00Z</dcterms:modified>
</cp:coreProperties>
</file>