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horzAnchor="margin" w:tblpXSpec="center" w:tblpY="2881"/>
        <w:tblW w:w="4190" w:type="pct"/>
        <w:tblBorders>
          <w:left w:val="single" w:sz="18" w:space="0" w:color="4F81BD" w:themeColor="accent1"/>
        </w:tblBorders>
        <w:tblLook w:val="04A0"/>
      </w:tblPr>
      <w:tblGrid>
        <w:gridCol w:w="8507"/>
      </w:tblGrid>
      <w:tr w:rsidR="00E53C91" w:rsidTr="00805164">
        <w:trPr>
          <w:trHeight w:val="723"/>
        </w:trPr>
        <w:tc>
          <w:tcPr>
            <w:tcW w:w="850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E53C91" w:rsidRDefault="0042534B" w:rsidP="00805164">
            <w:pPr>
              <w:pStyle w:val="aa"/>
              <w:rPr>
                <w:rFonts w:asciiTheme="majorHAnsi" w:eastAsiaTheme="majorEastAsia" w:hAnsiTheme="majorHAnsi" w:cstheme="majorBidi"/>
              </w:rPr>
            </w:pPr>
            <w:sdt>
              <w:sdtPr>
                <w:rPr>
                  <w:rFonts w:ascii="Times New Roman" w:eastAsiaTheme="majorEastAsia" w:hAnsi="Times New Roman" w:cs="Times New Roman"/>
                  <w:b/>
                  <w:color w:val="365F91" w:themeColor="accent1" w:themeShade="BF"/>
                  <w:sz w:val="36"/>
                  <w:szCs w:val="36"/>
                  <w:lang w:eastAsia="en-US"/>
                </w:rPr>
                <w:alias w:val="Организация"/>
                <w:id w:val="13406915"/>
                <w:placeholder>
                  <w:docPart w:val="20DDE1BA57314FD1A0D151BA79BB0794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uk-UA"/>
                </w:rPr>
              </w:sdtEndPr>
              <w:sdtContent>
                <w:proofErr w:type="spellStart"/>
                <w:r w:rsidR="002B4A66" w:rsidRPr="00805164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36"/>
                    <w:szCs w:val="36"/>
                    <w:lang w:eastAsia="en-US"/>
                  </w:rPr>
                  <w:t>Чортківська</w:t>
                </w:r>
                <w:proofErr w:type="spellEnd"/>
                <w:r w:rsidR="002B4A66" w:rsidRPr="00805164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36"/>
                    <w:szCs w:val="36"/>
                    <w:lang w:eastAsia="en-US"/>
                  </w:rPr>
                  <w:t xml:space="preserve"> </w:t>
                </w:r>
                <w:r w:rsidR="00805164" w:rsidRPr="00805164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36"/>
                    <w:szCs w:val="36"/>
                    <w:lang w:eastAsia="en-US"/>
                  </w:rPr>
                  <w:t>Загальноосвітня школа</w:t>
                </w:r>
                <w:r w:rsidR="00805164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36"/>
                    <w:szCs w:val="36"/>
                    <w:lang w:eastAsia="en-US"/>
                  </w:rPr>
                  <w:t xml:space="preserve"> </w:t>
                </w:r>
                <w:r w:rsidR="002B4A66" w:rsidRPr="00805164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36"/>
                    <w:szCs w:val="36"/>
                    <w:lang w:eastAsia="en-US"/>
                  </w:rPr>
                  <w:t>І-ІІ</w:t>
                </w:r>
                <w:r w:rsidR="00805164" w:rsidRPr="00805164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36"/>
                    <w:szCs w:val="36"/>
                    <w:lang w:eastAsia="en-US"/>
                  </w:rPr>
                  <w:t xml:space="preserve">І </w:t>
                </w:r>
                <w:r w:rsidR="002B4A66" w:rsidRPr="00805164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36"/>
                    <w:szCs w:val="36"/>
                    <w:lang w:eastAsia="en-US"/>
                  </w:rPr>
                  <w:t>ст</w:t>
                </w:r>
                <w:r w:rsidR="00805164" w:rsidRPr="00805164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36"/>
                    <w:szCs w:val="36"/>
                    <w:lang w:eastAsia="en-US"/>
                  </w:rPr>
                  <w:t>.</w:t>
                </w:r>
                <w:r w:rsidR="002B4A66" w:rsidRPr="00805164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36"/>
                    <w:szCs w:val="36"/>
                    <w:lang w:eastAsia="en-US"/>
                  </w:rPr>
                  <w:t xml:space="preserve"> №5</w:t>
                </w:r>
              </w:sdtContent>
            </w:sdt>
          </w:p>
        </w:tc>
      </w:tr>
      <w:tr w:rsidR="00E53C91" w:rsidTr="00805164">
        <w:trPr>
          <w:trHeight w:val="2917"/>
        </w:trPr>
        <w:tc>
          <w:tcPr>
            <w:tcW w:w="8508" w:type="dxa"/>
          </w:tcPr>
          <w:sdt>
            <w:sdtPr>
              <w:rPr>
                <w:rFonts w:ascii="Times New Roman" w:hAnsi="Times New Roman" w:cs="Times New Roman"/>
                <w:b/>
                <w:color w:val="17365D" w:themeColor="text2" w:themeShade="BF"/>
                <w:sz w:val="96"/>
                <w:szCs w:val="96"/>
              </w:rPr>
              <w:alias w:val="Название"/>
              <w:id w:val="13406919"/>
              <w:placeholder>
                <w:docPart w:val="249BE779E2C04128BF8559A4EC5EEAC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:rsidR="00E53C91" w:rsidRPr="00E92F53" w:rsidRDefault="00805164" w:rsidP="00805164">
                <w:pPr>
                  <w:pStyle w:val="aa"/>
                  <w:jc w:val="center"/>
                  <w:rPr>
                    <w:rFonts w:ascii="Times New Roman" w:eastAsiaTheme="majorEastAsia" w:hAnsi="Times New Roman" w:cs="Times New Roman"/>
                    <w:color w:val="4F81BD" w:themeColor="accent1"/>
                    <w:sz w:val="96"/>
                    <w:szCs w:val="96"/>
                  </w:rPr>
                </w:pPr>
                <w:r w:rsidRPr="00E92F53">
                  <w:rPr>
                    <w:rFonts w:ascii="Times New Roman" w:hAnsi="Times New Roman" w:cs="Times New Roman"/>
                    <w:b/>
                    <w:color w:val="17365D" w:themeColor="text2" w:themeShade="BF"/>
                    <w:sz w:val="96"/>
                    <w:szCs w:val="96"/>
                  </w:rPr>
                  <w:t>Форми поведінки       тварин</w:t>
                </w:r>
              </w:p>
            </w:sdtContent>
          </w:sdt>
        </w:tc>
      </w:tr>
      <w:tr w:rsidR="00E53C91" w:rsidRPr="00805164" w:rsidTr="00805164">
        <w:trPr>
          <w:trHeight w:val="749"/>
        </w:trPr>
        <w:sdt>
          <w:sdtPr>
            <w:rPr>
              <w:rFonts w:ascii="Times New Roman" w:eastAsiaTheme="majorEastAsia" w:hAnsi="Times New Roman" w:cs="Times New Roman"/>
              <w:b/>
              <w:color w:val="365F91" w:themeColor="accent1" w:themeShade="BF"/>
              <w:sz w:val="36"/>
              <w:szCs w:val="36"/>
            </w:rPr>
            <w:alias w:val="Подзаголовок"/>
            <w:id w:val="13406923"/>
            <w:placeholder>
              <w:docPart w:val="028D59D913C2484DA4FBD5A95AB89649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850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53C91" w:rsidRPr="00805164" w:rsidRDefault="00805164" w:rsidP="00805164">
                <w:pPr>
                  <w:pStyle w:val="aa"/>
                  <w:rPr>
                    <w:rFonts w:ascii="Centaur" w:eastAsiaTheme="majorEastAsia" w:hAnsi="Centaur" w:cstheme="majorBidi"/>
                  </w:rPr>
                </w:pPr>
                <w:r w:rsidRPr="00805164">
                  <w:rPr>
                    <w:rFonts w:ascii="Times New Roman" w:eastAsiaTheme="majorEastAsia" w:hAnsi="Times New Roman" w:cs="Times New Roman"/>
                    <w:b/>
                    <w:color w:val="365F91" w:themeColor="accent1" w:themeShade="BF"/>
                    <w:sz w:val="36"/>
                    <w:szCs w:val="36"/>
                  </w:rPr>
                  <w:t>Конспект уроку  у 7 класі</w:t>
                </w:r>
              </w:p>
            </w:tc>
          </w:sdtContent>
        </w:sdt>
      </w:tr>
    </w:tbl>
    <w:p w:rsidR="00F92A32" w:rsidRPr="00805164" w:rsidRDefault="00F92A32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E53C91">
      <w:pPr>
        <w:shd w:val="clear" w:color="auto" w:fill="FFFFFF"/>
        <w:spacing w:after="0" w:line="240" w:lineRule="auto"/>
        <w:rPr>
          <w:rFonts w:ascii="Centaur" w:eastAsia="Times New Roman" w:hAnsi="Centaur" w:cs="Arial"/>
          <w:color w:val="333333"/>
          <w:lang w:eastAsia="uk-UA"/>
        </w:rPr>
      </w:pPr>
    </w:p>
    <w:p w:rsidR="00E53C91" w:rsidRPr="00805164" w:rsidRDefault="00E53C91" w:rsidP="00F86BBE">
      <w:pPr>
        <w:pStyle w:val="3"/>
        <w:shd w:val="clear" w:color="auto" w:fill="FFFFFF"/>
        <w:spacing w:before="0" w:line="360" w:lineRule="auto"/>
        <w:jc w:val="both"/>
        <w:rPr>
          <w:rFonts w:ascii="Centaur" w:hAnsi="Centaur" w:cs="Times New Roman"/>
          <w:color w:val="000000"/>
          <w:sz w:val="28"/>
          <w:szCs w:val="28"/>
        </w:rPr>
      </w:pPr>
    </w:p>
    <w:p w:rsidR="00E53C91" w:rsidRDefault="00E53C91" w:rsidP="00F86BBE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3C91" w:rsidRDefault="00E53C91" w:rsidP="00F86BBE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3C91" w:rsidRDefault="00E53C91" w:rsidP="00F86BBE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3C91" w:rsidRDefault="00E53C91" w:rsidP="00F86BBE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3C91" w:rsidRDefault="00E53C91" w:rsidP="00F86BBE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3C91" w:rsidRDefault="00E53C91" w:rsidP="00F86BBE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3C91" w:rsidRDefault="00E53C91" w:rsidP="00F86BBE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4A66" w:rsidRDefault="002B4A66" w:rsidP="00F86BBE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B4A66" w:rsidRDefault="002B4A66" w:rsidP="002B4A66"/>
    <w:p w:rsidR="002B4A66" w:rsidRDefault="002B4A66" w:rsidP="002B4A66"/>
    <w:p w:rsidR="002B4A66" w:rsidRDefault="002B4A66" w:rsidP="002B4A66"/>
    <w:p w:rsidR="002B4A66" w:rsidRDefault="002B4A66" w:rsidP="002B4A66"/>
    <w:p w:rsidR="002B4A66" w:rsidRDefault="002B4A66" w:rsidP="002B4A66"/>
    <w:p w:rsidR="002B4A66" w:rsidRPr="00805164" w:rsidRDefault="00805164" w:rsidP="00805164">
      <w:pPr>
        <w:jc w:val="right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proofErr w:type="spellStart"/>
      <w:r w:rsidRPr="0080516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Стефанишин</w:t>
      </w:r>
      <w:proofErr w:type="spellEnd"/>
      <w:r w:rsidRPr="0080516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Тамара </w:t>
      </w:r>
      <w:proofErr w:type="spellStart"/>
      <w:r w:rsidRPr="0080516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Зенонівна</w:t>
      </w:r>
      <w:proofErr w:type="spellEnd"/>
      <w:r w:rsidRPr="0080516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</w:t>
      </w:r>
    </w:p>
    <w:p w:rsidR="00805164" w:rsidRPr="00805164" w:rsidRDefault="00805164" w:rsidP="00805164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 xml:space="preserve">                                                      </w:t>
      </w:r>
      <w:r w:rsidRPr="00805164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учитель біології та екології</w:t>
      </w:r>
    </w:p>
    <w:p w:rsidR="002B4A66" w:rsidRDefault="002B4A66" w:rsidP="002B4A66"/>
    <w:p w:rsidR="002B4A66" w:rsidRPr="002B4A66" w:rsidRDefault="002B4A66" w:rsidP="002B4A66"/>
    <w:p w:rsidR="00F92A32" w:rsidRPr="00F86BBE" w:rsidRDefault="00F86BBE" w:rsidP="00F86BBE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BBE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Тема уроку.</w:t>
      </w:r>
      <w:r w:rsidR="00F92A32" w:rsidRPr="00F86BBE">
        <w:rPr>
          <w:rFonts w:ascii="Times New Roman" w:hAnsi="Times New Roman" w:cs="Times New Roman"/>
          <w:color w:val="000000"/>
          <w:sz w:val="28"/>
          <w:szCs w:val="28"/>
        </w:rPr>
        <w:t xml:space="preserve"> Форми поведінки тварин: дослідницька, харчова, захисна, гігієнічна</w:t>
      </w:r>
      <w:r w:rsidR="00055458" w:rsidRPr="00F86BBE">
        <w:rPr>
          <w:rFonts w:ascii="Times New Roman" w:hAnsi="Times New Roman" w:cs="Times New Roman"/>
          <w:color w:val="000000"/>
          <w:sz w:val="28"/>
          <w:szCs w:val="28"/>
        </w:rPr>
        <w:t>, репродуктивна</w:t>
      </w:r>
    </w:p>
    <w:p w:rsidR="00C46A5B" w:rsidRPr="00F86BBE" w:rsidRDefault="00805164" w:rsidP="00F86BBE">
      <w:pPr>
        <w:spacing w:line="36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</w:t>
      </w:r>
      <w:r w:rsidR="00F92A32"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Мета: </w:t>
      </w:r>
      <w:r w:rsidR="00F92A32" w:rsidRPr="00F86BBE">
        <w:rPr>
          <w:rFonts w:ascii="Times New Roman" w:hAnsi="Times New Roman" w:cs="Times New Roman"/>
          <w:color w:val="000000"/>
          <w:sz w:val="28"/>
          <w:szCs w:val="28"/>
        </w:rPr>
        <w:t xml:space="preserve">сформувати знання учнів про форми поведінки тварин, розглянути на конкретних прикладах видову схильність тварин до деяких форм поведінки; розвивати вміння аналізувати, установлювати причинно-наслідкові зв’язки; удосконалювати вміння працювати з </w:t>
      </w:r>
      <w:proofErr w:type="spellStart"/>
      <w:r w:rsidR="00F92A32" w:rsidRPr="00F86BBE">
        <w:rPr>
          <w:rFonts w:ascii="Times New Roman" w:hAnsi="Times New Roman" w:cs="Times New Roman"/>
          <w:color w:val="000000"/>
          <w:sz w:val="28"/>
          <w:szCs w:val="28"/>
        </w:rPr>
        <w:t>інтернет-джерелами</w:t>
      </w:r>
      <w:proofErr w:type="spellEnd"/>
      <w:r w:rsidR="00F92A32" w:rsidRPr="00F86BBE">
        <w:rPr>
          <w:rFonts w:ascii="Times New Roman" w:hAnsi="Times New Roman" w:cs="Times New Roman"/>
          <w:color w:val="000000"/>
          <w:sz w:val="28"/>
          <w:szCs w:val="28"/>
        </w:rPr>
        <w:t>, створювати комп’ютерні презентації; виховувати наполегливість, старанність і культуру спілкування.</w:t>
      </w:r>
    </w:p>
    <w:p w:rsidR="00C46A5B" w:rsidRPr="00F86BBE" w:rsidRDefault="00805164" w:rsidP="00F86BBE">
      <w:pPr>
        <w:spacing w:line="36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C46A5B" w:rsidRPr="00F86BBE">
        <w:rPr>
          <w:rFonts w:ascii="Times New Roman" w:eastAsia="Calibri" w:hAnsi="Times New Roman" w:cs="Times New Roman"/>
          <w:b/>
          <w:sz w:val="28"/>
          <w:szCs w:val="28"/>
        </w:rPr>
        <w:t>Основні поняття</w:t>
      </w:r>
      <w:r w:rsidR="00C46A5B" w:rsidRPr="00F86BBE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C46A5B" w:rsidRPr="00F86BBE">
        <w:rPr>
          <w:rFonts w:ascii="Times New Roman" w:hAnsi="Times New Roman" w:cs="Times New Roman"/>
          <w:color w:val="000000"/>
          <w:sz w:val="28"/>
          <w:szCs w:val="28"/>
        </w:rPr>
        <w:t>дослідницька, харчова, захисна, гігієнічна, репродуктивна</w:t>
      </w:r>
    </w:p>
    <w:p w:rsidR="00C46A5B" w:rsidRPr="00F86BBE" w:rsidRDefault="00805164" w:rsidP="00F86BBE">
      <w:pPr>
        <w:spacing w:line="360" w:lineRule="auto"/>
        <w:ind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</w:t>
      </w:r>
      <w:r w:rsidR="00C46A5B" w:rsidRPr="00F86BBE">
        <w:rPr>
          <w:rFonts w:ascii="Times New Roman" w:eastAsia="Calibri" w:hAnsi="Times New Roman" w:cs="Times New Roman"/>
          <w:b/>
          <w:sz w:val="28"/>
          <w:szCs w:val="28"/>
        </w:rPr>
        <w:t>Обладнання та матеріали</w:t>
      </w:r>
      <w:r w:rsidR="00C46A5B" w:rsidRPr="00F86BBE">
        <w:rPr>
          <w:rFonts w:ascii="Times New Roman" w:eastAsia="Calibri" w:hAnsi="Times New Roman" w:cs="Times New Roman"/>
          <w:sz w:val="28"/>
          <w:szCs w:val="28"/>
        </w:rPr>
        <w:t>: малюнки та фотографії різних форм поведінки.</w:t>
      </w:r>
    </w:p>
    <w:p w:rsidR="00C46A5B" w:rsidRDefault="00C46A5B" w:rsidP="00F86BB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6BBE">
        <w:rPr>
          <w:rFonts w:ascii="Times New Roman" w:eastAsia="Calibri" w:hAnsi="Times New Roman" w:cs="Times New Roman"/>
          <w:b/>
          <w:sz w:val="28"/>
          <w:szCs w:val="28"/>
        </w:rPr>
        <w:t>Тип уроку</w:t>
      </w:r>
      <w:r w:rsidRPr="00F86BBE">
        <w:rPr>
          <w:rFonts w:ascii="Times New Roman" w:eastAsia="Calibri" w:hAnsi="Times New Roman" w:cs="Times New Roman"/>
          <w:sz w:val="28"/>
          <w:szCs w:val="28"/>
        </w:rPr>
        <w:t>: засвоєння нових знань.</w:t>
      </w:r>
    </w:p>
    <w:p w:rsidR="00504A59" w:rsidRPr="00504A59" w:rsidRDefault="00504A59" w:rsidP="00504A59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4A59">
        <w:rPr>
          <w:rFonts w:ascii="Times New Roman" w:eastAsia="Calibri" w:hAnsi="Times New Roman" w:cs="Times New Roman"/>
          <w:b/>
          <w:sz w:val="28"/>
          <w:szCs w:val="28"/>
        </w:rPr>
        <w:t>Перебіг уроку</w:t>
      </w:r>
    </w:p>
    <w:p w:rsidR="00F92A32" w:rsidRPr="00F86BBE" w:rsidRDefault="003D1945" w:rsidP="00F86BBE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І.</w:t>
      </w:r>
      <w:r w:rsidR="00F92A32"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  Організаційний момент</w:t>
      </w:r>
    </w:p>
    <w:p w:rsidR="00F92A32" w:rsidRPr="007D794B" w:rsidRDefault="00D0479E" w:rsidP="007D794B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F86BB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Розминк</w:t>
      </w:r>
      <w:r w:rsidR="00F86BBE" w:rsidRPr="00F86BB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а «Епіграф». Прочитайте епіграф:</w:t>
      </w:r>
      <w:r w:rsidR="007D794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«</w:t>
      </w:r>
      <w:r w:rsidRPr="00F86BB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Маленьке мавпеня дуже міцно стискає кулачки,</w:t>
      </w:r>
      <w:r w:rsidR="007D794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 xml:space="preserve"> </w:t>
      </w:r>
      <w:r w:rsidRPr="00F86BBE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чіпляючись за шерсть мами, щоб…….</w:t>
      </w:r>
      <w:r w:rsidR="007D794B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t>»    (завершіть речення )</w:t>
      </w:r>
    </w:p>
    <w:p w:rsidR="00F92A32" w:rsidRPr="00F86BBE" w:rsidRDefault="003D1945" w:rsidP="00E749F6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ІІ</w:t>
      </w:r>
      <w:r w:rsidR="00F92A32"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  </w:t>
      </w:r>
      <w:r w:rsidR="007D794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</w:t>
      </w:r>
      <w:r w:rsidR="00F92A32"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ктуалізація опорних знань </w:t>
      </w:r>
    </w:p>
    <w:p w:rsidR="00FC5B7D" w:rsidRPr="00F86BBE" w:rsidRDefault="00FC5B7D" w:rsidP="00F86BB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BBE">
        <w:rPr>
          <w:rFonts w:ascii="Times New Roman" w:hAnsi="Times New Roman" w:cs="Times New Roman"/>
          <w:b/>
          <w:i/>
          <w:sz w:val="28"/>
          <w:szCs w:val="28"/>
        </w:rPr>
        <w:t xml:space="preserve"> Гра «Вірю-не вірю»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Усі тварини здатні до міграції?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Найбільш відомими мігруючими тваринами є птахи і риби?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86BBE">
        <w:rPr>
          <w:rFonts w:ascii="Times New Roman" w:hAnsi="Times New Roman" w:cs="Times New Roman"/>
          <w:sz w:val="28"/>
          <w:szCs w:val="28"/>
          <w:lang w:val="uk-UA"/>
        </w:rPr>
        <w:t>Хомінг</w:t>
      </w:r>
      <w:proofErr w:type="spellEnd"/>
      <w:r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 – це інстинкт повернення додому?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Добова міграція притаманна перелітним птахам?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Під час далеких міграцій птахи орієнтуються за особливостями ландшафту?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Морським черепахам притаманна дальня сезонна міграція?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Однією з причин міграції тварин є пошук сприятливих місць для розмноження?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lastRenderedPageBreak/>
        <w:t>Однією з найпростіших форм просторової орієнтації тварин є ехолокація?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Прості форми ехолокації використовують метелики совки?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86BBE">
        <w:rPr>
          <w:rFonts w:ascii="Times New Roman" w:hAnsi="Times New Roman" w:cs="Times New Roman"/>
          <w:sz w:val="28"/>
          <w:szCs w:val="28"/>
          <w:lang w:val="uk-UA"/>
        </w:rPr>
        <w:t>Хомінг</w:t>
      </w:r>
      <w:proofErr w:type="spellEnd"/>
      <w:r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 проявляється в ластоногих?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Найяскравіше інстинкт повернення додому проявляється в голубів?</w:t>
      </w:r>
    </w:p>
    <w:p w:rsidR="00FC5B7D" w:rsidRPr="00F86BBE" w:rsidRDefault="00FC5B7D" w:rsidP="00F86BBE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Деякі птахи здатні визначати положення магнітних полюсів?</w:t>
      </w:r>
    </w:p>
    <w:p w:rsidR="00FC5B7D" w:rsidRPr="00F86BBE" w:rsidRDefault="003D1945" w:rsidP="00F86BBE">
      <w:pPr>
        <w:shd w:val="clear" w:color="auto" w:fill="FFFFFF"/>
        <w:spacing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 ІІІ</w:t>
      </w:r>
      <w:r w:rsidR="00FC5B7D"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    Мотивація навчальної діяльності</w:t>
      </w:r>
    </w:p>
    <w:p w:rsidR="00FC5B7D" w:rsidRPr="00F86BBE" w:rsidRDefault="00FC5B7D" w:rsidP="00F86BBE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F86BBE">
        <w:rPr>
          <w:rFonts w:ascii="Times New Roman" w:hAnsi="Times New Roman" w:cs="Times New Roman"/>
          <w:b/>
          <w:i/>
          <w:sz w:val="28"/>
          <w:szCs w:val="28"/>
        </w:rPr>
        <w:t>Рубрика «</w:t>
      </w:r>
      <w:proofErr w:type="spellStart"/>
      <w:r w:rsidRPr="00F86BBE">
        <w:rPr>
          <w:rFonts w:ascii="Times New Roman" w:hAnsi="Times New Roman" w:cs="Times New Roman"/>
          <w:b/>
          <w:i/>
          <w:sz w:val="28"/>
          <w:szCs w:val="28"/>
        </w:rPr>
        <w:t>Хвилинка-цікавинка</w:t>
      </w:r>
      <w:proofErr w:type="spellEnd"/>
      <w:r w:rsidRPr="00F86BB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C5B7D" w:rsidRPr="00F86BBE" w:rsidRDefault="00FC5B7D" w:rsidP="00F86BB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BBE">
        <w:rPr>
          <w:rFonts w:ascii="Times New Roman" w:hAnsi="Times New Roman" w:cs="Times New Roman"/>
          <w:sz w:val="28"/>
          <w:szCs w:val="28"/>
        </w:rPr>
        <w:t>Особливості в поведінці деяких тварин можуть виявитися для нас повною несподіванкою, наприклад:</w:t>
      </w:r>
    </w:p>
    <w:p w:rsidR="00FC5B7D" w:rsidRPr="00F86BBE" w:rsidRDefault="00FC5B7D" w:rsidP="00F86BBE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BBE">
        <w:rPr>
          <w:rFonts w:ascii="Times New Roman" w:hAnsi="Times New Roman" w:cs="Times New Roman"/>
          <w:b/>
          <w:sz w:val="28"/>
          <w:szCs w:val="28"/>
        </w:rPr>
        <w:t>Топ-5 дивовижних фактів в поведінці тварин</w:t>
      </w:r>
    </w:p>
    <w:p w:rsidR="00FC5B7D" w:rsidRPr="00F86BBE" w:rsidRDefault="00FC5B7D" w:rsidP="00F86BBE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BE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4691380</wp:posOffset>
            </wp:positionH>
            <wp:positionV relativeFrom="margin">
              <wp:posOffset>2965450</wp:posOffset>
            </wp:positionV>
            <wp:extent cx="1710690" cy="1123950"/>
            <wp:effectExtent l="38100" t="38100" r="41910" b="38100"/>
            <wp:wrapSquare wrapText="bothSides"/>
            <wp:docPr id="3" name="Рисунок 1" descr="Дивовижні факти у поведінці тварин (25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вовижні факти у поведінці тварин (25 фото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123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Pr="00F86BBE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86BBE">
        <w:rPr>
          <w:rFonts w:ascii="Times New Roman" w:hAnsi="Times New Roman" w:cs="Times New Roman"/>
          <w:sz w:val="28"/>
          <w:szCs w:val="28"/>
        </w:rPr>
        <w:t>домашніх</w:t>
      </w:r>
      <w:proofErr w:type="spellEnd"/>
      <w:r w:rsidR="00CC4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86BBE">
        <w:rPr>
          <w:rFonts w:ascii="Times New Roman" w:hAnsi="Times New Roman" w:cs="Times New Roman"/>
          <w:sz w:val="28"/>
          <w:szCs w:val="28"/>
        </w:rPr>
        <w:t>кіз</w:t>
      </w:r>
      <w:proofErr w:type="spellEnd"/>
      <w:r w:rsidRPr="00F86BBE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F86BBE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F86B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6BBE">
        <w:rPr>
          <w:rFonts w:ascii="Times New Roman" w:hAnsi="Times New Roman" w:cs="Times New Roman"/>
          <w:sz w:val="28"/>
          <w:szCs w:val="28"/>
        </w:rPr>
        <w:t>паніки</w:t>
      </w:r>
      <w:proofErr w:type="spellEnd"/>
      <w:r w:rsidRPr="00F86B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F86BBE">
        <w:rPr>
          <w:rFonts w:ascii="Times New Roman" w:hAnsi="Times New Roman" w:cs="Times New Roman"/>
          <w:sz w:val="28"/>
          <w:szCs w:val="28"/>
        </w:rPr>
        <w:t>м’язи</w:t>
      </w:r>
      <w:proofErr w:type="spellEnd"/>
      <w:proofErr w:type="gramEnd"/>
      <w:r w:rsidRPr="00F86B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B7D" w:rsidRPr="00F86BBE" w:rsidRDefault="003D1945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281940</wp:posOffset>
            </wp:positionV>
            <wp:extent cx="1695450" cy="1104900"/>
            <wp:effectExtent l="57150" t="38100" r="38100" b="19050"/>
            <wp:wrapNone/>
            <wp:docPr id="1026" name="Picture 2" descr="Жабовидная ящерица: фото, описание, чем особенна, повед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Жабовидная ящерица: фото, описание, чем особенна, повед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04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="00FC5B7D"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стають паралізованими приблизно 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на десять секунд і коза падає на бік.</w:t>
      </w:r>
    </w:p>
    <w:p w:rsidR="00FC5B7D" w:rsidRPr="00F86BBE" w:rsidRDefault="00FC5B7D" w:rsidP="00F86BBE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BBE">
        <w:rPr>
          <w:rFonts w:ascii="Times New Roman" w:hAnsi="Times New Roman" w:cs="Times New Roman"/>
          <w:sz w:val="28"/>
          <w:szCs w:val="28"/>
        </w:rPr>
        <w:t>Корови</w:t>
      </w:r>
      <w:proofErr w:type="spellEnd"/>
      <w:r w:rsidR="005C3689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F86BBE"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 w:rsidRPr="00F86BBE">
        <w:rPr>
          <w:rFonts w:ascii="Times New Roman" w:hAnsi="Times New Roman" w:cs="Times New Roman"/>
          <w:sz w:val="28"/>
          <w:szCs w:val="28"/>
        </w:rPr>
        <w:t>їдять</w:t>
      </w:r>
      <w:proofErr w:type="spellEnd"/>
      <w:r w:rsidRPr="00F86B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6BBE">
        <w:rPr>
          <w:rFonts w:ascii="Times New Roman" w:hAnsi="Times New Roman" w:cs="Times New Roman"/>
          <w:sz w:val="28"/>
          <w:szCs w:val="28"/>
        </w:rPr>
        <w:t>шикуються</w:t>
      </w:r>
      <w:proofErr w:type="spellEnd"/>
      <w:r w:rsidRPr="00F86BBE">
        <w:rPr>
          <w:rFonts w:ascii="Times New Roman" w:hAnsi="Times New Roman" w:cs="Times New Roman"/>
          <w:sz w:val="28"/>
          <w:szCs w:val="28"/>
        </w:rPr>
        <w:t xml:space="preserve"> в одному </w:t>
      </w:r>
    </w:p>
    <w:p w:rsidR="00FC5B7D" w:rsidRPr="00F86BBE" w:rsidRDefault="003D1945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227330</wp:posOffset>
            </wp:positionV>
            <wp:extent cx="1685925" cy="1133475"/>
            <wp:effectExtent l="57150" t="38100" r="47625" b="285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33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FC5B7D"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напрямку. Насправді ж вони приймають одне 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з двох напрямків: або північ, або південь. 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Вчені поки не з`ясували причину.</w:t>
      </w:r>
    </w:p>
    <w:p w:rsidR="003D1945" w:rsidRPr="00F86BBE" w:rsidRDefault="003D1945" w:rsidP="00F86BBE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BBE"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133985</wp:posOffset>
            </wp:positionV>
            <wp:extent cx="1685925" cy="1134745"/>
            <wp:effectExtent l="57150" t="38100" r="47625" b="27305"/>
            <wp:wrapNone/>
            <wp:docPr id="13" name="Рисунок 13" descr="Дивовижні факти у поведінці тварин (25 фото) - Prav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вовижні факти у поведінці тварин (25 фото) - Pravd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347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FC5B7D" w:rsidRPr="00F86BBE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="00FC5B7D" w:rsidRPr="00F86BBE">
        <w:rPr>
          <w:rFonts w:ascii="Times New Roman" w:hAnsi="Times New Roman" w:cs="Times New Roman"/>
          <w:sz w:val="28"/>
          <w:szCs w:val="28"/>
        </w:rPr>
        <w:t xml:space="preserve">, кров не </w:t>
      </w:r>
      <w:proofErr w:type="spellStart"/>
      <w:r w:rsidR="00FC5B7D" w:rsidRPr="00F86BBE">
        <w:rPr>
          <w:rFonts w:ascii="Times New Roman" w:hAnsi="Times New Roman" w:cs="Times New Roman"/>
          <w:sz w:val="28"/>
          <w:szCs w:val="28"/>
        </w:rPr>
        <w:t>найкращий</w:t>
      </w:r>
      <w:proofErr w:type="spellEnd"/>
      <w:r w:rsidR="00FC5B7D" w:rsidRPr="00F86BBE">
        <w:rPr>
          <w:rFonts w:ascii="Times New Roman" w:hAnsi="Times New Roman" w:cs="Times New Roman"/>
          <w:sz w:val="28"/>
          <w:szCs w:val="28"/>
        </w:rPr>
        <w:t xml:space="preserve"> захисний </w:t>
      </w:r>
    </w:p>
    <w:p w:rsidR="00FC5B7D" w:rsidRPr="00F86BBE" w:rsidRDefault="00CC4E16" w:rsidP="00F86BBE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C5B7D" w:rsidRPr="00F86BBE">
        <w:rPr>
          <w:rFonts w:ascii="Times New Roman" w:hAnsi="Times New Roman" w:cs="Times New Roman"/>
          <w:sz w:val="28"/>
          <w:szCs w:val="28"/>
        </w:rPr>
        <w:t xml:space="preserve">механізм,але ящірка </w:t>
      </w:r>
      <w:proofErr w:type="spellStart"/>
      <w:r w:rsidR="00FC5B7D" w:rsidRPr="00F86BBE">
        <w:rPr>
          <w:rFonts w:ascii="Times New Roman" w:hAnsi="Times New Roman" w:cs="Times New Roman"/>
          <w:sz w:val="28"/>
          <w:szCs w:val="28"/>
        </w:rPr>
        <w:t>фринозома</w:t>
      </w:r>
      <w:proofErr w:type="spellEnd"/>
      <w:r w:rsidR="00FC5B7D" w:rsidRPr="00F86BBE">
        <w:rPr>
          <w:rFonts w:ascii="Times New Roman" w:hAnsi="Times New Roman" w:cs="Times New Roman"/>
          <w:sz w:val="28"/>
          <w:szCs w:val="28"/>
        </w:rPr>
        <w:t xml:space="preserve"> пристосувалася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використовувати її, пускаючи криваві струмені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з очей.</w:t>
      </w:r>
    </w:p>
    <w:p w:rsidR="00FC5B7D" w:rsidRPr="00F86BBE" w:rsidRDefault="003D1945" w:rsidP="00F86BBE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4699635</wp:posOffset>
            </wp:positionH>
            <wp:positionV relativeFrom="margin">
              <wp:posOffset>7529195</wp:posOffset>
            </wp:positionV>
            <wp:extent cx="1676400" cy="1104900"/>
            <wp:effectExtent l="57150" t="38100" r="38100" b="19050"/>
            <wp:wrapSquare wrapText="bothSides"/>
            <wp:docPr id="11" name="Рисунок 11" descr="Вчені встановили, що корови на натуральному випасі дають біль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чені встановили, що корови на натуральному випасі дають більш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04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FC5B7D"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Слони дотримуються деяких людських ритуалів, 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що стосуються смерті. Відомо, що вони регулярно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відвідують могили, ховають мертвих, 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і навіть «тужать» проводячи час навколо тіла 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мертвого родича.</w:t>
      </w:r>
    </w:p>
    <w:p w:rsidR="00FC5B7D" w:rsidRPr="00F86BBE" w:rsidRDefault="00FC5B7D" w:rsidP="00F86BBE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BBE">
        <w:rPr>
          <w:rFonts w:ascii="Times New Roman" w:hAnsi="Times New Roman" w:cs="Times New Roman"/>
          <w:sz w:val="28"/>
          <w:szCs w:val="28"/>
        </w:rPr>
        <w:t>Кочові</w:t>
      </w:r>
      <w:proofErr w:type="spellEnd"/>
      <w:r w:rsidR="00CC4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86BBE">
        <w:rPr>
          <w:rFonts w:ascii="Times New Roman" w:hAnsi="Times New Roman" w:cs="Times New Roman"/>
          <w:sz w:val="28"/>
          <w:szCs w:val="28"/>
        </w:rPr>
        <w:t>мурахи</w:t>
      </w:r>
      <w:proofErr w:type="spellEnd"/>
      <w:r w:rsidR="00CC4E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86BBE">
        <w:rPr>
          <w:rFonts w:ascii="Times New Roman" w:hAnsi="Times New Roman" w:cs="Times New Roman"/>
          <w:sz w:val="28"/>
          <w:szCs w:val="28"/>
        </w:rPr>
        <w:t>слі</w:t>
      </w:r>
      <w:proofErr w:type="gramStart"/>
      <w:r w:rsidRPr="00F86BB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86BB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86B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6BBE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86BBE">
        <w:rPr>
          <w:rFonts w:ascii="Times New Roman" w:hAnsi="Times New Roman" w:cs="Times New Roman"/>
          <w:sz w:val="28"/>
          <w:szCs w:val="28"/>
        </w:rPr>
        <w:t xml:space="preserve"> тому по запаху слідують за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своїми побратимами, щоб дістатися до гнізда. 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Іноді хімічний слід великої групи мурах може 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утворити кільце. В такому випадку кочові 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мурахи будуть слідувати по колу нескінченно, </w:t>
      </w:r>
    </w:p>
    <w:p w:rsidR="00FC5B7D" w:rsidRPr="00F86BBE" w:rsidRDefault="00FC5B7D" w:rsidP="00F86BBE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 xml:space="preserve">до тих пір, поки не впадуть намертво від виснаження. </w:t>
      </w:r>
    </w:p>
    <w:p w:rsidR="00FC5B7D" w:rsidRPr="00F86BBE" w:rsidRDefault="00FC5B7D" w:rsidP="00F86BBE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F86BBE">
        <w:rPr>
          <w:rFonts w:ascii="Times New Roman" w:hAnsi="Times New Roman" w:cs="Times New Roman"/>
          <w:b/>
          <w:i/>
          <w:sz w:val="28"/>
          <w:szCs w:val="28"/>
        </w:rPr>
        <w:t>«Поміркуйте»</w:t>
      </w:r>
    </w:p>
    <w:p w:rsidR="00FC5B7D" w:rsidRPr="00F86BBE" w:rsidRDefault="00FC5B7D" w:rsidP="00F86BBE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F86BBE">
        <w:rPr>
          <w:rFonts w:ascii="Times New Roman" w:hAnsi="Times New Roman" w:cs="Times New Roman"/>
          <w:sz w:val="28"/>
          <w:szCs w:val="28"/>
        </w:rPr>
        <w:t>Які форми поведінки демонструють ці тварини?</w:t>
      </w:r>
    </w:p>
    <w:p w:rsidR="00F92A32" w:rsidRPr="00F86BBE" w:rsidRDefault="003D1945" w:rsidP="00F86BBE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ІV</w:t>
      </w:r>
      <w:r w:rsidR="00F92A32"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   Засвоєння нового матеріалуФорми поведінки тварин</w:t>
      </w:r>
    </w:p>
    <w:p w:rsidR="002E59BC" w:rsidRPr="00F86BBE" w:rsidRDefault="002E59BC" w:rsidP="00F86BBE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86BBE">
        <w:rPr>
          <w:rFonts w:ascii="Times New Roman" w:hAnsi="Times New Roman" w:cs="Times New Roman"/>
          <w:i/>
          <w:sz w:val="28"/>
          <w:szCs w:val="28"/>
        </w:rPr>
        <w:t>Опорний конспект</w:t>
      </w:r>
    </w:p>
    <w:p w:rsidR="002E59BC" w:rsidRPr="00F86BBE" w:rsidRDefault="002E59BC" w:rsidP="00F86BB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6BBE">
        <w:rPr>
          <w:rFonts w:ascii="Times New Roman" w:hAnsi="Times New Roman" w:cs="Times New Roman"/>
          <w:b/>
          <w:sz w:val="28"/>
          <w:szCs w:val="28"/>
        </w:rPr>
        <w:t xml:space="preserve">Поведінка – </w:t>
      </w:r>
      <w:r w:rsidRPr="00F86BBE">
        <w:rPr>
          <w:rFonts w:ascii="Times New Roman" w:hAnsi="Times New Roman" w:cs="Times New Roman"/>
          <w:sz w:val="28"/>
          <w:szCs w:val="28"/>
        </w:rPr>
        <w:t>це система взаємозв’язаних реакцій, що здійснюються живими організмами для пристосування до середовища і</w:t>
      </w:r>
      <w:r w:rsidR="00CC4E16">
        <w:rPr>
          <w:rFonts w:ascii="Times New Roman" w:hAnsi="Times New Roman" w:cs="Times New Roman"/>
          <w:sz w:val="28"/>
          <w:szCs w:val="28"/>
        </w:rPr>
        <w:t xml:space="preserve"> </w:t>
      </w:r>
      <w:r w:rsidRPr="00F86BBE">
        <w:rPr>
          <w:rFonts w:ascii="Times New Roman" w:hAnsi="Times New Roman" w:cs="Times New Roman"/>
          <w:sz w:val="28"/>
          <w:szCs w:val="28"/>
        </w:rPr>
        <w:t>сприяють збереженню виду.</w:t>
      </w:r>
    </w:p>
    <w:p w:rsidR="002E59BC" w:rsidRPr="00F86BBE" w:rsidRDefault="0042534B" w:rsidP="00F86BBE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2534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group id="Группа 23" o:spid="_x0000_s1026" style="position:absolute;margin-left:56.65pt;margin-top:3.75pt;width:383.25pt;height:66.75pt;z-index:251665408;mso-width-relative:margin;mso-height-relative:margin" coordsize="44672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">
            <v:roundrect id="Скругленный прямоугольник 14" o:spid="_x0000_s1027" style="position:absolute;left:16097;width:13144;height:4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ZKMAA&#10;AADbAAAADwAAAGRycy9kb3ducmV2LnhtbERPTYvCMBC9C/6HMIIX0XRlEalGERdB3EttxfPQjG21&#10;mZQm1e6/3ywseJvH+5z1tje1eFLrKssKPmYRCOLc6ooLBZfsMF2CcB5ZY22ZFPyQg+1mOFhjrO2L&#10;z/RMfSFCCLsYFZTeN7GULi/JoJvZhjhwN9sa9AG2hdQtvkK4qeU8ihbSYMWhocSG9iXlj7QzCpLJ&#10;SWZH13VXeXfJ91eanPmxU2o86ncrEJ56/xb/u486zP+Ev1/C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JZKMAAAADbAAAADwAAAAAAAAAAAAAAAACYAgAAZHJzL2Rvd25y&#10;ZXYueG1sUEsFBgAAAAAEAAQA9QAAAIU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2E59BC" w:rsidRPr="00752E22" w:rsidRDefault="002E59BC" w:rsidP="002E59BC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752E22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Поведінка</w:t>
                    </w:r>
                  </w:p>
                </w:txbxContent>
              </v:textbox>
            </v:roundrect>
            <v:roundrect id="Скругленный прямоугольник 15" o:spid="_x0000_s1028" style="position:absolute;top:7429;width:14097;height:4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8s8AA&#10;AADbAAAADwAAAGRycy9kb3ducmV2LnhtbERPTYvCMBC9C/6HMIIX0XSFFalGERdB3EttxfPQjG21&#10;mZQm1e6/3ywseJvH+5z1tje1eFLrKssKPmYRCOLc6ooLBZfsMF2CcB5ZY22ZFPyQg+1mOFhjrO2L&#10;z/RMfSFCCLsYFZTeN7GULi/JoJvZhjhwN9sa9AG2hdQtvkK4qeU8ihbSYMWhocSG9iXlj7QzCpLJ&#10;SWZH13VXeXfJ91eanPmxU2o86ncrEJ56/xb/u486zP+Ev1/C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78s8AAAADbAAAADwAAAAAAAAAAAAAAAACYAgAAZHJzL2Rvd25y&#10;ZXYueG1sUEsFBgAAAAAEAAQA9QAAAIU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2E59BC" w:rsidRPr="000F3F0F" w:rsidRDefault="002E59BC" w:rsidP="002E59BC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Індивідуальна</w:t>
                    </w:r>
                  </w:p>
                </w:txbxContent>
              </v:textbox>
            </v:roundrect>
            <v:roundrect id="Скругленный прямоугольник 16" o:spid="_x0000_s1029" style="position:absolute;left:15621;top:7429;width:14382;height:4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ixMAA&#10;AADbAAAADwAAAGRycy9kb3ducmV2LnhtbERPTYvCMBC9L/gfwgheFk31IEs1FlEEcS+1LnsemrGt&#10;bSalSbX++40g7G0e73PWyWAacafOVZYVzGcRCOLc6ooLBT+Xw/QLhPPIGhvLpOBJDpLN6GONsbYP&#10;PtM984UIIexiVFB638ZSurwkg25mW+LAXW1n0AfYFVJ3+AjhppGLKFpKgxWHhhJb2pWU11lvFKSf&#10;J3k5ur7/lTeXfu+z9Mz1VqnJeNiuQHga/L/47T7qMH8Jr1/CA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xixMAAAADbAAAADwAAAAAAAAAAAAAAAACYAgAAZHJzL2Rvd25y&#10;ZXYueG1sUEsFBgAAAAAEAAQA9QAAAIU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2E59BC" w:rsidRPr="000F3F0F" w:rsidRDefault="002E59BC" w:rsidP="002E59BC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Репродуктивна</w:t>
                    </w:r>
                  </w:p>
                </w:txbxContent>
              </v:textbox>
            </v:roundrect>
            <v:roundrect id="Скругленный прямоугольник 17" o:spid="_x0000_s1030" style="position:absolute;left:31527;top:7429;width:13145;height:4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DHX8AA&#10;AADbAAAADwAAAGRycy9kb3ducmV2LnhtbERPTYvCMBC9C/6HMIIX0XQ9rFKNIi6CuJfaiuehGdtq&#10;MylNqt1/v1lY8DaP9znrbW9q8aTWVZYVfMwiEMS51RUXCi7ZYboE4TyyxtoyKfghB9vNcLDGWNsX&#10;n+mZ+kKEEHYxKii9b2IpXV6SQTezDXHgbrY16ANsC6lbfIVwU8t5FH1KgxWHhhIb2peUP9LOKEgm&#10;J5kdXddd5d0l319pcubHTqnxqN+tQHjq/Vv87z7qMH8Bf7+E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DHX8AAAADbAAAADwAAAAAAAAAAAAAAAACYAgAAZHJzL2Rvd25y&#10;ZXYueG1sUEsFBgAAAAAEAAQA9QAAAIUDAAAAAA==&#10;" fillcolor="#fbcaa2 [1625]" strokecolor="#f68c36 [3049]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2E59BC" w:rsidRPr="000F3F0F" w:rsidRDefault="002E59BC" w:rsidP="002E59BC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Соціальна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8" o:spid="_x0000_s1031" type="#_x0000_t32" style="position:absolute;left:6572;top:4572;width:9525;height:219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JOm8YAAADbAAAADwAAAGRycy9kb3ducmV2LnhtbESPQWvCQBCF74X+h2UKvdVNLbUSXaWG&#10;Cu1BaK2ivQ3ZaRLMzobdVeO/dw6F3mZ4b977ZjrvXatOFGLj2cDjIANFXHrbcGVg8718GIOKCdli&#10;65kMXCjCfHZ7M8Xc+jN/0WmdKiUhHHM0UKfU5VrHsiaHceA7YtF+fXCYZA2VtgHPEu5aPcyykXbY&#10;sDTU2FFRU3lYH52B/bawz7vw4hbF8dP9LD8OzerpzZj7u/51AipRn/7Nf9fvVvAFVn6RAf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STpvGAAAA2wAAAA8AAAAAAAAA&#10;AAAAAAAAoQIAAGRycy9kb3ducmV2LnhtbFBLBQYAAAAABAAEAPkAAACUAwAAAAA=&#10;" strokecolor="#f79646 [3209]" strokeweight="2pt">
              <v:stroke endarrow="open"/>
              <v:shadow on="t" color="black" opacity="24903f" origin=",.5" offset="0,.55556mm"/>
            </v:shape>
            <v:shape id="Прямая со стрелкой 19" o:spid="_x0000_s1032" type="#_x0000_t32" style="position:absolute;left:23050;top:4572;width:95;height:285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QK/MIAAADbAAAADwAAAGRycy9kb3ducmV2LnhtbERP32vCMBB+H+x/CDfwbSbbg2zVKCJY&#10;BlOY3Xw/m7MpNpfapFr/+2Uw8O0+vp83WwyuERfqQu1Zw8tYgSAuvam50vDzvX5+AxEissHGM2m4&#10;UYDF/PFhhpnxV97RpYiVSCEcMtRgY2wzKUNpyWEY+5Y4cUffOYwJdpU0HV5TuGvkq1IT6bDm1GCx&#10;pZWl8lT0TsPXVuXnfd5/7my+OZ7VuugPk0Lr0dOwnIKINMS7+N/9YdL8d/j7JR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QK/MIAAADbAAAADwAAAAAAAAAAAAAA&#10;AAChAgAAZHJzL2Rvd25yZXYueG1sUEsFBgAAAAAEAAQA+QAAAJADAAAAAA==&#10;" strokecolor="#f79646 [3209]" strokeweight="2pt">
              <v:stroke endarrow="open"/>
              <v:shadow on="t" color="black" opacity="24903f" origin=",.5" offset="0,.55556mm"/>
            </v:shape>
            <v:shape id="Прямая со стрелкой 22" o:spid="_x0000_s1033" type="#_x0000_t32" style="position:absolute;left:29241;top:4572;width:9430;height:21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xSMMQAAADbAAAADwAAAGRycy9kb3ducmV2LnhtbESPQWvCQBSE7wX/w/KE3upuc5CSuooU&#10;DIIt1Fjvz+wzG8y+jdmNpv++Wyj0OMzMN8xiNbpW3KgPjWcNzzMFgrjypuFaw9dh8/QCIkRkg61n&#10;0vBNAVbLycMCc+PvvKdbGWuRIBxy1GBj7HIpQ2XJYZj5jjh5Z987jEn2tTQ93hPctTJTai4dNpwW&#10;LHb0Zqm6lIPT8PmhiuuxGHZ7W7yfr2pTDqd5qfXjdFy/gog0xv/wX3trNGQZ/H5JP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FIwxAAAANsAAAAPAAAAAAAAAAAA&#10;AAAAAKECAABkcnMvZG93bnJldi54bWxQSwUGAAAAAAQABAD5AAAAkgMAAAAA&#10;" strokecolor="#f79646 [3209]" strokeweight="2pt">
              <v:stroke endarrow="open"/>
              <v:shadow on="t" color="black" opacity="24903f" origin=",.5" offset="0,.55556mm"/>
            </v:shape>
          </v:group>
        </w:pict>
      </w:r>
    </w:p>
    <w:p w:rsidR="002E59BC" w:rsidRPr="00F86BBE" w:rsidRDefault="002E59BC" w:rsidP="00F86BBE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E59BC" w:rsidRPr="00F86BBE" w:rsidRDefault="002E59BC" w:rsidP="00F86BBE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E59BC" w:rsidRPr="00F86BBE" w:rsidRDefault="002E59BC" w:rsidP="00F86BBE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E59BC" w:rsidRPr="00F86BBE" w:rsidRDefault="002E59BC" w:rsidP="00F86BBE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E59BC" w:rsidRPr="00F86BBE" w:rsidRDefault="002E59BC" w:rsidP="00F86BBE">
      <w:pPr>
        <w:pStyle w:val="a6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b/>
          <w:sz w:val="28"/>
          <w:szCs w:val="28"/>
          <w:lang w:val="uk-UA"/>
        </w:rPr>
        <w:t>Індивідуальна поведінка</w:t>
      </w:r>
      <w:r w:rsidRPr="00F86B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(для ознайомлення)</w:t>
      </w:r>
    </w:p>
    <w:tbl>
      <w:tblPr>
        <w:tblStyle w:val="a7"/>
        <w:tblW w:w="0" w:type="auto"/>
        <w:jc w:val="center"/>
        <w:tblLook w:val="04A0"/>
      </w:tblPr>
      <w:tblGrid>
        <w:gridCol w:w="2147"/>
        <w:gridCol w:w="3795"/>
        <w:gridCol w:w="3825"/>
      </w:tblGrid>
      <w:tr w:rsidR="002E59BC" w:rsidRPr="00F86BBE" w:rsidTr="004C2C2A">
        <w:trPr>
          <w:jc w:val="center"/>
        </w:trPr>
        <w:tc>
          <w:tcPr>
            <w:tcW w:w="1983" w:type="dxa"/>
            <w:shd w:val="clear" w:color="auto" w:fill="FBD4B4" w:themeFill="accent6" w:themeFillTint="66"/>
            <w:vAlign w:val="center"/>
          </w:tcPr>
          <w:p w:rsidR="002E59BC" w:rsidRPr="00F86BBE" w:rsidRDefault="002E59BC" w:rsidP="00F86BB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Форми поведінки</w:t>
            </w:r>
          </w:p>
        </w:tc>
        <w:tc>
          <w:tcPr>
            <w:tcW w:w="3795" w:type="dxa"/>
            <w:shd w:val="clear" w:color="auto" w:fill="FBD4B4" w:themeFill="accent6" w:themeFillTint="66"/>
            <w:vAlign w:val="center"/>
          </w:tcPr>
          <w:p w:rsidR="002E59BC" w:rsidRPr="00F86BBE" w:rsidRDefault="002E59BC" w:rsidP="00F86BB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Характеристика</w:t>
            </w:r>
          </w:p>
        </w:tc>
        <w:tc>
          <w:tcPr>
            <w:tcW w:w="3825" w:type="dxa"/>
            <w:shd w:val="clear" w:color="auto" w:fill="FBD4B4" w:themeFill="accent6" w:themeFillTint="66"/>
            <w:vAlign w:val="center"/>
          </w:tcPr>
          <w:p w:rsidR="002E59BC" w:rsidRPr="00F86BBE" w:rsidRDefault="002E59BC" w:rsidP="00F86BB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Приклади</w:t>
            </w:r>
          </w:p>
        </w:tc>
      </w:tr>
      <w:tr w:rsidR="002E59BC" w:rsidRPr="00F86BBE" w:rsidTr="004C2C2A">
        <w:trPr>
          <w:jc w:val="center"/>
        </w:trPr>
        <w:tc>
          <w:tcPr>
            <w:tcW w:w="1983" w:type="dxa"/>
            <w:shd w:val="clear" w:color="auto" w:fill="FBD4B4" w:themeFill="accent6" w:themeFillTint="66"/>
            <w:vAlign w:val="center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Харчова</w:t>
            </w:r>
          </w:p>
        </w:tc>
        <w:tc>
          <w:tcPr>
            <w:tcW w:w="3795" w:type="dxa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складний комплекс рухів, спрямованих на знаходження, схоплювання, утримання здобичі</w:t>
            </w:r>
          </w:p>
        </w:tc>
        <w:tc>
          <w:tcPr>
            <w:tcW w:w="3825" w:type="dxa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полювання</w:t>
            </w:r>
            <w:r w:rsidRPr="00F86B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(ссавці з родини Котячі, павуки, кальмари, вовки);</w:t>
            </w:r>
          </w:p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пасіння </w:t>
            </w:r>
            <w:r w:rsidRPr="00F86B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(корови, вівці, кози);</w:t>
            </w:r>
          </w:p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запасання</w:t>
            </w:r>
            <w:proofErr w:type="spellEnd"/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кормів</w:t>
            </w:r>
            <w:r w:rsidRPr="00F86B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(комахи)</w:t>
            </w:r>
            <w:r w:rsidR="00CC4E1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</w:tr>
      <w:tr w:rsidR="002E59BC" w:rsidRPr="00F86BBE" w:rsidTr="004C2C2A">
        <w:trPr>
          <w:jc w:val="center"/>
        </w:trPr>
        <w:tc>
          <w:tcPr>
            <w:tcW w:w="1983" w:type="dxa"/>
            <w:shd w:val="clear" w:color="auto" w:fill="FBD4B4" w:themeFill="accent6" w:themeFillTint="66"/>
            <w:vAlign w:val="center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Захисна</w:t>
            </w:r>
          </w:p>
        </w:tc>
        <w:tc>
          <w:tcPr>
            <w:tcW w:w="3795" w:type="dxa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пов’язана з пошуками укриття, уникненням небезпек, охороною дитинчат</w:t>
            </w:r>
          </w:p>
        </w:tc>
        <w:tc>
          <w:tcPr>
            <w:tcW w:w="3825" w:type="dxa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набування агресивних поз</w:t>
            </w:r>
            <w:r w:rsidRPr="00F86BBE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(морський слон, скорпіон, кобра)</w:t>
            </w:r>
            <w:r w:rsidR="00CC4E1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</w:tr>
      <w:tr w:rsidR="002E59BC" w:rsidRPr="00F86BBE" w:rsidTr="004C2C2A">
        <w:trPr>
          <w:jc w:val="center"/>
        </w:trPr>
        <w:tc>
          <w:tcPr>
            <w:tcW w:w="1983" w:type="dxa"/>
            <w:shd w:val="clear" w:color="auto" w:fill="FBD4B4" w:themeFill="accent6" w:themeFillTint="66"/>
            <w:vAlign w:val="center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Гігієнічна</w:t>
            </w:r>
          </w:p>
        </w:tc>
        <w:tc>
          <w:tcPr>
            <w:tcW w:w="3795" w:type="dxa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забезпечує підтримання </w:t>
            </w: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чистоти тіла тварини;</w:t>
            </w:r>
          </w:p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грумінг</w:t>
            </w:r>
            <w:proofErr w:type="spellEnd"/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поведінка, спрямована на очищення поверхні тіла</w:t>
            </w:r>
          </w:p>
        </w:tc>
        <w:tc>
          <w:tcPr>
            <w:tcW w:w="3825" w:type="dxa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чищення шерсті у ссавців, </w:t>
            </w: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пір’я – у птахів; купання у водних і пилових ваннах</w:t>
            </w:r>
            <w:r w:rsidR="00CC4E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2E59BC" w:rsidRPr="00F86BBE" w:rsidTr="00055458">
        <w:trPr>
          <w:trHeight w:val="1215"/>
          <w:jc w:val="center"/>
        </w:trPr>
        <w:tc>
          <w:tcPr>
            <w:tcW w:w="1983" w:type="dxa"/>
            <w:shd w:val="clear" w:color="auto" w:fill="FBD4B4" w:themeFill="accent6" w:themeFillTint="66"/>
            <w:vAlign w:val="center"/>
          </w:tcPr>
          <w:p w:rsidR="002E59BC" w:rsidRPr="00F86BBE" w:rsidRDefault="00055458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Дослідницька</w:t>
            </w:r>
          </w:p>
        </w:tc>
        <w:tc>
          <w:tcPr>
            <w:tcW w:w="3795" w:type="dxa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комплекс поведінкових актів, які знайомлять тварину з навколишнім середовищем</w:t>
            </w:r>
          </w:p>
          <w:p w:rsidR="00055458" w:rsidRPr="00F86BBE" w:rsidRDefault="00055458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25" w:type="dxa"/>
          </w:tcPr>
          <w:p w:rsidR="002E59BC" w:rsidRPr="00F86BBE" w:rsidRDefault="002E59BC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лисиця, собака, вовк обстежують свої «володіння»</w:t>
            </w:r>
            <w:r w:rsidR="00CC4E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055458" w:rsidRPr="00F86BBE" w:rsidTr="00055458">
        <w:trPr>
          <w:trHeight w:val="702"/>
          <w:jc w:val="center"/>
        </w:trPr>
        <w:tc>
          <w:tcPr>
            <w:tcW w:w="1983" w:type="dxa"/>
            <w:shd w:val="clear" w:color="auto" w:fill="FBD4B4" w:themeFill="accent6" w:themeFillTint="66"/>
            <w:vAlign w:val="center"/>
          </w:tcPr>
          <w:p w:rsidR="00055458" w:rsidRPr="00F86BBE" w:rsidRDefault="00055458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6B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Репродуктивна</w:t>
            </w:r>
          </w:p>
        </w:tc>
        <w:tc>
          <w:tcPr>
            <w:tcW w:w="3795" w:type="dxa"/>
          </w:tcPr>
          <w:p w:rsidR="00055458" w:rsidRPr="00F86BBE" w:rsidRDefault="00055458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Репродуктивна </w:t>
            </w:r>
            <w:proofErr w:type="spellStart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поведінка</w:t>
            </w:r>
            <w:proofErr w:type="spellEnd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 </w:t>
            </w:r>
            <w:proofErr w:type="spellStart"/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поведінка</w:t>
            </w:r>
            <w:proofErr w:type="spellEnd"/>
            <w:r w:rsidR="00CC4E16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особин</w:t>
            </w:r>
            <w:proofErr w:type="spellEnd"/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спрямована</w:t>
            </w:r>
            <w:proofErr w:type="spellEnd"/>
            <w:r w:rsidR="00CC4E16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на</w:t>
            </w:r>
            <w:r w:rsidR="00CC4E16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відтворення</w:t>
            </w:r>
            <w:proofErr w:type="spellEnd"/>
            <w:r w:rsidR="00CC4E16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собі</w:t>
            </w:r>
            <w:proofErr w:type="spellEnd"/>
            <w:r w:rsidR="00CC4E16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подібнихта</w:t>
            </w:r>
            <w:proofErr w:type="spellEnd"/>
            <w:r w:rsidR="00CC4E16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існування</w:t>
            </w:r>
            <w:proofErr w:type="spellEnd"/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 xml:space="preserve"> виду в </w:t>
            </w:r>
            <w:proofErr w:type="spellStart"/>
            <w:r w:rsidRPr="00F86BBE">
              <w:rPr>
                <w:rFonts w:ascii="Times New Roman" w:hAnsi="Times New Roman" w:cs="Times New Roman"/>
                <w:bCs/>
                <w:color w:val="202124"/>
                <w:sz w:val="28"/>
                <w:szCs w:val="28"/>
                <w:shd w:val="clear" w:color="auto" w:fill="FFFFFF"/>
              </w:rPr>
              <w:t>часі</w:t>
            </w:r>
            <w:proofErr w:type="spellEnd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. Основою </w:t>
            </w:r>
            <w:proofErr w:type="spellStart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цієї</w:t>
            </w:r>
            <w:proofErr w:type="spellEnd"/>
            <w:r w:rsidR="00CC4E1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поведінки</w:t>
            </w:r>
            <w:proofErr w:type="spellEnd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є</w:t>
            </w:r>
            <w:proofErr w:type="spellEnd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статеві</w:t>
            </w:r>
            <w:proofErr w:type="spellEnd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батьківські</w:t>
            </w:r>
            <w:proofErr w:type="spellEnd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материнські</w:t>
            </w:r>
            <w:proofErr w:type="spellEnd"/>
            <w:r w:rsidR="00CC4E1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інстинкти</w:t>
            </w:r>
            <w:proofErr w:type="spellEnd"/>
            <w:r w:rsidR="00CC4E16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тварин</w:t>
            </w:r>
            <w:proofErr w:type="spellEnd"/>
            <w:r w:rsidRPr="00F86BBE">
              <w:rPr>
                <w:rFonts w:ascii="Times New Roman" w:hAnsi="Times New Roman" w:cs="Times New Roman"/>
                <w:color w:val="202124"/>
                <w:sz w:val="28"/>
                <w:szCs w:val="28"/>
                <w:shd w:val="clear" w:color="auto" w:fill="FFFFFF"/>
              </w:rPr>
              <w:t>.</w:t>
            </w:r>
          </w:p>
          <w:p w:rsidR="00055458" w:rsidRPr="00F86BBE" w:rsidRDefault="00055458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5" w:type="dxa"/>
          </w:tcPr>
          <w:p w:rsidR="00EB4023" w:rsidRPr="00F86BBE" w:rsidRDefault="00CC4E16" w:rsidP="00F86BBE">
            <w:pPr>
              <w:pStyle w:val="a9"/>
              <w:shd w:val="clear" w:color="auto" w:fill="FFFFFF"/>
              <w:spacing w:before="0" w:beforeAutospacing="0" w:after="150" w:afterAutospacing="0" w:line="360" w:lineRule="auto"/>
              <w:rPr>
                <w:color w:val="333333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333333"/>
                <w:sz w:val="28"/>
                <w:szCs w:val="28"/>
              </w:rPr>
              <w:t>р</w:t>
            </w:r>
            <w:proofErr w:type="gramEnd"/>
            <w:r w:rsidR="00EB4023" w:rsidRPr="00F86BBE">
              <w:rPr>
                <w:color w:val="333333"/>
                <w:sz w:val="28"/>
                <w:szCs w:val="28"/>
              </w:rPr>
              <w:t>ізноманітні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дії</w:t>
            </w:r>
            <w:proofErr w:type="spellEnd"/>
            <w:r w:rsidR="00EB4023" w:rsidRPr="00F86BBE">
              <w:rPr>
                <w:color w:val="333333"/>
                <w:sz w:val="28"/>
                <w:szCs w:val="28"/>
              </w:rPr>
              <w:t xml:space="preserve"> ,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направлені</w:t>
            </w:r>
            <w:proofErr w:type="spellEnd"/>
            <w:r w:rsidR="00EB4023" w:rsidRPr="00F86BBE">
              <w:rPr>
                <w:color w:val="333333"/>
                <w:sz w:val="28"/>
                <w:szCs w:val="28"/>
              </w:rPr>
              <w:t xml:space="preserve"> на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пошук</w:t>
            </w:r>
            <w:proofErr w:type="spellEnd"/>
            <w:r w:rsidR="00EB4023" w:rsidRPr="00F86BBE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і</w:t>
            </w:r>
            <w:proofErr w:type="spellEnd"/>
            <w:r w:rsidR="00EB4023" w:rsidRPr="00F86BBE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розпізнання</w:t>
            </w:r>
            <w:proofErr w:type="spellEnd"/>
            <w:r w:rsidR="00EB4023" w:rsidRPr="00F86BBE">
              <w:rPr>
                <w:color w:val="333333"/>
                <w:sz w:val="28"/>
                <w:szCs w:val="28"/>
              </w:rPr>
              <w:t xml:space="preserve"> партнера,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утворення</w:t>
            </w:r>
            <w:proofErr w:type="spellEnd"/>
            <w:r w:rsidR="00EB4023" w:rsidRPr="00F86BBE">
              <w:rPr>
                <w:color w:val="333333"/>
                <w:sz w:val="28"/>
                <w:szCs w:val="28"/>
              </w:rPr>
              <w:t xml:space="preserve"> пари,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шлюбні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ритуали</w:t>
            </w:r>
            <w:proofErr w:type="spellEnd"/>
            <w:r w:rsidR="00EB4023" w:rsidRPr="00F86BBE">
              <w:rPr>
                <w:color w:val="333333"/>
                <w:sz w:val="28"/>
                <w:szCs w:val="28"/>
              </w:rPr>
              <w:t xml:space="preserve"> та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власне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розмноження</w:t>
            </w:r>
            <w:proofErr w:type="spellEnd"/>
            <w:r w:rsidR="00EB4023" w:rsidRPr="00F86BBE">
              <w:rPr>
                <w:color w:val="333333"/>
                <w:sz w:val="28"/>
                <w:szCs w:val="28"/>
              </w:rPr>
              <w:t xml:space="preserve">,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піклування</w:t>
            </w:r>
            <w:proofErr w:type="spellEnd"/>
            <w:r w:rsidR="00EB4023" w:rsidRPr="00F86BBE">
              <w:rPr>
                <w:color w:val="333333"/>
                <w:sz w:val="28"/>
                <w:szCs w:val="28"/>
              </w:rPr>
              <w:t xml:space="preserve"> про потомство</w:t>
            </w:r>
            <w:r>
              <w:rPr>
                <w:color w:val="333333"/>
                <w:sz w:val="28"/>
                <w:szCs w:val="28"/>
              </w:rPr>
              <w:t xml:space="preserve">;  </w:t>
            </w:r>
            <w:proofErr w:type="spellStart"/>
            <w:r>
              <w:rPr>
                <w:color w:val="333333"/>
                <w:sz w:val="28"/>
                <w:szCs w:val="28"/>
              </w:rPr>
              <w:t>ш</w:t>
            </w:r>
            <w:r w:rsidR="00EB4023" w:rsidRPr="00F86BBE">
              <w:rPr>
                <w:color w:val="333333"/>
                <w:sz w:val="28"/>
                <w:szCs w:val="28"/>
              </w:rPr>
              <w:t>любні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танці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птахів</w:t>
            </w:r>
            <w:proofErr w:type="spellEnd"/>
            <w:r w:rsidR="00EB4023" w:rsidRPr="00F86BBE">
              <w:rPr>
                <w:color w:val="333333"/>
                <w:sz w:val="28"/>
                <w:szCs w:val="28"/>
              </w:rPr>
              <w:t xml:space="preserve">,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демонстрація</w:t>
            </w:r>
            <w:proofErr w:type="spellEnd"/>
            <w:r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="00EB4023" w:rsidRPr="00F86BBE">
              <w:rPr>
                <w:color w:val="333333"/>
                <w:sz w:val="28"/>
                <w:szCs w:val="28"/>
              </w:rPr>
              <w:t>оперення</w:t>
            </w:r>
            <w:proofErr w:type="spellEnd"/>
            <w:r>
              <w:rPr>
                <w:color w:val="333333"/>
                <w:sz w:val="28"/>
                <w:szCs w:val="28"/>
              </w:rPr>
              <w:t>.</w:t>
            </w:r>
          </w:p>
          <w:p w:rsidR="00055458" w:rsidRPr="00F86BBE" w:rsidRDefault="00055458" w:rsidP="00F86BBE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2E59BC" w:rsidRPr="00F86BBE" w:rsidRDefault="002E59BC" w:rsidP="00F86BBE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35BE7" w:rsidRPr="00F86BBE" w:rsidRDefault="00E35BE7" w:rsidP="00F86BBE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86BBE">
        <w:rPr>
          <w:rFonts w:ascii="Times New Roman" w:hAnsi="Times New Roman" w:cs="Times New Roman"/>
          <w:b/>
          <w:sz w:val="28"/>
          <w:szCs w:val="28"/>
        </w:rPr>
        <w:t>1.</w:t>
      </w:r>
      <w:r w:rsidRPr="00F86BBE">
        <w:rPr>
          <w:rFonts w:ascii="Times New Roman" w:hAnsi="Times New Roman" w:cs="Times New Roman"/>
          <w:sz w:val="28"/>
          <w:szCs w:val="28"/>
        </w:rPr>
        <w:t xml:space="preserve"> Робота в групах.</w:t>
      </w:r>
    </w:p>
    <w:p w:rsidR="00E35BE7" w:rsidRPr="00F86BBE" w:rsidRDefault="00E35BE7" w:rsidP="00F86BBE">
      <w:pPr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F86BBE">
        <w:rPr>
          <w:rFonts w:ascii="Times New Roman" w:hAnsi="Times New Roman" w:cs="Times New Roman"/>
          <w:sz w:val="28"/>
          <w:szCs w:val="28"/>
        </w:rPr>
        <w:t>Учні діляться на 6 груп, кожна група опрацьовує матеріал за певним QR-кодом протягом 10 хвилин. Далі кожна група ділиться здобутими знаннями з рештою класу.</w:t>
      </w:r>
    </w:p>
    <w:tbl>
      <w:tblPr>
        <w:tblStyle w:val="a7"/>
        <w:tblpPr w:leftFromText="180" w:rightFromText="180" w:vertAnchor="text" w:horzAnchor="margin" w:tblpXSpec="center" w:tblpY="35"/>
        <w:tblW w:w="0" w:type="auto"/>
        <w:tblLook w:val="04A0"/>
      </w:tblPr>
      <w:tblGrid>
        <w:gridCol w:w="989"/>
        <w:gridCol w:w="3655"/>
        <w:gridCol w:w="993"/>
        <w:gridCol w:w="3934"/>
      </w:tblGrid>
      <w:tr w:rsidR="00F86BBE" w:rsidRPr="00F86BBE" w:rsidTr="00F86BBE">
        <w:tc>
          <w:tcPr>
            <w:tcW w:w="989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група</w:t>
            </w:r>
          </w:p>
        </w:tc>
        <w:tc>
          <w:tcPr>
            <w:tcW w:w="3655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ragraph">
                    <wp:posOffset>1905</wp:posOffset>
                  </wp:positionV>
                  <wp:extent cx="751840" cy="763270"/>
                  <wp:effectExtent l="19050" t="0" r="0" b="0"/>
                  <wp:wrapSquare wrapText="bothSides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5736" t="56502" r="22299" b="21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6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Харчова поведінка</w:t>
            </w:r>
          </w:p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група</w:t>
            </w:r>
          </w:p>
        </w:tc>
        <w:tc>
          <w:tcPr>
            <w:tcW w:w="3934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1713865</wp:posOffset>
                  </wp:positionH>
                  <wp:positionV relativeFrom="paragraph">
                    <wp:posOffset>-4445</wp:posOffset>
                  </wp:positionV>
                  <wp:extent cx="839470" cy="826770"/>
                  <wp:effectExtent l="19050" t="0" r="0" b="0"/>
                  <wp:wrapSquare wrapText="bothSides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4803" t="56278" r="21859" b="20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Репродуктивна поведінка</w:t>
            </w:r>
          </w:p>
        </w:tc>
      </w:tr>
      <w:tr w:rsidR="00F86BBE" w:rsidRPr="00F86BBE" w:rsidTr="00F86BBE">
        <w:trPr>
          <w:trHeight w:val="1363"/>
        </w:trPr>
        <w:tc>
          <w:tcPr>
            <w:tcW w:w="989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група</w:t>
            </w:r>
          </w:p>
        </w:tc>
        <w:tc>
          <w:tcPr>
            <w:tcW w:w="3655" w:type="dxa"/>
          </w:tcPr>
          <w:p w:rsidR="00F86BBE" w:rsidRPr="00F86BBE" w:rsidRDefault="00F86BBE" w:rsidP="00F86BB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95250</wp:posOffset>
                  </wp:positionV>
                  <wp:extent cx="793115" cy="809625"/>
                  <wp:effectExtent l="19050" t="0" r="6985" b="0"/>
                  <wp:wrapSquare wrapText="bothSides"/>
                  <wp:docPr id="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5357" t="56726" r="21930" b="20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Дослідницька та захисна поведінка</w:t>
            </w:r>
          </w:p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 група</w:t>
            </w:r>
          </w:p>
        </w:tc>
        <w:tc>
          <w:tcPr>
            <w:tcW w:w="3934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1588135</wp:posOffset>
                  </wp:positionH>
                  <wp:positionV relativeFrom="paragraph">
                    <wp:posOffset>19050</wp:posOffset>
                  </wp:positionV>
                  <wp:extent cx="819150" cy="819150"/>
                  <wp:effectExtent l="19050" t="0" r="0" b="0"/>
                  <wp:wrapSquare wrapText="bothSides"/>
                  <wp:docPr id="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5231" t="40135" r="21631" b="36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Територіальна поведінка</w:t>
            </w:r>
          </w:p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86BBE" w:rsidRPr="00F86BBE" w:rsidTr="00F86BBE">
        <w:trPr>
          <w:trHeight w:val="1350"/>
        </w:trPr>
        <w:tc>
          <w:tcPr>
            <w:tcW w:w="989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 група</w:t>
            </w:r>
          </w:p>
        </w:tc>
        <w:tc>
          <w:tcPr>
            <w:tcW w:w="3655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1443355</wp:posOffset>
                  </wp:positionH>
                  <wp:positionV relativeFrom="paragraph">
                    <wp:posOffset>22225</wp:posOffset>
                  </wp:positionV>
                  <wp:extent cx="789940" cy="802640"/>
                  <wp:effectExtent l="19050" t="0" r="0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5357" t="43498" r="22056" b="33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Гігієнічна поведінка</w:t>
            </w:r>
          </w:p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993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 група</w:t>
            </w:r>
          </w:p>
        </w:tc>
        <w:tc>
          <w:tcPr>
            <w:tcW w:w="3934" w:type="dxa"/>
          </w:tcPr>
          <w:p w:rsidR="00F86BBE" w:rsidRPr="00F86BBE" w:rsidRDefault="00F86BBE" w:rsidP="00F86BB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86BBE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13970</wp:posOffset>
                  </wp:positionV>
                  <wp:extent cx="807720" cy="818515"/>
                  <wp:effectExtent l="19050" t="0" r="0" b="0"/>
                  <wp:wrapSquare wrapText="bothSides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5357" t="56502" r="21804" b="20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6B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Соціальна поведінка</w:t>
            </w:r>
          </w:p>
        </w:tc>
      </w:tr>
    </w:tbl>
    <w:p w:rsidR="00F92A32" w:rsidRPr="00F86BBE" w:rsidRDefault="003D1945" w:rsidP="00F86BBE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6BBE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="00E749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   </w:t>
      </w:r>
      <w:r w:rsidR="00F92A32"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Узагальнення і закріплення </w:t>
      </w:r>
      <w:r w:rsidR="00504A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вивченого</w:t>
      </w:r>
    </w:p>
    <w:p w:rsidR="00E35BE7" w:rsidRPr="00F86BBE" w:rsidRDefault="00CC4E16" w:rsidP="00F86BBE">
      <w:pPr>
        <w:shd w:val="clear" w:color="auto" w:fill="FFFFFF"/>
        <w:spacing w:line="360" w:lineRule="auto"/>
        <w:ind w:firstLine="340"/>
        <w:textAlignment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3D1945" w:rsidRPr="00F86B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.Вправа </w:t>
      </w:r>
      <w:r w:rsidR="003D1945" w:rsidRPr="00F86BBE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“</w:t>
      </w:r>
      <w:proofErr w:type="spellStart"/>
      <w:r w:rsidR="003D1945" w:rsidRPr="00F86BBE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r w:rsidR="00E35BE7" w:rsidRPr="00F86BBE">
        <w:rPr>
          <w:rFonts w:ascii="Times New Roman" w:hAnsi="Times New Roman" w:cs="Times New Roman"/>
          <w:b/>
          <w:color w:val="000000"/>
          <w:sz w:val="28"/>
          <w:szCs w:val="28"/>
        </w:rPr>
        <w:t>россенс</w:t>
      </w:r>
      <w:proofErr w:type="spellEnd"/>
      <w:r w:rsidR="003D1945" w:rsidRPr="00F86BBE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tbl>
      <w:tblPr>
        <w:tblStyle w:val="13"/>
        <w:tblW w:w="9923" w:type="dxa"/>
        <w:tblLayout w:type="fixed"/>
        <w:tblLook w:val="01E0"/>
      </w:tblPr>
      <w:tblGrid>
        <w:gridCol w:w="3544"/>
        <w:gridCol w:w="3402"/>
        <w:gridCol w:w="2977"/>
      </w:tblGrid>
      <w:tr w:rsidR="00E35BE7" w:rsidRPr="00F86BBE" w:rsidTr="00504A59">
        <w:trPr>
          <w:cnfStyle w:val="100000000000"/>
          <w:trHeight w:val="2222"/>
        </w:trPr>
        <w:tc>
          <w:tcPr>
            <w:cnfStyle w:val="001000000000"/>
            <w:tcW w:w="3544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105" w:right="97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pacing w:val="-1"/>
                <w:sz w:val="28"/>
                <w:szCs w:val="28"/>
              </w:rPr>
              <w:t>Територіальна</w:t>
            </w:r>
            <w:r w:rsidR="00CC4E16">
              <w:rPr>
                <w:rFonts w:cs="Times New Roman"/>
                <w:spacing w:val="-1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pacing w:val="-1"/>
                <w:sz w:val="28"/>
                <w:szCs w:val="28"/>
              </w:rPr>
              <w:t>поведінка</w:t>
            </w:r>
            <w:r w:rsidR="00CC4E16">
              <w:rPr>
                <w:rFonts w:cs="Times New Roman"/>
                <w:spacing w:val="-1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зумовлює</w:t>
            </w:r>
            <w:r w:rsidR="00CC4E16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розподіл</w:t>
            </w:r>
            <w:r w:rsidR="00CC4E16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території,</w:t>
            </w:r>
          </w:p>
          <w:p w:rsidR="00E35BE7" w:rsidRPr="00F86BBE" w:rsidRDefault="00CC4E16" w:rsidP="00F86BBE">
            <w:pPr>
              <w:pStyle w:val="TableParagraph"/>
              <w:spacing w:line="360" w:lineRule="auto"/>
              <w:ind w:left="102" w:right="97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я</w:t>
            </w:r>
            <w:r w:rsidR="00E35BE7" w:rsidRPr="00F86BBE">
              <w:rPr>
                <w:rFonts w:cs="Times New Roman"/>
                <w:sz w:val="28"/>
                <w:szCs w:val="28"/>
              </w:rPr>
              <w:t>ку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E35BE7" w:rsidRPr="00F86BBE">
              <w:rPr>
                <w:rFonts w:cs="Times New Roman"/>
                <w:sz w:val="28"/>
                <w:szCs w:val="28"/>
              </w:rPr>
              <w:t>займає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E35BE7" w:rsidRPr="00F86BBE">
              <w:rPr>
                <w:rFonts w:cs="Times New Roman"/>
                <w:sz w:val="28"/>
                <w:szCs w:val="28"/>
              </w:rPr>
              <w:t>певне</w:t>
            </w:r>
          </w:p>
          <w:p w:rsidR="00E35BE7" w:rsidRPr="00F86BBE" w:rsidRDefault="00E35BE7" w:rsidP="00F86BBE">
            <w:pPr>
              <w:pStyle w:val="TableParagraph"/>
              <w:spacing w:line="360" w:lineRule="auto"/>
              <w:ind w:left="107" w:right="97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угруповання, на</w:t>
            </w:r>
            <w:r w:rsidR="00CC4E16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окремі</w:t>
            </w:r>
            <w:r w:rsidR="00CC4E16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ділянки.</w:t>
            </w:r>
          </w:p>
        </w:tc>
        <w:tc>
          <w:tcPr>
            <w:cnfStyle w:val="000010000000"/>
            <w:tcW w:w="3402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110" w:right="97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Ритуальна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 xml:space="preserve">поведінка </w:t>
            </w:r>
            <w:proofErr w:type="spellStart"/>
            <w:r w:rsidRPr="00F86BBE">
              <w:rPr>
                <w:rFonts w:cs="Times New Roman"/>
                <w:sz w:val="28"/>
                <w:szCs w:val="28"/>
              </w:rPr>
              <w:t>–це</w:t>
            </w:r>
            <w:proofErr w:type="spellEnd"/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демонстрація</w:t>
            </w:r>
          </w:p>
          <w:p w:rsidR="00E35BE7" w:rsidRPr="00F86BBE" w:rsidRDefault="00E35BE7" w:rsidP="00F86BBE">
            <w:pPr>
              <w:pStyle w:val="TableParagraph"/>
              <w:spacing w:line="360" w:lineRule="auto"/>
              <w:ind w:left="424" w:right="412" w:hanging="1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загрози, дозволяє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зменшити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кількість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справжніх</w:t>
            </w:r>
          </w:p>
          <w:p w:rsidR="00E35BE7" w:rsidRPr="00F86BBE" w:rsidRDefault="00E35BE7" w:rsidP="00F86BBE">
            <w:pPr>
              <w:pStyle w:val="TableParagraph"/>
              <w:spacing w:line="360" w:lineRule="auto"/>
              <w:ind w:left="109" w:right="97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бійок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і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травмування.</w:t>
            </w:r>
          </w:p>
        </w:tc>
        <w:tc>
          <w:tcPr>
            <w:cnfStyle w:val="000100000000"/>
            <w:tcW w:w="2977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343" w:right="332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Шлюбна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 xml:space="preserve">поведінка </w:t>
            </w:r>
            <w:proofErr w:type="spellStart"/>
            <w:r w:rsidRPr="00F86BBE">
              <w:rPr>
                <w:rFonts w:cs="Times New Roman"/>
                <w:sz w:val="28"/>
                <w:szCs w:val="28"/>
              </w:rPr>
              <w:t>–допомагає</w:t>
            </w:r>
            <w:proofErr w:type="spellEnd"/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тваринам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відшукати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пару.</w:t>
            </w:r>
          </w:p>
        </w:tc>
      </w:tr>
      <w:tr w:rsidR="00E35BE7" w:rsidRPr="00F86BBE" w:rsidTr="00504A59">
        <w:trPr>
          <w:cnfStyle w:val="000000100000"/>
          <w:trHeight w:val="2221"/>
        </w:trPr>
        <w:tc>
          <w:tcPr>
            <w:cnfStyle w:val="001000000000"/>
            <w:tcW w:w="3544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107" w:right="97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Гігієнічна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 xml:space="preserve">поведінка </w:t>
            </w:r>
            <w:proofErr w:type="spellStart"/>
            <w:r w:rsidRPr="00F86BBE">
              <w:rPr>
                <w:rFonts w:cs="Times New Roman"/>
                <w:sz w:val="28"/>
                <w:szCs w:val="28"/>
              </w:rPr>
              <w:t>–спрямована</w:t>
            </w:r>
            <w:proofErr w:type="spellEnd"/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на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підтримання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чистоти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покривів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тіла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та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F86BBE">
              <w:rPr>
                <w:rFonts w:cs="Times New Roman"/>
                <w:sz w:val="28"/>
                <w:szCs w:val="28"/>
              </w:rPr>
              <w:t>вирі-шення</w:t>
            </w:r>
            <w:proofErr w:type="spellEnd"/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питань з</w:t>
            </w:r>
          </w:p>
          <w:p w:rsidR="00E35BE7" w:rsidRPr="00F86BBE" w:rsidRDefault="00E35BE7" w:rsidP="00F86BBE">
            <w:pPr>
              <w:pStyle w:val="TableParagraph"/>
              <w:spacing w:line="360" w:lineRule="auto"/>
              <w:ind w:left="107" w:right="97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туалетом.</w:t>
            </w:r>
          </w:p>
        </w:tc>
        <w:tc>
          <w:tcPr>
            <w:cnfStyle w:val="000010000000"/>
            <w:tcW w:w="3402" w:type="dxa"/>
          </w:tcPr>
          <w:p w:rsidR="00E35BE7" w:rsidRPr="00504A59" w:rsidRDefault="00735E46" w:rsidP="00F86BBE">
            <w:pPr>
              <w:pStyle w:val="TableParagraph"/>
              <w:spacing w:line="360" w:lineRule="auto"/>
              <w:ind w:left="108" w:right="97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Тип</w:t>
            </w:r>
            <w:r w:rsidR="00504A59">
              <w:rPr>
                <w:rFonts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E35BE7" w:rsidRPr="00504A59">
              <w:rPr>
                <w:rFonts w:cs="Times New Roman"/>
                <w:b/>
                <w:sz w:val="28"/>
                <w:szCs w:val="28"/>
              </w:rPr>
              <w:t>поведінки–</w:t>
            </w:r>
            <w:proofErr w:type="spellEnd"/>
            <w:r w:rsidR="00E35BE7" w:rsidRPr="00504A59">
              <w:rPr>
                <w:rFonts w:cs="Times New Roman"/>
                <w:b/>
                <w:sz w:val="28"/>
                <w:szCs w:val="28"/>
              </w:rPr>
              <w:t xml:space="preserve"> умовна</w:t>
            </w:r>
            <w:r w:rsidR="00504A59"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="00E35BE7" w:rsidRPr="00504A59">
              <w:rPr>
                <w:rFonts w:cs="Times New Roman"/>
                <w:b/>
                <w:sz w:val="28"/>
                <w:szCs w:val="28"/>
              </w:rPr>
              <w:t>класифікація</w:t>
            </w:r>
          </w:p>
          <w:p w:rsidR="00E35BE7" w:rsidRPr="00F86BBE" w:rsidRDefault="00504A59" w:rsidP="00F86BBE">
            <w:pPr>
              <w:pStyle w:val="TableParagraph"/>
              <w:spacing w:line="360" w:lineRule="auto"/>
              <w:ind w:left="109" w:right="97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b/>
                <w:sz w:val="28"/>
                <w:szCs w:val="28"/>
              </w:rPr>
              <w:t>ч</w:t>
            </w:r>
            <w:r w:rsidR="00E35BE7" w:rsidRPr="00504A59">
              <w:rPr>
                <w:rFonts w:cs="Times New Roman"/>
                <w:b/>
                <w:sz w:val="28"/>
                <w:szCs w:val="28"/>
              </w:rPr>
              <w:t>исленних</w:t>
            </w:r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="00E35BE7" w:rsidRPr="00504A59">
              <w:rPr>
                <w:rFonts w:cs="Times New Roman"/>
                <w:b/>
                <w:sz w:val="28"/>
                <w:szCs w:val="28"/>
              </w:rPr>
              <w:t>видів</w:t>
            </w:r>
            <w:r>
              <w:rPr>
                <w:rFonts w:cs="Times New Roman"/>
                <w:b/>
                <w:sz w:val="28"/>
                <w:szCs w:val="28"/>
              </w:rPr>
              <w:t xml:space="preserve"> </w:t>
            </w:r>
            <w:r w:rsidR="00E35BE7" w:rsidRPr="00504A59">
              <w:rPr>
                <w:rFonts w:cs="Times New Roman"/>
                <w:b/>
                <w:spacing w:val="-1"/>
                <w:sz w:val="28"/>
                <w:szCs w:val="28"/>
              </w:rPr>
              <w:t>поведінки</w:t>
            </w:r>
            <w:r>
              <w:rPr>
                <w:rFonts w:cs="Times New Roman"/>
                <w:b/>
                <w:spacing w:val="-1"/>
                <w:sz w:val="28"/>
                <w:szCs w:val="28"/>
              </w:rPr>
              <w:t xml:space="preserve"> </w:t>
            </w:r>
            <w:r w:rsidR="00E35BE7" w:rsidRPr="00504A59">
              <w:rPr>
                <w:rFonts w:cs="Times New Roman"/>
                <w:b/>
                <w:spacing w:val="-1"/>
                <w:sz w:val="28"/>
                <w:szCs w:val="28"/>
              </w:rPr>
              <w:t>тварин.</w:t>
            </w:r>
          </w:p>
        </w:tc>
        <w:tc>
          <w:tcPr>
            <w:cnfStyle w:val="000100000000"/>
            <w:tcW w:w="2977" w:type="dxa"/>
          </w:tcPr>
          <w:p w:rsidR="00E35BE7" w:rsidRPr="00F86BBE" w:rsidRDefault="00E35BE7" w:rsidP="00504A59">
            <w:pPr>
              <w:pStyle w:val="TableParagraph"/>
              <w:spacing w:line="360" w:lineRule="auto"/>
              <w:ind w:left="758" w:right="143" w:hanging="589"/>
              <w:jc w:val="both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Батьківська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 xml:space="preserve">поведінка </w:t>
            </w:r>
            <w:proofErr w:type="spellStart"/>
            <w:r w:rsidRPr="00F86BBE">
              <w:rPr>
                <w:rFonts w:cs="Times New Roman"/>
                <w:sz w:val="28"/>
                <w:szCs w:val="28"/>
              </w:rPr>
              <w:t>–поведінка</w:t>
            </w:r>
            <w:proofErr w:type="spellEnd"/>
            <w:r w:rsidRPr="00F86BBE">
              <w:rPr>
                <w:rFonts w:cs="Times New Roman"/>
                <w:sz w:val="28"/>
                <w:szCs w:val="28"/>
              </w:rPr>
              <w:t>,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що</w:t>
            </w:r>
          </w:p>
          <w:p w:rsidR="00E35BE7" w:rsidRPr="00F86BBE" w:rsidRDefault="00504A59" w:rsidP="00504A59">
            <w:pPr>
              <w:pStyle w:val="TableParagraph"/>
              <w:spacing w:line="360" w:lineRule="auto"/>
              <w:ind w:left="722" w:right="235" w:hanging="464"/>
              <w:jc w:val="both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П</w:t>
            </w:r>
            <w:r w:rsidR="00E35BE7" w:rsidRPr="00F86BBE">
              <w:rPr>
                <w:rFonts w:cs="Times New Roman"/>
                <w:sz w:val="28"/>
                <w:szCs w:val="28"/>
              </w:rPr>
              <w:t>роявляється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E35BE7" w:rsidRPr="00F86BBE">
              <w:rPr>
                <w:rFonts w:cs="Times New Roman"/>
                <w:sz w:val="28"/>
                <w:szCs w:val="28"/>
              </w:rPr>
              <w:t>в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E35BE7" w:rsidRPr="00F86BBE">
              <w:rPr>
                <w:rFonts w:cs="Times New Roman"/>
                <w:sz w:val="28"/>
                <w:szCs w:val="28"/>
              </w:rPr>
              <w:t>турботі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E35BE7" w:rsidRPr="00F86BBE">
              <w:rPr>
                <w:rFonts w:cs="Times New Roman"/>
                <w:sz w:val="28"/>
                <w:szCs w:val="28"/>
              </w:rPr>
              <w:t>про</w:t>
            </w:r>
            <w:r>
              <w:rPr>
                <w:rFonts w:cs="Times New Roman"/>
                <w:sz w:val="28"/>
                <w:szCs w:val="28"/>
              </w:rPr>
              <w:t xml:space="preserve"> </w:t>
            </w:r>
            <w:r w:rsidR="00E35BE7" w:rsidRPr="00F86BBE">
              <w:rPr>
                <w:rFonts w:cs="Times New Roman"/>
                <w:sz w:val="28"/>
                <w:szCs w:val="28"/>
              </w:rPr>
              <w:t>потомство.</w:t>
            </w:r>
          </w:p>
        </w:tc>
      </w:tr>
      <w:tr w:rsidR="00E35BE7" w:rsidRPr="00F86BBE" w:rsidTr="00504A59">
        <w:trPr>
          <w:trHeight w:val="2592"/>
        </w:trPr>
        <w:tc>
          <w:tcPr>
            <w:cnfStyle w:val="001000000000"/>
            <w:tcW w:w="3544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104" w:right="97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Дослідницька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поведінка</w:t>
            </w:r>
          </w:p>
          <w:p w:rsidR="00E35BE7" w:rsidRPr="00F86BBE" w:rsidRDefault="00E35BE7" w:rsidP="00F86BBE">
            <w:pPr>
              <w:pStyle w:val="TableParagraph"/>
              <w:spacing w:before="50" w:line="360" w:lineRule="auto"/>
              <w:ind w:left="106" w:right="97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– відбувається,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коли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тварина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шукає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їжу,</w:t>
            </w:r>
          </w:p>
          <w:p w:rsidR="00E35BE7" w:rsidRPr="00F86BBE" w:rsidRDefault="00E35BE7" w:rsidP="00F86BBE">
            <w:pPr>
              <w:pStyle w:val="TableParagraph"/>
              <w:spacing w:line="360" w:lineRule="auto"/>
              <w:ind w:left="106" w:right="97"/>
              <w:jc w:val="center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sz w:val="28"/>
                <w:szCs w:val="28"/>
              </w:rPr>
              <w:t>воду, укриття,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шлюбного</w:t>
            </w:r>
            <w:r w:rsidR="00504A59">
              <w:rPr>
                <w:rFonts w:cs="Times New Roman"/>
                <w:sz w:val="28"/>
                <w:szCs w:val="28"/>
              </w:rPr>
              <w:t xml:space="preserve"> </w:t>
            </w:r>
            <w:r w:rsidRPr="00F86BBE">
              <w:rPr>
                <w:rFonts w:cs="Times New Roman"/>
                <w:sz w:val="28"/>
                <w:szCs w:val="28"/>
              </w:rPr>
              <w:t>партнера.</w:t>
            </w:r>
          </w:p>
        </w:tc>
        <w:tc>
          <w:tcPr>
            <w:cnfStyle w:val="000010000000"/>
            <w:tcW w:w="3402" w:type="dxa"/>
          </w:tcPr>
          <w:p w:rsidR="00E35BE7" w:rsidRPr="00504A59" w:rsidRDefault="00E35BE7" w:rsidP="00F86BBE">
            <w:pPr>
              <w:pStyle w:val="TableParagraph"/>
              <w:spacing w:line="360" w:lineRule="auto"/>
              <w:ind w:left="141" w:right="131" w:firstLine="2"/>
              <w:jc w:val="center"/>
              <w:rPr>
                <w:rFonts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Оборонна</w:t>
            </w:r>
            <w:proofErr w:type="spellEnd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або</w:t>
            </w:r>
            <w:proofErr w:type="spellEnd"/>
            <w:r w:rsidR="00504A59"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захисна</w:t>
            </w:r>
            <w:proofErr w:type="spellEnd"/>
            <w:r w:rsidR="00504A59"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поведінка</w:t>
            </w:r>
            <w:proofErr w:type="spellEnd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 – </w:t>
            </w:r>
            <w:proofErr w:type="spellStart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спрямована</w:t>
            </w:r>
            <w:proofErr w:type="spellEnd"/>
            <w:r w:rsidR="00504A59"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на</w:t>
            </w:r>
            <w:r w:rsidR="00504A59"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уникнення</w:t>
            </w:r>
            <w:proofErr w:type="spellEnd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небезпеки</w:t>
            </w:r>
            <w:proofErr w:type="spellEnd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,</w:t>
            </w:r>
            <w:r w:rsidR="00504A59"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проявляється</w:t>
            </w:r>
            <w:proofErr w:type="spellEnd"/>
            <w:proofErr w:type="gramEnd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 в</w:t>
            </w:r>
            <w:r w:rsidR="00504A59"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>загрозливих</w:t>
            </w:r>
            <w:proofErr w:type="spellEnd"/>
            <w:r w:rsidRPr="00504A59">
              <w:rPr>
                <w:rFonts w:cs="Times New Roman"/>
                <w:b/>
                <w:sz w:val="28"/>
                <w:szCs w:val="28"/>
                <w:lang w:val="ru-RU"/>
              </w:rPr>
              <w:t xml:space="preserve"> позах,</w:t>
            </w:r>
          </w:p>
          <w:p w:rsidR="00E35BE7" w:rsidRPr="00F86BBE" w:rsidRDefault="00E35BE7" w:rsidP="00F86BBE">
            <w:pPr>
              <w:pStyle w:val="TableParagraph"/>
              <w:spacing w:line="360" w:lineRule="auto"/>
              <w:ind w:left="109" w:right="97"/>
              <w:jc w:val="center"/>
              <w:rPr>
                <w:rFonts w:cs="Times New Roman"/>
                <w:sz w:val="28"/>
                <w:szCs w:val="28"/>
              </w:rPr>
            </w:pPr>
            <w:r w:rsidRPr="00504A59">
              <w:rPr>
                <w:rFonts w:cs="Times New Roman"/>
                <w:b/>
                <w:sz w:val="28"/>
                <w:szCs w:val="28"/>
              </w:rPr>
              <w:t>звуках.</w:t>
            </w:r>
          </w:p>
        </w:tc>
        <w:tc>
          <w:tcPr>
            <w:cnfStyle w:val="000100000000"/>
            <w:tcW w:w="2977" w:type="dxa"/>
          </w:tcPr>
          <w:p w:rsidR="00E35BE7" w:rsidRPr="005C3689" w:rsidRDefault="00E35BE7" w:rsidP="00F86BBE">
            <w:pPr>
              <w:pStyle w:val="TableParagraph"/>
              <w:spacing w:line="360" w:lineRule="auto"/>
              <w:ind w:left="343" w:right="335" w:firstLine="2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proofErr w:type="spellStart"/>
            <w:r w:rsidRPr="005C3689">
              <w:rPr>
                <w:rFonts w:cs="Times New Roman"/>
                <w:sz w:val="28"/>
                <w:szCs w:val="28"/>
                <w:lang w:val="ru-RU"/>
              </w:rPr>
              <w:t>Харчова</w:t>
            </w:r>
            <w:proofErr w:type="spellEnd"/>
            <w:r w:rsidR="00504A59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C3689">
              <w:rPr>
                <w:rFonts w:cs="Times New Roman"/>
                <w:sz w:val="28"/>
                <w:szCs w:val="28"/>
                <w:lang w:val="ru-RU"/>
              </w:rPr>
              <w:t>поведінка</w:t>
            </w:r>
            <w:proofErr w:type="spellEnd"/>
            <w:r w:rsidRPr="005C3689">
              <w:rPr>
                <w:rFonts w:cs="Times New Roman"/>
                <w:sz w:val="28"/>
                <w:szCs w:val="28"/>
                <w:lang w:val="ru-RU"/>
              </w:rPr>
              <w:t>–</w:t>
            </w:r>
            <w:proofErr w:type="spellStart"/>
            <w:r w:rsidRPr="005C3689">
              <w:rPr>
                <w:rFonts w:cs="Times New Roman"/>
                <w:sz w:val="28"/>
                <w:szCs w:val="28"/>
                <w:lang w:val="ru-RU"/>
              </w:rPr>
              <w:t>пов’язана</w:t>
            </w:r>
            <w:proofErr w:type="spellEnd"/>
            <w:r w:rsidRPr="005C3689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C3689">
              <w:rPr>
                <w:rFonts w:cs="Times New Roman"/>
                <w:sz w:val="28"/>
                <w:szCs w:val="28"/>
                <w:lang w:val="ru-RU"/>
              </w:rPr>
              <w:t>з</w:t>
            </w:r>
            <w:proofErr w:type="spellEnd"/>
            <w:r w:rsidR="00504A59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C3689">
              <w:rPr>
                <w:rFonts w:cs="Times New Roman"/>
                <w:sz w:val="28"/>
                <w:szCs w:val="28"/>
                <w:lang w:val="ru-RU"/>
              </w:rPr>
              <w:t>пошуком</w:t>
            </w:r>
            <w:proofErr w:type="gramStart"/>
            <w:r w:rsidRPr="005C3689">
              <w:rPr>
                <w:rFonts w:cs="Times New Roman"/>
                <w:sz w:val="28"/>
                <w:szCs w:val="28"/>
                <w:lang w:val="ru-RU"/>
              </w:rPr>
              <w:t>,з</w:t>
            </w:r>
            <w:proofErr w:type="gramEnd"/>
            <w:r w:rsidRPr="005C3689">
              <w:rPr>
                <w:rFonts w:cs="Times New Roman"/>
                <w:sz w:val="28"/>
                <w:szCs w:val="28"/>
                <w:lang w:val="ru-RU"/>
              </w:rPr>
              <w:t>апаса</w:t>
            </w:r>
            <w:r w:rsidR="00504A59">
              <w:rPr>
                <w:rFonts w:cs="Times New Roman"/>
                <w:sz w:val="28"/>
                <w:szCs w:val="28"/>
                <w:lang w:val="ru-RU"/>
              </w:rPr>
              <w:t>-</w:t>
            </w:r>
            <w:r w:rsidRPr="005C3689">
              <w:rPr>
                <w:rFonts w:cs="Times New Roman"/>
                <w:sz w:val="28"/>
                <w:szCs w:val="28"/>
                <w:lang w:val="ru-RU"/>
              </w:rPr>
              <w:t>нням</w:t>
            </w:r>
            <w:proofErr w:type="spellEnd"/>
            <w:r w:rsidR="00504A59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C3689">
              <w:rPr>
                <w:rFonts w:cs="Times New Roman"/>
                <w:sz w:val="28"/>
                <w:szCs w:val="28"/>
                <w:lang w:val="ru-RU"/>
              </w:rPr>
              <w:t>їжі</w:t>
            </w:r>
            <w:proofErr w:type="spellEnd"/>
            <w:r w:rsidRPr="005C3689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C3689">
              <w:rPr>
                <w:rFonts w:cs="Times New Roman"/>
                <w:sz w:val="28"/>
                <w:szCs w:val="28"/>
                <w:lang w:val="ru-RU"/>
              </w:rPr>
              <w:t>й</w:t>
            </w:r>
            <w:proofErr w:type="spellEnd"/>
            <w:r w:rsidR="00504A59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C3689">
              <w:rPr>
                <w:rFonts w:cs="Times New Roman"/>
                <w:sz w:val="28"/>
                <w:szCs w:val="28"/>
                <w:lang w:val="ru-RU"/>
              </w:rPr>
              <w:t>обміном</w:t>
            </w:r>
            <w:proofErr w:type="spellEnd"/>
            <w:r w:rsidR="00504A59">
              <w:rPr>
                <w:rFonts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C3689">
              <w:rPr>
                <w:rFonts w:cs="Times New Roman"/>
                <w:sz w:val="28"/>
                <w:szCs w:val="28"/>
                <w:lang w:val="ru-RU"/>
              </w:rPr>
              <w:t>речовин</w:t>
            </w:r>
            <w:proofErr w:type="spellEnd"/>
            <w:r w:rsidRPr="005C3689">
              <w:rPr>
                <w:rFonts w:cs="Times New Roman"/>
                <w:sz w:val="28"/>
                <w:szCs w:val="28"/>
                <w:lang w:val="ru-RU"/>
              </w:rPr>
              <w:t>.</w:t>
            </w:r>
          </w:p>
        </w:tc>
      </w:tr>
      <w:tr w:rsidR="00E35BE7" w:rsidRPr="00F86BBE" w:rsidTr="00504A59">
        <w:trPr>
          <w:cnfStyle w:val="000000100000"/>
          <w:trHeight w:val="1792"/>
        </w:trPr>
        <w:tc>
          <w:tcPr>
            <w:cnfStyle w:val="001000000000"/>
            <w:tcW w:w="3544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228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>
                  <wp:extent cx="1734185" cy="923925"/>
                  <wp:effectExtent l="0" t="0" r="0" b="0"/>
                  <wp:docPr id="169" name="image79.jpeg" descr="Результат пошуку зображень за запитом &quot;територіальна поведін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9.jpe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26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3402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423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64945" cy="916305"/>
                  <wp:effectExtent l="0" t="0" r="0" b="0"/>
                  <wp:docPr id="171" name="image80.jpeg" descr="Результат пошуку зображень за запитом &quot;ритуальна  поведін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0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64" cy="91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977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364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53210" cy="923925"/>
                  <wp:effectExtent l="0" t="0" r="0" b="0"/>
                  <wp:docPr id="173" name="image81.jpeg" descr="Результат пошуку зображень за запитом &quot;шлюбна поведін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1.jpe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BE7" w:rsidRPr="00F86BBE" w:rsidTr="00504A59">
        <w:trPr>
          <w:trHeight w:val="2001"/>
        </w:trPr>
        <w:tc>
          <w:tcPr>
            <w:cnfStyle w:val="001000000000"/>
            <w:tcW w:w="3544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106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789430" cy="1076960"/>
                  <wp:effectExtent l="0" t="0" r="0" b="0"/>
                  <wp:docPr id="175" name="image82.jpeg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2.jpe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99" cy="107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3402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363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72260" cy="1073150"/>
                  <wp:effectExtent l="0" t="0" r="0" b="0"/>
                  <wp:docPr id="177" name="image83.jpeg" descr="Результат пошуку зображень за запитом &quot;поведінка твари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3.jpe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99" cy="107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977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424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482725" cy="1063625"/>
                  <wp:effectExtent l="0" t="0" r="0" b="0"/>
                  <wp:docPr id="179" name="image84.jpeg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4.jpe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67" cy="106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BE7" w:rsidRPr="00F86BBE" w:rsidTr="00504A59">
        <w:trPr>
          <w:cnfStyle w:val="010000000000"/>
          <w:trHeight w:val="1619"/>
        </w:trPr>
        <w:tc>
          <w:tcPr>
            <w:cnfStyle w:val="001000000000"/>
            <w:tcW w:w="3544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106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46860" cy="1020445"/>
                  <wp:effectExtent l="0" t="0" r="0" b="0"/>
                  <wp:docPr id="181" name="image85.jpeg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5.jpe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98" cy="102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/>
            <w:tcW w:w="3402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315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684020" cy="975995"/>
                  <wp:effectExtent l="0" t="0" r="0" b="0"/>
                  <wp:docPr id="183" name="image86.jpeg" descr="Результат пошуку зображень за запитом &quot;захисна  поведін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6.jpe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37" cy="97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/>
            <w:tcW w:w="2977" w:type="dxa"/>
          </w:tcPr>
          <w:p w:rsidR="00E35BE7" w:rsidRPr="00F86BBE" w:rsidRDefault="00E35BE7" w:rsidP="00F86BBE">
            <w:pPr>
              <w:pStyle w:val="TableParagraph"/>
              <w:spacing w:line="360" w:lineRule="auto"/>
              <w:ind w:left="199"/>
              <w:rPr>
                <w:rFonts w:cs="Times New Roman"/>
                <w:sz w:val="28"/>
                <w:szCs w:val="28"/>
              </w:rPr>
            </w:pPr>
            <w:r w:rsidRPr="00F86BBE">
              <w:rPr>
                <w:rFonts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789430" cy="980440"/>
                  <wp:effectExtent l="0" t="0" r="0" b="0"/>
                  <wp:docPr id="185" name="image87.jpeg" descr="Пов’язане зображ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7.jpe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94" cy="98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BBE" w:rsidRDefault="00F86BBE" w:rsidP="00F86BBE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92A32" w:rsidRPr="00F86BBE" w:rsidRDefault="003D1945" w:rsidP="00F86BBE">
      <w:p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F92A32"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.  «Ти — мені, я — тобі».</w:t>
      </w:r>
    </w:p>
    <w:p w:rsidR="00F92A32" w:rsidRPr="00F86BBE" w:rsidRDefault="00F92A32" w:rsidP="00F86BBE">
      <w:pPr>
        <w:shd w:val="clear" w:color="auto" w:fill="FFFFFF"/>
        <w:spacing w:line="360" w:lineRule="auto"/>
        <w:ind w:firstLine="454"/>
        <w:rPr>
          <w:rFonts w:ascii="Times New Roman" w:hAnsi="Times New Roman" w:cs="Times New Roman"/>
          <w:color w:val="000000"/>
          <w:sz w:val="28"/>
          <w:szCs w:val="28"/>
        </w:rPr>
      </w:pPr>
      <w:r w:rsidRPr="00F86BBE">
        <w:rPr>
          <w:rFonts w:ascii="Times New Roman" w:hAnsi="Times New Roman" w:cs="Times New Roman"/>
          <w:color w:val="000000"/>
          <w:sz w:val="28"/>
          <w:szCs w:val="28"/>
        </w:rPr>
        <w:t>Учні складають запитання з вивченої на уроці теми, щоб поставити його комусь зі своїх однокласників. Учень, який отримав запитання і дав на нього відповідь, має право поставити своє запитання.</w:t>
      </w:r>
    </w:p>
    <w:p w:rsidR="00F92A32" w:rsidRPr="00F86BBE" w:rsidRDefault="00CC4E16" w:rsidP="00F86BBE">
      <w:pPr>
        <w:shd w:val="clear" w:color="auto" w:fill="FFFFFF"/>
        <w:spacing w:line="360" w:lineRule="auto"/>
        <w:ind w:firstLine="3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VI</w:t>
      </w:r>
      <w:r w:rsidR="00F92A32"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   </w:t>
      </w:r>
      <w:r w:rsidR="00504A5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Підсумки</w:t>
      </w:r>
      <w:r w:rsidR="00F92A32" w:rsidRPr="00F86B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уроку</w:t>
      </w:r>
    </w:p>
    <w:p w:rsidR="00CC4E16" w:rsidRPr="00CC4E16" w:rsidRDefault="00F92A32" w:rsidP="00F86BBE">
      <w:pPr>
        <w:shd w:val="clear" w:color="auto" w:fill="FFFFFF"/>
        <w:spacing w:line="360" w:lineRule="auto"/>
        <w:ind w:firstLine="340"/>
        <w:rPr>
          <w:rFonts w:ascii="Times New Roman" w:hAnsi="Times New Roman" w:cs="Times New Roman"/>
          <w:color w:val="000000"/>
          <w:sz w:val="28"/>
          <w:szCs w:val="28"/>
        </w:rPr>
      </w:pPr>
      <w:r w:rsidRPr="00CC4E16">
        <w:rPr>
          <w:rFonts w:ascii="Times New Roman" w:hAnsi="Times New Roman" w:cs="Times New Roman"/>
          <w:iCs/>
          <w:color w:val="000000"/>
          <w:sz w:val="28"/>
          <w:szCs w:val="28"/>
        </w:rPr>
        <w:t>Складання Т-схеми до уроку</w:t>
      </w:r>
    </w:p>
    <w:tbl>
      <w:tblPr>
        <w:tblStyle w:val="a7"/>
        <w:tblW w:w="0" w:type="auto"/>
        <w:tblLook w:val="04A0"/>
      </w:tblPr>
      <w:tblGrid>
        <w:gridCol w:w="5069"/>
        <w:gridCol w:w="5069"/>
      </w:tblGrid>
      <w:tr w:rsidR="00CC4E16" w:rsidTr="00CC4E16">
        <w:tc>
          <w:tcPr>
            <w:tcW w:w="5069" w:type="dxa"/>
          </w:tcPr>
          <w:p w:rsidR="00CC4E16" w:rsidRDefault="00CC4E16" w:rsidP="00F86BB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знав</w:t>
            </w:r>
            <w:proofErr w:type="gramEnd"/>
          </w:p>
        </w:tc>
        <w:tc>
          <w:tcPr>
            <w:tcW w:w="5069" w:type="dxa"/>
          </w:tcPr>
          <w:p w:rsidR="00CC4E16" w:rsidRDefault="00CC4E16" w:rsidP="00F86BB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дізнався</w:t>
            </w:r>
            <w:proofErr w:type="spellEnd"/>
          </w:p>
        </w:tc>
      </w:tr>
      <w:tr w:rsidR="00CC4E16" w:rsidTr="00CC4E16">
        <w:tc>
          <w:tcPr>
            <w:tcW w:w="5069" w:type="dxa"/>
          </w:tcPr>
          <w:p w:rsidR="00CC4E16" w:rsidRDefault="00CC4E16" w:rsidP="00F86BB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069" w:type="dxa"/>
          </w:tcPr>
          <w:p w:rsidR="00CC4E16" w:rsidRDefault="00CC4E16" w:rsidP="00F86BB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92A32" w:rsidRPr="00CC4E16" w:rsidRDefault="00F92A32" w:rsidP="00F86BBE">
      <w:pPr>
        <w:shd w:val="clear" w:color="auto" w:fill="FFFFFF"/>
        <w:spacing w:line="360" w:lineRule="auto"/>
        <w:ind w:firstLine="340"/>
        <w:rPr>
          <w:rFonts w:ascii="Times New Roman" w:hAnsi="Times New Roman" w:cs="Times New Roman"/>
          <w:color w:val="000000"/>
          <w:sz w:val="28"/>
          <w:szCs w:val="28"/>
        </w:rPr>
      </w:pPr>
    </w:p>
    <w:p w:rsidR="00F92A32" w:rsidRPr="00CC4E16" w:rsidRDefault="00F92A32" w:rsidP="00CC4E16">
      <w:pPr>
        <w:pStyle w:val="a6"/>
        <w:numPr>
          <w:ilvl w:val="0"/>
          <w:numId w:val="10"/>
        </w:numPr>
        <w:shd w:val="clear" w:color="auto" w:fill="FFFFFF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CC4E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Домашнє</w:t>
      </w:r>
      <w:proofErr w:type="spellEnd"/>
      <w:r w:rsidR="00CC4E1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CC4E1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</w:t>
      </w:r>
      <w:proofErr w:type="spellEnd"/>
    </w:p>
    <w:p w:rsidR="00EB4023" w:rsidRPr="00F86BBE" w:rsidRDefault="00EB4023" w:rsidP="00F86BBE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6BBE">
        <w:rPr>
          <w:rFonts w:ascii="Times New Roman" w:eastAsia="Calibri" w:hAnsi="Times New Roman" w:cs="Times New Roman"/>
          <w:sz w:val="28"/>
          <w:szCs w:val="28"/>
        </w:rPr>
        <w:t>Опрацювати § 45;</w:t>
      </w:r>
    </w:p>
    <w:p w:rsidR="00EB4023" w:rsidRPr="00F86BBE" w:rsidRDefault="00EB4023" w:rsidP="00F86BBE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86BBE">
        <w:rPr>
          <w:rFonts w:ascii="Times New Roman" w:hAnsi="Times New Roman" w:cs="Times New Roman"/>
          <w:sz w:val="28"/>
          <w:szCs w:val="28"/>
          <w:lang w:val="uk-UA"/>
        </w:rPr>
        <w:t>Скласти кросворд на тему «Форми поведінки тварин»</w:t>
      </w:r>
    </w:p>
    <w:p w:rsidR="00EB4023" w:rsidRPr="00EB4023" w:rsidRDefault="00EB4023" w:rsidP="00EB4023">
      <w:pPr>
        <w:pStyle w:val="a6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2677A" w:rsidRPr="003D1945" w:rsidRDefault="00A2677A" w:rsidP="003D1945">
      <w:pPr>
        <w:shd w:val="clear" w:color="auto" w:fill="FFFFFF" w:themeFill="background1"/>
        <w:spacing w:after="0" w:line="360" w:lineRule="auto"/>
        <w:outlineLvl w:val="0"/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</w:rPr>
      </w:pPr>
    </w:p>
    <w:p w:rsidR="00E44154" w:rsidRPr="003D1945" w:rsidRDefault="00E44154" w:rsidP="003D19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44154" w:rsidRPr="003D1945" w:rsidSect="00CC4E16">
      <w:headerReference w:type="default" r:id="rId29"/>
      <w:footerReference w:type="default" r:id="rId30"/>
      <w:pgSz w:w="11906" w:h="16838"/>
      <w:pgMar w:top="850" w:right="850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EAB" w:rsidRDefault="00361EAB" w:rsidP="00361EAB">
      <w:pPr>
        <w:spacing w:after="0" w:line="240" w:lineRule="auto"/>
      </w:pPr>
      <w:r>
        <w:separator/>
      </w:r>
    </w:p>
  </w:endnote>
  <w:endnote w:type="continuationSeparator" w:id="1">
    <w:p w:rsidR="00361EAB" w:rsidRDefault="00361EAB" w:rsidP="00361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EAB" w:rsidRDefault="00361EAB">
    <w:pPr>
      <w:pStyle w:val="ae"/>
    </w:pPr>
    <w:r w:rsidRPr="00361EAB">
      <w:rPr>
        <w:rFonts w:ascii="Times New Roman" w:hAnsi="Times New Roman" w:cs="Times New Roman"/>
        <w:noProof/>
        <w:color w:val="365F91" w:themeColor="accent1" w:themeShade="BF"/>
        <w:sz w:val="28"/>
        <w:szCs w:val="28"/>
      </w:rPr>
      <w:t>Стефанишин Тамара Зенонівна</w:t>
    </w:r>
    <w:r w:rsidR="00E749F6">
      <w:rPr>
        <w:rFonts w:ascii="Times New Roman" w:hAnsi="Times New Roman" w:cs="Times New Roman"/>
        <w:noProof/>
        <w:color w:val="365F91" w:themeColor="accent1" w:themeShade="BF"/>
        <w:sz w:val="28"/>
        <w:szCs w:val="28"/>
      </w:rPr>
      <w:t xml:space="preserve"> у</w:t>
    </w:r>
    <w:r w:rsidR="00E92F53">
      <w:rPr>
        <w:rFonts w:ascii="Times New Roman" w:hAnsi="Times New Roman" w:cs="Times New Roman"/>
        <w:noProof/>
        <w:color w:val="365F91" w:themeColor="accent1" w:themeShade="BF"/>
        <w:sz w:val="28"/>
        <w:szCs w:val="28"/>
      </w:rPr>
      <w:t>читель біології та екології</w:t>
    </w:r>
    <w:r w:rsidRPr="00361EAB">
      <w:rPr>
        <w:rFonts w:ascii="Times New Roman" w:hAnsi="Times New Roman" w:cs="Times New Roman"/>
        <w:noProof/>
        <w:color w:val="365F91" w:themeColor="accent1" w:themeShade="BF"/>
        <w:sz w:val="28"/>
        <w:szCs w:val="28"/>
      </w:rPr>
      <w:t xml:space="preserve"> Чортківська ЗОШ І-ІІІ ступенів №5</w:t>
    </w:r>
    <w:r w:rsidRPr="00361EAB">
      <w:rPr>
        <w:rFonts w:asciiTheme="majorHAnsi" w:hAnsiTheme="majorHAnsi" w:cstheme="majorHAnsi"/>
        <w:noProof/>
        <w:color w:val="7F7F7F" w:themeColor="background1" w:themeShade="7F"/>
      </w:rPr>
      <w:ptab w:relativeTo="margin" w:alignment="right" w:leader="none"/>
    </w:r>
    <w:r w:rsidRPr="00361EAB">
      <w:rPr>
        <w:rFonts w:asciiTheme="majorHAnsi" w:hAnsiTheme="majorHAnsi" w:cstheme="majorHAnsi"/>
        <w:noProof/>
        <w:color w:val="7F7F7F" w:themeColor="background1" w:themeShade="7F"/>
      </w:rPr>
      <w:t xml:space="preserve">Сторінка </w:t>
    </w:r>
    <w:r w:rsidR="0042534B" w:rsidRPr="00361EAB">
      <w:rPr>
        <w:noProof/>
        <w:color w:val="7F7F7F" w:themeColor="background1" w:themeShade="7F"/>
      </w:rPr>
      <w:fldChar w:fldCharType="begin"/>
    </w:r>
    <w:r w:rsidRPr="00361EAB">
      <w:rPr>
        <w:noProof/>
        <w:color w:val="7F7F7F" w:themeColor="background1" w:themeShade="7F"/>
      </w:rPr>
      <w:instrText xml:space="preserve"> PAGE   \* MERGEFORMAT </w:instrText>
    </w:r>
    <w:r w:rsidR="0042534B" w:rsidRPr="00361EAB">
      <w:rPr>
        <w:noProof/>
        <w:color w:val="7F7F7F" w:themeColor="background1" w:themeShade="7F"/>
      </w:rPr>
      <w:fldChar w:fldCharType="separate"/>
    </w:r>
    <w:r w:rsidR="00E749F6" w:rsidRPr="00E749F6">
      <w:rPr>
        <w:rFonts w:asciiTheme="majorHAnsi" w:hAnsiTheme="majorHAnsi" w:cstheme="majorHAnsi"/>
        <w:noProof/>
        <w:color w:val="7F7F7F" w:themeColor="background1" w:themeShade="7F"/>
      </w:rPr>
      <w:t>7</w:t>
    </w:r>
    <w:r w:rsidR="0042534B" w:rsidRPr="00361EAB">
      <w:rPr>
        <w:noProof/>
        <w:color w:val="7F7F7F" w:themeColor="background1" w:themeShade="7F"/>
      </w:rPr>
      <w:fldChar w:fldCharType="end"/>
    </w:r>
    <w:r w:rsidR="0042534B" w:rsidRPr="0042534B">
      <w:rPr>
        <w:noProof/>
        <w:color w:val="7F7F7F" w:themeColor="background1" w:themeShade="7F"/>
        <w:lang w:eastAsia="zh-TW"/>
      </w:rPr>
      <w:pict>
        <v:group id="_x0000_s2086" style="position:absolute;margin-left:0;margin-top:0;width:611.15pt;height:64.75pt;flip:y;z-index:251664384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7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88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42534B" w:rsidRPr="0042534B">
      <w:rPr>
        <w:noProof/>
        <w:color w:val="7F7F7F" w:themeColor="background1" w:themeShade="7F"/>
        <w:lang w:eastAsia="zh-TW"/>
      </w:rPr>
      <w:pict>
        <v:rect id="_x0000_s2085" style="position:absolute;margin-left:0;margin-top:0;width:7.15pt;height:63.95pt;z-index:251663360;mso-height-percent:900;mso-position-horizontal:center;mso-position-horizontal-relative:left-margin-area;mso-position-vertical:bottom;mso-position-vertical-relative:page;mso-height-percent:900;mso-height-relative:bottom-margin-area" fillcolor="#4bacc6 [3208]" strokecolor="#205867 [1608]">
          <w10:wrap anchorx="margin" anchory="page"/>
        </v:rect>
      </w:pict>
    </w:r>
    <w:r w:rsidR="0042534B" w:rsidRPr="0042534B">
      <w:rPr>
        <w:noProof/>
        <w:color w:val="7F7F7F" w:themeColor="background1" w:themeShade="7F"/>
        <w:lang w:eastAsia="zh-TW"/>
      </w:rPr>
      <w:pict>
        <v:rect id="_x0000_s2084" style="position:absolute;margin-left:0;margin-top:0;width:7.15pt;height:63.95pt;z-index:251662336;mso-height-percent:900;mso-position-horizontal:center;mso-position-horizontal-relative:right-margin-area;mso-position-vertical:bottom;mso-position-vertical-relative:page;mso-height-percent:900;mso-height-relative:bottom-margin-area" fillcolor="#4bacc6 [3208]" strokecolor="#205867 [1608]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EAB" w:rsidRDefault="00361EAB" w:rsidP="00361EAB">
      <w:pPr>
        <w:spacing w:after="0" w:line="240" w:lineRule="auto"/>
      </w:pPr>
      <w:r>
        <w:separator/>
      </w:r>
    </w:p>
  </w:footnote>
  <w:footnote w:type="continuationSeparator" w:id="1">
    <w:p w:rsidR="00361EAB" w:rsidRDefault="00361EAB" w:rsidP="00361E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color w:val="365F91" w:themeColor="accent1" w:themeShade="BF"/>
        <w:sz w:val="28"/>
        <w:szCs w:val="28"/>
      </w:rPr>
      <w:alias w:val="Заголовок"/>
      <w:id w:val="536411716"/>
      <w:placeholder>
        <w:docPart w:val="A186445A4FF140C98957FA4819EC699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361EAB" w:rsidRDefault="00361EAB">
        <w:pPr>
          <w:pStyle w:val="ac"/>
          <w:rPr>
            <w:rFonts w:asciiTheme="majorHAnsi" w:eastAsiaTheme="majorEastAsia" w:hAnsiTheme="majorHAnsi" w:cstheme="majorBidi"/>
          </w:rPr>
        </w:pPr>
        <w:r w:rsidRPr="00361EAB">
          <w:rPr>
            <w:rFonts w:ascii="Times New Roman" w:eastAsiaTheme="majorEastAsia" w:hAnsi="Times New Roman" w:cs="Times New Roman"/>
            <w:color w:val="365F91" w:themeColor="accent1" w:themeShade="BF"/>
            <w:sz w:val="28"/>
            <w:szCs w:val="28"/>
          </w:rPr>
          <w:t>Форми поведінки       тварин</w:t>
        </w:r>
      </w:p>
    </w:sdtContent>
  </w:sdt>
  <w:p w:rsidR="00361EAB" w:rsidRDefault="0042534B">
    <w:pPr>
      <w:pStyle w:val="ac"/>
    </w:pPr>
    <w:r w:rsidRPr="0042534B">
      <w:rPr>
        <w:rFonts w:asciiTheme="majorHAnsi" w:eastAsiaTheme="majorEastAsia" w:hAnsiTheme="majorHAnsi" w:cstheme="majorBidi"/>
        <w:lang w:eastAsia="zh-TW"/>
      </w:rPr>
      <w:pict>
        <v:group id="_x0000_s2091" style="position:absolute;margin-left:0;margin-top:0;width:611.15pt;height:64.75pt;z-index:251668480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9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9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Pr="0042534B">
      <w:rPr>
        <w:rFonts w:asciiTheme="majorHAnsi" w:eastAsiaTheme="majorEastAsia" w:hAnsiTheme="majorHAnsi" w:cstheme="majorBidi"/>
        <w:lang w:eastAsia="zh-TW"/>
      </w:rPr>
      <w:pict>
        <v:rect id="_x0000_s2090" style="position:absolute;margin-left:0;margin-top:0;width:7.15pt;height:64pt;z-index:251667456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 w:rsidRPr="0042534B">
      <w:rPr>
        <w:rFonts w:asciiTheme="majorHAnsi" w:eastAsiaTheme="majorEastAsia" w:hAnsiTheme="majorHAnsi" w:cstheme="majorBidi"/>
        <w:lang w:eastAsia="zh-TW"/>
      </w:rPr>
      <w:pict>
        <v:rect id="_x0000_s2089" style="position:absolute;margin-left:0;margin-top:0;width:7.15pt;height:64pt;z-index:251666432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64CF"/>
    <w:multiLevelType w:val="hybridMultilevel"/>
    <w:tmpl w:val="2BF229EA"/>
    <w:lvl w:ilvl="0" w:tplc="DA00E808">
      <w:start w:val="1"/>
      <w:numFmt w:val="decimal"/>
      <w:lvlText w:val="%1."/>
      <w:lvlJc w:val="righ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555A79"/>
    <w:multiLevelType w:val="hybridMultilevel"/>
    <w:tmpl w:val="338A9BAE"/>
    <w:lvl w:ilvl="0" w:tplc="7C8A600C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0E7272A"/>
    <w:multiLevelType w:val="hybridMultilevel"/>
    <w:tmpl w:val="6BCCE81A"/>
    <w:lvl w:ilvl="0" w:tplc="CDCA6F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5D2004"/>
    <w:multiLevelType w:val="hybridMultilevel"/>
    <w:tmpl w:val="5AA6E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C83F97"/>
    <w:multiLevelType w:val="hybridMultilevel"/>
    <w:tmpl w:val="234C968E"/>
    <w:lvl w:ilvl="0" w:tplc="7C8A600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93090E"/>
    <w:multiLevelType w:val="multilevel"/>
    <w:tmpl w:val="1D3C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D534D08"/>
    <w:multiLevelType w:val="hybridMultilevel"/>
    <w:tmpl w:val="C93A4D60"/>
    <w:lvl w:ilvl="0" w:tplc="E50EEF22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2C65F5"/>
    <w:multiLevelType w:val="hybridMultilevel"/>
    <w:tmpl w:val="0FC433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8C0590"/>
    <w:multiLevelType w:val="multilevel"/>
    <w:tmpl w:val="AD8A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D8D6604"/>
    <w:multiLevelType w:val="hybridMultilevel"/>
    <w:tmpl w:val="67129B8A"/>
    <w:lvl w:ilvl="0" w:tplc="297CEC94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2"/>
      <o:rules v:ext="edit">
        <o:r id="V:Rule3" type="connector" idref="#_x0000_s2087"/>
        <o:r id="V:Rule4" type="connector" idref="#_x0000_s209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C78FE"/>
    <w:rsid w:val="00055458"/>
    <w:rsid w:val="00071556"/>
    <w:rsid w:val="000E6B6A"/>
    <w:rsid w:val="001847C7"/>
    <w:rsid w:val="001B3473"/>
    <w:rsid w:val="001D6618"/>
    <w:rsid w:val="001E42CD"/>
    <w:rsid w:val="00211FAD"/>
    <w:rsid w:val="00236FCA"/>
    <w:rsid w:val="002B4A66"/>
    <w:rsid w:val="002E59BC"/>
    <w:rsid w:val="00361EAB"/>
    <w:rsid w:val="003650AF"/>
    <w:rsid w:val="00387721"/>
    <w:rsid w:val="003A0242"/>
    <w:rsid w:val="003D1945"/>
    <w:rsid w:val="0042534B"/>
    <w:rsid w:val="00504A59"/>
    <w:rsid w:val="00510C68"/>
    <w:rsid w:val="005C3689"/>
    <w:rsid w:val="006C78FE"/>
    <w:rsid w:val="00735E46"/>
    <w:rsid w:val="0076532C"/>
    <w:rsid w:val="007D794B"/>
    <w:rsid w:val="00805164"/>
    <w:rsid w:val="00915B22"/>
    <w:rsid w:val="009224C2"/>
    <w:rsid w:val="00926A90"/>
    <w:rsid w:val="00940E7C"/>
    <w:rsid w:val="00995BD2"/>
    <w:rsid w:val="00A2677A"/>
    <w:rsid w:val="00B113B2"/>
    <w:rsid w:val="00B23C04"/>
    <w:rsid w:val="00C46A5B"/>
    <w:rsid w:val="00CC4E16"/>
    <w:rsid w:val="00CE6BBC"/>
    <w:rsid w:val="00D0479E"/>
    <w:rsid w:val="00E35BE7"/>
    <w:rsid w:val="00E44154"/>
    <w:rsid w:val="00E53C91"/>
    <w:rsid w:val="00E749F6"/>
    <w:rsid w:val="00E92F53"/>
    <w:rsid w:val="00EB4023"/>
    <w:rsid w:val="00EB7A82"/>
    <w:rsid w:val="00F410D2"/>
    <w:rsid w:val="00F86BBE"/>
    <w:rsid w:val="00F92A32"/>
    <w:rsid w:val="00FC5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  <o:rules v:ext="edit">
        <o:r id="V:Rule4" type="connector" idref="#Прямая со стрелкой 22"/>
        <o:r id="V:Rule5" type="connector" idref="#Прямая со стрелкой 18"/>
        <o:r id="V:Rule6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A82"/>
  </w:style>
  <w:style w:type="paragraph" w:styleId="1">
    <w:name w:val="heading 1"/>
    <w:basedOn w:val="a"/>
    <w:link w:val="10"/>
    <w:uiPriority w:val="9"/>
    <w:qFormat/>
    <w:rsid w:val="006C78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2A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78FE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styleId="a3">
    <w:name w:val="Emphasis"/>
    <w:basedOn w:val="a0"/>
    <w:uiPriority w:val="20"/>
    <w:qFormat/>
    <w:rsid w:val="00A2677A"/>
    <w:rPr>
      <w:i/>
      <w:iCs/>
    </w:rPr>
  </w:style>
  <w:style w:type="paragraph" w:customStyle="1" w:styleId="font7">
    <w:name w:val="font_7"/>
    <w:basedOn w:val="a"/>
    <w:rsid w:val="001B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color20">
    <w:name w:val="color_20"/>
    <w:basedOn w:val="a0"/>
    <w:rsid w:val="001B3473"/>
  </w:style>
  <w:style w:type="paragraph" w:customStyle="1" w:styleId="font8">
    <w:name w:val="font_8"/>
    <w:basedOn w:val="a"/>
    <w:rsid w:val="001B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wixguard">
    <w:name w:val="wixguard"/>
    <w:basedOn w:val="a0"/>
    <w:rsid w:val="001B3473"/>
  </w:style>
  <w:style w:type="paragraph" w:styleId="a4">
    <w:name w:val="Balloon Text"/>
    <w:basedOn w:val="a"/>
    <w:link w:val="a5"/>
    <w:uiPriority w:val="99"/>
    <w:semiHidden/>
    <w:unhideWhenUsed/>
    <w:rsid w:val="001B3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B347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F92A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FC5B7D"/>
    <w:pPr>
      <w:ind w:left="720"/>
      <w:contextualSpacing/>
    </w:pPr>
    <w:rPr>
      <w:lang w:val="ru-RU"/>
    </w:rPr>
  </w:style>
  <w:style w:type="table" w:styleId="a7">
    <w:name w:val="Table Grid"/>
    <w:basedOn w:val="a1"/>
    <w:uiPriority w:val="59"/>
    <w:rsid w:val="002E59BC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E59BC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E35BE7"/>
    <w:pPr>
      <w:widowControl w:val="0"/>
      <w:autoSpaceDE w:val="0"/>
      <w:autoSpaceDN w:val="0"/>
      <w:spacing w:after="0" w:line="240" w:lineRule="auto"/>
    </w:pPr>
    <w:rPr>
      <w:rFonts w:asci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35B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9">
    <w:name w:val="Normal (Web)"/>
    <w:basedOn w:val="a"/>
    <w:uiPriority w:val="99"/>
    <w:semiHidden/>
    <w:unhideWhenUsed/>
    <w:rsid w:val="00EB4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a">
    <w:name w:val="No Spacing"/>
    <w:link w:val="ab"/>
    <w:uiPriority w:val="1"/>
    <w:qFormat/>
    <w:rsid w:val="00E53C91"/>
    <w:pPr>
      <w:spacing w:after="0" w:line="240" w:lineRule="auto"/>
    </w:pPr>
    <w:rPr>
      <w:rFonts w:eastAsiaTheme="minorEastAsia"/>
      <w:lang w:eastAsia="uk-UA"/>
    </w:rPr>
  </w:style>
  <w:style w:type="character" w:customStyle="1" w:styleId="ab">
    <w:name w:val="Без інтервалів Знак"/>
    <w:basedOn w:val="a0"/>
    <w:link w:val="aa"/>
    <w:uiPriority w:val="1"/>
    <w:rsid w:val="00E53C91"/>
    <w:rPr>
      <w:rFonts w:eastAsiaTheme="minorEastAsia"/>
      <w:lang w:eastAsia="uk-UA"/>
    </w:rPr>
  </w:style>
  <w:style w:type="paragraph" w:styleId="ac">
    <w:name w:val="header"/>
    <w:basedOn w:val="a"/>
    <w:link w:val="ad"/>
    <w:uiPriority w:val="99"/>
    <w:unhideWhenUsed/>
    <w:rsid w:val="00361EA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ій колонтитул Знак"/>
    <w:basedOn w:val="a0"/>
    <w:link w:val="ac"/>
    <w:uiPriority w:val="99"/>
    <w:rsid w:val="00361EAB"/>
  </w:style>
  <w:style w:type="paragraph" w:styleId="ae">
    <w:name w:val="footer"/>
    <w:basedOn w:val="a"/>
    <w:link w:val="af"/>
    <w:uiPriority w:val="99"/>
    <w:unhideWhenUsed/>
    <w:rsid w:val="00361EA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ій колонтитул Знак"/>
    <w:basedOn w:val="a0"/>
    <w:link w:val="ae"/>
    <w:uiPriority w:val="99"/>
    <w:rsid w:val="00361EAB"/>
  </w:style>
  <w:style w:type="paragraph" w:customStyle="1" w:styleId="B623CF53AB2249389A20B6B092356649">
    <w:name w:val="B623CF53AB2249389A20B6B092356649"/>
    <w:rsid w:val="00361EAB"/>
    <w:rPr>
      <w:rFonts w:eastAsiaTheme="minorEastAsia"/>
      <w:lang w:val="en-US"/>
    </w:rPr>
  </w:style>
  <w:style w:type="table" w:styleId="13">
    <w:name w:val="Medium Grid 1 Accent 3"/>
    <w:basedOn w:val="a1"/>
    <w:uiPriority w:val="67"/>
    <w:rsid w:val="00504A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01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2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24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7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9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0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1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5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7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2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9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1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1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5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2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2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0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9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87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2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7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1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2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7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7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1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43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7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9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4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45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3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7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6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7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7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6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4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2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8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6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2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0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0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8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0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9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8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6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1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7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4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4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0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5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4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0DDE1BA57314FD1A0D151BA79BB0794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FD3E6994-3A76-4A59-ACD3-2355917B5EDD}"/>
      </w:docPartPr>
      <w:docPartBody>
        <w:p w:rsidR="00C82CA0" w:rsidRDefault="001F1342" w:rsidP="001F1342">
          <w:pPr>
            <w:pStyle w:val="20DDE1BA57314FD1A0D151BA79BB0794"/>
          </w:pPr>
          <w:r>
            <w:rPr>
              <w:rFonts w:asciiTheme="majorHAnsi" w:eastAsiaTheme="majorEastAsia" w:hAnsiTheme="majorHAnsi" w:cstheme="majorBidi"/>
              <w:lang w:val="ru-RU"/>
            </w:rPr>
            <w:t>[Введите название организации]</w:t>
          </w:r>
        </w:p>
      </w:docPartBody>
    </w:docPart>
    <w:docPart>
      <w:docPartPr>
        <w:name w:val="249BE779E2C04128BF8559A4EC5EEAC1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AC85B53B-091B-4B1C-819D-5D3854BC03B4}"/>
      </w:docPartPr>
      <w:docPartBody>
        <w:p w:rsidR="00C82CA0" w:rsidRDefault="001F1342" w:rsidP="001F1342">
          <w:pPr>
            <w:pStyle w:val="249BE779E2C04128BF8559A4EC5EEAC1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  <w:lang w:val="ru-RU"/>
            </w:rPr>
            <w:t>[Введите название документа]</w:t>
          </w:r>
        </w:p>
      </w:docPartBody>
    </w:docPart>
    <w:docPart>
      <w:docPartPr>
        <w:name w:val="028D59D913C2484DA4FBD5A95AB89649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4E5B7822-EB25-439B-ACED-E254D0DDFB83}"/>
      </w:docPartPr>
      <w:docPartBody>
        <w:p w:rsidR="00C82CA0" w:rsidRDefault="001F1342" w:rsidP="001F1342">
          <w:pPr>
            <w:pStyle w:val="028D59D913C2484DA4FBD5A95AB89649"/>
          </w:pPr>
          <w:r>
            <w:rPr>
              <w:rFonts w:asciiTheme="majorHAnsi" w:eastAsiaTheme="majorEastAsia" w:hAnsiTheme="majorHAnsi" w:cstheme="majorBidi"/>
              <w:lang w:val="ru-RU"/>
            </w:rPr>
            <w:t>[Введите подзаголовок документа]</w:t>
          </w:r>
        </w:p>
      </w:docPartBody>
    </w:docPart>
    <w:docPart>
      <w:docPartPr>
        <w:name w:val="A186445A4FF140C98957FA4819EC6993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3E8C6C37-A2EE-457E-A966-FB0B7778B3A0}"/>
      </w:docPartPr>
      <w:docPartBody>
        <w:p w:rsidR="00456CC0" w:rsidRDefault="00C82CA0" w:rsidP="00C82CA0">
          <w:pPr>
            <w:pStyle w:val="A186445A4FF140C98957FA4819EC6993"/>
          </w:pPr>
          <w:r>
            <w:rPr>
              <w:rFonts w:asciiTheme="majorHAnsi" w:eastAsiaTheme="majorEastAsia" w:hAnsiTheme="majorHAnsi" w:cstheme="majorBidi"/>
            </w:rPr>
            <w:t>[Введіть 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F1342"/>
    <w:rsid w:val="001F1342"/>
    <w:rsid w:val="00456CC0"/>
    <w:rsid w:val="00467881"/>
    <w:rsid w:val="00C82CA0"/>
    <w:rsid w:val="00F70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DDE1BA57314FD1A0D151BA79BB0794">
    <w:name w:val="20DDE1BA57314FD1A0D151BA79BB0794"/>
    <w:rsid w:val="001F1342"/>
  </w:style>
  <w:style w:type="paragraph" w:customStyle="1" w:styleId="249BE779E2C04128BF8559A4EC5EEAC1">
    <w:name w:val="249BE779E2C04128BF8559A4EC5EEAC1"/>
    <w:rsid w:val="001F1342"/>
  </w:style>
  <w:style w:type="paragraph" w:customStyle="1" w:styleId="028D59D913C2484DA4FBD5A95AB89649">
    <w:name w:val="028D59D913C2484DA4FBD5A95AB89649"/>
    <w:rsid w:val="001F1342"/>
  </w:style>
  <w:style w:type="paragraph" w:customStyle="1" w:styleId="DAF95500EF7D4EB7B3BB63E6F2DBF693">
    <w:name w:val="DAF95500EF7D4EB7B3BB63E6F2DBF693"/>
    <w:rsid w:val="00C82CA0"/>
  </w:style>
  <w:style w:type="paragraph" w:customStyle="1" w:styleId="56A9368DAC1E45AFB6613CD5CA68A6ED">
    <w:name w:val="56A9368DAC1E45AFB6613CD5CA68A6ED"/>
    <w:rsid w:val="00C82CA0"/>
  </w:style>
  <w:style w:type="paragraph" w:customStyle="1" w:styleId="94A5767CE3594E7C93FF60B7734E435A">
    <w:name w:val="94A5767CE3594E7C93FF60B7734E435A"/>
    <w:rsid w:val="00C82CA0"/>
  </w:style>
  <w:style w:type="paragraph" w:customStyle="1" w:styleId="7C7C9A28005747839151F06931B62022">
    <w:name w:val="7C7C9A28005747839151F06931B62022"/>
    <w:rsid w:val="00C82CA0"/>
  </w:style>
  <w:style w:type="paragraph" w:customStyle="1" w:styleId="A07C60388DF84B14875341CC4EF20A2D">
    <w:name w:val="A07C60388DF84B14875341CC4EF20A2D"/>
    <w:rsid w:val="00C82CA0"/>
  </w:style>
  <w:style w:type="paragraph" w:customStyle="1" w:styleId="8D70303D618F43B995DFB830521A5E10">
    <w:name w:val="8D70303D618F43B995DFB830521A5E10"/>
    <w:rsid w:val="00C82CA0"/>
  </w:style>
  <w:style w:type="paragraph" w:customStyle="1" w:styleId="002CF37AC47745289AB19EAACFC9E0CF">
    <w:name w:val="002CF37AC47745289AB19EAACFC9E0CF"/>
    <w:rsid w:val="00C82CA0"/>
  </w:style>
  <w:style w:type="paragraph" w:customStyle="1" w:styleId="CB6B694765884794A11E32A833F0FB53">
    <w:name w:val="CB6B694765884794A11E32A833F0FB53"/>
    <w:rsid w:val="00C82CA0"/>
  </w:style>
  <w:style w:type="paragraph" w:customStyle="1" w:styleId="25C80C6EACB14087BD069D69D41A5EC7">
    <w:name w:val="25C80C6EACB14087BD069D69D41A5EC7"/>
    <w:rsid w:val="00C82CA0"/>
  </w:style>
  <w:style w:type="paragraph" w:customStyle="1" w:styleId="A186445A4FF140C98957FA4819EC6993">
    <w:name w:val="A186445A4FF140C98957FA4819EC6993"/>
    <w:rsid w:val="00C82CA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33C13D-1656-4E9A-AD40-B1052DBD6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3829</Words>
  <Characters>2184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Чортківська Загальноосвітня школа І-ІІІ ст. №5</Company>
  <LinksUpToDate>false</LinksUpToDate>
  <CharactersWithSpaces>6001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 поведінки       тварин</dc:title>
  <dc:subject>Конспект уроку  у 7 класі</dc:subject>
  <dc:creator>U</dc:creator>
  <cp:lastModifiedBy>U</cp:lastModifiedBy>
  <cp:revision>25</cp:revision>
  <dcterms:created xsi:type="dcterms:W3CDTF">2023-01-24T18:10:00Z</dcterms:created>
  <dcterms:modified xsi:type="dcterms:W3CDTF">2023-01-31T03:10:00Z</dcterms:modified>
</cp:coreProperties>
</file>